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C55B2BE" w14:textId="5B9624C8" w:rsidR="003B16BC" w:rsidRPr="00AC468F" w:rsidRDefault="00420A15" w:rsidP="004636E9">
      <w:pPr>
        <w:spacing w:line="480" w:lineRule="auto"/>
        <w:rPr>
          <w:rFonts w:ascii="Times New Roman" w:hAnsi="Times New Roman" w:cs="Times New Roman"/>
          <w:b/>
          <w:sz w:val="28"/>
          <w:lang w:val="en-US"/>
        </w:rPr>
      </w:pPr>
      <w:r w:rsidRPr="00AC468F">
        <w:rPr>
          <w:rFonts w:ascii="Times New Roman" w:hAnsi="Times New Roman" w:cs="Times New Roman"/>
          <w:b/>
          <w:sz w:val="28"/>
          <w:lang w:val="en-US"/>
        </w:rPr>
        <w:t>Between-Center and Between-Country Differences in Outcome After Aneurysmal Subarachnoid Hemorrhage</w:t>
      </w:r>
      <w:r w:rsidR="00013494">
        <w:rPr>
          <w:rFonts w:ascii="Times New Roman" w:hAnsi="Times New Roman" w:cs="Times New Roman"/>
          <w:b/>
          <w:sz w:val="28"/>
          <w:lang w:val="en-US"/>
        </w:rPr>
        <w:t xml:space="preserve"> in the Subarachnoid Hemorrhage International Trialists </w:t>
      </w:r>
      <w:r w:rsidR="00852513">
        <w:rPr>
          <w:rFonts w:ascii="Times New Roman" w:hAnsi="Times New Roman" w:cs="Times New Roman"/>
          <w:b/>
          <w:sz w:val="28"/>
          <w:lang w:val="en-US"/>
        </w:rPr>
        <w:t xml:space="preserve">(SAHIT) </w:t>
      </w:r>
      <w:r w:rsidR="00013494">
        <w:rPr>
          <w:rFonts w:ascii="Times New Roman" w:hAnsi="Times New Roman" w:cs="Times New Roman"/>
          <w:b/>
          <w:sz w:val="28"/>
          <w:lang w:val="en-US"/>
        </w:rPr>
        <w:t>Repository</w:t>
      </w:r>
    </w:p>
    <w:p w14:paraId="2EB71763" w14:textId="6B44BF1C" w:rsidR="00321A13" w:rsidRPr="00420A15" w:rsidRDefault="00321A13" w:rsidP="004636E9">
      <w:pPr>
        <w:spacing w:line="480" w:lineRule="auto"/>
        <w:rPr>
          <w:rFonts w:ascii="Times New Roman" w:hAnsi="Times New Roman" w:cs="Times New Roman"/>
          <w:sz w:val="24"/>
          <w:szCs w:val="24"/>
          <w:vertAlign w:val="superscript"/>
          <w:lang w:val="en-US"/>
        </w:rPr>
      </w:pPr>
      <w:r w:rsidRPr="00420A15">
        <w:rPr>
          <w:rFonts w:ascii="Times New Roman" w:hAnsi="Times New Roman" w:cs="Times New Roman"/>
          <w:sz w:val="24"/>
          <w:szCs w:val="24"/>
          <w:lang w:val="en-US"/>
        </w:rPr>
        <w:t xml:space="preserve">Simone A Dijkland, </w:t>
      </w:r>
      <w:r w:rsidR="00420A15">
        <w:rPr>
          <w:rFonts w:ascii="Times New Roman" w:hAnsi="Times New Roman" w:cs="Times New Roman"/>
          <w:sz w:val="24"/>
          <w:szCs w:val="24"/>
          <w:lang w:val="en-US"/>
        </w:rPr>
        <w:t>MD</w:t>
      </w:r>
      <w:r w:rsidRPr="00420A15">
        <w:rPr>
          <w:rFonts w:ascii="Times New Roman" w:hAnsi="Times New Roman" w:cs="Times New Roman"/>
          <w:sz w:val="24"/>
          <w:szCs w:val="24"/>
          <w:vertAlign w:val="superscript"/>
          <w:lang w:val="en-US"/>
        </w:rPr>
        <w:t>1</w:t>
      </w:r>
      <w:r w:rsidRPr="00420A15">
        <w:rPr>
          <w:rFonts w:ascii="Times New Roman" w:hAnsi="Times New Roman" w:cs="Times New Roman"/>
          <w:sz w:val="24"/>
          <w:szCs w:val="24"/>
          <w:lang w:val="en-US"/>
        </w:rPr>
        <w:t xml:space="preserve">; Blessing NR Jaja, </w:t>
      </w:r>
      <w:r w:rsidR="00420A15">
        <w:rPr>
          <w:rFonts w:ascii="Times New Roman" w:hAnsi="Times New Roman" w:cs="Times New Roman"/>
          <w:sz w:val="24"/>
          <w:szCs w:val="24"/>
          <w:lang w:val="en-US"/>
        </w:rPr>
        <w:t>MD, PhD</w:t>
      </w:r>
      <w:r w:rsidR="00420A15">
        <w:rPr>
          <w:rFonts w:ascii="Times New Roman" w:hAnsi="Times New Roman" w:cs="Times New Roman"/>
          <w:sz w:val="24"/>
          <w:szCs w:val="24"/>
          <w:vertAlign w:val="superscript"/>
          <w:lang w:val="en-US"/>
        </w:rPr>
        <w:t>2,</w:t>
      </w:r>
      <w:r w:rsidRPr="00420A15">
        <w:rPr>
          <w:rFonts w:ascii="Times New Roman" w:hAnsi="Times New Roman" w:cs="Times New Roman"/>
          <w:sz w:val="24"/>
          <w:szCs w:val="24"/>
          <w:vertAlign w:val="superscript"/>
          <w:lang w:val="en-US"/>
        </w:rPr>
        <w:t>3,4</w:t>
      </w:r>
      <w:r w:rsidRPr="00420A15">
        <w:rPr>
          <w:rFonts w:ascii="Times New Roman" w:hAnsi="Times New Roman" w:cs="Times New Roman"/>
          <w:sz w:val="24"/>
          <w:szCs w:val="24"/>
          <w:lang w:val="en-US"/>
        </w:rPr>
        <w:t xml:space="preserve">; Mathieu van der Jagt, </w:t>
      </w:r>
      <w:r w:rsidR="00420A15">
        <w:rPr>
          <w:rFonts w:ascii="Times New Roman" w:hAnsi="Times New Roman" w:cs="Times New Roman"/>
          <w:sz w:val="24"/>
          <w:szCs w:val="24"/>
          <w:lang w:val="en-US"/>
        </w:rPr>
        <w:t>MD, PhD</w:t>
      </w:r>
      <w:r w:rsidRPr="00420A15">
        <w:rPr>
          <w:rFonts w:ascii="Times New Roman" w:hAnsi="Times New Roman" w:cs="Times New Roman"/>
          <w:sz w:val="24"/>
          <w:szCs w:val="24"/>
          <w:vertAlign w:val="superscript"/>
          <w:lang w:val="en-US"/>
        </w:rPr>
        <w:t>5</w:t>
      </w:r>
      <w:r w:rsidRPr="00420A15">
        <w:rPr>
          <w:rFonts w:ascii="Times New Roman" w:hAnsi="Times New Roman" w:cs="Times New Roman"/>
          <w:sz w:val="24"/>
          <w:szCs w:val="24"/>
          <w:lang w:val="en-US"/>
        </w:rPr>
        <w:t xml:space="preserve">; Bob Roozenbeek, </w:t>
      </w:r>
      <w:r w:rsidR="00420A15">
        <w:rPr>
          <w:rFonts w:ascii="Times New Roman" w:hAnsi="Times New Roman" w:cs="Times New Roman"/>
          <w:sz w:val="24"/>
          <w:szCs w:val="24"/>
          <w:lang w:val="en-US"/>
        </w:rPr>
        <w:t>MD, PhD</w:t>
      </w:r>
      <w:r w:rsidRPr="00420A15">
        <w:rPr>
          <w:rFonts w:ascii="Times New Roman" w:hAnsi="Times New Roman" w:cs="Times New Roman"/>
          <w:sz w:val="24"/>
          <w:szCs w:val="24"/>
          <w:vertAlign w:val="superscript"/>
          <w:lang w:val="en-US"/>
        </w:rPr>
        <w:t>6,7</w:t>
      </w:r>
      <w:r w:rsidRPr="00420A15">
        <w:rPr>
          <w:rFonts w:ascii="Times New Roman" w:hAnsi="Times New Roman" w:cs="Times New Roman"/>
          <w:sz w:val="24"/>
          <w:szCs w:val="24"/>
          <w:lang w:val="en-US"/>
        </w:rPr>
        <w:t xml:space="preserve">; Mervyn DI Vergouwen, </w:t>
      </w:r>
      <w:r w:rsidR="00420A15">
        <w:rPr>
          <w:rFonts w:ascii="Times New Roman" w:hAnsi="Times New Roman" w:cs="Times New Roman"/>
          <w:sz w:val="24"/>
          <w:szCs w:val="24"/>
          <w:lang w:val="en-US"/>
        </w:rPr>
        <w:t>MD, PhD</w:t>
      </w:r>
      <w:r w:rsidRPr="00420A15">
        <w:rPr>
          <w:rFonts w:ascii="Times New Roman" w:hAnsi="Times New Roman" w:cs="Times New Roman"/>
          <w:sz w:val="24"/>
          <w:szCs w:val="24"/>
          <w:vertAlign w:val="superscript"/>
          <w:lang w:val="en-US"/>
        </w:rPr>
        <w:t>8</w:t>
      </w:r>
      <w:r w:rsidRPr="00420A15">
        <w:rPr>
          <w:rFonts w:ascii="Times New Roman" w:hAnsi="Times New Roman" w:cs="Times New Roman"/>
          <w:sz w:val="24"/>
          <w:szCs w:val="24"/>
          <w:lang w:val="en-US"/>
        </w:rPr>
        <w:t xml:space="preserve">; </w:t>
      </w:r>
      <w:r w:rsidR="00AE40D3" w:rsidRPr="00420A15">
        <w:rPr>
          <w:rFonts w:ascii="Times New Roman" w:hAnsi="Times New Roman" w:cs="Times New Roman"/>
          <w:sz w:val="24"/>
          <w:szCs w:val="24"/>
          <w:lang w:val="en-US"/>
        </w:rPr>
        <w:t xml:space="preserve">Jose I Suarez, </w:t>
      </w:r>
      <w:r w:rsidR="00420A15">
        <w:rPr>
          <w:rFonts w:ascii="Times New Roman" w:hAnsi="Times New Roman" w:cs="Times New Roman"/>
          <w:sz w:val="24"/>
          <w:szCs w:val="24"/>
          <w:lang w:val="en-US"/>
        </w:rPr>
        <w:t>MD</w:t>
      </w:r>
      <w:r w:rsidR="00EC0862" w:rsidRPr="00420A15">
        <w:rPr>
          <w:rFonts w:ascii="Times New Roman" w:hAnsi="Times New Roman" w:cs="Times New Roman"/>
          <w:sz w:val="24"/>
          <w:szCs w:val="24"/>
          <w:vertAlign w:val="superscript"/>
          <w:lang w:val="en-US"/>
        </w:rPr>
        <w:t>9</w:t>
      </w:r>
      <w:r w:rsidR="00EC0862" w:rsidRPr="00420A15">
        <w:rPr>
          <w:rFonts w:ascii="Times New Roman" w:hAnsi="Times New Roman" w:cs="Times New Roman"/>
          <w:sz w:val="24"/>
          <w:szCs w:val="24"/>
          <w:lang w:val="en-US"/>
        </w:rPr>
        <w:t xml:space="preserve">; </w:t>
      </w:r>
      <w:r w:rsidRPr="00420A15">
        <w:rPr>
          <w:rFonts w:ascii="Times New Roman" w:hAnsi="Times New Roman" w:cs="Times New Roman"/>
          <w:bCs/>
          <w:color w:val="000000"/>
          <w:sz w:val="24"/>
          <w:szCs w:val="24"/>
          <w:lang w:val="en-US"/>
        </w:rPr>
        <w:t xml:space="preserve">James </w:t>
      </w:r>
      <w:r w:rsidR="003A4F09" w:rsidRPr="00420A15">
        <w:rPr>
          <w:rFonts w:ascii="Times New Roman" w:hAnsi="Times New Roman" w:cs="Times New Roman"/>
          <w:bCs/>
          <w:color w:val="000000"/>
          <w:sz w:val="24"/>
          <w:szCs w:val="24"/>
          <w:lang w:val="en-US"/>
        </w:rPr>
        <w:t xml:space="preserve">C </w:t>
      </w:r>
      <w:r w:rsidRPr="00420A15">
        <w:rPr>
          <w:rFonts w:ascii="Times New Roman" w:hAnsi="Times New Roman" w:cs="Times New Roman"/>
          <w:bCs/>
          <w:color w:val="000000"/>
          <w:sz w:val="24"/>
          <w:szCs w:val="24"/>
          <w:lang w:val="en-US"/>
        </w:rPr>
        <w:t>Torner</w:t>
      </w:r>
      <w:r w:rsidRPr="00420A15">
        <w:rPr>
          <w:rFonts w:ascii="Times New Roman" w:hAnsi="Times New Roman" w:cs="Times New Roman"/>
          <w:sz w:val="24"/>
          <w:szCs w:val="24"/>
          <w:lang w:val="en-US"/>
        </w:rPr>
        <w:t xml:space="preserve">, </w:t>
      </w:r>
      <w:r w:rsidR="00420A15">
        <w:rPr>
          <w:rFonts w:ascii="Times New Roman" w:hAnsi="Times New Roman" w:cs="Times New Roman"/>
          <w:sz w:val="24"/>
          <w:szCs w:val="24"/>
          <w:lang w:val="en-US"/>
        </w:rPr>
        <w:t>PhD</w:t>
      </w:r>
      <w:r w:rsidR="00EC0862" w:rsidRPr="00420A15">
        <w:rPr>
          <w:rFonts w:ascii="Times New Roman" w:hAnsi="Times New Roman" w:cs="Times New Roman"/>
          <w:sz w:val="24"/>
          <w:szCs w:val="24"/>
          <w:vertAlign w:val="superscript"/>
          <w:lang w:val="en-US"/>
        </w:rPr>
        <w:t>10</w:t>
      </w:r>
      <w:r w:rsidRPr="00420A15">
        <w:rPr>
          <w:rFonts w:ascii="Times New Roman" w:hAnsi="Times New Roman" w:cs="Times New Roman"/>
          <w:sz w:val="24"/>
          <w:szCs w:val="24"/>
          <w:lang w:val="en-US"/>
        </w:rPr>
        <w:t xml:space="preserve">; Michael M Todd, </w:t>
      </w:r>
      <w:r w:rsidR="00420A15">
        <w:rPr>
          <w:rFonts w:ascii="Times New Roman" w:hAnsi="Times New Roman" w:cs="Times New Roman"/>
          <w:sz w:val="24"/>
          <w:szCs w:val="24"/>
          <w:lang w:val="en-US"/>
        </w:rPr>
        <w:t>MD</w:t>
      </w:r>
      <w:r w:rsidR="00EC0862" w:rsidRPr="00420A15">
        <w:rPr>
          <w:rFonts w:ascii="Times New Roman" w:hAnsi="Times New Roman" w:cs="Times New Roman"/>
          <w:sz w:val="24"/>
          <w:szCs w:val="24"/>
          <w:vertAlign w:val="superscript"/>
          <w:lang w:val="en-US"/>
        </w:rPr>
        <w:t>11</w:t>
      </w:r>
      <w:r w:rsidRPr="00420A15">
        <w:rPr>
          <w:rFonts w:ascii="Times New Roman" w:hAnsi="Times New Roman" w:cs="Times New Roman"/>
          <w:sz w:val="24"/>
          <w:szCs w:val="24"/>
          <w:lang w:val="en-US"/>
        </w:rPr>
        <w:t xml:space="preserve">; Walter M van den Bergh, </w:t>
      </w:r>
      <w:r w:rsidR="00420A15">
        <w:rPr>
          <w:rFonts w:ascii="Times New Roman" w:hAnsi="Times New Roman" w:cs="Times New Roman"/>
          <w:sz w:val="24"/>
          <w:szCs w:val="24"/>
          <w:lang w:val="en-US"/>
        </w:rPr>
        <w:t>MD, PhD</w:t>
      </w:r>
      <w:r w:rsidR="00EC0862" w:rsidRPr="00420A15">
        <w:rPr>
          <w:rFonts w:ascii="Times New Roman" w:hAnsi="Times New Roman" w:cs="Times New Roman"/>
          <w:sz w:val="24"/>
          <w:szCs w:val="24"/>
          <w:vertAlign w:val="superscript"/>
          <w:lang w:val="en-US"/>
        </w:rPr>
        <w:t>12</w:t>
      </w:r>
      <w:r w:rsidRPr="00420A15">
        <w:rPr>
          <w:rFonts w:ascii="Times New Roman" w:hAnsi="Times New Roman" w:cs="Times New Roman"/>
          <w:sz w:val="24"/>
          <w:szCs w:val="24"/>
          <w:lang w:val="en-US"/>
        </w:rPr>
        <w:t xml:space="preserve">; </w:t>
      </w:r>
      <w:r w:rsidR="002A3C9D" w:rsidRPr="00420A15">
        <w:rPr>
          <w:rFonts w:ascii="Times New Roman" w:hAnsi="Times New Roman" w:cs="Times New Roman"/>
          <w:sz w:val="24"/>
          <w:szCs w:val="24"/>
          <w:lang w:val="en-US"/>
        </w:rPr>
        <w:t xml:space="preserve">Gustavo Saposnik, </w:t>
      </w:r>
      <w:r w:rsidR="00420A15">
        <w:rPr>
          <w:rFonts w:ascii="Times New Roman" w:hAnsi="Times New Roman" w:cs="Times New Roman"/>
          <w:sz w:val="24"/>
          <w:szCs w:val="24"/>
          <w:lang w:val="en-US"/>
        </w:rPr>
        <w:t>MD, PhD</w:t>
      </w:r>
      <w:r w:rsidR="002A3C9D" w:rsidRPr="00420A15">
        <w:rPr>
          <w:rFonts w:ascii="Times New Roman" w:hAnsi="Times New Roman" w:cs="Times New Roman"/>
          <w:sz w:val="24"/>
          <w:szCs w:val="24"/>
          <w:vertAlign w:val="superscript"/>
          <w:lang w:val="en-US"/>
        </w:rPr>
        <w:t>3,4,1</w:t>
      </w:r>
      <w:r w:rsidR="007E22BC" w:rsidRPr="00420A15">
        <w:rPr>
          <w:rFonts w:ascii="Times New Roman" w:hAnsi="Times New Roman" w:cs="Times New Roman"/>
          <w:sz w:val="24"/>
          <w:szCs w:val="24"/>
          <w:vertAlign w:val="superscript"/>
          <w:lang w:val="en-US"/>
        </w:rPr>
        <w:t>3</w:t>
      </w:r>
      <w:r w:rsidR="002A3C9D" w:rsidRPr="00420A15">
        <w:rPr>
          <w:rFonts w:ascii="Times New Roman" w:hAnsi="Times New Roman" w:cs="Times New Roman"/>
          <w:sz w:val="24"/>
          <w:szCs w:val="24"/>
          <w:lang w:val="en-US"/>
        </w:rPr>
        <w:t xml:space="preserve">; </w:t>
      </w:r>
      <w:r w:rsidR="00B26947" w:rsidRPr="00420A15">
        <w:rPr>
          <w:rFonts w:ascii="Times New Roman" w:hAnsi="Times New Roman" w:cs="Times New Roman"/>
          <w:sz w:val="24"/>
          <w:szCs w:val="24"/>
          <w:lang w:val="en-US"/>
        </w:rPr>
        <w:t xml:space="preserve">Daniel W Zumofen, </w:t>
      </w:r>
      <w:r w:rsidR="00420A15">
        <w:rPr>
          <w:rFonts w:ascii="Times New Roman" w:hAnsi="Times New Roman" w:cs="Times New Roman"/>
          <w:sz w:val="24"/>
          <w:szCs w:val="24"/>
          <w:lang w:val="en-US"/>
        </w:rPr>
        <w:t>MD</w:t>
      </w:r>
      <w:r w:rsidR="00B26947" w:rsidRPr="00420A15">
        <w:rPr>
          <w:rFonts w:ascii="Times New Roman" w:hAnsi="Times New Roman" w:cs="Times New Roman"/>
          <w:sz w:val="24"/>
          <w:szCs w:val="24"/>
          <w:vertAlign w:val="superscript"/>
          <w:lang w:val="en-US"/>
        </w:rPr>
        <w:t>1</w:t>
      </w:r>
      <w:r w:rsidR="007E22BC" w:rsidRPr="00420A15">
        <w:rPr>
          <w:rFonts w:ascii="Times New Roman" w:hAnsi="Times New Roman" w:cs="Times New Roman"/>
          <w:sz w:val="24"/>
          <w:szCs w:val="24"/>
          <w:vertAlign w:val="superscript"/>
          <w:lang w:val="en-US"/>
        </w:rPr>
        <w:t>4</w:t>
      </w:r>
      <w:r w:rsidR="00B26947" w:rsidRPr="00420A15">
        <w:rPr>
          <w:rFonts w:ascii="Times New Roman" w:hAnsi="Times New Roman" w:cs="Times New Roman"/>
          <w:sz w:val="24"/>
          <w:szCs w:val="24"/>
          <w:vertAlign w:val="superscript"/>
          <w:lang w:val="en-US"/>
        </w:rPr>
        <w:t>,1</w:t>
      </w:r>
      <w:r w:rsidR="007E22BC" w:rsidRPr="00420A15">
        <w:rPr>
          <w:rFonts w:ascii="Times New Roman" w:hAnsi="Times New Roman" w:cs="Times New Roman"/>
          <w:sz w:val="24"/>
          <w:szCs w:val="24"/>
          <w:vertAlign w:val="superscript"/>
          <w:lang w:val="en-US"/>
        </w:rPr>
        <w:t>5</w:t>
      </w:r>
      <w:r w:rsidR="00B26947" w:rsidRPr="00420A15">
        <w:rPr>
          <w:rFonts w:ascii="Times New Roman" w:hAnsi="Times New Roman" w:cs="Times New Roman"/>
          <w:sz w:val="24"/>
          <w:szCs w:val="24"/>
          <w:lang w:val="en-US"/>
        </w:rPr>
        <w:t>;</w:t>
      </w:r>
      <w:r w:rsidR="000119E4" w:rsidRPr="00420A15">
        <w:rPr>
          <w:rFonts w:ascii="Times New Roman" w:hAnsi="Times New Roman" w:cs="Times New Roman"/>
          <w:sz w:val="24"/>
          <w:szCs w:val="24"/>
          <w:lang w:val="en-US"/>
        </w:rPr>
        <w:t xml:space="preserve"> Michael D</w:t>
      </w:r>
      <w:r w:rsidR="00F35A0B" w:rsidRPr="00420A15">
        <w:rPr>
          <w:rFonts w:ascii="Times New Roman" w:hAnsi="Times New Roman" w:cs="Times New Roman"/>
          <w:sz w:val="24"/>
          <w:szCs w:val="24"/>
          <w:lang w:val="en-US"/>
        </w:rPr>
        <w:t xml:space="preserve"> Cusimano, </w:t>
      </w:r>
      <w:r w:rsidR="00420A15">
        <w:rPr>
          <w:rFonts w:ascii="Times New Roman" w:hAnsi="Times New Roman" w:cs="Times New Roman"/>
          <w:sz w:val="24"/>
          <w:szCs w:val="24"/>
          <w:lang w:val="en-US"/>
        </w:rPr>
        <w:t>MD, PhD</w:t>
      </w:r>
      <w:r w:rsidR="00F35A0B" w:rsidRPr="00420A15">
        <w:rPr>
          <w:rFonts w:ascii="Times New Roman" w:hAnsi="Times New Roman" w:cs="Times New Roman"/>
          <w:sz w:val="24"/>
          <w:szCs w:val="24"/>
          <w:vertAlign w:val="superscript"/>
          <w:lang w:val="en-US"/>
        </w:rPr>
        <w:t>2,3,4,1</w:t>
      </w:r>
      <w:r w:rsidR="007E22BC" w:rsidRPr="00420A15">
        <w:rPr>
          <w:rFonts w:ascii="Times New Roman" w:hAnsi="Times New Roman" w:cs="Times New Roman"/>
          <w:sz w:val="24"/>
          <w:szCs w:val="24"/>
          <w:vertAlign w:val="superscript"/>
          <w:lang w:val="en-US"/>
        </w:rPr>
        <w:t>6</w:t>
      </w:r>
      <w:r w:rsidR="00F35A0B" w:rsidRPr="00420A15">
        <w:rPr>
          <w:rFonts w:ascii="Times New Roman" w:hAnsi="Times New Roman" w:cs="Times New Roman"/>
          <w:sz w:val="24"/>
          <w:szCs w:val="24"/>
          <w:lang w:val="en-US"/>
        </w:rPr>
        <w:t>;</w:t>
      </w:r>
      <w:r w:rsidR="00B26947" w:rsidRPr="00420A15">
        <w:rPr>
          <w:rFonts w:ascii="Times New Roman" w:hAnsi="Times New Roman" w:cs="Times New Roman"/>
          <w:sz w:val="24"/>
          <w:szCs w:val="24"/>
          <w:lang w:val="en-US"/>
        </w:rPr>
        <w:t xml:space="preserve"> </w:t>
      </w:r>
      <w:r w:rsidR="005D288D" w:rsidRPr="00420A15">
        <w:rPr>
          <w:rFonts w:ascii="Times New Roman" w:hAnsi="Times New Roman" w:cs="Times New Roman"/>
          <w:sz w:val="24"/>
          <w:szCs w:val="24"/>
          <w:lang w:val="en-US"/>
        </w:rPr>
        <w:t>Stephan A Mayer</w:t>
      </w:r>
      <w:r w:rsidR="00E217F1" w:rsidRPr="00420A15">
        <w:rPr>
          <w:rFonts w:ascii="Times New Roman" w:hAnsi="Times New Roman" w:cs="Times New Roman"/>
          <w:sz w:val="24"/>
          <w:szCs w:val="24"/>
          <w:lang w:val="en-US"/>
        </w:rPr>
        <w:t xml:space="preserve">, </w:t>
      </w:r>
      <w:r w:rsidR="00420A15">
        <w:rPr>
          <w:rFonts w:ascii="Times New Roman" w:hAnsi="Times New Roman" w:cs="Times New Roman"/>
          <w:sz w:val="24"/>
          <w:szCs w:val="24"/>
          <w:lang w:val="en-US"/>
        </w:rPr>
        <w:t>MD</w:t>
      </w:r>
      <w:r w:rsidR="005D288D" w:rsidRPr="00420A15">
        <w:rPr>
          <w:rFonts w:ascii="Times New Roman" w:hAnsi="Times New Roman" w:cs="Times New Roman"/>
          <w:sz w:val="24"/>
          <w:szCs w:val="24"/>
          <w:vertAlign w:val="superscript"/>
          <w:lang w:val="en-US"/>
        </w:rPr>
        <w:t>17</w:t>
      </w:r>
      <w:r w:rsidR="0097171D" w:rsidRPr="00420A15">
        <w:rPr>
          <w:rFonts w:ascii="Times New Roman" w:hAnsi="Times New Roman" w:cs="Times New Roman"/>
          <w:sz w:val="24"/>
          <w:szCs w:val="24"/>
          <w:lang w:val="en-US"/>
        </w:rPr>
        <w:t xml:space="preserve">; </w:t>
      </w:r>
      <w:r w:rsidRPr="00420A15">
        <w:rPr>
          <w:rFonts w:ascii="Times New Roman" w:hAnsi="Times New Roman" w:cs="Times New Roman"/>
          <w:sz w:val="24"/>
          <w:szCs w:val="24"/>
          <w:lang w:val="en-US"/>
        </w:rPr>
        <w:t xml:space="preserve">Benjamin </w:t>
      </w:r>
      <w:r w:rsidR="000364F1" w:rsidRPr="00420A15">
        <w:rPr>
          <w:rFonts w:ascii="Times New Roman" w:hAnsi="Times New Roman" w:cs="Times New Roman"/>
          <w:sz w:val="24"/>
          <w:szCs w:val="24"/>
          <w:lang w:val="en-US"/>
        </w:rPr>
        <w:t xml:space="preserve">WY </w:t>
      </w:r>
      <w:r w:rsidR="00420A15">
        <w:rPr>
          <w:rFonts w:ascii="Times New Roman" w:hAnsi="Times New Roman" w:cs="Times New Roman"/>
          <w:sz w:val="24"/>
          <w:szCs w:val="24"/>
          <w:lang w:val="en-US"/>
        </w:rPr>
        <w:t>Lo, MD</w:t>
      </w:r>
      <w:r w:rsidR="00E70CF8">
        <w:rPr>
          <w:rFonts w:ascii="Times New Roman" w:hAnsi="Times New Roman" w:cs="Times New Roman"/>
          <w:sz w:val="24"/>
          <w:szCs w:val="24"/>
          <w:lang w:val="en-US"/>
        </w:rPr>
        <w:t>, PhD</w:t>
      </w:r>
      <w:r w:rsidR="00EC0862" w:rsidRPr="00420A15">
        <w:rPr>
          <w:rFonts w:ascii="Times New Roman" w:hAnsi="Times New Roman" w:cs="Times New Roman"/>
          <w:sz w:val="24"/>
          <w:szCs w:val="24"/>
          <w:vertAlign w:val="superscript"/>
          <w:lang w:val="en-US"/>
        </w:rPr>
        <w:t>1</w:t>
      </w:r>
      <w:r w:rsidR="005D288D" w:rsidRPr="00420A15">
        <w:rPr>
          <w:rFonts w:ascii="Times New Roman" w:hAnsi="Times New Roman" w:cs="Times New Roman"/>
          <w:sz w:val="24"/>
          <w:szCs w:val="24"/>
          <w:vertAlign w:val="superscript"/>
          <w:lang w:val="en-US"/>
        </w:rPr>
        <w:t>8</w:t>
      </w:r>
      <w:r w:rsidR="00420A15">
        <w:rPr>
          <w:rFonts w:ascii="Times New Roman" w:hAnsi="Times New Roman" w:cs="Times New Roman"/>
          <w:sz w:val="24"/>
          <w:szCs w:val="24"/>
          <w:lang w:val="en-US"/>
        </w:rPr>
        <w:t>; Ewout W Steyerberg, PhD</w:t>
      </w:r>
      <w:r w:rsidRPr="00420A15">
        <w:rPr>
          <w:rFonts w:ascii="Times New Roman" w:hAnsi="Times New Roman" w:cs="Times New Roman"/>
          <w:sz w:val="24"/>
          <w:szCs w:val="24"/>
          <w:vertAlign w:val="superscript"/>
          <w:lang w:val="en-US"/>
        </w:rPr>
        <w:t>1,1</w:t>
      </w:r>
      <w:r w:rsidR="005D288D" w:rsidRPr="00420A15">
        <w:rPr>
          <w:rFonts w:ascii="Times New Roman" w:hAnsi="Times New Roman" w:cs="Times New Roman"/>
          <w:sz w:val="24"/>
          <w:szCs w:val="24"/>
          <w:vertAlign w:val="superscript"/>
          <w:lang w:val="en-US"/>
        </w:rPr>
        <w:t>9</w:t>
      </w:r>
      <w:r w:rsidRPr="00420A15">
        <w:rPr>
          <w:rFonts w:ascii="Times New Roman" w:hAnsi="Times New Roman" w:cs="Times New Roman"/>
          <w:sz w:val="24"/>
          <w:szCs w:val="24"/>
          <w:lang w:val="en-US"/>
        </w:rPr>
        <w:t xml:space="preserve">; Diederik WJ Dippel, </w:t>
      </w:r>
      <w:r w:rsidR="00420A15">
        <w:rPr>
          <w:rFonts w:ascii="Times New Roman" w:hAnsi="Times New Roman" w:cs="Times New Roman"/>
          <w:sz w:val="24"/>
          <w:szCs w:val="24"/>
          <w:lang w:val="en-US"/>
        </w:rPr>
        <w:t>MD, PhD</w:t>
      </w:r>
      <w:r w:rsidRPr="00420A15">
        <w:rPr>
          <w:rFonts w:ascii="Times New Roman" w:hAnsi="Times New Roman" w:cs="Times New Roman"/>
          <w:sz w:val="24"/>
          <w:szCs w:val="24"/>
          <w:vertAlign w:val="superscript"/>
          <w:lang w:val="en-US"/>
        </w:rPr>
        <w:t>6</w:t>
      </w:r>
      <w:r w:rsidRPr="00420A15">
        <w:rPr>
          <w:rFonts w:ascii="Times New Roman" w:hAnsi="Times New Roman" w:cs="Times New Roman"/>
          <w:sz w:val="24"/>
          <w:szCs w:val="24"/>
          <w:lang w:val="en-US"/>
        </w:rPr>
        <w:t>; Tom A Schweizer</w:t>
      </w:r>
      <w:r w:rsidR="00DA5BC1" w:rsidRPr="00420A15">
        <w:rPr>
          <w:rFonts w:ascii="Times New Roman" w:hAnsi="Times New Roman" w:cs="Times New Roman"/>
          <w:sz w:val="24"/>
          <w:szCs w:val="24"/>
          <w:lang w:val="en-US"/>
        </w:rPr>
        <w:t xml:space="preserve">, </w:t>
      </w:r>
      <w:r w:rsidR="00420A15">
        <w:rPr>
          <w:rFonts w:ascii="Times New Roman" w:hAnsi="Times New Roman" w:cs="Times New Roman"/>
          <w:sz w:val="24"/>
          <w:szCs w:val="24"/>
          <w:lang w:val="en-US"/>
        </w:rPr>
        <w:t>PhD</w:t>
      </w:r>
      <w:r w:rsidRPr="00420A15">
        <w:rPr>
          <w:rFonts w:ascii="Times New Roman" w:hAnsi="Times New Roman" w:cs="Times New Roman"/>
          <w:sz w:val="24"/>
          <w:szCs w:val="24"/>
          <w:vertAlign w:val="superscript"/>
          <w:lang w:val="en-US"/>
        </w:rPr>
        <w:t>2,3,4,1</w:t>
      </w:r>
      <w:r w:rsidR="007E22BC" w:rsidRPr="00420A15">
        <w:rPr>
          <w:rFonts w:ascii="Times New Roman" w:hAnsi="Times New Roman" w:cs="Times New Roman"/>
          <w:sz w:val="24"/>
          <w:szCs w:val="24"/>
          <w:vertAlign w:val="superscript"/>
          <w:lang w:val="en-US"/>
        </w:rPr>
        <w:t>6</w:t>
      </w:r>
      <w:r w:rsidRPr="00420A15">
        <w:rPr>
          <w:rFonts w:ascii="Times New Roman" w:hAnsi="Times New Roman" w:cs="Times New Roman"/>
          <w:sz w:val="24"/>
          <w:szCs w:val="24"/>
          <w:lang w:val="en-US"/>
        </w:rPr>
        <w:t xml:space="preserve">; R Loch Macdonald, </w:t>
      </w:r>
      <w:r w:rsidR="00420A15">
        <w:rPr>
          <w:rFonts w:ascii="Times New Roman" w:hAnsi="Times New Roman" w:cs="Times New Roman"/>
          <w:sz w:val="24"/>
          <w:szCs w:val="24"/>
          <w:lang w:val="en-US"/>
        </w:rPr>
        <w:t>MD, PhD</w:t>
      </w:r>
      <w:r w:rsidRPr="00420A15">
        <w:rPr>
          <w:rFonts w:ascii="Times New Roman" w:hAnsi="Times New Roman" w:cs="Times New Roman"/>
          <w:sz w:val="24"/>
          <w:szCs w:val="24"/>
          <w:vertAlign w:val="superscript"/>
          <w:lang w:val="en-US"/>
        </w:rPr>
        <w:t>2,3,4,1</w:t>
      </w:r>
      <w:r w:rsidR="007E22BC" w:rsidRPr="00420A15">
        <w:rPr>
          <w:rFonts w:ascii="Times New Roman" w:hAnsi="Times New Roman" w:cs="Times New Roman"/>
          <w:sz w:val="24"/>
          <w:szCs w:val="24"/>
          <w:vertAlign w:val="superscript"/>
          <w:lang w:val="en-US"/>
        </w:rPr>
        <w:t>6</w:t>
      </w:r>
      <w:r w:rsidRPr="00420A15">
        <w:rPr>
          <w:rFonts w:ascii="Times New Roman" w:hAnsi="Times New Roman" w:cs="Times New Roman"/>
          <w:sz w:val="24"/>
          <w:szCs w:val="24"/>
          <w:lang w:val="en-US"/>
        </w:rPr>
        <w:t xml:space="preserve">; Hester F Lingsma, </w:t>
      </w:r>
      <w:r w:rsidR="00420A15">
        <w:rPr>
          <w:rFonts w:ascii="Times New Roman" w:hAnsi="Times New Roman" w:cs="Times New Roman"/>
          <w:sz w:val="24"/>
          <w:szCs w:val="24"/>
          <w:lang w:val="en-US"/>
        </w:rPr>
        <w:t>PhD</w:t>
      </w:r>
      <w:r w:rsidRPr="00420A15">
        <w:rPr>
          <w:rFonts w:ascii="Times New Roman" w:hAnsi="Times New Roman" w:cs="Times New Roman"/>
          <w:sz w:val="24"/>
          <w:szCs w:val="24"/>
          <w:vertAlign w:val="superscript"/>
          <w:lang w:val="en-US"/>
        </w:rPr>
        <w:t>1</w:t>
      </w:r>
      <w:r w:rsidRPr="00420A15">
        <w:rPr>
          <w:rFonts w:ascii="Times New Roman" w:hAnsi="Times New Roman" w:cs="Times New Roman"/>
          <w:sz w:val="24"/>
          <w:szCs w:val="24"/>
          <w:lang w:val="en-US"/>
        </w:rPr>
        <w:t>; on b</w:t>
      </w:r>
      <w:r w:rsidR="007E7C28" w:rsidRPr="00420A15">
        <w:rPr>
          <w:rFonts w:ascii="Times New Roman" w:hAnsi="Times New Roman" w:cs="Times New Roman"/>
          <w:sz w:val="24"/>
          <w:szCs w:val="24"/>
          <w:lang w:val="en-US"/>
        </w:rPr>
        <w:t>ehalf of the SAHIT collaboration</w:t>
      </w:r>
    </w:p>
    <w:p w14:paraId="41090E40" w14:textId="77777777" w:rsidR="007D5900" w:rsidRPr="00420A15" w:rsidRDefault="00321A13" w:rsidP="004636E9">
      <w:pPr>
        <w:spacing w:line="480" w:lineRule="auto"/>
        <w:rPr>
          <w:rFonts w:ascii="Times New Roman" w:hAnsi="Times New Roman" w:cs="Times New Roman"/>
          <w:bCs/>
          <w:color w:val="000000"/>
          <w:sz w:val="24"/>
          <w:szCs w:val="24"/>
          <w:lang w:val="en-US"/>
        </w:rPr>
      </w:pPr>
      <w:r w:rsidRPr="00420A15">
        <w:rPr>
          <w:rFonts w:ascii="Times New Roman" w:hAnsi="Times New Roman" w:cs="Times New Roman"/>
          <w:bCs/>
          <w:color w:val="000000"/>
          <w:sz w:val="24"/>
          <w:szCs w:val="24"/>
          <w:vertAlign w:val="superscript"/>
          <w:lang w:val="en-US"/>
        </w:rPr>
        <w:t>1</w:t>
      </w:r>
      <w:r w:rsidR="00084A65">
        <w:rPr>
          <w:rFonts w:ascii="Times New Roman" w:hAnsi="Times New Roman" w:cs="Times New Roman"/>
          <w:bCs/>
          <w:color w:val="000000"/>
          <w:sz w:val="24"/>
          <w:szCs w:val="24"/>
          <w:lang w:val="en-US"/>
        </w:rPr>
        <w:t>Department of Public Health</w:t>
      </w:r>
      <w:r w:rsidRPr="00420A15">
        <w:rPr>
          <w:rFonts w:ascii="Times New Roman" w:hAnsi="Times New Roman" w:cs="Times New Roman"/>
          <w:bCs/>
          <w:color w:val="000000"/>
          <w:sz w:val="24"/>
          <w:szCs w:val="24"/>
          <w:lang w:val="en-US"/>
        </w:rPr>
        <w:t xml:space="preserve">, Erasmus MC-University Medical </w:t>
      </w:r>
      <w:r w:rsidR="007D608C">
        <w:rPr>
          <w:rFonts w:ascii="Times New Roman" w:hAnsi="Times New Roman" w:cs="Times New Roman"/>
          <w:bCs/>
          <w:color w:val="000000"/>
          <w:sz w:val="24"/>
          <w:szCs w:val="24"/>
          <w:lang w:val="en-US"/>
        </w:rPr>
        <w:t>Center</w:t>
      </w:r>
      <w:r w:rsidRPr="00420A15">
        <w:rPr>
          <w:rFonts w:ascii="Times New Roman" w:hAnsi="Times New Roman" w:cs="Times New Roman"/>
          <w:bCs/>
          <w:color w:val="000000"/>
          <w:sz w:val="24"/>
          <w:szCs w:val="24"/>
          <w:lang w:val="en-US"/>
        </w:rPr>
        <w:t xml:space="preserve">, Rotterdam, the Netherlands </w:t>
      </w:r>
      <w:r w:rsidRPr="00420A15">
        <w:rPr>
          <w:rFonts w:ascii="Times New Roman" w:hAnsi="Times New Roman" w:cs="Times New Roman"/>
          <w:bCs/>
          <w:color w:val="000000"/>
          <w:sz w:val="24"/>
          <w:szCs w:val="24"/>
          <w:lang w:val="en-US"/>
        </w:rPr>
        <w:br/>
      </w:r>
      <w:r w:rsidRPr="00420A15">
        <w:rPr>
          <w:rFonts w:ascii="Times New Roman" w:hAnsi="Times New Roman" w:cs="Times New Roman"/>
          <w:bCs/>
          <w:sz w:val="24"/>
          <w:szCs w:val="24"/>
          <w:vertAlign w:val="superscript"/>
          <w:lang w:val="en-US"/>
        </w:rPr>
        <w:t>2</w:t>
      </w:r>
      <w:r w:rsidRPr="00420A15">
        <w:rPr>
          <w:rFonts w:ascii="Times New Roman" w:hAnsi="Times New Roman" w:cs="Times New Roman"/>
          <w:iCs/>
          <w:sz w:val="24"/>
          <w:szCs w:val="24"/>
          <w:shd w:val="clear" w:color="auto" w:fill="FFFFFF"/>
          <w:lang w:val="en-US"/>
        </w:rPr>
        <w:t>Division of Neurosurgery, St Michael’s Hospital, Toronto, Ontario, Canada</w:t>
      </w:r>
      <w:r w:rsidRPr="00420A15">
        <w:rPr>
          <w:rFonts w:ascii="Times New Roman" w:hAnsi="Times New Roman" w:cs="Times New Roman"/>
          <w:i/>
          <w:iCs/>
          <w:color w:val="333333"/>
          <w:sz w:val="21"/>
          <w:szCs w:val="21"/>
          <w:shd w:val="clear" w:color="auto" w:fill="FFFFFF"/>
          <w:lang w:val="en-US"/>
        </w:rPr>
        <w:br/>
      </w:r>
      <w:r w:rsidRPr="00420A15">
        <w:rPr>
          <w:rFonts w:ascii="Times New Roman" w:hAnsi="Times New Roman" w:cs="Times New Roman"/>
          <w:iCs/>
          <w:color w:val="333333"/>
          <w:sz w:val="24"/>
          <w:szCs w:val="24"/>
          <w:shd w:val="clear" w:color="auto" w:fill="FFFFFF"/>
          <w:vertAlign w:val="superscript"/>
          <w:lang w:val="en-US"/>
        </w:rPr>
        <w:t>3</w:t>
      </w:r>
      <w:r w:rsidRPr="00420A15">
        <w:rPr>
          <w:rFonts w:ascii="Times New Roman" w:hAnsi="Times New Roman" w:cs="Times New Roman"/>
          <w:bCs/>
          <w:color w:val="000000"/>
          <w:sz w:val="24"/>
          <w:szCs w:val="24"/>
          <w:lang w:val="en-US"/>
        </w:rPr>
        <w:t>Neuroscience Research Program, Li Ka Shing Knowledge Institute, St. Michael's Hospital, University of Toronto, Ontario, Canada</w:t>
      </w:r>
      <w:r w:rsidRPr="00420A15">
        <w:rPr>
          <w:rFonts w:ascii="Times New Roman" w:hAnsi="Times New Roman" w:cs="Times New Roman"/>
          <w:bCs/>
          <w:color w:val="000000"/>
          <w:sz w:val="24"/>
          <w:szCs w:val="24"/>
          <w:lang w:val="en-US"/>
        </w:rPr>
        <w:br/>
      </w:r>
      <w:r w:rsidRPr="00420A15">
        <w:rPr>
          <w:rFonts w:ascii="Times New Roman" w:hAnsi="Times New Roman" w:cs="Times New Roman"/>
          <w:bCs/>
          <w:color w:val="000000"/>
          <w:sz w:val="24"/>
          <w:szCs w:val="24"/>
          <w:vertAlign w:val="superscript"/>
          <w:lang w:val="en-US"/>
        </w:rPr>
        <w:t>4</w:t>
      </w:r>
      <w:r w:rsidRPr="00420A15">
        <w:rPr>
          <w:rFonts w:ascii="Times New Roman" w:hAnsi="Times New Roman" w:cs="Times New Roman"/>
          <w:bCs/>
          <w:color w:val="000000"/>
          <w:sz w:val="24"/>
          <w:szCs w:val="24"/>
          <w:lang w:val="en-US"/>
        </w:rPr>
        <w:t>Institute of Medical Science, University of Toronto, Ontario, Canada</w:t>
      </w:r>
      <w:r w:rsidRPr="00420A15">
        <w:rPr>
          <w:rFonts w:ascii="Times New Roman" w:hAnsi="Times New Roman" w:cs="Times New Roman"/>
          <w:bCs/>
          <w:color w:val="000000"/>
          <w:sz w:val="24"/>
          <w:szCs w:val="24"/>
          <w:lang w:val="en-US"/>
        </w:rPr>
        <w:br/>
      </w:r>
      <w:r w:rsidRPr="00420A15">
        <w:rPr>
          <w:rFonts w:ascii="Times New Roman" w:hAnsi="Times New Roman" w:cs="Times New Roman"/>
          <w:bCs/>
          <w:color w:val="000000"/>
          <w:sz w:val="24"/>
          <w:szCs w:val="24"/>
          <w:vertAlign w:val="superscript"/>
          <w:lang w:val="en-US"/>
        </w:rPr>
        <w:t>5</w:t>
      </w:r>
      <w:r w:rsidRPr="00420A15">
        <w:rPr>
          <w:rFonts w:ascii="Times New Roman" w:hAnsi="Times New Roman" w:cs="Times New Roman"/>
          <w:bCs/>
          <w:color w:val="000000"/>
          <w:sz w:val="24"/>
          <w:szCs w:val="24"/>
          <w:lang w:val="en-US"/>
        </w:rPr>
        <w:t xml:space="preserve">Department of Intensive Care, Erasmus MC-University Medical </w:t>
      </w:r>
      <w:r w:rsidR="007D608C">
        <w:rPr>
          <w:rFonts w:ascii="Times New Roman" w:hAnsi="Times New Roman" w:cs="Times New Roman"/>
          <w:bCs/>
          <w:color w:val="000000"/>
          <w:sz w:val="24"/>
          <w:szCs w:val="24"/>
          <w:lang w:val="en-US"/>
        </w:rPr>
        <w:t>Center</w:t>
      </w:r>
      <w:r w:rsidRPr="00420A15">
        <w:rPr>
          <w:rFonts w:ascii="Times New Roman" w:hAnsi="Times New Roman" w:cs="Times New Roman"/>
          <w:bCs/>
          <w:color w:val="000000"/>
          <w:sz w:val="24"/>
          <w:szCs w:val="24"/>
          <w:lang w:val="en-US"/>
        </w:rPr>
        <w:t>, Rotterdam, the Netherlands</w:t>
      </w:r>
      <w:r w:rsidRPr="00420A15">
        <w:rPr>
          <w:rFonts w:ascii="Times New Roman" w:hAnsi="Times New Roman" w:cs="Times New Roman"/>
          <w:bCs/>
          <w:color w:val="000000"/>
          <w:sz w:val="24"/>
          <w:szCs w:val="24"/>
          <w:lang w:val="en-US"/>
        </w:rPr>
        <w:br/>
      </w:r>
      <w:r w:rsidRPr="00420A15">
        <w:rPr>
          <w:rFonts w:ascii="Times New Roman" w:hAnsi="Times New Roman" w:cs="Times New Roman"/>
          <w:bCs/>
          <w:color w:val="000000"/>
          <w:sz w:val="24"/>
          <w:szCs w:val="24"/>
          <w:vertAlign w:val="superscript"/>
          <w:lang w:val="en-US"/>
        </w:rPr>
        <w:t>6</w:t>
      </w:r>
      <w:r w:rsidRPr="00420A15">
        <w:rPr>
          <w:rFonts w:ascii="Times New Roman" w:hAnsi="Times New Roman" w:cs="Times New Roman"/>
          <w:bCs/>
          <w:color w:val="000000"/>
          <w:sz w:val="24"/>
          <w:szCs w:val="24"/>
          <w:lang w:val="en-US"/>
        </w:rPr>
        <w:t>Department of Neurology,</w:t>
      </w:r>
      <w:r w:rsidRPr="00420A15">
        <w:rPr>
          <w:rFonts w:ascii="Times New Roman" w:hAnsi="Times New Roman" w:cs="Times New Roman"/>
          <w:bCs/>
          <w:color w:val="000000"/>
          <w:sz w:val="24"/>
          <w:szCs w:val="24"/>
          <w:vertAlign w:val="superscript"/>
          <w:lang w:val="en-US"/>
        </w:rPr>
        <w:t xml:space="preserve"> </w:t>
      </w:r>
      <w:r w:rsidRPr="00420A15">
        <w:rPr>
          <w:rFonts w:ascii="Times New Roman" w:hAnsi="Times New Roman" w:cs="Times New Roman"/>
          <w:bCs/>
          <w:color w:val="000000"/>
          <w:sz w:val="24"/>
          <w:szCs w:val="24"/>
          <w:lang w:val="en-US"/>
        </w:rPr>
        <w:t xml:space="preserve">Erasmus MC-University Medical </w:t>
      </w:r>
      <w:r w:rsidR="007D608C">
        <w:rPr>
          <w:rFonts w:ascii="Times New Roman" w:hAnsi="Times New Roman" w:cs="Times New Roman"/>
          <w:bCs/>
          <w:color w:val="000000"/>
          <w:sz w:val="24"/>
          <w:szCs w:val="24"/>
          <w:lang w:val="en-US"/>
        </w:rPr>
        <w:t>Center</w:t>
      </w:r>
      <w:r w:rsidRPr="00420A15">
        <w:rPr>
          <w:rFonts w:ascii="Times New Roman" w:hAnsi="Times New Roman" w:cs="Times New Roman"/>
          <w:bCs/>
          <w:color w:val="000000"/>
          <w:sz w:val="24"/>
          <w:szCs w:val="24"/>
          <w:lang w:val="en-US"/>
        </w:rPr>
        <w:t>, Rotterdam, the Netherlands</w:t>
      </w:r>
      <w:r w:rsidRPr="00420A15">
        <w:rPr>
          <w:rFonts w:ascii="Times New Roman" w:hAnsi="Times New Roman" w:cs="Times New Roman"/>
          <w:bCs/>
          <w:color w:val="000000"/>
          <w:sz w:val="24"/>
          <w:szCs w:val="24"/>
          <w:lang w:val="en-US"/>
        </w:rPr>
        <w:br/>
      </w:r>
      <w:r w:rsidRPr="00420A15">
        <w:rPr>
          <w:rFonts w:ascii="Times New Roman" w:hAnsi="Times New Roman" w:cs="Times New Roman"/>
          <w:bCs/>
          <w:color w:val="000000"/>
          <w:sz w:val="24"/>
          <w:szCs w:val="24"/>
          <w:vertAlign w:val="superscript"/>
          <w:lang w:val="en-US"/>
        </w:rPr>
        <w:t>7</w:t>
      </w:r>
      <w:r w:rsidRPr="00420A15">
        <w:rPr>
          <w:rFonts w:ascii="Times New Roman" w:hAnsi="Times New Roman" w:cs="Times New Roman"/>
          <w:bCs/>
          <w:color w:val="000000"/>
          <w:sz w:val="24"/>
          <w:szCs w:val="24"/>
          <w:lang w:val="en-US"/>
        </w:rPr>
        <w:t>Department of Radiology</w:t>
      </w:r>
      <w:r w:rsidR="00F724A3" w:rsidRPr="00420A15">
        <w:rPr>
          <w:rFonts w:ascii="Times New Roman" w:hAnsi="Times New Roman" w:cs="Times New Roman"/>
          <w:bCs/>
          <w:color w:val="000000"/>
          <w:sz w:val="24"/>
          <w:szCs w:val="24"/>
          <w:lang w:val="en-US"/>
        </w:rPr>
        <w:t xml:space="preserve"> and Nuclear Medicine</w:t>
      </w:r>
      <w:r w:rsidR="00084A65">
        <w:rPr>
          <w:rFonts w:ascii="Times New Roman" w:hAnsi="Times New Roman" w:cs="Times New Roman"/>
          <w:bCs/>
          <w:color w:val="000000"/>
          <w:sz w:val="24"/>
          <w:szCs w:val="24"/>
          <w:lang w:val="en-US"/>
        </w:rPr>
        <w:t>, Erasmus MC-</w:t>
      </w:r>
      <w:r w:rsidRPr="00420A15">
        <w:rPr>
          <w:rFonts w:ascii="Times New Roman" w:hAnsi="Times New Roman" w:cs="Times New Roman"/>
          <w:bCs/>
          <w:color w:val="000000"/>
          <w:sz w:val="24"/>
          <w:szCs w:val="24"/>
          <w:lang w:val="en-US"/>
        </w:rPr>
        <w:t xml:space="preserve">University Medical </w:t>
      </w:r>
      <w:r w:rsidR="007D608C">
        <w:rPr>
          <w:rFonts w:ascii="Times New Roman" w:hAnsi="Times New Roman" w:cs="Times New Roman"/>
          <w:bCs/>
          <w:color w:val="000000"/>
          <w:sz w:val="24"/>
          <w:szCs w:val="24"/>
          <w:lang w:val="en-US"/>
        </w:rPr>
        <w:t>Center</w:t>
      </w:r>
      <w:r w:rsidRPr="00420A15">
        <w:rPr>
          <w:rFonts w:ascii="Times New Roman" w:hAnsi="Times New Roman" w:cs="Times New Roman"/>
          <w:bCs/>
          <w:color w:val="000000"/>
          <w:sz w:val="24"/>
          <w:szCs w:val="24"/>
          <w:lang w:val="en-US"/>
        </w:rPr>
        <w:t>, Rotterdam, the Netherlands</w:t>
      </w:r>
      <w:r w:rsidRPr="00420A15">
        <w:rPr>
          <w:rFonts w:ascii="Times New Roman" w:hAnsi="Times New Roman" w:cs="Times New Roman"/>
          <w:bCs/>
          <w:color w:val="000000"/>
          <w:sz w:val="24"/>
          <w:szCs w:val="24"/>
          <w:lang w:val="en-US"/>
        </w:rPr>
        <w:br/>
      </w:r>
      <w:r w:rsidRPr="00420A15">
        <w:rPr>
          <w:rFonts w:ascii="Times New Roman" w:hAnsi="Times New Roman" w:cs="Times New Roman"/>
          <w:bCs/>
          <w:color w:val="000000"/>
          <w:sz w:val="24"/>
          <w:szCs w:val="24"/>
          <w:vertAlign w:val="superscript"/>
          <w:lang w:val="en-US"/>
        </w:rPr>
        <w:t>8</w:t>
      </w:r>
      <w:r w:rsidRPr="00420A15">
        <w:rPr>
          <w:rFonts w:ascii="Times New Roman" w:hAnsi="Times New Roman" w:cs="Times New Roman"/>
          <w:bCs/>
          <w:color w:val="000000"/>
          <w:sz w:val="24"/>
          <w:szCs w:val="24"/>
          <w:lang w:val="en-US"/>
        </w:rPr>
        <w:t xml:space="preserve">Department of Neurology and Neurosurgery, Brain </w:t>
      </w:r>
      <w:r w:rsidR="007D608C">
        <w:rPr>
          <w:rFonts w:ascii="Times New Roman" w:hAnsi="Times New Roman" w:cs="Times New Roman"/>
          <w:bCs/>
          <w:color w:val="000000"/>
          <w:sz w:val="24"/>
          <w:szCs w:val="24"/>
          <w:lang w:val="en-US"/>
        </w:rPr>
        <w:t>Center</w:t>
      </w:r>
      <w:r w:rsidRPr="00420A15">
        <w:rPr>
          <w:rFonts w:ascii="Times New Roman" w:hAnsi="Times New Roman" w:cs="Times New Roman"/>
          <w:bCs/>
          <w:color w:val="000000"/>
          <w:sz w:val="24"/>
          <w:szCs w:val="24"/>
          <w:lang w:val="en-US"/>
        </w:rPr>
        <w:t xml:space="preserve"> Rudolf Magnus, University Medical </w:t>
      </w:r>
      <w:r w:rsidR="007D608C">
        <w:rPr>
          <w:rFonts w:ascii="Times New Roman" w:hAnsi="Times New Roman" w:cs="Times New Roman"/>
          <w:bCs/>
          <w:color w:val="000000"/>
          <w:sz w:val="24"/>
          <w:szCs w:val="24"/>
          <w:lang w:val="en-US"/>
        </w:rPr>
        <w:t>Center</w:t>
      </w:r>
      <w:r w:rsidRPr="00420A15">
        <w:rPr>
          <w:rFonts w:ascii="Times New Roman" w:hAnsi="Times New Roman" w:cs="Times New Roman"/>
          <w:bCs/>
          <w:color w:val="000000"/>
          <w:sz w:val="24"/>
          <w:szCs w:val="24"/>
          <w:lang w:val="en-US"/>
        </w:rPr>
        <w:t xml:space="preserve"> Utrecht, </w:t>
      </w:r>
      <w:r w:rsidR="00A548CD" w:rsidRPr="00420A15">
        <w:rPr>
          <w:rFonts w:ascii="Times New Roman" w:hAnsi="Times New Roman" w:cs="Times New Roman"/>
          <w:bCs/>
          <w:color w:val="000000"/>
          <w:sz w:val="24"/>
          <w:szCs w:val="24"/>
          <w:lang w:val="en-US"/>
        </w:rPr>
        <w:t>Utrecht University,</w:t>
      </w:r>
      <w:r w:rsidR="009809FE" w:rsidRPr="00420A15">
        <w:rPr>
          <w:rFonts w:ascii="Times New Roman" w:hAnsi="Times New Roman" w:cs="Times New Roman"/>
          <w:bCs/>
          <w:color w:val="000000"/>
          <w:sz w:val="24"/>
          <w:szCs w:val="24"/>
          <w:lang w:val="en-US"/>
        </w:rPr>
        <w:t xml:space="preserve"> Utrecht,</w:t>
      </w:r>
      <w:r w:rsidR="00A548CD" w:rsidRPr="00420A15">
        <w:rPr>
          <w:rFonts w:ascii="Times New Roman" w:hAnsi="Times New Roman" w:cs="Times New Roman"/>
          <w:bCs/>
          <w:color w:val="000000"/>
          <w:sz w:val="24"/>
          <w:szCs w:val="24"/>
          <w:lang w:val="en-US"/>
        </w:rPr>
        <w:t xml:space="preserve"> </w:t>
      </w:r>
      <w:r w:rsidR="00D53464" w:rsidRPr="00420A15">
        <w:rPr>
          <w:rFonts w:ascii="Times New Roman" w:hAnsi="Times New Roman" w:cs="Times New Roman"/>
          <w:bCs/>
          <w:color w:val="000000"/>
          <w:sz w:val="24"/>
          <w:szCs w:val="24"/>
          <w:lang w:val="en-US"/>
        </w:rPr>
        <w:t>t</w:t>
      </w:r>
      <w:r w:rsidRPr="00420A15">
        <w:rPr>
          <w:rFonts w:ascii="Times New Roman" w:hAnsi="Times New Roman" w:cs="Times New Roman"/>
          <w:bCs/>
          <w:color w:val="000000"/>
          <w:sz w:val="24"/>
          <w:szCs w:val="24"/>
          <w:lang w:val="en-US"/>
        </w:rPr>
        <w:t>he Netherlands</w:t>
      </w:r>
      <w:r w:rsidR="00EC0862" w:rsidRPr="00420A15">
        <w:rPr>
          <w:rFonts w:ascii="Times New Roman" w:hAnsi="Times New Roman" w:cs="Times New Roman"/>
          <w:bCs/>
          <w:color w:val="000000"/>
          <w:sz w:val="24"/>
          <w:szCs w:val="24"/>
          <w:lang w:val="en-US"/>
        </w:rPr>
        <w:br/>
      </w:r>
      <w:r w:rsidR="00EC0862" w:rsidRPr="00420A15">
        <w:rPr>
          <w:rFonts w:ascii="Times New Roman" w:hAnsi="Times New Roman" w:cs="Times New Roman"/>
          <w:bCs/>
          <w:color w:val="000000"/>
          <w:sz w:val="24"/>
          <w:szCs w:val="24"/>
          <w:vertAlign w:val="superscript"/>
          <w:lang w:val="en-US"/>
        </w:rPr>
        <w:lastRenderedPageBreak/>
        <w:t>9</w:t>
      </w:r>
      <w:r w:rsidR="00EC0862" w:rsidRPr="00420A15">
        <w:rPr>
          <w:rFonts w:ascii="Times New Roman" w:hAnsi="Times New Roman" w:cs="Times New Roman"/>
          <w:bCs/>
          <w:color w:val="000000"/>
          <w:sz w:val="24"/>
          <w:szCs w:val="24"/>
          <w:lang w:val="en-US"/>
        </w:rPr>
        <w:t>Department</w:t>
      </w:r>
      <w:r w:rsidR="00AE40D3" w:rsidRPr="00420A15">
        <w:rPr>
          <w:rFonts w:ascii="Times New Roman" w:hAnsi="Times New Roman" w:cs="Times New Roman"/>
          <w:bCs/>
          <w:color w:val="000000"/>
          <w:sz w:val="24"/>
          <w:szCs w:val="24"/>
          <w:lang w:val="en-US"/>
        </w:rPr>
        <w:t>s</w:t>
      </w:r>
      <w:r w:rsidR="00EC0862" w:rsidRPr="00420A15">
        <w:rPr>
          <w:rFonts w:ascii="Times New Roman" w:hAnsi="Times New Roman" w:cs="Times New Roman"/>
          <w:bCs/>
          <w:color w:val="000000"/>
          <w:sz w:val="24"/>
          <w:szCs w:val="24"/>
          <w:lang w:val="en-US"/>
        </w:rPr>
        <w:t xml:space="preserve"> of </w:t>
      </w:r>
      <w:r w:rsidR="00203D81" w:rsidRPr="00420A15">
        <w:rPr>
          <w:rFonts w:ascii="Times New Roman" w:hAnsi="Times New Roman" w:cs="Times New Roman"/>
          <w:bCs/>
          <w:color w:val="000000"/>
          <w:sz w:val="24"/>
          <w:szCs w:val="24"/>
          <w:lang w:val="en-US"/>
        </w:rPr>
        <w:t>Anesthesiology</w:t>
      </w:r>
      <w:r w:rsidR="00EC0862" w:rsidRPr="00420A15">
        <w:rPr>
          <w:rFonts w:ascii="Times New Roman" w:hAnsi="Times New Roman" w:cs="Times New Roman"/>
          <w:bCs/>
          <w:color w:val="000000"/>
          <w:sz w:val="24"/>
          <w:szCs w:val="24"/>
          <w:lang w:val="en-US"/>
        </w:rPr>
        <w:t xml:space="preserve"> and Critical Care Medicine, </w:t>
      </w:r>
      <w:r w:rsidR="00AE40D3" w:rsidRPr="00420A15">
        <w:rPr>
          <w:rFonts w:ascii="Times New Roman" w:hAnsi="Times New Roman" w:cs="Times New Roman"/>
          <w:bCs/>
          <w:color w:val="000000"/>
          <w:sz w:val="24"/>
          <w:szCs w:val="24"/>
          <w:lang w:val="en-US"/>
        </w:rPr>
        <w:t xml:space="preserve">Neurology, and Neurosurgery, </w:t>
      </w:r>
      <w:r w:rsidR="00EC0862" w:rsidRPr="00420A15">
        <w:rPr>
          <w:rFonts w:ascii="Times New Roman" w:hAnsi="Times New Roman" w:cs="Times New Roman"/>
          <w:bCs/>
          <w:color w:val="000000"/>
          <w:sz w:val="24"/>
          <w:szCs w:val="24"/>
          <w:lang w:val="en-US"/>
        </w:rPr>
        <w:t xml:space="preserve">Johns Hopkins University, Baltimore, </w:t>
      </w:r>
      <w:r w:rsidR="00154D4E" w:rsidRPr="00420A15">
        <w:rPr>
          <w:rFonts w:ascii="Times New Roman" w:hAnsi="Times New Roman" w:cs="Times New Roman"/>
          <w:bCs/>
          <w:color w:val="000000"/>
          <w:sz w:val="24"/>
          <w:szCs w:val="24"/>
          <w:lang w:val="en-US"/>
        </w:rPr>
        <w:t xml:space="preserve">MD, </w:t>
      </w:r>
      <w:r w:rsidR="00EC0862" w:rsidRPr="00420A15">
        <w:rPr>
          <w:rFonts w:ascii="Times New Roman" w:hAnsi="Times New Roman" w:cs="Times New Roman"/>
          <w:bCs/>
          <w:color w:val="000000"/>
          <w:sz w:val="24"/>
          <w:szCs w:val="24"/>
          <w:lang w:val="en-US"/>
        </w:rPr>
        <w:t>USA</w:t>
      </w:r>
      <w:r w:rsidRPr="00420A15">
        <w:rPr>
          <w:rFonts w:ascii="Times New Roman" w:hAnsi="Times New Roman" w:cs="Times New Roman"/>
          <w:bCs/>
          <w:color w:val="000000"/>
          <w:sz w:val="24"/>
          <w:szCs w:val="24"/>
          <w:lang w:val="en-US"/>
        </w:rPr>
        <w:br/>
      </w:r>
      <w:r w:rsidR="00EC0862" w:rsidRPr="00420A15">
        <w:rPr>
          <w:rFonts w:ascii="Times New Roman" w:hAnsi="Times New Roman" w:cs="Times New Roman"/>
          <w:bCs/>
          <w:color w:val="000000"/>
          <w:sz w:val="24"/>
          <w:szCs w:val="24"/>
          <w:vertAlign w:val="superscript"/>
          <w:lang w:val="en-US"/>
        </w:rPr>
        <w:t>10</w:t>
      </w:r>
      <w:r w:rsidRPr="00420A15">
        <w:rPr>
          <w:rFonts w:ascii="Times New Roman" w:hAnsi="Times New Roman" w:cs="Times New Roman"/>
          <w:bCs/>
          <w:color w:val="000000"/>
          <w:sz w:val="24"/>
          <w:szCs w:val="24"/>
          <w:lang w:val="en-US"/>
        </w:rPr>
        <w:t>Department of Epidemiology, University of Iowa College of Public Health, Iowa City, IA, USA</w:t>
      </w:r>
      <w:r w:rsidRPr="00420A15">
        <w:rPr>
          <w:rFonts w:ascii="Times New Roman" w:hAnsi="Times New Roman" w:cs="Times New Roman"/>
          <w:bCs/>
          <w:color w:val="000000"/>
          <w:sz w:val="24"/>
          <w:szCs w:val="24"/>
          <w:lang w:val="en-US"/>
        </w:rPr>
        <w:br/>
      </w:r>
      <w:r w:rsidR="00EC0862" w:rsidRPr="00420A15">
        <w:rPr>
          <w:rFonts w:ascii="Times New Roman" w:hAnsi="Times New Roman" w:cs="Times New Roman"/>
          <w:bCs/>
          <w:color w:val="000000"/>
          <w:sz w:val="24"/>
          <w:szCs w:val="24"/>
          <w:vertAlign w:val="superscript"/>
          <w:lang w:val="en-US"/>
        </w:rPr>
        <w:t>11</w:t>
      </w:r>
      <w:r w:rsidR="004A6C22" w:rsidRPr="00420A15">
        <w:rPr>
          <w:rFonts w:ascii="Times New Roman" w:hAnsi="Times New Roman" w:cs="Times New Roman"/>
          <w:bCs/>
          <w:color w:val="000000"/>
          <w:sz w:val="24"/>
          <w:szCs w:val="24"/>
          <w:lang w:val="en-US"/>
        </w:rPr>
        <w:t xml:space="preserve">Department of </w:t>
      </w:r>
      <w:r w:rsidR="00203D81" w:rsidRPr="00420A15">
        <w:rPr>
          <w:rFonts w:ascii="Times New Roman" w:hAnsi="Times New Roman" w:cs="Times New Roman"/>
          <w:bCs/>
          <w:color w:val="000000"/>
          <w:sz w:val="24"/>
          <w:szCs w:val="24"/>
          <w:lang w:val="en-US"/>
        </w:rPr>
        <w:t>Anesthesiology</w:t>
      </w:r>
      <w:r w:rsidR="004A6C22" w:rsidRPr="00420A15">
        <w:rPr>
          <w:rFonts w:ascii="Times New Roman" w:hAnsi="Times New Roman" w:cs="Times New Roman"/>
          <w:bCs/>
          <w:color w:val="000000"/>
          <w:sz w:val="24"/>
          <w:szCs w:val="24"/>
          <w:lang w:val="en-US"/>
        </w:rPr>
        <w:t>, University of Minnesota Medical School, Minneapolis, Minnesota</w:t>
      </w:r>
      <w:r w:rsidR="000439FA" w:rsidRPr="00420A15">
        <w:rPr>
          <w:rFonts w:ascii="Times New Roman" w:hAnsi="Times New Roman" w:cs="Times New Roman"/>
          <w:bCs/>
          <w:color w:val="000000"/>
          <w:sz w:val="24"/>
          <w:szCs w:val="24"/>
          <w:lang w:val="en-US"/>
        </w:rPr>
        <w:t>, USA</w:t>
      </w:r>
      <w:r w:rsidRPr="00420A15">
        <w:rPr>
          <w:rFonts w:ascii="Times New Roman" w:hAnsi="Times New Roman" w:cs="Times New Roman"/>
          <w:bCs/>
          <w:color w:val="000000"/>
          <w:sz w:val="24"/>
          <w:szCs w:val="24"/>
          <w:lang w:val="en-US"/>
        </w:rPr>
        <w:br/>
      </w:r>
      <w:r w:rsidR="00EC0862" w:rsidRPr="00420A15">
        <w:rPr>
          <w:rFonts w:ascii="Times New Roman" w:hAnsi="Times New Roman" w:cs="Times New Roman"/>
          <w:bCs/>
          <w:color w:val="000000"/>
          <w:sz w:val="24"/>
          <w:szCs w:val="24"/>
          <w:vertAlign w:val="superscript"/>
          <w:lang w:val="en-US"/>
        </w:rPr>
        <w:t>12</w:t>
      </w:r>
      <w:r w:rsidRPr="00420A15">
        <w:rPr>
          <w:rFonts w:ascii="Times New Roman" w:hAnsi="Times New Roman" w:cs="Times New Roman"/>
          <w:bCs/>
          <w:color w:val="000000"/>
          <w:sz w:val="24"/>
          <w:szCs w:val="24"/>
          <w:lang w:val="en-US"/>
        </w:rPr>
        <w:t xml:space="preserve">Department of Critical Care, University Medical </w:t>
      </w:r>
      <w:r w:rsidR="007D608C">
        <w:rPr>
          <w:rFonts w:ascii="Times New Roman" w:hAnsi="Times New Roman" w:cs="Times New Roman"/>
          <w:bCs/>
          <w:color w:val="000000"/>
          <w:sz w:val="24"/>
          <w:szCs w:val="24"/>
          <w:lang w:val="en-US"/>
        </w:rPr>
        <w:t>Center</w:t>
      </w:r>
      <w:r w:rsidRPr="00420A15">
        <w:rPr>
          <w:rFonts w:ascii="Times New Roman" w:hAnsi="Times New Roman" w:cs="Times New Roman"/>
          <w:bCs/>
          <w:color w:val="000000"/>
          <w:sz w:val="24"/>
          <w:szCs w:val="24"/>
          <w:lang w:val="en-US"/>
        </w:rPr>
        <w:t xml:space="preserve"> Groningen, University of </w:t>
      </w:r>
      <w:r w:rsidR="00D53464" w:rsidRPr="00420A15">
        <w:rPr>
          <w:rFonts w:ascii="Times New Roman" w:hAnsi="Times New Roman" w:cs="Times New Roman"/>
          <w:bCs/>
          <w:sz w:val="24"/>
          <w:szCs w:val="24"/>
          <w:lang w:val="en-US"/>
        </w:rPr>
        <w:t>Groningen, Groningen, t</w:t>
      </w:r>
      <w:r w:rsidRPr="00420A15">
        <w:rPr>
          <w:rFonts w:ascii="Times New Roman" w:hAnsi="Times New Roman" w:cs="Times New Roman"/>
          <w:bCs/>
          <w:sz w:val="24"/>
          <w:szCs w:val="24"/>
          <w:lang w:val="en-US"/>
        </w:rPr>
        <w:t>he Netherlands</w:t>
      </w:r>
      <w:r w:rsidR="007E22BC" w:rsidRPr="00420A15">
        <w:rPr>
          <w:rFonts w:ascii="Times New Roman" w:hAnsi="Times New Roman" w:cs="Times New Roman"/>
          <w:bCs/>
          <w:sz w:val="24"/>
          <w:szCs w:val="24"/>
          <w:lang w:val="en-US"/>
        </w:rPr>
        <w:br/>
      </w:r>
      <w:r w:rsidR="007E22BC" w:rsidRPr="00420A15">
        <w:rPr>
          <w:rFonts w:ascii="Times New Roman" w:hAnsi="Times New Roman" w:cs="Times New Roman"/>
          <w:bCs/>
          <w:color w:val="000000"/>
          <w:sz w:val="24"/>
          <w:szCs w:val="24"/>
          <w:vertAlign w:val="superscript"/>
          <w:lang w:val="en-US"/>
        </w:rPr>
        <w:t>13</w:t>
      </w:r>
      <w:r w:rsidR="007E22BC" w:rsidRPr="00420A15">
        <w:rPr>
          <w:rFonts w:ascii="Times New Roman" w:hAnsi="Times New Roman" w:cs="Times New Roman"/>
          <w:bCs/>
          <w:color w:val="000000"/>
          <w:sz w:val="24"/>
          <w:szCs w:val="24"/>
          <w:lang w:val="en-US"/>
        </w:rPr>
        <w:t>Decision Neuroscience Unit, Division of Neurology, St Michael’s Hospital, University of Toronto, Canada</w:t>
      </w:r>
      <w:r w:rsidR="007E22BC" w:rsidRPr="00420A15">
        <w:rPr>
          <w:rFonts w:ascii="Times New Roman" w:hAnsi="Times New Roman" w:cs="Times New Roman"/>
          <w:bCs/>
          <w:color w:val="000000"/>
          <w:sz w:val="24"/>
          <w:szCs w:val="24"/>
          <w:lang w:val="en-US"/>
        </w:rPr>
        <w:br/>
      </w:r>
      <w:r w:rsidR="007E22BC" w:rsidRPr="00420A15">
        <w:rPr>
          <w:rFonts w:ascii="Times New Roman" w:hAnsi="Times New Roman" w:cs="Times New Roman"/>
          <w:bCs/>
          <w:color w:val="000000"/>
          <w:sz w:val="24"/>
          <w:szCs w:val="24"/>
          <w:vertAlign w:val="superscript"/>
          <w:lang w:val="en-US"/>
        </w:rPr>
        <w:t>14</w:t>
      </w:r>
      <w:r w:rsidR="007E22BC" w:rsidRPr="00420A15">
        <w:rPr>
          <w:rFonts w:ascii="Times New Roman" w:hAnsi="Times New Roman" w:cs="Times New Roman"/>
          <w:bCs/>
          <w:color w:val="000000"/>
          <w:sz w:val="24"/>
          <w:szCs w:val="24"/>
          <w:lang w:val="en-US"/>
        </w:rPr>
        <w:t>Department of Neurosurgery, Basel University Hospital, University of Basel, Basel, Switzerland</w:t>
      </w:r>
      <w:r w:rsidR="007E22BC" w:rsidRPr="00420A15">
        <w:rPr>
          <w:rFonts w:ascii="Times New Roman" w:hAnsi="Times New Roman" w:cs="Times New Roman"/>
          <w:bCs/>
          <w:color w:val="000000"/>
          <w:sz w:val="24"/>
          <w:szCs w:val="24"/>
          <w:lang w:val="en-US"/>
        </w:rPr>
        <w:br/>
      </w:r>
      <w:r w:rsidR="007E22BC" w:rsidRPr="00420A15">
        <w:rPr>
          <w:rFonts w:ascii="Times New Roman" w:hAnsi="Times New Roman" w:cs="Times New Roman"/>
          <w:bCs/>
          <w:color w:val="000000"/>
          <w:sz w:val="24"/>
          <w:szCs w:val="24"/>
          <w:vertAlign w:val="superscript"/>
          <w:lang w:val="en-US"/>
        </w:rPr>
        <w:t>15</w:t>
      </w:r>
      <w:r w:rsidR="007E22BC" w:rsidRPr="00420A15">
        <w:rPr>
          <w:rFonts w:ascii="Times New Roman" w:hAnsi="Times New Roman" w:cs="Times New Roman"/>
          <w:bCs/>
          <w:color w:val="000000"/>
          <w:sz w:val="24"/>
          <w:szCs w:val="24"/>
          <w:lang w:val="en-US"/>
        </w:rPr>
        <w:t>Section for Diagnostic and Interventional Neuroradiology, Department of Radiology, Basel University Hospital, University of Basel, Basel, Switzerland</w:t>
      </w:r>
      <w:r w:rsidR="007E22BC" w:rsidRPr="00420A15">
        <w:rPr>
          <w:rFonts w:ascii="Times New Roman" w:hAnsi="Times New Roman" w:cs="Times New Roman"/>
          <w:bCs/>
          <w:color w:val="000000"/>
          <w:sz w:val="24"/>
          <w:szCs w:val="24"/>
          <w:lang w:val="en-US"/>
        </w:rPr>
        <w:br/>
      </w:r>
      <w:r w:rsidR="007E22BC" w:rsidRPr="00420A15">
        <w:rPr>
          <w:rFonts w:ascii="Times New Roman" w:hAnsi="Times New Roman" w:cs="Times New Roman"/>
          <w:bCs/>
          <w:color w:val="000000"/>
          <w:sz w:val="24"/>
          <w:szCs w:val="24"/>
          <w:vertAlign w:val="superscript"/>
          <w:lang w:val="en-US"/>
        </w:rPr>
        <w:t>16</w:t>
      </w:r>
      <w:r w:rsidR="007E22BC" w:rsidRPr="00420A15">
        <w:rPr>
          <w:rFonts w:ascii="Times New Roman" w:hAnsi="Times New Roman" w:cs="Times New Roman"/>
          <w:bCs/>
          <w:color w:val="000000"/>
          <w:sz w:val="24"/>
          <w:szCs w:val="24"/>
          <w:lang w:val="en-US"/>
        </w:rPr>
        <w:t>Department of Surgery, University of Toronto, Ontario, Canada</w:t>
      </w:r>
      <w:r w:rsidR="005D288D" w:rsidRPr="00420A15">
        <w:rPr>
          <w:rFonts w:ascii="Times New Roman" w:hAnsi="Times New Roman" w:cs="Times New Roman"/>
          <w:bCs/>
          <w:color w:val="000000"/>
          <w:sz w:val="24"/>
          <w:szCs w:val="24"/>
          <w:lang w:val="en-US"/>
        </w:rPr>
        <w:br/>
      </w:r>
      <w:r w:rsidR="005D288D" w:rsidRPr="00420A15">
        <w:rPr>
          <w:rFonts w:ascii="Times New Roman" w:hAnsi="Times New Roman" w:cs="Times New Roman"/>
          <w:bCs/>
          <w:color w:val="000000"/>
          <w:sz w:val="24"/>
          <w:szCs w:val="24"/>
          <w:vertAlign w:val="superscript"/>
          <w:lang w:val="en-US"/>
        </w:rPr>
        <w:t>17</w:t>
      </w:r>
      <w:r w:rsidR="00336279" w:rsidRPr="00420A15">
        <w:rPr>
          <w:rFonts w:ascii="Times New Roman" w:hAnsi="Times New Roman" w:cs="Times New Roman"/>
          <w:bCs/>
          <w:color w:val="000000"/>
          <w:sz w:val="24"/>
          <w:szCs w:val="24"/>
          <w:lang w:val="en-US"/>
        </w:rPr>
        <w:t>Department of Neurology, H</w:t>
      </w:r>
      <w:r w:rsidR="005D288D" w:rsidRPr="00420A15">
        <w:rPr>
          <w:rFonts w:ascii="Times New Roman" w:hAnsi="Times New Roman" w:cs="Times New Roman"/>
          <w:bCs/>
          <w:color w:val="000000"/>
          <w:sz w:val="24"/>
          <w:szCs w:val="24"/>
          <w:lang w:val="en-US"/>
        </w:rPr>
        <w:t>enry Ford Health System, Detroit, MI, USA</w:t>
      </w:r>
      <w:r w:rsidR="007E22BC" w:rsidRPr="00420A15">
        <w:rPr>
          <w:rFonts w:ascii="Times New Roman" w:hAnsi="Times New Roman" w:cs="Times New Roman"/>
          <w:bCs/>
          <w:color w:val="000000"/>
          <w:sz w:val="24"/>
          <w:szCs w:val="24"/>
          <w:lang w:val="en-US"/>
        </w:rPr>
        <w:br/>
      </w:r>
      <w:r w:rsidR="00EC0862" w:rsidRPr="00420A15">
        <w:rPr>
          <w:rFonts w:ascii="Times New Roman" w:hAnsi="Times New Roman" w:cs="Times New Roman"/>
          <w:bCs/>
          <w:sz w:val="24"/>
          <w:szCs w:val="24"/>
          <w:vertAlign w:val="superscript"/>
          <w:lang w:val="en-US"/>
        </w:rPr>
        <w:t>1</w:t>
      </w:r>
      <w:r w:rsidR="005D288D" w:rsidRPr="00420A15">
        <w:rPr>
          <w:rFonts w:ascii="Times New Roman" w:hAnsi="Times New Roman" w:cs="Times New Roman"/>
          <w:bCs/>
          <w:sz w:val="24"/>
          <w:szCs w:val="24"/>
          <w:vertAlign w:val="superscript"/>
          <w:lang w:val="en-US"/>
        </w:rPr>
        <w:t>8</w:t>
      </w:r>
      <w:r w:rsidRPr="00420A15">
        <w:rPr>
          <w:rFonts w:ascii="Times New Roman" w:eastAsia="Times New Roman" w:hAnsi="Times New Roman" w:cs="Times New Roman"/>
          <w:spacing w:val="3"/>
          <w:sz w:val="24"/>
          <w:szCs w:val="24"/>
          <w:shd w:val="clear" w:color="auto" w:fill="FFFFFF"/>
          <w:lang w:val="en-US" w:eastAsia="en-CA"/>
        </w:rPr>
        <w:t>Departments of Neurology, Neurosurgery &amp; Critical Care, Montreal Neurological Institute, Mcgill University, Montreal, Quebec, Canada</w:t>
      </w:r>
      <w:r w:rsidRPr="00420A15">
        <w:rPr>
          <w:rFonts w:ascii="Times New Roman" w:hAnsi="Times New Roman" w:cs="Times New Roman"/>
          <w:bCs/>
          <w:color w:val="000000"/>
          <w:sz w:val="24"/>
          <w:szCs w:val="24"/>
          <w:lang w:val="en-US"/>
        </w:rPr>
        <w:br/>
      </w:r>
      <w:r w:rsidR="00EC0862" w:rsidRPr="00420A15">
        <w:rPr>
          <w:rFonts w:ascii="Times New Roman" w:hAnsi="Times New Roman" w:cs="Times New Roman"/>
          <w:bCs/>
          <w:color w:val="000000"/>
          <w:sz w:val="24"/>
          <w:szCs w:val="24"/>
          <w:vertAlign w:val="superscript"/>
          <w:lang w:val="en-US"/>
        </w:rPr>
        <w:t>1</w:t>
      </w:r>
      <w:r w:rsidR="005D288D" w:rsidRPr="00420A15">
        <w:rPr>
          <w:rFonts w:ascii="Times New Roman" w:hAnsi="Times New Roman" w:cs="Times New Roman"/>
          <w:bCs/>
          <w:color w:val="000000"/>
          <w:sz w:val="24"/>
          <w:szCs w:val="24"/>
          <w:vertAlign w:val="superscript"/>
          <w:lang w:val="en-US"/>
        </w:rPr>
        <w:t>9</w:t>
      </w:r>
      <w:r w:rsidRPr="00420A15">
        <w:rPr>
          <w:rFonts w:ascii="Times New Roman" w:hAnsi="Times New Roman" w:cs="Times New Roman"/>
          <w:bCs/>
          <w:color w:val="000000"/>
          <w:sz w:val="24"/>
          <w:szCs w:val="24"/>
          <w:lang w:val="en-US"/>
        </w:rPr>
        <w:t xml:space="preserve">Department of Biomedical Data Sciences, Leiden University Medical </w:t>
      </w:r>
      <w:r w:rsidR="007D608C">
        <w:rPr>
          <w:rFonts w:ascii="Times New Roman" w:hAnsi="Times New Roman" w:cs="Times New Roman"/>
          <w:bCs/>
          <w:color w:val="000000"/>
          <w:sz w:val="24"/>
          <w:szCs w:val="24"/>
          <w:lang w:val="en-US"/>
        </w:rPr>
        <w:t>Center</w:t>
      </w:r>
      <w:r w:rsidRPr="00420A15">
        <w:rPr>
          <w:rFonts w:ascii="Times New Roman" w:hAnsi="Times New Roman" w:cs="Times New Roman"/>
          <w:bCs/>
          <w:color w:val="000000"/>
          <w:sz w:val="24"/>
          <w:szCs w:val="24"/>
          <w:lang w:val="en-US"/>
        </w:rPr>
        <w:t>, Leiden, the Netherlands</w:t>
      </w:r>
      <w:r w:rsidRPr="00420A15">
        <w:rPr>
          <w:rFonts w:ascii="Times New Roman" w:hAnsi="Times New Roman" w:cs="Times New Roman"/>
          <w:bCs/>
          <w:color w:val="000000"/>
          <w:sz w:val="24"/>
          <w:szCs w:val="24"/>
          <w:lang w:val="en-US"/>
        </w:rPr>
        <w:br/>
      </w:r>
    </w:p>
    <w:p w14:paraId="3F982EF2" w14:textId="01B9246E" w:rsidR="007D5900" w:rsidRPr="00AC468F" w:rsidRDefault="007D5900" w:rsidP="004636E9">
      <w:pPr>
        <w:spacing w:line="480" w:lineRule="auto"/>
        <w:rPr>
          <w:rFonts w:ascii="Times New Roman" w:hAnsi="Times New Roman" w:cs="Times New Roman"/>
          <w:bCs/>
          <w:sz w:val="24"/>
          <w:szCs w:val="24"/>
          <w:lang w:val="en-US"/>
        </w:rPr>
      </w:pPr>
      <w:r w:rsidRPr="00420A15">
        <w:rPr>
          <w:rFonts w:ascii="Times New Roman" w:hAnsi="Times New Roman" w:cs="Times New Roman"/>
          <w:b/>
          <w:bCs/>
          <w:color w:val="000000"/>
          <w:sz w:val="24"/>
          <w:szCs w:val="24"/>
          <w:lang w:val="en-US"/>
        </w:rPr>
        <w:t>Corresponding Author:</w:t>
      </w:r>
      <w:r w:rsidRPr="00420A15">
        <w:rPr>
          <w:rFonts w:ascii="Times New Roman" w:hAnsi="Times New Roman" w:cs="Times New Roman"/>
          <w:b/>
          <w:bCs/>
          <w:color w:val="000000"/>
          <w:sz w:val="24"/>
          <w:szCs w:val="24"/>
          <w:lang w:val="en-US"/>
        </w:rPr>
        <w:br/>
      </w:r>
      <w:r w:rsidRPr="00420A15">
        <w:rPr>
          <w:rFonts w:ascii="Times New Roman" w:hAnsi="Times New Roman" w:cs="Times New Roman"/>
          <w:bCs/>
          <w:color w:val="000000"/>
          <w:sz w:val="24"/>
          <w:szCs w:val="24"/>
          <w:lang w:val="en-US"/>
        </w:rPr>
        <w:t xml:space="preserve">Simone Dijkland, Department of Public Health, Erasmus MC-University Medical </w:t>
      </w:r>
      <w:r w:rsidR="007D608C">
        <w:rPr>
          <w:rFonts w:ascii="Times New Roman" w:hAnsi="Times New Roman" w:cs="Times New Roman"/>
          <w:bCs/>
          <w:color w:val="000000"/>
          <w:sz w:val="24"/>
          <w:szCs w:val="24"/>
          <w:lang w:val="en-US"/>
        </w:rPr>
        <w:t>Center</w:t>
      </w:r>
      <w:r w:rsidRPr="00420A15">
        <w:rPr>
          <w:rFonts w:ascii="Times New Roman" w:hAnsi="Times New Roman" w:cs="Times New Roman"/>
          <w:bCs/>
          <w:color w:val="000000"/>
          <w:sz w:val="24"/>
          <w:szCs w:val="24"/>
          <w:lang w:val="en-US"/>
        </w:rPr>
        <w:t>, PO box 2040, 3000 CA Rotterdam, the Netherlands, telephone +31 10 703 8675, fax +31 10 703 8</w:t>
      </w:r>
      <w:r w:rsidR="002E0AAF" w:rsidRPr="00420A15">
        <w:rPr>
          <w:rFonts w:ascii="Times New Roman" w:hAnsi="Times New Roman" w:cs="Times New Roman"/>
          <w:bCs/>
          <w:color w:val="000000"/>
          <w:sz w:val="24"/>
          <w:szCs w:val="24"/>
          <w:lang w:val="en-US"/>
        </w:rPr>
        <w:t>4</w:t>
      </w:r>
      <w:r w:rsidRPr="00420A15">
        <w:rPr>
          <w:rFonts w:ascii="Times New Roman" w:hAnsi="Times New Roman" w:cs="Times New Roman"/>
          <w:bCs/>
          <w:color w:val="000000"/>
          <w:sz w:val="24"/>
          <w:szCs w:val="24"/>
          <w:lang w:val="en-US"/>
        </w:rPr>
        <w:t xml:space="preserve">75, e-mail: </w:t>
      </w:r>
      <w:hyperlink r:id="rId8" w:history="1">
        <w:r w:rsidRPr="00420A15">
          <w:rPr>
            <w:rStyle w:val="Hyperlink"/>
            <w:rFonts w:ascii="Times New Roman" w:hAnsi="Times New Roman" w:cs="Times New Roman"/>
            <w:bCs/>
            <w:sz w:val="24"/>
            <w:szCs w:val="24"/>
            <w:lang w:val="en-US"/>
          </w:rPr>
          <w:t>s.dijkland@erasmusmc.nl</w:t>
        </w:r>
      </w:hyperlink>
      <w:r w:rsidRPr="00420A15">
        <w:rPr>
          <w:rFonts w:ascii="Times New Roman" w:hAnsi="Times New Roman" w:cs="Times New Roman"/>
          <w:bCs/>
          <w:sz w:val="24"/>
          <w:szCs w:val="24"/>
          <w:lang w:val="en-US"/>
        </w:rPr>
        <w:t xml:space="preserve"> </w:t>
      </w:r>
    </w:p>
    <w:p w14:paraId="6CC00549" w14:textId="3D622B52" w:rsidR="00B6316E" w:rsidRDefault="00B6316E" w:rsidP="00B6316E">
      <w:pPr>
        <w:spacing w:line="480" w:lineRule="auto"/>
        <w:rPr>
          <w:rFonts w:ascii="Times New Roman" w:hAnsi="Times New Roman" w:cs="Times New Roman"/>
          <w:bCs/>
          <w:color w:val="000000"/>
          <w:sz w:val="24"/>
          <w:szCs w:val="24"/>
          <w:lang w:val="en-US"/>
        </w:rPr>
      </w:pPr>
      <w:r w:rsidRPr="00D57A92">
        <w:rPr>
          <w:rFonts w:ascii="Times New Roman" w:hAnsi="Times New Roman" w:cs="Times New Roman"/>
          <w:b/>
          <w:bCs/>
          <w:color w:val="000000"/>
          <w:sz w:val="24"/>
          <w:szCs w:val="24"/>
          <w:lang w:val="en-US"/>
        </w:rPr>
        <w:lastRenderedPageBreak/>
        <w:t>Keywords:</w:t>
      </w:r>
      <w:r w:rsidRPr="00D57A92">
        <w:rPr>
          <w:rFonts w:ascii="Times New Roman" w:hAnsi="Times New Roman" w:cs="Times New Roman"/>
          <w:bCs/>
          <w:color w:val="000000"/>
          <w:sz w:val="24"/>
          <w:szCs w:val="24"/>
          <w:lang w:val="en-US"/>
        </w:rPr>
        <w:t xml:space="preserve"> </w:t>
      </w:r>
      <w:r>
        <w:rPr>
          <w:rFonts w:ascii="Times New Roman" w:hAnsi="Times New Roman" w:cs="Times New Roman"/>
          <w:bCs/>
          <w:color w:val="000000"/>
          <w:sz w:val="24"/>
          <w:szCs w:val="24"/>
          <w:lang w:val="en-US"/>
        </w:rPr>
        <w:t>Aneurysmal s</w:t>
      </w:r>
      <w:r w:rsidRPr="00420A15">
        <w:rPr>
          <w:rFonts w:ascii="Times New Roman" w:hAnsi="Times New Roman" w:cs="Times New Roman"/>
          <w:bCs/>
          <w:color w:val="000000"/>
          <w:sz w:val="24"/>
          <w:szCs w:val="24"/>
          <w:lang w:val="en-US"/>
        </w:rPr>
        <w:t xml:space="preserve">ubarachnoid </w:t>
      </w:r>
      <w:r>
        <w:rPr>
          <w:rFonts w:ascii="Times New Roman" w:hAnsi="Times New Roman" w:cs="Times New Roman"/>
          <w:bCs/>
          <w:color w:val="000000"/>
          <w:sz w:val="24"/>
          <w:szCs w:val="24"/>
          <w:lang w:val="en-US"/>
        </w:rPr>
        <w:t>hemorrhage</w:t>
      </w:r>
      <w:r w:rsidRPr="00420A15">
        <w:rPr>
          <w:rFonts w:ascii="Times New Roman" w:hAnsi="Times New Roman" w:cs="Times New Roman"/>
          <w:bCs/>
          <w:color w:val="000000"/>
          <w:sz w:val="24"/>
          <w:szCs w:val="24"/>
          <w:lang w:val="en-US"/>
        </w:rPr>
        <w:t xml:space="preserve">, </w:t>
      </w:r>
      <w:r>
        <w:rPr>
          <w:rFonts w:ascii="Times New Roman" w:hAnsi="Times New Roman" w:cs="Times New Roman"/>
          <w:bCs/>
          <w:color w:val="000000"/>
          <w:sz w:val="24"/>
          <w:szCs w:val="24"/>
          <w:lang w:val="en-US"/>
        </w:rPr>
        <w:t>Center</w:t>
      </w:r>
      <w:r w:rsidRPr="00420A15">
        <w:rPr>
          <w:rFonts w:ascii="Times New Roman" w:hAnsi="Times New Roman" w:cs="Times New Roman"/>
          <w:bCs/>
          <w:color w:val="000000"/>
          <w:sz w:val="24"/>
          <w:szCs w:val="24"/>
          <w:lang w:val="en-US"/>
        </w:rPr>
        <w:t xml:space="preserve"> effects, Quality of care, Outcome</w:t>
      </w:r>
    </w:p>
    <w:p w14:paraId="7A24C758" w14:textId="02D999CB" w:rsidR="00745B8A" w:rsidRDefault="00745B8A" w:rsidP="00B6316E">
      <w:pPr>
        <w:spacing w:line="480" w:lineRule="auto"/>
        <w:rPr>
          <w:rFonts w:ascii="Times New Roman" w:hAnsi="Times New Roman" w:cs="Times New Roman"/>
          <w:bCs/>
          <w:color w:val="000000"/>
          <w:sz w:val="24"/>
          <w:szCs w:val="24"/>
          <w:lang w:val="en-US"/>
        </w:rPr>
      </w:pPr>
      <w:r w:rsidRPr="000E13E4">
        <w:rPr>
          <w:rFonts w:ascii="Times New Roman" w:hAnsi="Times New Roman" w:cs="Times New Roman"/>
          <w:b/>
          <w:bCs/>
          <w:color w:val="000000"/>
          <w:sz w:val="24"/>
          <w:szCs w:val="24"/>
          <w:lang w:val="en-US"/>
        </w:rPr>
        <w:t>Running head:</w:t>
      </w:r>
      <w:r>
        <w:rPr>
          <w:rFonts w:ascii="Times New Roman" w:hAnsi="Times New Roman" w:cs="Times New Roman"/>
          <w:bCs/>
          <w:color w:val="000000"/>
          <w:sz w:val="24"/>
          <w:szCs w:val="24"/>
          <w:lang w:val="en-US"/>
        </w:rPr>
        <w:t xml:space="preserve"> </w:t>
      </w:r>
      <w:r w:rsidR="0051740A">
        <w:rPr>
          <w:rFonts w:ascii="Times New Roman" w:hAnsi="Times New Roman" w:cs="Times New Roman"/>
          <w:bCs/>
          <w:color w:val="000000"/>
          <w:sz w:val="24"/>
          <w:szCs w:val="24"/>
          <w:lang w:val="en-US"/>
        </w:rPr>
        <w:t>Outcome differences in aneurysmal subarachnoid hemorrhage</w:t>
      </w:r>
    </w:p>
    <w:p w14:paraId="21DD84B4" w14:textId="00FF7956" w:rsidR="004070F4" w:rsidRDefault="004070F4" w:rsidP="00B6316E">
      <w:pPr>
        <w:spacing w:line="480" w:lineRule="auto"/>
        <w:rPr>
          <w:rFonts w:ascii="Times New Roman" w:hAnsi="Times New Roman" w:cs="Times New Roman"/>
          <w:bCs/>
          <w:color w:val="000000"/>
          <w:sz w:val="24"/>
          <w:szCs w:val="24"/>
          <w:lang w:val="en-US"/>
        </w:rPr>
      </w:pPr>
      <w:r w:rsidRPr="004070F4">
        <w:rPr>
          <w:rFonts w:ascii="Times New Roman" w:hAnsi="Times New Roman" w:cs="Times New Roman"/>
          <w:b/>
          <w:bCs/>
          <w:color w:val="000000"/>
          <w:sz w:val="24"/>
          <w:szCs w:val="24"/>
          <w:lang w:val="en-US"/>
        </w:rPr>
        <w:t>Abstract word count:</w:t>
      </w:r>
      <w:r w:rsidR="00131B14">
        <w:rPr>
          <w:rFonts w:ascii="Times New Roman" w:hAnsi="Times New Roman" w:cs="Times New Roman"/>
          <w:bCs/>
          <w:color w:val="000000"/>
          <w:sz w:val="24"/>
          <w:szCs w:val="24"/>
          <w:lang w:val="en-US"/>
        </w:rPr>
        <w:t xml:space="preserve"> 256</w:t>
      </w:r>
    </w:p>
    <w:p w14:paraId="51936ABC" w14:textId="39DFAA95" w:rsidR="004070F4" w:rsidRDefault="004070F4" w:rsidP="00B6316E">
      <w:pPr>
        <w:spacing w:line="480" w:lineRule="auto"/>
        <w:rPr>
          <w:rFonts w:ascii="Times New Roman" w:hAnsi="Times New Roman" w:cs="Times New Roman"/>
          <w:bCs/>
          <w:color w:val="000000"/>
          <w:sz w:val="24"/>
          <w:szCs w:val="24"/>
          <w:lang w:val="en-US"/>
        </w:rPr>
      </w:pPr>
      <w:r w:rsidRPr="00224A90">
        <w:rPr>
          <w:rFonts w:ascii="Times New Roman" w:hAnsi="Times New Roman" w:cs="Times New Roman"/>
          <w:b/>
          <w:bCs/>
          <w:color w:val="000000"/>
          <w:sz w:val="24"/>
          <w:szCs w:val="24"/>
          <w:lang w:val="en-US"/>
        </w:rPr>
        <w:t>Text word count:</w:t>
      </w:r>
      <w:r>
        <w:rPr>
          <w:rFonts w:ascii="Times New Roman" w:hAnsi="Times New Roman" w:cs="Times New Roman"/>
          <w:bCs/>
          <w:color w:val="000000"/>
          <w:sz w:val="24"/>
          <w:szCs w:val="24"/>
          <w:lang w:val="en-US"/>
        </w:rPr>
        <w:t xml:space="preserve"> </w:t>
      </w:r>
      <w:r w:rsidR="003E5C44">
        <w:rPr>
          <w:rFonts w:ascii="Times New Roman" w:hAnsi="Times New Roman" w:cs="Times New Roman"/>
          <w:bCs/>
          <w:color w:val="000000"/>
          <w:sz w:val="24"/>
          <w:szCs w:val="24"/>
          <w:lang w:val="en-US"/>
        </w:rPr>
        <w:t>2</w:t>
      </w:r>
      <w:r w:rsidR="00A22869">
        <w:rPr>
          <w:rFonts w:ascii="Times New Roman" w:hAnsi="Times New Roman" w:cs="Times New Roman"/>
          <w:bCs/>
          <w:color w:val="000000"/>
          <w:sz w:val="24"/>
          <w:szCs w:val="24"/>
          <w:lang w:val="en-US"/>
        </w:rPr>
        <w:t>6</w:t>
      </w:r>
      <w:r w:rsidR="00C956C8">
        <w:rPr>
          <w:rFonts w:ascii="Times New Roman" w:hAnsi="Times New Roman" w:cs="Times New Roman"/>
          <w:bCs/>
          <w:color w:val="000000"/>
          <w:sz w:val="24"/>
          <w:szCs w:val="24"/>
          <w:lang w:val="en-US"/>
        </w:rPr>
        <w:t>4</w:t>
      </w:r>
      <w:r w:rsidR="00052F6A">
        <w:rPr>
          <w:rFonts w:ascii="Times New Roman" w:hAnsi="Times New Roman" w:cs="Times New Roman"/>
          <w:bCs/>
          <w:color w:val="000000"/>
          <w:sz w:val="24"/>
          <w:szCs w:val="24"/>
          <w:lang w:val="en-US"/>
        </w:rPr>
        <w:t>1</w:t>
      </w:r>
    </w:p>
    <w:p w14:paraId="4A38A25D" w14:textId="549FE75A" w:rsidR="004070F4" w:rsidRDefault="004070F4" w:rsidP="00B6316E">
      <w:pPr>
        <w:spacing w:line="480" w:lineRule="auto"/>
        <w:rPr>
          <w:rFonts w:ascii="Times New Roman" w:hAnsi="Times New Roman" w:cs="Times New Roman"/>
          <w:bCs/>
          <w:color w:val="000000"/>
          <w:sz w:val="24"/>
          <w:szCs w:val="24"/>
          <w:lang w:val="en-US"/>
        </w:rPr>
      </w:pPr>
      <w:r w:rsidRPr="00224A90">
        <w:rPr>
          <w:rFonts w:ascii="Times New Roman" w:hAnsi="Times New Roman" w:cs="Times New Roman"/>
          <w:b/>
          <w:bCs/>
          <w:color w:val="000000"/>
          <w:sz w:val="24"/>
          <w:szCs w:val="24"/>
          <w:lang w:val="en-US"/>
        </w:rPr>
        <w:t>Number of references:</w:t>
      </w:r>
      <w:r w:rsidR="00224A90">
        <w:rPr>
          <w:rFonts w:ascii="Times New Roman" w:hAnsi="Times New Roman" w:cs="Times New Roman"/>
          <w:bCs/>
          <w:color w:val="000000"/>
          <w:sz w:val="24"/>
          <w:szCs w:val="24"/>
          <w:lang w:val="en-US"/>
        </w:rPr>
        <w:t xml:space="preserve"> </w:t>
      </w:r>
      <w:r w:rsidR="005A458B">
        <w:rPr>
          <w:rFonts w:ascii="Times New Roman" w:hAnsi="Times New Roman" w:cs="Times New Roman"/>
          <w:bCs/>
          <w:color w:val="000000"/>
          <w:sz w:val="24"/>
          <w:szCs w:val="24"/>
          <w:lang w:val="en-US"/>
        </w:rPr>
        <w:t>37</w:t>
      </w:r>
    </w:p>
    <w:p w14:paraId="643106FD" w14:textId="6519169B" w:rsidR="004070F4" w:rsidRDefault="004070F4" w:rsidP="00B6316E">
      <w:pPr>
        <w:spacing w:line="480" w:lineRule="auto"/>
        <w:rPr>
          <w:rFonts w:ascii="Times New Roman" w:hAnsi="Times New Roman" w:cs="Times New Roman"/>
          <w:bCs/>
          <w:color w:val="000000"/>
          <w:sz w:val="24"/>
          <w:szCs w:val="24"/>
          <w:lang w:val="en-US"/>
        </w:rPr>
      </w:pPr>
      <w:r w:rsidRPr="00224A90">
        <w:rPr>
          <w:rFonts w:ascii="Times New Roman" w:hAnsi="Times New Roman" w:cs="Times New Roman"/>
          <w:b/>
          <w:bCs/>
          <w:color w:val="000000"/>
          <w:sz w:val="24"/>
          <w:szCs w:val="24"/>
          <w:lang w:val="en-US"/>
        </w:rPr>
        <w:t>Number of Tables</w:t>
      </w:r>
      <w:r w:rsidR="00BC7AB6">
        <w:rPr>
          <w:rFonts w:ascii="Times New Roman" w:hAnsi="Times New Roman" w:cs="Times New Roman"/>
          <w:b/>
          <w:bCs/>
          <w:color w:val="000000"/>
          <w:sz w:val="24"/>
          <w:szCs w:val="24"/>
          <w:lang w:val="en-US"/>
        </w:rPr>
        <w:t xml:space="preserve"> and/or Figures</w:t>
      </w:r>
      <w:r w:rsidRPr="00224A90">
        <w:rPr>
          <w:rFonts w:ascii="Times New Roman" w:hAnsi="Times New Roman" w:cs="Times New Roman"/>
          <w:b/>
          <w:bCs/>
          <w:color w:val="000000"/>
          <w:sz w:val="24"/>
          <w:szCs w:val="24"/>
          <w:lang w:val="en-US"/>
        </w:rPr>
        <w:t>:</w:t>
      </w:r>
      <w:r w:rsidR="00224A90">
        <w:rPr>
          <w:rFonts w:ascii="Times New Roman" w:hAnsi="Times New Roman" w:cs="Times New Roman"/>
          <w:bCs/>
          <w:color w:val="000000"/>
          <w:sz w:val="24"/>
          <w:szCs w:val="24"/>
          <w:lang w:val="en-US"/>
        </w:rPr>
        <w:t xml:space="preserve"> </w:t>
      </w:r>
      <w:r w:rsidR="00BC7AB6">
        <w:rPr>
          <w:rFonts w:ascii="Times New Roman" w:hAnsi="Times New Roman" w:cs="Times New Roman"/>
          <w:bCs/>
          <w:color w:val="000000"/>
          <w:sz w:val="24"/>
          <w:szCs w:val="24"/>
          <w:lang w:val="en-US"/>
        </w:rPr>
        <w:t>4</w:t>
      </w:r>
      <w:r w:rsidR="00AF1651">
        <w:rPr>
          <w:rFonts w:ascii="Times New Roman" w:hAnsi="Times New Roman" w:cs="Times New Roman"/>
          <w:bCs/>
          <w:color w:val="000000"/>
          <w:sz w:val="24"/>
          <w:szCs w:val="24"/>
          <w:lang w:val="en-US"/>
        </w:rPr>
        <w:t xml:space="preserve"> (plus 4 supplemental Tables/Figures)</w:t>
      </w:r>
    </w:p>
    <w:p w14:paraId="112F5A8F" w14:textId="60B1D8F8" w:rsidR="004070F4" w:rsidRDefault="00745B8A" w:rsidP="00B6316E">
      <w:pPr>
        <w:spacing w:line="480" w:lineRule="auto"/>
        <w:rPr>
          <w:rFonts w:ascii="Times New Roman" w:hAnsi="Times New Roman" w:cs="Times New Roman"/>
          <w:bCs/>
          <w:color w:val="000000"/>
          <w:sz w:val="24"/>
          <w:szCs w:val="24"/>
          <w:lang w:val="en-US"/>
        </w:rPr>
      </w:pPr>
      <w:r>
        <w:rPr>
          <w:rFonts w:ascii="Times New Roman" w:hAnsi="Times New Roman" w:cs="Times New Roman"/>
          <w:bCs/>
          <w:color w:val="000000"/>
          <w:sz w:val="24"/>
          <w:szCs w:val="24"/>
          <w:lang w:val="en-US"/>
        </w:rPr>
        <w:t xml:space="preserve">Portions of this work were presented in abstract form at the </w:t>
      </w:r>
      <w:r w:rsidR="000C1CCA">
        <w:rPr>
          <w:rFonts w:ascii="Times New Roman" w:hAnsi="Times New Roman" w:cs="Times New Roman"/>
          <w:bCs/>
          <w:color w:val="000000"/>
          <w:sz w:val="24"/>
          <w:szCs w:val="24"/>
          <w:lang w:val="en-US"/>
        </w:rPr>
        <w:t>4</w:t>
      </w:r>
      <w:r w:rsidR="000C1CCA" w:rsidRPr="000C1CCA">
        <w:rPr>
          <w:rFonts w:ascii="Times New Roman" w:hAnsi="Times New Roman" w:cs="Times New Roman"/>
          <w:bCs/>
          <w:color w:val="000000"/>
          <w:sz w:val="24"/>
          <w:szCs w:val="24"/>
          <w:vertAlign w:val="superscript"/>
          <w:lang w:val="en-US"/>
        </w:rPr>
        <w:t>th</w:t>
      </w:r>
      <w:r w:rsidR="000C1CCA">
        <w:rPr>
          <w:rFonts w:ascii="Times New Roman" w:hAnsi="Times New Roman" w:cs="Times New Roman"/>
          <w:bCs/>
          <w:color w:val="000000"/>
          <w:sz w:val="24"/>
          <w:szCs w:val="24"/>
          <w:lang w:val="en-US"/>
        </w:rPr>
        <w:t xml:space="preserve"> </w:t>
      </w:r>
      <w:r>
        <w:rPr>
          <w:rFonts w:ascii="Times New Roman" w:hAnsi="Times New Roman" w:cs="Times New Roman"/>
          <w:bCs/>
          <w:color w:val="000000"/>
          <w:sz w:val="24"/>
          <w:szCs w:val="24"/>
          <w:lang w:val="en-US"/>
        </w:rPr>
        <w:t>European Stroke Organization Conference</w:t>
      </w:r>
      <w:r w:rsidR="000C1CCA">
        <w:rPr>
          <w:rFonts w:ascii="Times New Roman" w:hAnsi="Times New Roman" w:cs="Times New Roman"/>
          <w:bCs/>
          <w:color w:val="000000"/>
          <w:sz w:val="24"/>
          <w:szCs w:val="24"/>
          <w:lang w:val="en-US"/>
        </w:rPr>
        <w:t xml:space="preserve"> (ESOC) 2018</w:t>
      </w:r>
      <w:r>
        <w:rPr>
          <w:rFonts w:ascii="Times New Roman" w:hAnsi="Times New Roman" w:cs="Times New Roman"/>
          <w:bCs/>
          <w:color w:val="000000"/>
          <w:sz w:val="24"/>
          <w:szCs w:val="24"/>
          <w:lang w:val="en-US"/>
        </w:rPr>
        <w:t xml:space="preserve"> and </w:t>
      </w:r>
      <w:r w:rsidR="000C1CCA">
        <w:rPr>
          <w:rFonts w:ascii="Times New Roman" w:hAnsi="Times New Roman" w:cs="Times New Roman"/>
          <w:bCs/>
          <w:color w:val="000000"/>
          <w:sz w:val="24"/>
          <w:szCs w:val="24"/>
          <w:lang w:val="en-US"/>
        </w:rPr>
        <w:t xml:space="preserve">in poster form at </w:t>
      </w:r>
      <w:r>
        <w:rPr>
          <w:rFonts w:ascii="Times New Roman" w:hAnsi="Times New Roman" w:cs="Times New Roman"/>
          <w:bCs/>
          <w:color w:val="000000"/>
          <w:sz w:val="24"/>
          <w:szCs w:val="24"/>
          <w:lang w:val="en-US"/>
        </w:rPr>
        <w:t>the</w:t>
      </w:r>
      <w:r w:rsidR="000C1CCA">
        <w:rPr>
          <w:rFonts w:ascii="Times New Roman" w:hAnsi="Times New Roman" w:cs="Times New Roman"/>
          <w:bCs/>
          <w:color w:val="000000"/>
          <w:sz w:val="24"/>
          <w:szCs w:val="24"/>
          <w:lang w:val="en-US"/>
        </w:rPr>
        <w:t xml:space="preserve"> </w:t>
      </w:r>
      <w:r w:rsidR="000C1CCA" w:rsidRPr="000C1CCA">
        <w:rPr>
          <w:rFonts w:ascii="Times New Roman" w:hAnsi="Times New Roman" w:cs="Times New Roman"/>
          <w:bCs/>
          <w:color w:val="000000"/>
          <w:sz w:val="24"/>
          <w:szCs w:val="24"/>
          <w:lang w:val="en-US"/>
        </w:rPr>
        <w:t>17</w:t>
      </w:r>
      <w:r w:rsidR="000C1CCA" w:rsidRPr="000C1CCA">
        <w:rPr>
          <w:rFonts w:ascii="Times New Roman" w:hAnsi="Times New Roman" w:cs="Times New Roman"/>
          <w:bCs/>
          <w:color w:val="000000"/>
          <w:sz w:val="24"/>
          <w:szCs w:val="24"/>
          <w:vertAlign w:val="superscript"/>
          <w:lang w:val="en-US"/>
        </w:rPr>
        <w:t>th</w:t>
      </w:r>
      <w:r w:rsidR="000C1CCA">
        <w:rPr>
          <w:rFonts w:ascii="Times New Roman" w:hAnsi="Times New Roman" w:cs="Times New Roman"/>
          <w:bCs/>
          <w:color w:val="000000"/>
          <w:sz w:val="24"/>
          <w:szCs w:val="24"/>
          <w:lang w:val="en-US"/>
        </w:rPr>
        <w:t xml:space="preserve"> </w:t>
      </w:r>
      <w:r w:rsidR="000C1CCA" w:rsidRPr="000C1CCA">
        <w:rPr>
          <w:rFonts w:ascii="Times New Roman" w:hAnsi="Times New Roman" w:cs="Times New Roman"/>
          <w:bCs/>
          <w:color w:val="000000"/>
          <w:sz w:val="24"/>
          <w:szCs w:val="24"/>
          <w:lang w:val="en-US"/>
        </w:rPr>
        <w:t>Biennial European Conference</w:t>
      </w:r>
      <w:r w:rsidR="000C1CCA">
        <w:rPr>
          <w:rFonts w:ascii="Times New Roman" w:hAnsi="Times New Roman" w:cs="Times New Roman"/>
          <w:bCs/>
          <w:color w:val="000000"/>
          <w:sz w:val="24"/>
          <w:szCs w:val="24"/>
          <w:lang w:val="en-US"/>
        </w:rPr>
        <w:t xml:space="preserve"> of the Society for Medical Decision Making (SMDM) 2018</w:t>
      </w:r>
      <w:r w:rsidR="000C1CCA" w:rsidRPr="000C1CCA">
        <w:rPr>
          <w:rFonts w:ascii="Times New Roman" w:hAnsi="Times New Roman" w:cs="Times New Roman"/>
          <w:bCs/>
          <w:color w:val="000000"/>
          <w:sz w:val="24"/>
          <w:szCs w:val="24"/>
          <w:lang w:val="en-US"/>
        </w:rPr>
        <w:t>.</w:t>
      </w:r>
    </w:p>
    <w:p w14:paraId="143D54F0" w14:textId="77777777" w:rsidR="00A66381" w:rsidRPr="00420A15" w:rsidRDefault="00A66381" w:rsidP="001271F2">
      <w:pPr>
        <w:suppressLineNumbers/>
        <w:spacing w:line="480" w:lineRule="auto"/>
        <w:rPr>
          <w:rFonts w:ascii="Times New Roman" w:hAnsi="Times New Roman" w:cs="Times New Roman"/>
          <w:bCs/>
          <w:color w:val="000000"/>
          <w:sz w:val="24"/>
          <w:szCs w:val="24"/>
          <w:lang w:val="en-US"/>
        </w:rPr>
      </w:pPr>
    </w:p>
    <w:p w14:paraId="1BE6C2F9" w14:textId="77777777" w:rsidR="00B6316E" w:rsidRDefault="00B6316E" w:rsidP="001271F2">
      <w:pPr>
        <w:suppressLineNumbers/>
        <w:rPr>
          <w:rFonts w:ascii="Times New Roman" w:hAnsi="Times New Roman" w:cs="Times New Roman"/>
          <w:b/>
          <w:bCs/>
          <w:color w:val="000000"/>
          <w:sz w:val="28"/>
          <w:szCs w:val="24"/>
          <w:lang w:val="en-US"/>
        </w:rPr>
      </w:pPr>
      <w:r>
        <w:rPr>
          <w:rFonts w:ascii="Times New Roman" w:hAnsi="Times New Roman" w:cs="Times New Roman"/>
          <w:b/>
          <w:bCs/>
          <w:color w:val="000000"/>
          <w:sz w:val="28"/>
          <w:szCs w:val="24"/>
          <w:lang w:val="en-US"/>
        </w:rPr>
        <w:br w:type="page"/>
      </w:r>
    </w:p>
    <w:p w14:paraId="456F17BC" w14:textId="7ED28187" w:rsidR="00C35F5A" w:rsidRPr="00420A15" w:rsidRDefault="00B6316E" w:rsidP="004636E9">
      <w:pPr>
        <w:spacing w:line="480" w:lineRule="auto"/>
        <w:rPr>
          <w:rFonts w:ascii="Times New Roman" w:hAnsi="Times New Roman" w:cs="Times New Roman"/>
          <w:bCs/>
          <w:color w:val="000000"/>
          <w:sz w:val="24"/>
          <w:szCs w:val="24"/>
          <w:lang w:val="en-US"/>
        </w:rPr>
      </w:pPr>
      <w:r>
        <w:rPr>
          <w:rFonts w:ascii="Times New Roman" w:hAnsi="Times New Roman" w:cs="Times New Roman"/>
          <w:b/>
          <w:bCs/>
          <w:color w:val="000000"/>
          <w:sz w:val="28"/>
          <w:szCs w:val="24"/>
          <w:lang w:val="en-US"/>
        </w:rPr>
        <w:lastRenderedPageBreak/>
        <w:t>A</w:t>
      </w:r>
      <w:r w:rsidR="00C35F5A" w:rsidRPr="00420A15">
        <w:rPr>
          <w:rFonts w:ascii="Times New Roman" w:hAnsi="Times New Roman" w:cs="Times New Roman"/>
          <w:b/>
          <w:bCs/>
          <w:color w:val="000000"/>
          <w:sz w:val="28"/>
          <w:szCs w:val="24"/>
          <w:lang w:val="en-US"/>
        </w:rPr>
        <w:t>bstract</w:t>
      </w:r>
    </w:p>
    <w:p w14:paraId="51EE7358" w14:textId="7B645C9B" w:rsidR="00D57A92" w:rsidRPr="00D57A92" w:rsidRDefault="00C7317A" w:rsidP="00D57A92">
      <w:pPr>
        <w:spacing w:line="480" w:lineRule="auto"/>
        <w:rPr>
          <w:rFonts w:ascii="Times New Roman" w:hAnsi="Times New Roman" w:cs="Times New Roman"/>
          <w:bCs/>
          <w:color w:val="000000"/>
          <w:sz w:val="24"/>
          <w:szCs w:val="24"/>
          <w:lang w:val="en-US"/>
        </w:rPr>
      </w:pPr>
      <w:r>
        <w:rPr>
          <w:rFonts w:ascii="Times New Roman" w:hAnsi="Times New Roman" w:cs="Times New Roman"/>
          <w:b/>
          <w:bCs/>
          <w:color w:val="000000"/>
          <w:sz w:val="24"/>
          <w:szCs w:val="24"/>
          <w:lang w:val="en-US"/>
        </w:rPr>
        <w:t>Object</w:t>
      </w:r>
      <w:r w:rsidR="00D57A92" w:rsidRPr="00D57A92">
        <w:rPr>
          <w:rFonts w:ascii="Times New Roman" w:hAnsi="Times New Roman" w:cs="Times New Roman"/>
          <w:b/>
          <w:bCs/>
          <w:color w:val="000000"/>
          <w:sz w:val="24"/>
          <w:szCs w:val="24"/>
          <w:lang w:val="en-US"/>
        </w:rPr>
        <w:t xml:space="preserve">: </w:t>
      </w:r>
      <w:r w:rsidR="00D57A92" w:rsidRPr="00D57A92">
        <w:rPr>
          <w:rFonts w:ascii="Times New Roman" w:hAnsi="Times New Roman" w:cs="Times New Roman"/>
          <w:bCs/>
          <w:color w:val="000000"/>
          <w:sz w:val="24"/>
          <w:szCs w:val="24"/>
          <w:lang w:val="en-US"/>
        </w:rPr>
        <w:t xml:space="preserve">Differences in </w:t>
      </w:r>
      <w:r w:rsidR="006826A6">
        <w:rPr>
          <w:rFonts w:ascii="Times New Roman" w:hAnsi="Times New Roman" w:cs="Times New Roman"/>
          <w:bCs/>
          <w:color w:val="000000"/>
          <w:sz w:val="24"/>
          <w:szCs w:val="24"/>
          <w:lang w:val="en-US"/>
        </w:rPr>
        <w:t xml:space="preserve">clinical </w:t>
      </w:r>
      <w:r w:rsidR="00757206">
        <w:rPr>
          <w:rFonts w:ascii="Times New Roman" w:hAnsi="Times New Roman" w:cs="Times New Roman"/>
          <w:bCs/>
          <w:color w:val="000000"/>
          <w:sz w:val="24"/>
          <w:szCs w:val="24"/>
          <w:lang w:val="en-US"/>
        </w:rPr>
        <w:t>outcome</w:t>
      </w:r>
      <w:r w:rsidR="006826A6">
        <w:rPr>
          <w:rFonts w:ascii="Times New Roman" w:hAnsi="Times New Roman" w:cs="Times New Roman"/>
          <w:bCs/>
          <w:color w:val="000000"/>
          <w:sz w:val="24"/>
          <w:szCs w:val="24"/>
          <w:lang w:val="en-US"/>
        </w:rPr>
        <w:t>s</w:t>
      </w:r>
      <w:r w:rsidR="00D57A92" w:rsidRPr="00D57A92">
        <w:rPr>
          <w:rFonts w:ascii="Times New Roman" w:hAnsi="Times New Roman" w:cs="Times New Roman"/>
          <w:bCs/>
          <w:color w:val="000000"/>
          <w:sz w:val="24"/>
          <w:szCs w:val="24"/>
          <w:lang w:val="en-US"/>
        </w:rPr>
        <w:t xml:space="preserve"> between centers and countries may reflect variation in patient characteristics, diagnostic and therapeutic policies or quality of care. We aimed to investigate the presence and magnitude of between-center and between-country differences in outcome after aneurysmal subarachnoid hemorrhage (aSAH).</w:t>
      </w:r>
    </w:p>
    <w:p w14:paraId="43CBCDF6" w14:textId="5DE68776" w:rsidR="00D57A92" w:rsidRDefault="00D57A92" w:rsidP="00D57A92">
      <w:pPr>
        <w:spacing w:line="480" w:lineRule="auto"/>
        <w:rPr>
          <w:rFonts w:ascii="Times New Roman" w:hAnsi="Times New Roman" w:cs="Times New Roman"/>
          <w:bCs/>
          <w:color w:val="000000"/>
          <w:sz w:val="24"/>
          <w:szCs w:val="24"/>
          <w:lang w:val="en-US"/>
        </w:rPr>
      </w:pPr>
      <w:r w:rsidRPr="00D57A92">
        <w:rPr>
          <w:rFonts w:ascii="Times New Roman" w:hAnsi="Times New Roman" w:cs="Times New Roman"/>
          <w:b/>
          <w:bCs/>
          <w:color w:val="000000"/>
          <w:sz w:val="24"/>
          <w:szCs w:val="24"/>
          <w:lang w:val="en-US"/>
        </w:rPr>
        <w:t xml:space="preserve">Methods: </w:t>
      </w:r>
      <w:r w:rsidRPr="00D57A92">
        <w:rPr>
          <w:rFonts w:ascii="Times New Roman" w:hAnsi="Times New Roman" w:cs="Times New Roman"/>
          <w:bCs/>
          <w:color w:val="000000"/>
          <w:sz w:val="24"/>
          <w:szCs w:val="24"/>
          <w:lang w:val="en-US"/>
        </w:rPr>
        <w:t xml:space="preserve">We analyzed data from 5972 aSAH patients enrolled in three randomized clinical trials from the Subarachnoid Hemorrhage International Trialists (SAHIT) repository including 179 centers and 20 countries. We used random effects logistic regression adjusted for patient characteristics and </w:t>
      </w:r>
      <w:r w:rsidR="00831F9C">
        <w:rPr>
          <w:rFonts w:ascii="Times New Roman" w:hAnsi="Times New Roman" w:cs="Times New Roman"/>
          <w:bCs/>
          <w:color w:val="000000"/>
          <w:sz w:val="24"/>
          <w:szCs w:val="24"/>
          <w:lang w:val="en-US"/>
        </w:rPr>
        <w:t>timing of</w:t>
      </w:r>
      <w:r w:rsidRPr="00D57A92">
        <w:rPr>
          <w:rFonts w:ascii="Times New Roman" w:hAnsi="Times New Roman" w:cs="Times New Roman"/>
          <w:bCs/>
          <w:color w:val="000000"/>
          <w:sz w:val="24"/>
          <w:szCs w:val="24"/>
          <w:lang w:val="en-US"/>
        </w:rPr>
        <w:t xml:space="preserve"> aneurysm treatment to estimate between-center and between-country differences in unfavorable outcome, defined as Glasgow Outcome Scale 1-3 (severe disability, vegetative state or death) or modified Rankin Scale 4-6 (moderately severe disability, severe disability or death) at three months. Between-center and between-country differences were quantified with the median odds ratio (MOR), which </w:t>
      </w:r>
      <w:r w:rsidR="00DE7359">
        <w:rPr>
          <w:rFonts w:ascii="Times New Roman" w:hAnsi="Times New Roman" w:cs="Times New Roman"/>
          <w:bCs/>
          <w:color w:val="000000"/>
          <w:sz w:val="24"/>
          <w:szCs w:val="24"/>
          <w:lang w:val="en-US"/>
        </w:rPr>
        <w:t>can be interpreted as</w:t>
      </w:r>
      <w:r w:rsidRPr="00D57A92">
        <w:rPr>
          <w:rFonts w:ascii="Times New Roman" w:hAnsi="Times New Roman" w:cs="Times New Roman"/>
          <w:bCs/>
          <w:color w:val="000000"/>
          <w:sz w:val="24"/>
          <w:szCs w:val="24"/>
          <w:lang w:val="en-US"/>
        </w:rPr>
        <w:t xml:space="preserve"> </w:t>
      </w:r>
      <w:r w:rsidRPr="00F671E9">
        <w:rPr>
          <w:rFonts w:ascii="Times New Roman" w:hAnsi="Times New Roman" w:cs="Times New Roman"/>
          <w:bCs/>
          <w:color w:val="000000"/>
          <w:sz w:val="24"/>
          <w:szCs w:val="24"/>
          <w:lang w:val="en-US"/>
        </w:rPr>
        <w:t xml:space="preserve">the </w:t>
      </w:r>
      <w:r w:rsidR="00CE5DCE">
        <w:rPr>
          <w:rFonts w:ascii="Times New Roman" w:hAnsi="Times New Roman" w:cs="Times New Roman"/>
          <w:bCs/>
          <w:color w:val="000000"/>
          <w:sz w:val="24"/>
          <w:szCs w:val="24"/>
          <w:lang w:val="en-US"/>
        </w:rPr>
        <w:t xml:space="preserve">ratio in odds of unfavorable outcome </w:t>
      </w:r>
      <w:r w:rsidR="00982F66">
        <w:rPr>
          <w:rFonts w:ascii="Times New Roman" w:hAnsi="Times New Roman" w:cs="Times New Roman"/>
          <w:bCs/>
          <w:color w:val="000000"/>
          <w:sz w:val="24"/>
          <w:szCs w:val="24"/>
          <w:lang w:val="en-US"/>
        </w:rPr>
        <w:t>between</w:t>
      </w:r>
      <w:r w:rsidR="00CE5DCE">
        <w:rPr>
          <w:rFonts w:ascii="Times New Roman" w:hAnsi="Times New Roman" w:cs="Times New Roman"/>
          <w:bCs/>
          <w:color w:val="000000"/>
          <w:sz w:val="24"/>
          <w:szCs w:val="24"/>
          <w:lang w:val="en-US"/>
        </w:rPr>
        <w:t xml:space="preserve"> a typical high risk and a typical low risk center</w:t>
      </w:r>
      <w:r w:rsidRPr="00F671E9">
        <w:rPr>
          <w:rFonts w:ascii="Times New Roman" w:hAnsi="Times New Roman" w:cs="Times New Roman"/>
          <w:bCs/>
          <w:color w:val="000000"/>
          <w:sz w:val="24"/>
          <w:szCs w:val="24"/>
          <w:lang w:val="en-US"/>
        </w:rPr>
        <w:t xml:space="preserve"> </w:t>
      </w:r>
      <w:r w:rsidR="00CE5DCE">
        <w:rPr>
          <w:rFonts w:ascii="Times New Roman" w:hAnsi="Times New Roman" w:cs="Times New Roman"/>
          <w:bCs/>
          <w:color w:val="000000"/>
          <w:sz w:val="24"/>
          <w:szCs w:val="24"/>
          <w:lang w:val="en-US"/>
        </w:rPr>
        <w:t>or country.</w:t>
      </w:r>
    </w:p>
    <w:p w14:paraId="7CA92BC8" w14:textId="679DDE9C" w:rsidR="00D57A92" w:rsidRPr="00D57A92" w:rsidRDefault="00D57A92" w:rsidP="00D57A92">
      <w:pPr>
        <w:spacing w:line="480" w:lineRule="auto"/>
        <w:rPr>
          <w:rFonts w:ascii="Times New Roman" w:hAnsi="Times New Roman" w:cs="Times New Roman"/>
          <w:b/>
          <w:bCs/>
          <w:color w:val="000000"/>
          <w:sz w:val="24"/>
          <w:szCs w:val="24"/>
          <w:lang w:val="en-US"/>
        </w:rPr>
      </w:pPr>
      <w:r w:rsidRPr="00D57A92">
        <w:rPr>
          <w:rFonts w:ascii="Times New Roman" w:hAnsi="Times New Roman" w:cs="Times New Roman"/>
          <w:b/>
          <w:bCs/>
          <w:color w:val="000000"/>
          <w:sz w:val="24"/>
          <w:szCs w:val="24"/>
          <w:lang w:val="en-US"/>
        </w:rPr>
        <w:t xml:space="preserve">Results: </w:t>
      </w:r>
      <w:r w:rsidR="00853205">
        <w:rPr>
          <w:rFonts w:ascii="Times New Roman" w:hAnsi="Times New Roman" w:cs="Times New Roman"/>
          <w:bCs/>
          <w:color w:val="000000"/>
          <w:sz w:val="24"/>
          <w:szCs w:val="24"/>
          <w:lang w:val="en-US"/>
        </w:rPr>
        <w:t>The</w:t>
      </w:r>
      <w:r w:rsidRPr="00D57A92">
        <w:rPr>
          <w:rFonts w:ascii="Times New Roman" w:hAnsi="Times New Roman" w:cs="Times New Roman"/>
          <w:bCs/>
          <w:color w:val="000000"/>
          <w:sz w:val="24"/>
          <w:szCs w:val="24"/>
          <w:lang w:val="en-US"/>
        </w:rPr>
        <w:t xml:space="preserve"> proportion of patients wit</w:t>
      </w:r>
      <w:r>
        <w:rPr>
          <w:rFonts w:ascii="Times New Roman" w:hAnsi="Times New Roman" w:cs="Times New Roman"/>
          <w:bCs/>
          <w:color w:val="000000"/>
          <w:sz w:val="24"/>
          <w:szCs w:val="24"/>
          <w:lang w:val="en-US"/>
        </w:rPr>
        <w:t>h unfavorable outcome was 27%</w:t>
      </w:r>
      <w:r w:rsidRPr="00D57A92">
        <w:rPr>
          <w:rFonts w:ascii="Times New Roman" w:hAnsi="Times New Roman" w:cs="Times New Roman"/>
          <w:bCs/>
          <w:color w:val="000000"/>
          <w:sz w:val="24"/>
          <w:szCs w:val="24"/>
          <w:lang w:val="en-US"/>
        </w:rPr>
        <w:t xml:space="preserve"> (n=1599). We found substantial between-center differen</w:t>
      </w:r>
      <w:r>
        <w:rPr>
          <w:rFonts w:ascii="Times New Roman" w:hAnsi="Times New Roman" w:cs="Times New Roman"/>
          <w:bCs/>
          <w:color w:val="000000"/>
          <w:sz w:val="24"/>
          <w:szCs w:val="24"/>
          <w:lang w:val="en-US"/>
        </w:rPr>
        <w:t>ces (MOR=1.26, 95% confidence</w:t>
      </w:r>
      <w:r w:rsidRPr="00D57A92">
        <w:rPr>
          <w:rFonts w:ascii="Times New Roman" w:hAnsi="Times New Roman" w:cs="Times New Roman"/>
          <w:bCs/>
          <w:color w:val="000000"/>
          <w:sz w:val="24"/>
          <w:szCs w:val="24"/>
          <w:lang w:val="en-US"/>
        </w:rPr>
        <w:t xml:space="preserve"> interval (CI) 1.16-1.52), which </w:t>
      </w:r>
      <w:r w:rsidR="00770966">
        <w:rPr>
          <w:rFonts w:ascii="Times New Roman" w:hAnsi="Times New Roman" w:cs="Times New Roman"/>
          <w:bCs/>
          <w:color w:val="000000"/>
          <w:sz w:val="24"/>
          <w:szCs w:val="24"/>
          <w:lang w:val="en-US"/>
        </w:rPr>
        <w:t>could</w:t>
      </w:r>
      <w:r w:rsidRPr="00D57A92">
        <w:rPr>
          <w:rFonts w:ascii="Times New Roman" w:hAnsi="Times New Roman" w:cs="Times New Roman"/>
          <w:bCs/>
          <w:color w:val="000000"/>
          <w:sz w:val="24"/>
          <w:szCs w:val="24"/>
          <w:lang w:val="en-US"/>
        </w:rPr>
        <w:t xml:space="preserve"> not</w:t>
      </w:r>
      <w:r w:rsidR="00770966">
        <w:rPr>
          <w:rFonts w:ascii="Times New Roman" w:hAnsi="Times New Roman" w:cs="Times New Roman"/>
          <w:bCs/>
          <w:color w:val="000000"/>
          <w:sz w:val="24"/>
          <w:szCs w:val="24"/>
          <w:lang w:val="en-US"/>
        </w:rPr>
        <w:t xml:space="preserve"> be</w:t>
      </w:r>
      <w:r w:rsidRPr="00D57A92">
        <w:rPr>
          <w:rFonts w:ascii="Times New Roman" w:hAnsi="Times New Roman" w:cs="Times New Roman"/>
          <w:bCs/>
          <w:color w:val="000000"/>
          <w:sz w:val="24"/>
          <w:szCs w:val="24"/>
          <w:lang w:val="en-US"/>
        </w:rPr>
        <w:t xml:space="preserve"> explained by patient </w:t>
      </w:r>
      <w:r>
        <w:rPr>
          <w:rFonts w:ascii="Times New Roman" w:hAnsi="Times New Roman" w:cs="Times New Roman"/>
          <w:bCs/>
          <w:color w:val="000000"/>
          <w:sz w:val="24"/>
          <w:szCs w:val="24"/>
          <w:lang w:val="en-US"/>
        </w:rPr>
        <w:t>characteristics and timing of</w:t>
      </w:r>
      <w:r w:rsidRPr="00D57A92">
        <w:rPr>
          <w:rFonts w:ascii="Times New Roman" w:hAnsi="Times New Roman" w:cs="Times New Roman"/>
          <w:bCs/>
          <w:color w:val="000000"/>
          <w:sz w:val="24"/>
          <w:szCs w:val="24"/>
          <w:lang w:val="en-US"/>
        </w:rPr>
        <w:t xml:space="preserve"> aneurysm treatment </w:t>
      </w:r>
      <w:r w:rsidRPr="0038222F">
        <w:rPr>
          <w:rFonts w:ascii="Times New Roman" w:hAnsi="Times New Roman" w:cs="Times New Roman"/>
          <w:bCs/>
          <w:color w:val="000000"/>
          <w:sz w:val="24"/>
          <w:szCs w:val="24"/>
          <w:lang w:val="en-US"/>
        </w:rPr>
        <w:t>(adjusted MOR=1.2</w:t>
      </w:r>
      <w:r w:rsidR="004A6563" w:rsidRPr="0038222F">
        <w:rPr>
          <w:rFonts w:ascii="Times New Roman" w:hAnsi="Times New Roman" w:cs="Times New Roman"/>
          <w:bCs/>
          <w:color w:val="000000"/>
          <w:sz w:val="24"/>
          <w:szCs w:val="24"/>
          <w:lang w:val="en-US"/>
        </w:rPr>
        <w:t>1</w:t>
      </w:r>
      <w:r w:rsidRPr="0038222F">
        <w:rPr>
          <w:rFonts w:ascii="Times New Roman" w:hAnsi="Times New Roman" w:cs="Times New Roman"/>
          <w:bCs/>
          <w:color w:val="000000"/>
          <w:sz w:val="24"/>
          <w:szCs w:val="24"/>
          <w:lang w:val="en-US"/>
        </w:rPr>
        <w:t>, 95% CI 1.1</w:t>
      </w:r>
      <w:r w:rsidR="0038222F" w:rsidRPr="0038222F">
        <w:rPr>
          <w:rFonts w:ascii="Times New Roman" w:hAnsi="Times New Roman" w:cs="Times New Roman"/>
          <w:bCs/>
          <w:color w:val="000000"/>
          <w:sz w:val="24"/>
          <w:szCs w:val="24"/>
          <w:lang w:val="en-US"/>
        </w:rPr>
        <w:t>1</w:t>
      </w:r>
      <w:r w:rsidRPr="0038222F">
        <w:rPr>
          <w:rFonts w:ascii="Times New Roman" w:hAnsi="Times New Roman" w:cs="Times New Roman"/>
          <w:bCs/>
          <w:color w:val="000000"/>
          <w:sz w:val="24"/>
          <w:szCs w:val="24"/>
          <w:lang w:val="en-US"/>
        </w:rPr>
        <w:t>-1.4</w:t>
      </w:r>
      <w:r w:rsidR="0038222F" w:rsidRPr="0038222F">
        <w:rPr>
          <w:rFonts w:ascii="Times New Roman" w:hAnsi="Times New Roman" w:cs="Times New Roman"/>
          <w:bCs/>
          <w:color w:val="000000"/>
          <w:sz w:val="24"/>
          <w:szCs w:val="24"/>
          <w:lang w:val="en-US"/>
        </w:rPr>
        <w:t>4</w:t>
      </w:r>
      <w:r w:rsidRPr="0038222F">
        <w:rPr>
          <w:rFonts w:ascii="Times New Roman" w:hAnsi="Times New Roman" w:cs="Times New Roman"/>
          <w:bCs/>
          <w:color w:val="000000"/>
          <w:sz w:val="24"/>
          <w:szCs w:val="24"/>
          <w:lang w:val="en-US"/>
        </w:rPr>
        <w:t>). We observed no between-country differences (adjusted MOR=1.1</w:t>
      </w:r>
      <w:r w:rsidR="004A6563" w:rsidRPr="0038222F">
        <w:rPr>
          <w:rFonts w:ascii="Times New Roman" w:hAnsi="Times New Roman" w:cs="Times New Roman"/>
          <w:bCs/>
          <w:color w:val="000000"/>
          <w:sz w:val="24"/>
          <w:szCs w:val="24"/>
          <w:lang w:val="en-US"/>
        </w:rPr>
        <w:t>3</w:t>
      </w:r>
      <w:r w:rsidRPr="0038222F">
        <w:rPr>
          <w:rFonts w:ascii="Times New Roman" w:hAnsi="Times New Roman" w:cs="Times New Roman"/>
          <w:bCs/>
          <w:color w:val="000000"/>
          <w:sz w:val="24"/>
          <w:szCs w:val="24"/>
          <w:lang w:val="en-US"/>
        </w:rPr>
        <w:t>, 95% C</w:t>
      </w:r>
      <w:r w:rsidR="0038222F" w:rsidRPr="0038222F">
        <w:rPr>
          <w:rFonts w:ascii="Times New Roman" w:hAnsi="Times New Roman" w:cs="Times New Roman"/>
          <w:bCs/>
          <w:color w:val="000000"/>
          <w:sz w:val="24"/>
          <w:szCs w:val="24"/>
          <w:lang w:val="en-US"/>
        </w:rPr>
        <w:t>I 1.00-1.40</w:t>
      </w:r>
      <w:r w:rsidRPr="0038222F">
        <w:rPr>
          <w:rFonts w:ascii="Times New Roman" w:hAnsi="Times New Roman" w:cs="Times New Roman"/>
          <w:bCs/>
          <w:color w:val="000000"/>
          <w:sz w:val="24"/>
          <w:szCs w:val="24"/>
          <w:lang w:val="en-US"/>
        </w:rPr>
        <w:t xml:space="preserve">). </w:t>
      </w:r>
    </w:p>
    <w:p w14:paraId="01019A8F" w14:textId="72ACA338" w:rsidR="0086785E" w:rsidRDefault="00D57A92" w:rsidP="00D57A92">
      <w:pPr>
        <w:spacing w:line="480" w:lineRule="auto"/>
        <w:rPr>
          <w:rFonts w:ascii="Times New Roman" w:hAnsi="Times New Roman" w:cs="Times New Roman"/>
          <w:bCs/>
          <w:color w:val="000000"/>
          <w:sz w:val="24"/>
          <w:szCs w:val="24"/>
          <w:lang w:val="en-US"/>
        </w:rPr>
      </w:pPr>
      <w:r w:rsidRPr="00D57A92">
        <w:rPr>
          <w:rFonts w:ascii="Times New Roman" w:hAnsi="Times New Roman" w:cs="Times New Roman"/>
          <w:b/>
          <w:bCs/>
          <w:color w:val="000000"/>
          <w:sz w:val="24"/>
          <w:szCs w:val="24"/>
          <w:lang w:val="en-US"/>
        </w:rPr>
        <w:t xml:space="preserve">Conclusions: </w:t>
      </w:r>
      <w:r w:rsidR="006826A6">
        <w:rPr>
          <w:rFonts w:ascii="Times New Roman" w:hAnsi="Times New Roman" w:cs="Times New Roman"/>
          <w:bCs/>
          <w:color w:val="000000"/>
          <w:sz w:val="24"/>
          <w:szCs w:val="24"/>
          <w:lang w:val="en-US"/>
        </w:rPr>
        <w:t>Clinical o</w:t>
      </w:r>
      <w:r w:rsidR="00757206">
        <w:rPr>
          <w:rFonts w:ascii="Times New Roman" w:hAnsi="Times New Roman" w:cs="Times New Roman"/>
          <w:bCs/>
          <w:color w:val="000000"/>
          <w:sz w:val="24"/>
          <w:szCs w:val="24"/>
          <w:lang w:val="en-US"/>
        </w:rPr>
        <w:t>utcome</w:t>
      </w:r>
      <w:r w:rsidR="006826A6">
        <w:rPr>
          <w:rFonts w:ascii="Times New Roman" w:hAnsi="Times New Roman" w:cs="Times New Roman"/>
          <w:bCs/>
          <w:color w:val="000000"/>
          <w:sz w:val="24"/>
          <w:szCs w:val="24"/>
          <w:lang w:val="en-US"/>
        </w:rPr>
        <w:t>s</w:t>
      </w:r>
      <w:r w:rsidRPr="00D57A92">
        <w:rPr>
          <w:rFonts w:ascii="Times New Roman" w:hAnsi="Times New Roman" w:cs="Times New Roman"/>
          <w:bCs/>
          <w:color w:val="000000"/>
          <w:sz w:val="24"/>
          <w:szCs w:val="24"/>
          <w:lang w:val="en-US"/>
        </w:rPr>
        <w:t xml:space="preserve"> after aSAH differ between centers. These differences could not be explained by patient characteristics or timing of aneurysm treatment. Further research is needed to confirm the presence of differences in outcome after aSAH between hospitals in more recent data, and to investigate potential </w:t>
      </w:r>
      <w:r w:rsidR="00AC468F">
        <w:rPr>
          <w:rFonts w:ascii="Times New Roman" w:hAnsi="Times New Roman" w:cs="Times New Roman"/>
          <w:bCs/>
          <w:color w:val="000000"/>
          <w:sz w:val="24"/>
          <w:szCs w:val="24"/>
          <w:lang w:val="en-US"/>
        </w:rPr>
        <w:t>causes</w:t>
      </w:r>
      <w:r w:rsidRPr="00D57A92">
        <w:rPr>
          <w:rFonts w:ascii="Times New Roman" w:hAnsi="Times New Roman" w:cs="Times New Roman"/>
          <w:bCs/>
          <w:color w:val="000000"/>
          <w:sz w:val="24"/>
          <w:szCs w:val="24"/>
          <w:lang w:val="en-US"/>
        </w:rPr>
        <w:t>.</w:t>
      </w:r>
    </w:p>
    <w:p w14:paraId="35B128ED" w14:textId="77777777" w:rsidR="00C7317A" w:rsidRDefault="00C7317A" w:rsidP="00C7317A">
      <w:pPr>
        <w:spacing w:line="480" w:lineRule="auto"/>
        <w:rPr>
          <w:rFonts w:ascii="Times New Roman" w:hAnsi="Times New Roman" w:cs="Times New Roman"/>
          <w:bCs/>
          <w:color w:val="000000"/>
          <w:sz w:val="24"/>
          <w:szCs w:val="24"/>
          <w:lang w:val="en-US"/>
        </w:rPr>
      </w:pPr>
      <w:r w:rsidRPr="00D57A92">
        <w:rPr>
          <w:rFonts w:ascii="Times New Roman" w:hAnsi="Times New Roman" w:cs="Times New Roman"/>
          <w:b/>
          <w:bCs/>
          <w:color w:val="000000"/>
          <w:sz w:val="24"/>
          <w:szCs w:val="24"/>
          <w:lang w:val="en-US"/>
        </w:rPr>
        <w:lastRenderedPageBreak/>
        <w:t>Keywords:</w:t>
      </w:r>
      <w:r w:rsidRPr="00D57A92">
        <w:rPr>
          <w:rFonts w:ascii="Times New Roman" w:hAnsi="Times New Roman" w:cs="Times New Roman"/>
          <w:bCs/>
          <w:color w:val="000000"/>
          <w:sz w:val="24"/>
          <w:szCs w:val="24"/>
          <w:lang w:val="en-US"/>
        </w:rPr>
        <w:t xml:space="preserve"> </w:t>
      </w:r>
      <w:r>
        <w:rPr>
          <w:rFonts w:ascii="Times New Roman" w:hAnsi="Times New Roman" w:cs="Times New Roman"/>
          <w:bCs/>
          <w:color w:val="000000"/>
          <w:sz w:val="24"/>
          <w:szCs w:val="24"/>
          <w:lang w:val="en-US"/>
        </w:rPr>
        <w:t>Aneurysmal s</w:t>
      </w:r>
      <w:r w:rsidRPr="00420A15">
        <w:rPr>
          <w:rFonts w:ascii="Times New Roman" w:hAnsi="Times New Roman" w:cs="Times New Roman"/>
          <w:bCs/>
          <w:color w:val="000000"/>
          <w:sz w:val="24"/>
          <w:szCs w:val="24"/>
          <w:lang w:val="en-US"/>
        </w:rPr>
        <w:t xml:space="preserve">ubarachnoid </w:t>
      </w:r>
      <w:r>
        <w:rPr>
          <w:rFonts w:ascii="Times New Roman" w:hAnsi="Times New Roman" w:cs="Times New Roman"/>
          <w:bCs/>
          <w:color w:val="000000"/>
          <w:sz w:val="24"/>
          <w:szCs w:val="24"/>
          <w:lang w:val="en-US"/>
        </w:rPr>
        <w:t>hemorrhage</w:t>
      </w:r>
      <w:r w:rsidRPr="00420A15">
        <w:rPr>
          <w:rFonts w:ascii="Times New Roman" w:hAnsi="Times New Roman" w:cs="Times New Roman"/>
          <w:bCs/>
          <w:color w:val="000000"/>
          <w:sz w:val="24"/>
          <w:szCs w:val="24"/>
          <w:lang w:val="en-US"/>
        </w:rPr>
        <w:t xml:space="preserve">, </w:t>
      </w:r>
      <w:r>
        <w:rPr>
          <w:rFonts w:ascii="Times New Roman" w:hAnsi="Times New Roman" w:cs="Times New Roman"/>
          <w:bCs/>
          <w:color w:val="000000"/>
          <w:sz w:val="24"/>
          <w:szCs w:val="24"/>
          <w:lang w:val="en-US"/>
        </w:rPr>
        <w:t>Center</w:t>
      </w:r>
      <w:r w:rsidRPr="00420A15">
        <w:rPr>
          <w:rFonts w:ascii="Times New Roman" w:hAnsi="Times New Roman" w:cs="Times New Roman"/>
          <w:bCs/>
          <w:color w:val="000000"/>
          <w:sz w:val="24"/>
          <w:szCs w:val="24"/>
          <w:lang w:val="en-US"/>
        </w:rPr>
        <w:t xml:space="preserve"> effects, Quality of care, Outcome</w:t>
      </w:r>
    </w:p>
    <w:p w14:paraId="63FE813F" w14:textId="0A8FA64F" w:rsidR="00A66381" w:rsidRDefault="00A66381" w:rsidP="001271F2">
      <w:pPr>
        <w:suppressLineNumbers/>
        <w:rPr>
          <w:rFonts w:ascii="Times New Roman" w:hAnsi="Times New Roman" w:cs="Times New Roman"/>
          <w:bCs/>
          <w:color w:val="000000"/>
          <w:sz w:val="24"/>
          <w:szCs w:val="24"/>
          <w:lang w:val="en-US"/>
        </w:rPr>
      </w:pPr>
      <w:r>
        <w:rPr>
          <w:rFonts w:ascii="Times New Roman" w:hAnsi="Times New Roman" w:cs="Times New Roman"/>
          <w:bCs/>
          <w:color w:val="000000"/>
          <w:sz w:val="24"/>
          <w:szCs w:val="24"/>
          <w:lang w:val="en-US"/>
        </w:rPr>
        <w:br w:type="page"/>
      </w:r>
    </w:p>
    <w:p w14:paraId="35932004" w14:textId="77777777" w:rsidR="00C35F5A" w:rsidRPr="00420A15" w:rsidRDefault="00BC79A5" w:rsidP="004636E9">
      <w:pPr>
        <w:spacing w:line="480" w:lineRule="auto"/>
        <w:rPr>
          <w:rFonts w:ascii="Times New Roman" w:hAnsi="Times New Roman" w:cs="Times New Roman"/>
          <w:b/>
          <w:bCs/>
          <w:color w:val="000000"/>
          <w:sz w:val="28"/>
          <w:szCs w:val="24"/>
          <w:lang w:val="en-US"/>
        </w:rPr>
      </w:pPr>
      <w:r w:rsidRPr="00420A15">
        <w:rPr>
          <w:rFonts w:ascii="Times New Roman" w:hAnsi="Times New Roman" w:cs="Times New Roman"/>
          <w:b/>
          <w:bCs/>
          <w:color w:val="000000"/>
          <w:sz w:val="28"/>
          <w:szCs w:val="24"/>
          <w:lang w:val="en-US"/>
        </w:rPr>
        <w:lastRenderedPageBreak/>
        <w:t>I</w:t>
      </w:r>
      <w:r w:rsidR="00C35F5A" w:rsidRPr="00420A15">
        <w:rPr>
          <w:rFonts w:ascii="Times New Roman" w:hAnsi="Times New Roman" w:cs="Times New Roman"/>
          <w:b/>
          <w:bCs/>
          <w:color w:val="000000"/>
          <w:sz w:val="28"/>
          <w:szCs w:val="24"/>
          <w:lang w:val="en-US"/>
        </w:rPr>
        <w:t>ntroduction</w:t>
      </w:r>
    </w:p>
    <w:p w14:paraId="683FF88B" w14:textId="5BD1A97D" w:rsidR="00426EC4" w:rsidRPr="00420A15" w:rsidRDefault="004E7C80" w:rsidP="004636E9">
      <w:pPr>
        <w:spacing w:line="480" w:lineRule="auto"/>
        <w:rPr>
          <w:rFonts w:ascii="Times New Roman" w:hAnsi="Times New Roman" w:cs="Times New Roman"/>
          <w:sz w:val="24"/>
          <w:szCs w:val="24"/>
          <w:lang w:val="en-US"/>
        </w:rPr>
      </w:pPr>
      <w:r w:rsidRPr="00420A15">
        <w:rPr>
          <w:rFonts w:ascii="Times New Roman" w:hAnsi="Times New Roman" w:cs="Times New Roman"/>
          <w:sz w:val="24"/>
          <w:szCs w:val="24"/>
          <w:lang w:val="en-US"/>
        </w:rPr>
        <w:t xml:space="preserve">Despite advances in treatment, functional outcome after aneurysmal subarachnoid </w:t>
      </w:r>
      <w:r w:rsidR="007D608C">
        <w:rPr>
          <w:rFonts w:ascii="Times New Roman" w:hAnsi="Times New Roman" w:cs="Times New Roman"/>
          <w:sz w:val="24"/>
          <w:szCs w:val="24"/>
          <w:lang w:val="en-US"/>
        </w:rPr>
        <w:t>hemorrhage</w:t>
      </w:r>
      <w:r w:rsidRPr="00420A15">
        <w:rPr>
          <w:rFonts w:ascii="Times New Roman" w:hAnsi="Times New Roman" w:cs="Times New Roman"/>
          <w:sz w:val="24"/>
          <w:szCs w:val="24"/>
          <w:lang w:val="en-US"/>
        </w:rPr>
        <w:t xml:space="preserve"> (aSAH) remains poor</w:t>
      </w:r>
      <w:r w:rsidR="001C6098" w:rsidRPr="00420A15">
        <w:rPr>
          <w:rFonts w:ascii="Times New Roman" w:hAnsi="Times New Roman" w:cs="Times New Roman"/>
          <w:sz w:val="24"/>
          <w:szCs w:val="24"/>
          <w:lang w:val="en-US"/>
        </w:rPr>
        <w:t>.</w:t>
      </w:r>
      <w:r w:rsidRPr="00420A15">
        <w:rPr>
          <w:rFonts w:ascii="Times New Roman" w:hAnsi="Times New Roman" w:cs="Times New Roman"/>
          <w:sz w:val="24"/>
          <w:szCs w:val="24"/>
          <w:lang w:val="en-US"/>
        </w:rPr>
        <w:fldChar w:fldCharType="begin">
          <w:fldData xml:space="preserve">PEVuZE5vdGU+PENpdGU+PEF1dGhvcj5OaWV1d2thbXA8L0F1dGhvcj48WWVhcj4yMDA5PC9ZZWFy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</w:fldData>
        </w:fldChar>
      </w:r>
      <w:r w:rsidR="00336F39">
        <w:rPr>
          <w:rFonts w:ascii="Times New Roman" w:hAnsi="Times New Roman" w:cs="Times New Roman"/>
          <w:sz w:val="24"/>
          <w:szCs w:val="24"/>
          <w:lang w:val="en-US"/>
        </w:rPr>
        <w:instrText xml:space="preserve"> ADDIN EN.CITE </w:instrText>
      </w:r>
      <w:r w:rsidR="00336F39">
        <w:rPr>
          <w:rFonts w:ascii="Times New Roman" w:hAnsi="Times New Roman" w:cs="Times New Roman"/>
          <w:sz w:val="24"/>
          <w:szCs w:val="24"/>
          <w:lang w:val="en-US"/>
        </w:rPr>
        <w:fldChar w:fldCharType="begin">
          <w:fldData xml:space="preserve">PEVuZE5vdGU+PENpdGU+PEF1dGhvcj5OaWV1d2thbXA8L0F1dGhvcj48WWVhcj4yMDA5PC9ZZWFy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</w:fldData>
        </w:fldChar>
      </w:r>
      <w:r w:rsidR="00336F39">
        <w:rPr>
          <w:rFonts w:ascii="Times New Roman" w:hAnsi="Times New Roman" w:cs="Times New Roman"/>
          <w:sz w:val="24"/>
          <w:szCs w:val="24"/>
          <w:lang w:val="en-US"/>
        </w:rPr>
        <w:instrText xml:space="preserve"> ADDIN EN.CITE.DATA </w:instrText>
      </w:r>
      <w:r w:rsidR="00336F39">
        <w:rPr>
          <w:rFonts w:ascii="Times New Roman" w:hAnsi="Times New Roman" w:cs="Times New Roman"/>
          <w:sz w:val="24"/>
          <w:szCs w:val="24"/>
          <w:lang w:val="en-US"/>
        </w:rPr>
      </w:r>
      <w:r w:rsidR="00336F39">
        <w:rPr>
          <w:rFonts w:ascii="Times New Roman" w:hAnsi="Times New Roman" w:cs="Times New Roman"/>
          <w:sz w:val="24"/>
          <w:szCs w:val="24"/>
          <w:lang w:val="en-US"/>
        </w:rPr>
        <w:fldChar w:fldCharType="end"/>
      </w:r>
      <w:r w:rsidRPr="00420A15">
        <w:rPr>
          <w:rFonts w:ascii="Times New Roman" w:hAnsi="Times New Roman" w:cs="Times New Roman"/>
          <w:sz w:val="24"/>
          <w:szCs w:val="24"/>
          <w:lang w:val="en-US"/>
        </w:rPr>
      </w:r>
      <w:r w:rsidRPr="00420A15">
        <w:rPr>
          <w:rFonts w:ascii="Times New Roman" w:hAnsi="Times New Roman" w:cs="Times New Roman"/>
          <w:sz w:val="24"/>
          <w:szCs w:val="24"/>
          <w:lang w:val="en-US"/>
        </w:rPr>
        <w:fldChar w:fldCharType="separate"/>
      </w:r>
      <w:r w:rsidR="00336F39" w:rsidRPr="00336F39">
        <w:rPr>
          <w:rFonts w:ascii="Times New Roman" w:hAnsi="Times New Roman" w:cs="Times New Roman"/>
          <w:noProof/>
          <w:sz w:val="24"/>
          <w:szCs w:val="24"/>
          <w:vertAlign w:val="superscript"/>
          <w:lang w:val="en-US"/>
        </w:rPr>
        <w:t>28,31</w:t>
      </w:r>
      <w:r w:rsidRPr="00420A15">
        <w:rPr>
          <w:rFonts w:ascii="Times New Roman" w:hAnsi="Times New Roman" w:cs="Times New Roman"/>
          <w:sz w:val="24"/>
          <w:szCs w:val="24"/>
          <w:lang w:val="en-US"/>
        </w:rPr>
        <w:fldChar w:fldCharType="end"/>
      </w:r>
      <w:r w:rsidR="001C6098" w:rsidRPr="00420A15">
        <w:rPr>
          <w:rFonts w:ascii="Times New Roman" w:hAnsi="Times New Roman" w:cs="Times New Roman"/>
          <w:sz w:val="24"/>
          <w:szCs w:val="24"/>
          <w:lang w:val="en-US"/>
        </w:rPr>
        <w:t xml:space="preserve"> </w:t>
      </w:r>
      <w:r w:rsidR="00312C9E" w:rsidRPr="00420A15">
        <w:rPr>
          <w:rFonts w:ascii="Times New Roman" w:hAnsi="Times New Roman" w:cs="Times New Roman"/>
          <w:sz w:val="24"/>
          <w:szCs w:val="24"/>
          <w:lang w:val="en-US"/>
        </w:rPr>
        <w:t xml:space="preserve">The combination of a relatively young age of onset and poor </w:t>
      </w:r>
      <w:r w:rsidR="006826A6">
        <w:rPr>
          <w:rFonts w:ascii="Times New Roman" w:hAnsi="Times New Roman" w:cs="Times New Roman"/>
          <w:sz w:val="24"/>
          <w:szCs w:val="24"/>
          <w:lang w:val="en-US"/>
        </w:rPr>
        <w:t xml:space="preserve">clinical </w:t>
      </w:r>
      <w:r w:rsidR="00312C9E" w:rsidRPr="00420A15">
        <w:rPr>
          <w:rFonts w:ascii="Times New Roman" w:hAnsi="Times New Roman" w:cs="Times New Roman"/>
          <w:sz w:val="24"/>
          <w:szCs w:val="24"/>
          <w:lang w:val="en-US"/>
        </w:rPr>
        <w:t>outcome</w:t>
      </w:r>
      <w:r w:rsidR="0083143E">
        <w:rPr>
          <w:rFonts w:ascii="Times New Roman" w:hAnsi="Times New Roman" w:cs="Times New Roman"/>
          <w:sz w:val="24"/>
          <w:szCs w:val="24"/>
          <w:lang w:val="en-US"/>
        </w:rPr>
        <w:t>s</w:t>
      </w:r>
      <w:r w:rsidR="00312C9E" w:rsidRPr="00420A15">
        <w:rPr>
          <w:rFonts w:ascii="Times New Roman" w:hAnsi="Times New Roman" w:cs="Times New Roman"/>
          <w:sz w:val="24"/>
          <w:szCs w:val="24"/>
          <w:lang w:val="en-US"/>
        </w:rPr>
        <w:t xml:space="preserve"> makes aSAH a disease with a major individual and economic impact</w:t>
      </w:r>
      <w:r w:rsidR="001C6098" w:rsidRPr="00420A15">
        <w:rPr>
          <w:rFonts w:ascii="Times New Roman" w:hAnsi="Times New Roman" w:cs="Times New Roman"/>
          <w:sz w:val="24"/>
          <w:szCs w:val="24"/>
          <w:lang w:val="en-US"/>
        </w:rPr>
        <w:t>.</w:t>
      </w:r>
      <w:r w:rsidR="00312C9E" w:rsidRPr="00420A15">
        <w:rPr>
          <w:rFonts w:ascii="Times New Roman" w:hAnsi="Times New Roman" w:cs="Times New Roman"/>
          <w:sz w:val="24"/>
          <w:szCs w:val="24"/>
          <w:lang w:val="en-US"/>
        </w:rPr>
        <w:fldChar w:fldCharType="begin">
          <w:fldData xml:space="preserve">PEVuZE5vdGU+PENpdGU+PEF1dGhvcj5SaWR3YW48L0F1dGhvcj48WWVhcj4yMDE3PC9ZZWFyPjxS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</w:fldData>
        </w:fldChar>
      </w:r>
      <w:r w:rsidR="00336F39">
        <w:rPr>
          <w:rFonts w:ascii="Times New Roman" w:hAnsi="Times New Roman" w:cs="Times New Roman"/>
          <w:sz w:val="24"/>
          <w:szCs w:val="24"/>
          <w:lang w:val="en-US"/>
        </w:rPr>
        <w:instrText xml:space="preserve"> ADDIN EN.CITE </w:instrText>
      </w:r>
      <w:r w:rsidR="00336F39">
        <w:rPr>
          <w:rFonts w:ascii="Times New Roman" w:hAnsi="Times New Roman" w:cs="Times New Roman"/>
          <w:sz w:val="24"/>
          <w:szCs w:val="24"/>
          <w:lang w:val="en-US"/>
        </w:rPr>
        <w:fldChar w:fldCharType="begin">
          <w:fldData xml:space="preserve">PEVuZE5vdGU+PENpdGU+PEF1dGhvcj5SaWR3YW48L0F1dGhvcj48WWVhcj4yMDE3PC9ZZWFyPjxS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</w:fldData>
        </w:fldChar>
      </w:r>
      <w:r w:rsidR="00336F39">
        <w:rPr>
          <w:rFonts w:ascii="Times New Roman" w:hAnsi="Times New Roman" w:cs="Times New Roman"/>
          <w:sz w:val="24"/>
          <w:szCs w:val="24"/>
          <w:lang w:val="en-US"/>
        </w:rPr>
        <w:instrText xml:space="preserve"> ADDIN EN.CITE.DATA </w:instrText>
      </w:r>
      <w:r w:rsidR="00336F39">
        <w:rPr>
          <w:rFonts w:ascii="Times New Roman" w:hAnsi="Times New Roman" w:cs="Times New Roman"/>
          <w:sz w:val="24"/>
          <w:szCs w:val="24"/>
          <w:lang w:val="en-US"/>
        </w:rPr>
      </w:r>
      <w:r w:rsidR="00336F39">
        <w:rPr>
          <w:rFonts w:ascii="Times New Roman" w:hAnsi="Times New Roman" w:cs="Times New Roman"/>
          <w:sz w:val="24"/>
          <w:szCs w:val="24"/>
          <w:lang w:val="en-US"/>
        </w:rPr>
        <w:fldChar w:fldCharType="end"/>
      </w:r>
      <w:r w:rsidR="00312C9E" w:rsidRPr="00420A15">
        <w:rPr>
          <w:rFonts w:ascii="Times New Roman" w:hAnsi="Times New Roman" w:cs="Times New Roman"/>
          <w:sz w:val="24"/>
          <w:szCs w:val="24"/>
          <w:lang w:val="en-US"/>
        </w:rPr>
      </w:r>
      <w:r w:rsidR="00312C9E" w:rsidRPr="00420A15">
        <w:rPr>
          <w:rFonts w:ascii="Times New Roman" w:hAnsi="Times New Roman" w:cs="Times New Roman"/>
          <w:sz w:val="24"/>
          <w:szCs w:val="24"/>
          <w:lang w:val="en-US"/>
        </w:rPr>
        <w:fldChar w:fldCharType="separate"/>
      </w:r>
      <w:r w:rsidR="00336F39" w:rsidRPr="00336F39">
        <w:rPr>
          <w:rFonts w:ascii="Times New Roman" w:hAnsi="Times New Roman" w:cs="Times New Roman"/>
          <w:noProof/>
          <w:sz w:val="24"/>
          <w:szCs w:val="24"/>
          <w:vertAlign w:val="superscript"/>
          <w:lang w:val="en-US"/>
        </w:rPr>
        <w:t>30</w:t>
      </w:r>
      <w:r w:rsidR="00312C9E" w:rsidRPr="00420A15">
        <w:rPr>
          <w:rFonts w:ascii="Times New Roman" w:hAnsi="Times New Roman" w:cs="Times New Roman"/>
          <w:sz w:val="24"/>
          <w:szCs w:val="24"/>
          <w:lang w:val="en-US"/>
        </w:rPr>
        <w:fldChar w:fldCharType="end"/>
      </w:r>
      <w:r w:rsidR="00312C9E" w:rsidRPr="00420A15">
        <w:rPr>
          <w:rFonts w:ascii="Times New Roman" w:hAnsi="Times New Roman" w:cs="Times New Roman"/>
          <w:sz w:val="24"/>
          <w:szCs w:val="24"/>
          <w:lang w:val="en-US"/>
        </w:rPr>
        <w:t xml:space="preserve"> </w:t>
      </w:r>
      <w:r w:rsidR="006C33E2" w:rsidRPr="00420A15">
        <w:rPr>
          <w:rFonts w:ascii="Times New Roman" w:hAnsi="Times New Roman" w:cs="Times New Roman"/>
          <w:sz w:val="24"/>
          <w:szCs w:val="24"/>
          <w:lang w:val="en-US"/>
        </w:rPr>
        <w:t xml:space="preserve">The main evidence-based </w:t>
      </w:r>
      <w:r w:rsidR="00AE558D" w:rsidRPr="00420A15">
        <w:rPr>
          <w:rFonts w:ascii="Times New Roman" w:hAnsi="Times New Roman" w:cs="Times New Roman"/>
          <w:sz w:val="24"/>
          <w:szCs w:val="24"/>
          <w:lang w:val="en-US"/>
        </w:rPr>
        <w:t>treatment recommendations</w:t>
      </w:r>
      <w:r w:rsidR="006C33E2" w:rsidRPr="00420A15">
        <w:rPr>
          <w:rFonts w:ascii="Times New Roman" w:hAnsi="Times New Roman" w:cs="Times New Roman"/>
          <w:sz w:val="24"/>
          <w:szCs w:val="24"/>
          <w:lang w:val="en-US"/>
        </w:rPr>
        <w:t xml:space="preserve"> in aSAH include </w:t>
      </w:r>
      <w:r w:rsidR="007B5DE3" w:rsidRPr="00420A15">
        <w:rPr>
          <w:rFonts w:ascii="Times New Roman" w:hAnsi="Times New Roman" w:cs="Times New Roman"/>
          <w:sz w:val="24"/>
          <w:szCs w:val="24"/>
          <w:lang w:val="en-US"/>
        </w:rPr>
        <w:t xml:space="preserve">performing </w:t>
      </w:r>
      <w:r w:rsidR="006C33E2" w:rsidRPr="00420A15">
        <w:rPr>
          <w:rFonts w:ascii="Times New Roman" w:hAnsi="Times New Roman" w:cs="Times New Roman"/>
          <w:sz w:val="24"/>
          <w:szCs w:val="24"/>
          <w:lang w:val="en-US"/>
        </w:rPr>
        <w:t xml:space="preserve">endovascular coiling in patients with a ruptured aneurysm eligible for both </w:t>
      </w:r>
      <w:r w:rsidR="008324EE" w:rsidRPr="00420A15">
        <w:rPr>
          <w:rFonts w:ascii="Times New Roman" w:hAnsi="Times New Roman" w:cs="Times New Roman"/>
          <w:sz w:val="24"/>
          <w:szCs w:val="24"/>
          <w:lang w:val="en-US"/>
        </w:rPr>
        <w:t xml:space="preserve">endovascular </w:t>
      </w:r>
      <w:r w:rsidR="006C33E2" w:rsidRPr="00420A15">
        <w:rPr>
          <w:rFonts w:ascii="Times New Roman" w:hAnsi="Times New Roman" w:cs="Times New Roman"/>
          <w:sz w:val="24"/>
          <w:szCs w:val="24"/>
          <w:lang w:val="en-US"/>
        </w:rPr>
        <w:t>coiling and</w:t>
      </w:r>
      <w:r w:rsidR="008324EE" w:rsidRPr="00420A15">
        <w:rPr>
          <w:rFonts w:ascii="Times New Roman" w:hAnsi="Times New Roman" w:cs="Times New Roman"/>
          <w:sz w:val="24"/>
          <w:szCs w:val="24"/>
          <w:lang w:val="en-US"/>
        </w:rPr>
        <w:t xml:space="preserve"> neurosurgical</w:t>
      </w:r>
      <w:r w:rsidR="006C33E2" w:rsidRPr="00420A15">
        <w:rPr>
          <w:rFonts w:ascii="Times New Roman" w:hAnsi="Times New Roman" w:cs="Times New Roman"/>
          <w:sz w:val="24"/>
          <w:szCs w:val="24"/>
          <w:lang w:val="en-US"/>
        </w:rPr>
        <w:t xml:space="preserve"> clipping, administration of </w:t>
      </w:r>
      <w:r w:rsidR="000F0A54" w:rsidRPr="00420A15">
        <w:rPr>
          <w:rFonts w:ascii="Times New Roman" w:hAnsi="Times New Roman" w:cs="Times New Roman"/>
          <w:sz w:val="24"/>
          <w:szCs w:val="24"/>
          <w:lang w:val="en-US"/>
        </w:rPr>
        <w:t xml:space="preserve">oral </w:t>
      </w:r>
      <w:r w:rsidR="006C33E2" w:rsidRPr="00420A15">
        <w:rPr>
          <w:rFonts w:ascii="Times New Roman" w:hAnsi="Times New Roman" w:cs="Times New Roman"/>
          <w:sz w:val="24"/>
          <w:szCs w:val="24"/>
          <w:lang w:val="en-US"/>
        </w:rPr>
        <w:t>nimodipine and maintenance of euvolemia to prevent delayed cerebral ischemia</w:t>
      </w:r>
      <w:r w:rsidR="00664093" w:rsidRPr="00420A15">
        <w:rPr>
          <w:rFonts w:ascii="Times New Roman" w:hAnsi="Times New Roman" w:cs="Times New Roman"/>
          <w:sz w:val="24"/>
          <w:szCs w:val="24"/>
          <w:lang w:val="en-US"/>
        </w:rPr>
        <w:t xml:space="preserve"> (DCI)</w:t>
      </w:r>
      <w:r w:rsidR="006C33E2" w:rsidRPr="00420A15">
        <w:rPr>
          <w:rFonts w:ascii="Times New Roman" w:hAnsi="Times New Roman" w:cs="Times New Roman"/>
          <w:sz w:val="24"/>
          <w:szCs w:val="24"/>
          <w:lang w:val="en-US"/>
        </w:rPr>
        <w:t xml:space="preserve">, and drainage of cerebrospinal fluid in </w:t>
      </w:r>
      <w:r w:rsidR="00AE558D" w:rsidRPr="00420A15">
        <w:rPr>
          <w:rFonts w:ascii="Times New Roman" w:hAnsi="Times New Roman" w:cs="Times New Roman"/>
          <w:sz w:val="24"/>
          <w:szCs w:val="24"/>
          <w:lang w:val="en-US"/>
        </w:rPr>
        <w:t xml:space="preserve">patients with </w:t>
      </w:r>
      <w:r w:rsidR="006C33E2" w:rsidRPr="00420A15">
        <w:rPr>
          <w:rFonts w:ascii="Times New Roman" w:hAnsi="Times New Roman" w:cs="Times New Roman"/>
          <w:sz w:val="24"/>
          <w:szCs w:val="24"/>
          <w:lang w:val="en-US"/>
        </w:rPr>
        <w:t>hydrocephalus</w:t>
      </w:r>
      <w:r w:rsidR="001C6098" w:rsidRPr="00420A15">
        <w:rPr>
          <w:rFonts w:ascii="Times New Roman" w:hAnsi="Times New Roman" w:cs="Times New Roman"/>
          <w:sz w:val="24"/>
          <w:szCs w:val="24"/>
          <w:lang w:val="en-US"/>
        </w:rPr>
        <w:t>.</w:t>
      </w:r>
      <w:r w:rsidR="006C33E2" w:rsidRPr="00420A15">
        <w:rPr>
          <w:rFonts w:ascii="Times New Roman" w:hAnsi="Times New Roman" w:cs="Times New Roman"/>
          <w:sz w:val="24"/>
          <w:szCs w:val="24"/>
          <w:lang w:val="en-US"/>
        </w:rPr>
        <w:fldChar w:fldCharType="begin">
          <w:fldData xml:space="preserve">PEVuZE5vdGU+PENpdGU+PEF1dGhvcj5Db25ub2xseTwvQXV0aG9yPjxZZWFyPjIwMTI8L1llYXI+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</w:fldData>
        </w:fldChar>
      </w:r>
      <w:r w:rsidR="00336F39">
        <w:rPr>
          <w:rFonts w:ascii="Times New Roman" w:hAnsi="Times New Roman" w:cs="Times New Roman"/>
          <w:sz w:val="24"/>
          <w:szCs w:val="24"/>
          <w:lang w:val="en-US"/>
        </w:rPr>
        <w:instrText xml:space="preserve"> ADDIN EN.CITE </w:instrText>
      </w:r>
      <w:r w:rsidR="00336F39">
        <w:rPr>
          <w:rFonts w:ascii="Times New Roman" w:hAnsi="Times New Roman" w:cs="Times New Roman"/>
          <w:sz w:val="24"/>
          <w:szCs w:val="24"/>
          <w:lang w:val="en-US"/>
        </w:rPr>
        <w:fldChar w:fldCharType="begin">
          <w:fldData xml:space="preserve">PEVuZE5vdGU+PENpdGU+PEF1dGhvcj5Db25ub2xseTwvQXV0aG9yPjxZZWFyPjIwMTI8L1llYXI+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</w:fldData>
        </w:fldChar>
      </w:r>
      <w:r w:rsidR="00336F39">
        <w:rPr>
          <w:rFonts w:ascii="Times New Roman" w:hAnsi="Times New Roman" w:cs="Times New Roman"/>
          <w:sz w:val="24"/>
          <w:szCs w:val="24"/>
          <w:lang w:val="en-US"/>
        </w:rPr>
        <w:instrText xml:space="preserve"> ADDIN EN.CITE.DATA </w:instrText>
      </w:r>
      <w:r w:rsidR="00336F39">
        <w:rPr>
          <w:rFonts w:ascii="Times New Roman" w:hAnsi="Times New Roman" w:cs="Times New Roman"/>
          <w:sz w:val="24"/>
          <w:szCs w:val="24"/>
          <w:lang w:val="en-US"/>
        </w:rPr>
      </w:r>
      <w:r w:rsidR="00336F39">
        <w:rPr>
          <w:rFonts w:ascii="Times New Roman" w:hAnsi="Times New Roman" w:cs="Times New Roman"/>
          <w:sz w:val="24"/>
          <w:szCs w:val="24"/>
          <w:lang w:val="en-US"/>
        </w:rPr>
        <w:fldChar w:fldCharType="end"/>
      </w:r>
      <w:r w:rsidR="006C33E2" w:rsidRPr="00420A15">
        <w:rPr>
          <w:rFonts w:ascii="Times New Roman" w:hAnsi="Times New Roman" w:cs="Times New Roman"/>
          <w:sz w:val="24"/>
          <w:szCs w:val="24"/>
          <w:lang w:val="en-US"/>
        </w:rPr>
      </w:r>
      <w:r w:rsidR="006C33E2" w:rsidRPr="00420A15">
        <w:rPr>
          <w:rFonts w:ascii="Times New Roman" w:hAnsi="Times New Roman" w:cs="Times New Roman"/>
          <w:sz w:val="24"/>
          <w:szCs w:val="24"/>
          <w:lang w:val="en-US"/>
        </w:rPr>
        <w:fldChar w:fldCharType="separate"/>
      </w:r>
      <w:r w:rsidR="00336F39" w:rsidRPr="00336F39">
        <w:rPr>
          <w:rFonts w:ascii="Times New Roman" w:hAnsi="Times New Roman" w:cs="Times New Roman"/>
          <w:noProof/>
          <w:sz w:val="24"/>
          <w:szCs w:val="24"/>
          <w:vertAlign w:val="superscript"/>
          <w:lang w:val="en-US"/>
        </w:rPr>
        <w:t>5</w:t>
      </w:r>
      <w:r w:rsidR="006C33E2" w:rsidRPr="00420A15">
        <w:rPr>
          <w:rFonts w:ascii="Times New Roman" w:hAnsi="Times New Roman" w:cs="Times New Roman"/>
          <w:sz w:val="24"/>
          <w:szCs w:val="24"/>
          <w:lang w:val="en-US"/>
        </w:rPr>
        <w:fldChar w:fldCharType="end"/>
      </w:r>
      <w:r w:rsidR="006C33E2" w:rsidRPr="00420A15">
        <w:rPr>
          <w:rFonts w:ascii="Times New Roman" w:hAnsi="Times New Roman" w:cs="Times New Roman"/>
          <w:sz w:val="24"/>
          <w:szCs w:val="24"/>
          <w:lang w:val="en-US"/>
        </w:rPr>
        <w:t xml:space="preserve"> However, m</w:t>
      </w:r>
      <w:r w:rsidR="00BC7E38" w:rsidRPr="00420A15">
        <w:rPr>
          <w:rFonts w:ascii="Times New Roman" w:hAnsi="Times New Roman" w:cs="Times New Roman"/>
          <w:sz w:val="24"/>
          <w:szCs w:val="24"/>
          <w:lang w:val="en-US"/>
        </w:rPr>
        <w:t>any</w:t>
      </w:r>
      <w:r w:rsidR="00762D22" w:rsidRPr="00420A15">
        <w:rPr>
          <w:rFonts w:ascii="Times New Roman" w:hAnsi="Times New Roman" w:cs="Times New Roman"/>
          <w:sz w:val="24"/>
          <w:szCs w:val="24"/>
          <w:lang w:val="en-US"/>
        </w:rPr>
        <w:t xml:space="preserve"> </w:t>
      </w:r>
      <w:r w:rsidR="005265B0" w:rsidRPr="00420A15">
        <w:rPr>
          <w:rFonts w:ascii="Times New Roman" w:hAnsi="Times New Roman" w:cs="Times New Roman"/>
          <w:sz w:val="24"/>
          <w:szCs w:val="24"/>
          <w:lang w:val="en-US"/>
        </w:rPr>
        <w:t xml:space="preserve">other </w:t>
      </w:r>
      <w:r w:rsidR="00762D22" w:rsidRPr="00420A15">
        <w:rPr>
          <w:rFonts w:ascii="Times New Roman" w:hAnsi="Times New Roman" w:cs="Times New Roman"/>
          <w:sz w:val="24"/>
          <w:szCs w:val="24"/>
          <w:lang w:val="en-US"/>
        </w:rPr>
        <w:t xml:space="preserve">interventions to prevent or treat complications </w:t>
      </w:r>
      <w:r w:rsidR="006C33E2" w:rsidRPr="00420A15">
        <w:rPr>
          <w:rFonts w:ascii="Times New Roman" w:hAnsi="Times New Roman" w:cs="Times New Roman"/>
          <w:sz w:val="24"/>
          <w:szCs w:val="24"/>
          <w:lang w:val="en-US"/>
        </w:rPr>
        <w:t xml:space="preserve">in aSAH </w:t>
      </w:r>
      <w:r w:rsidR="005265B0" w:rsidRPr="00420A15">
        <w:rPr>
          <w:rFonts w:ascii="Times New Roman" w:hAnsi="Times New Roman" w:cs="Times New Roman"/>
          <w:sz w:val="24"/>
          <w:szCs w:val="24"/>
          <w:lang w:val="en-US"/>
        </w:rPr>
        <w:t>are less evidence-based</w:t>
      </w:r>
      <w:r w:rsidR="001C6098" w:rsidRPr="00420A15">
        <w:rPr>
          <w:rFonts w:ascii="Times New Roman" w:hAnsi="Times New Roman" w:cs="Times New Roman"/>
          <w:sz w:val="24"/>
          <w:szCs w:val="24"/>
          <w:lang w:val="en-US"/>
        </w:rPr>
        <w:t>.</w:t>
      </w:r>
      <w:r w:rsidR="00762D22" w:rsidRPr="00420A15">
        <w:rPr>
          <w:rFonts w:ascii="Times New Roman" w:hAnsi="Times New Roman" w:cs="Times New Roman"/>
          <w:sz w:val="24"/>
          <w:szCs w:val="24"/>
          <w:lang w:val="en-US"/>
        </w:rPr>
        <w:fldChar w:fldCharType="begin">
          <w:fldData xml:space="preserve">PEVuZE5vdGU+PENpdGU+PEF1dGhvcj5Db25ub2xseTwvQXV0aG9yPjxZZWFyPjIwMTI8L1llYXI+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</w:fldData>
        </w:fldChar>
      </w:r>
      <w:r w:rsidR="00336F39">
        <w:rPr>
          <w:rFonts w:ascii="Times New Roman" w:hAnsi="Times New Roman" w:cs="Times New Roman"/>
          <w:sz w:val="24"/>
          <w:szCs w:val="24"/>
          <w:lang w:val="en-US"/>
        </w:rPr>
        <w:instrText xml:space="preserve"> ADDIN EN.CITE </w:instrText>
      </w:r>
      <w:r w:rsidR="00336F39">
        <w:rPr>
          <w:rFonts w:ascii="Times New Roman" w:hAnsi="Times New Roman" w:cs="Times New Roman"/>
          <w:sz w:val="24"/>
          <w:szCs w:val="24"/>
          <w:lang w:val="en-US"/>
        </w:rPr>
        <w:fldChar w:fldCharType="begin">
          <w:fldData xml:space="preserve">PEVuZE5vdGU+PENpdGU+PEF1dGhvcj5Db25ub2xseTwvQXV0aG9yPjxZZWFyPjIwMTI8L1llYXI+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</w:fldData>
        </w:fldChar>
      </w:r>
      <w:r w:rsidR="00336F39">
        <w:rPr>
          <w:rFonts w:ascii="Times New Roman" w:hAnsi="Times New Roman" w:cs="Times New Roman"/>
          <w:sz w:val="24"/>
          <w:szCs w:val="24"/>
          <w:lang w:val="en-US"/>
        </w:rPr>
        <w:instrText xml:space="preserve"> ADDIN EN.CITE.DATA </w:instrText>
      </w:r>
      <w:r w:rsidR="00336F39">
        <w:rPr>
          <w:rFonts w:ascii="Times New Roman" w:hAnsi="Times New Roman" w:cs="Times New Roman"/>
          <w:sz w:val="24"/>
          <w:szCs w:val="24"/>
          <w:lang w:val="en-US"/>
        </w:rPr>
      </w:r>
      <w:r w:rsidR="00336F39">
        <w:rPr>
          <w:rFonts w:ascii="Times New Roman" w:hAnsi="Times New Roman" w:cs="Times New Roman"/>
          <w:sz w:val="24"/>
          <w:szCs w:val="24"/>
          <w:lang w:val="en-US"/>
        </w:rPr>
        <w:fldChar w:fldCharType="end"/>
      </w:r>
      <w:r w:rsidR="00762D22" w:rsidRPr="00420A15">
        <w:rPr>
          <w:rFonts w:ascii="Times New Roman" w:hAnsi="Times New Roman" w:cs="Times New Roman"/>
          <w:sz w:val="24"/>
          <w:szCs w:val="24"/>
          <w:lang w:val="en-US"/>
        </w:rPr>
      </w:r>
      <w:r w:rsidR="00762D22" w:rsidRPr="00420A15">
        <w:rPr>
          <w:rFonts w:ascii="Times New Roman" w:hAnsi="Times New Roman" w:cs="Times New Roman"/>
          <w:sz w:val="24"/>
          <w:szCs w:val="24"/>
          <w:lang w:val="en-US"/>
        </w:rPr>
        <w:fldChar w:fldCharType="separate"/>
      </w:r>
      <w:r w:rsidR="00336F39" w:rsidRPr="00336F39">
        <w:rPr>
          <w:rFonts w:ascii="Times New Roman" w:hAnsi="Times New Roman" w:cs="Times New Roman"/>
          <w:noProof/>
          <w:sz w:val="24"/>
          <w:szCs w:val="24"/>
          <w:vertAlign w:val="superscript"/>
          <w:lang w:val="en-US"/>
        </w:rPr>
        <w:t>5,26</w:t>
      </w:r>
      <w:r w:rsidR="00762D22" w:rsidRPr="00420A15">
        <w:rPr>
          <w:rFonts w:ascii="Times New Roman" w:hAnsi="Times New Roman" w:cs="Times New Roman"/>
          <w:sz w:val="24"/>
          <w:szCs w:val="24"/>
          <w:lang w:val="en-US"/>
        </w:rPr>
        <w:fldChar w:fldCharType="end"/>
      </w:r>
      <w:r w:rsidR="00202EF5" w:rsidRPr="00420A15">
        <w:rPr>
          <w:rFonts w:ascii="Times New Roman" w:hAnsi="Times New Roman" w:cs="Times New Roman"/>
          <w:sz w:val="24"/>
          <w:szCs w:val="24"/>
          <w:lang w:val="en-US"/>
        </w:rPr>
        <w:t xml:space="preserve"> </w:t>
      </w:r>
      <w:r w:rsidR="00F20F49" w:rsidRPr="00420A15">
        <w:rPr>
          <w:rFonts w:ascii="Times New Roman" w:hAnsi="Times New Roman" w:cs="Times New Roman"/>
          <w:sz w:val="24"/>
          <w:szCs w:val="24"/>
          <w:lang w:val="en-US"/>
        </w:rPr>
        <w:t>Also</w:t>
      </w:r>
      <w:r w:rsidR="00826F99" w:rsidRPr="00420A15">
        <w:rPr>
          <w:rFonts w:ascii="Times New Roman" w:hAnsi="Times New Roman" w:cs="Times New Roman"/>
          <w:sz w:val="24"/>
          <w:szCs w:val="24"/>
          <w:lang w:val="en-US"/>
        </w:rPr>
        <w:t xml:space="preserve">, </w:t>
      </w:r>
      <w:r w:rsidR="001E2FC7" w:rsidRPr="00420A15">
        <w:rPr>
          <w:rFonts w:ascii="Times New Roman" w:hAnsi="Times New Roman" w:cs="Times New Roman"/>
          <w:sz w:val="24"/>
          <w:szCs w:val="24"/>
          <w:lang w:val="en-US"/>
        </w:rPr>
        <w:t xml:space="preserve">discrepancies </w:t>
      </w:r>
      <w:r w:rsidR="00F20F49" w:rsidRPr="00420A15">
        <w:rPr>
          <w:rFonts w:ascii="Times New Roman" w:hAnsi="Times New Roman" w:cs="Times New Roman"/>
          <w:sz w:val="24"/>
          <w:szCs w:val="24"/>
          <w:lang w:val="en-US"/>
        </w:rPr>
        <w:t>have been found</w:t>
      </w:r>
      <w:r w:rsidR="00826F99" w:rsidRPr="00420A15">
        <w:rPr>
          <w:rFonts w:ascii="Times New Roman" w:hAnsi="Times New Roman" w:cs="Times New Roman"/>
          <w:sz w:val="24"/>
          <w:szCs w:val="24"/>
          <w:lang w:val="en-US"/>
        </w:rPr>
        <w:t xml:space="preserve"> </w:t>
      </w:r>
      <w:r w:rsidR="00F81A5E" w:rsidRPr="00420A15">
        <w:rPr>
          <w:rFonts w:ascii="Times New Roman" w:hAnsi="Times New Roman" w:cs="Times New Roman"/>
          <w:sz w:val="24"/>
          <w:szCs w:val="24"/>
          <w:lang w:val="en-US"/>
        </w:rPr>
        <w:t xml:space="preserve">between </w:t>
      </w:r>
      <w:r w:rsidR="007D608C">
        <w:rPr>
          <w:rFonts w:ascii="Times New Roman" w:hAnsi="Times New Roman" w:cs="Times New Roman"/>
          <w:sz w:val="24"/>
          <w:szCs w:val="24"/>
          <w:lang w:val="en-US"/>
        </w:rPr>
        <w:t>center</w:t>
      </w:r>
      <w:r w:rsidR="00F81A5E" w:rsidRPr="00420A15">
        <w:rPr>
          <w:rFonts w:ascii="Times New Roman" w:hAnsi="Times New Roman" w:cs="Times New Roman"/>
          <w:sz w:val="24"/>
          <w:szCs w:val="24"/>
          <w:lang w:val="en-US"/>
        </w:rPr>
        <w:t xml:space="preserve">s </w:t>
      </w:r>
      <w:r w:rsidR="00826F99" w:rsidRPr="00420A15">
        <w:rPr>
          <w:rFonts w:ascii="Times New Roman" w:hAnsi="Times New Roman" w:cs="Times New Roman"/>
          <w:sz w:val="24"/>
          <w:szCs w:val="24"/>
          <w:lang w:val="en-US"/>
        </w:rPr>
        <w:t>regarding</w:t>
      </w:r>
      <w:r w:rsidR="00094293">
        <w:rPr>
          <w:rFonts w:ascii="Times New Roman" w:hAnsi="Times New Roman" w:cs="Times New Roman"/>
          <w:sz w:val="24"/>
          <w:szCs w:val="24"/>
          <w:lang w:val="en-US"/>
        </w:rPr>
        <w:t xml:space="preserve"> clinical practice and</w:t>
      </w:r>
      <w:r w:rsidR="00826F99" w:rsidRPr="00420A15">
        <w:rPr>
          <w:rFonts w:ascii="Times New Roman" w:hAnsi="Times New Roman" w:cs="Times New Roman"/>
          <w:sz w:val="24"/>
          <w:szCs w:val="24"/>
          <w:lang w:val="en-US"/>
        </w:rPr>
        <w:t xml:space="preserve"> adherence to guidelines</w:t>
      </w:r>
      <w:r w:rsidR="00AE5642" w:rsidRPr="00420A15">
        <w:rPr>
          <w:rFonts w:ascii="Times New Roman" w:hAnsi="Times New Roman" w:cs="Times New Roman"/>
          <w:sz w:val="24"/>
          <w:szCs w:val="24"/>
          <w:lang w:val="en-US"/>
        </w:rPr>
        <w:t xml:space="preserve"> for </w:t>
      </w:r>
      <w:r w:rsidR="00F81A5E" w:rsidRPr="00420A15">
        <w:rPr>
          <w:rFonts w:ascii="Times New Roman" w:hAnsi="Times New Roman" w:cs="Times New Roman"/>
          <w:sz w:val="24"/>
          <w:szCs w:val="24"/>
          <w:lang w:val="en-US"/>
        </w:rPr>
        <w:t>a</w:t>
      </w:r>
      <w:r w:rsidR="00AE5642" w:rsidRPr="00420A15">
        <w:rPr>
          <w:rFonts w:ascii="Times New Roman" w:hAnsi="Times New Roman" w:cs="Times New Roman"/>
          <w:sz w:val="24"/>
          <w:szCs w:val="24"/>
          <w:lang w:val="en-US"/>
        </w:rPr>
        <w:t>SAH</w:t>
      </w:r>
      <w:r w:rsidR="00EB0DD7">
        <w:rPr>
          <w:rFonts w:ascii="Times New Roman" w:hAnsi="Times New Roman" w:cs="Times New Roman"/>
          <w:sz w:val="24"/>
          <w:szCs w:val="24"/>
          <w:lang w:val="en-US"/>
        </w:rPr>
        <w:t>,</w:t>
      </w:r>
      <w:r w:rsidR="00042510">
        <w:rPr>
          <w:rFonts w:ascii="Times New Roman" w:hAnsi="Times New Roman" w:cs="Times New Roman"/>
          <w:sz w:val="24"/>
          <w:szCs w:val="24"/>
          <w:lang w:val="en-US"/>
        </w:rPr>
        <w:fldChar w:fldCharType="begin">
          <w:fldData xml:space="preserve">PEVuZE5vdGU+PENpdGU+PEF1dGhvcj5Hcml0dGk8L0F1dGhvcj48WWVhcj4yMDE3PC9ZZWFyPjxS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</w:fldData>
        </w:fldChar>
      </w:r>
      <w:r w:rsidR="00336F39">
        <w:rPr>
          <w:rFonts w:ascii="Times New Roman" w:hAnsi="Times New Roman" w:cs="Times New Roman"/>
          <w:sz w:val="24"/>
          <w:szCs w:val="24"/>
          <w:lang w:val="en-US"/>
        </w:rPr>
        <w:instrText xml:space="preserve"> ADDIN EN.CITE </w:instrText>
      </w:r>
      <w:r w:rsidR="00336F39">
        <w:rPr>
          <w:rFonts w:ascii="Times New Roman" w:hAnsi="Times New Roman" w:cs="Times New Roman"/>
          <w:sz w:val="24"/>
          <w:szCs w:val="24"/>
          <w:lang w:val="en-US"/>
        </w:rPr>
        <w:fldChar w:fldCharType="begin">
          <w:fldData xml:space="preserve">PEVuZE5vdGU+PENpdGU+PEF1dGhvcj5Hcml0dGk8L0F1dGhvcj48WWVhcj4yMDE3PC9ZZWFyPjxS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</w:fldData>
        </w:fldChar>
      </w:r>
      <w:r w:rsidR="00336F39">
        <w:rPr>
          <w:rFonts w:ascii="Times New Roman" w:hAnsi="Times New Roman" w:cs="Times New Roman"/>
          <w:sz w:val="24"/>
          <w:szCs w:val="24"/>
          <w:lang w:val="en-US"/>
        </w:rPr>
        <w:instrText xml:space="preserve"> ADDIN EN.CITE.DATA </w:instrText>
      </w:r>
      <w:r w:rsidR="00336F39">
        <w:rPr>
          <w:rFonts w:ascii="Times New Roman" w:hAnsi="Times New Roman" w:cs="Times New Roman"/>
          <w:sz w:val="24"/>
          <w:szCs w:val="24"/>
          <w:lang w:val="en-US"/>
        </w:rPr>
      </w:r>
      <w:r w:rsidR="00336F39">
        <w:rPr>
          <w:rFonts w:ascii="Times New Roman" w:hAnsi="Times New Roman" w:cs="Times New Roman"/>
          <w:sz w:val="24"/>
          <w:szCs w:val="24"/>
          <w:lang w:val="en-US"/>
        </w:rPr>
        <w:fldChar w:fldCharType="end"/>
      </w:r>
      <w:r w:rsidR="00042510">
        <w:rPr>
          <w:rFonts w:ascii="Times New Roman" w:hAnsi="Times New Roman" w:cs="Times New Roman"/>
          <w:sz w:val="24"/>
          <w:szCs w:val="24"/>
          <w:lang w:val="en-US"/>
        </w:rPr>
      </w:r>
      <w:r w:rsidR="00042510">
        <w:rPr>
          <w:rFonts w:ascii="Times New Roman" w:hAnsi="Times New Roman" w:cs="Times New Roman"/>
          <w:sz w:val="24"/>
          <w:szCs w:val="24"/>
          <w:lang w:val="en-US"/>
        </w:rPr>
        <w:fldChar w:fldCharType="separate"/>
      </w:r>
      <w:r w:rsidR="00336F39" w:rsidRPr="00336F39">
        <w:rPr>
          <w:rFonts w:ascii="Times New Roman" w:hAnsi="Times New Roman" w:cs="Times New Roman"/>
          <w:noProof/>
          <w:sz w:val="24"/>
          <w:szCs w:val="24"/>
          <w:vertAlign w:val="superscript"/>
          <w:lang w:val="en-US"/>
        </w:rPr>
        <w:t>4,11</w:t>
      </w:r>
      <w:r w:rsidR="00042510">
        <w:rPr>
          <w:rFonts w:ascii="Times New Roman" w:hAnsi="Times New Roman" w:cs="Times New Roman"/>
          <w:sz w:val="24"/>
          <w:szCs w:val="24"/>
          <w:lang w:val="en-US"/>
        </w:rPr>
        <w:fldChar w:fldCharType="end"/>
      </w:r>
      <w:r w:rsidR="00EB0DD7">
        <w:rPr>
          <w:rFonts w:ascii="Times New Roman" w:hAnsi="Times New Roman" w:cs="Times New Roman"/>
          <w:sz w:val="24"/>
          <w:szCs w:val="24"/>
          <w:lang w:val="en-US"/>
        </w:rPr>
        <w:t xml:space="preserve"> suggesting differences in diagnostic and therapeutic policies between centers and countries that may contribute to variations in</w:t>
      </w:r>
      <w:r w:rsidR="00EB0DD7" w:rsidRPr="00420A15">
        <w:rPr>
          <w:rFonts w:ascii="Times New Roman" w:hAnsi="Times New Roman" w:cs="Times New Roman"/>
          <w:sz w:val="24"/>
          <w:szCs w:val="24"/>
          <w:lang w:val="en-US"/>
        </w:rPr>
        <w:t xml:space="preserve"> observed case-fatality across regions.</w:t>
      </w:r>
      <w:r w:rsidR="00042510">
        <w:rPr>
          <w:rFonts w:ascii="Times New Roman" w:hAnsi="Times New Roman" w:cs="Times New Roman"/>
          <w:sz w:val="24"/>
          <w:szCs w:val="24"/>
          <w:lang w:val="en-US"/>
        </w:rPr>
        <w:fldChar w:fldCharType="begin">
          <w:fldData xml:space="preserve">PEVuZE5vdGU+PENpdGU+PEF1dGhvcj5OaWV1d2thbXA8L0F1dGhvcj48WWVhcj4yMDA5PC9ZZWFy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</w:fldData>
        </w:fldChar>
      </w:r>
      <w:r w:rsidR="00336F39">
        <w:rPr>
          <w:rFonts w:ascii="Times New Roman" w:hAnsi="Times New Roman" w:cs="Times New Roman"/>
          <w:sz w:val="24"/>
          <w:szCs w:val="24"/>
          <w:lang w:val="en-US"/>
        </w:rPr>
        <w:instrText xml:space="preserve"> ADDIN EN.CITE </w:instrText>
      </w:r>
      <w:r w:rsidR="00336F39">
        <w:rPr>
          <w:rFonts w:ascii="Times New Roman" w:hAnsi="Times New Roman" w:cs="Times New Roman"/>
          <w:sz w:val="24"/>
          <w:szCs w:val="24"/>
          <w:lang w:val="en-US"/>
        </w:rPr>
        <w:fldChar w:fldCharType="begin">
          <w:fldData xml:space="preserve">PEVuZE5vdGU+PENpdGU+PEF1dGhvcj5OaWV1d2thbXA8L0F1dGhvcj48WWVhcj4yMDA5PC9ZZWFy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</w:fldData>
        </w:fldChar>
      </w:r>
      <w:r w:rsidR="00336F39">
        <w:rPr>
          <w:rFonts w:ascii="Times New Roman" w:hAnsi="Times New Roman" w:cs="Times New Roman"/>
          <w:sz w:val="24"/>
          <w:szCs w:val="24"/>
          <w:lang w:val="en-US"/>
        </w:rPr>
        <w:instrText xml:space="preserve"> ADDIN EN.CITE.DATA </w:instrText>
      </w:r>
      <w:r w:rsidR="00336F39">
        <w:rPr>
          <w:rFonts w:ascii="Times New Roman" w:hAnsi="Times New Roman" w:cs="Times New Roman"/>
          <w:sz w:val="24"/>
          <w:szCs w:val="24"/>
          <w:lang w:val="en-US"/>
        </w:rPr>
      </w:r>
      <w:r w:rsidR="00336F39">
        <w:rPr>
          <w:rFonts w:ascii="Times New Roman" w:hAnsi="Times New Roman" w:cs="Times New Roman"/>
          <w:sz w:val="24"/>
          <w:szCs w:val="24"/>
          <w:lang w:val="en-US"/>
        </w:rPr>
        <w:fldChar w:fldCharType="end"/>
      </w:r>
      <w:r w:rsidR="00042510">
        <w:rPr>
          <w:rFonts w:ascii="Times New Roman" w:hAnsi="Times New Roman" w:cs="Times New Roman"/>
          <w:sz w:val="24"/>
          <w:szCs w:val="24"/>
          <w:lang w:val="en-US"/>
        </w:rPr>
      </w:r>
      <w:r w:rsidR="00042510">
        <w:rPr>
          <w:rFonts w:ascii="Times New Roman" w:hAnsi="Times New Roman" w:cs="Times New Roman"/>
          <w:sz w:val="24"/>
          <w:szCs w:val="24"/>
          <w:lang w:val="en-US"/>
        </w:rPr>
        <w:fldChar w:fldCharType="separate"/>
      </w:r>
      <w:r w:rsidR="00336F39" w:rsidRPr="00336F39">
        <w:rPr>
          <w:rFonts w:ascii="Times New Roman" w:hAnsi="Times New Roman" w:cs="Times New Roman"/>
          <w:noProof/>
          <w:sz w:val="24"/>
          <w:szCs w:val="24"/>
          <w:vertAlign w:val="superscript"/>
          <w:lang w:val="en-US"/>
        </w:rPr>
        <w:t>28</w:t>
      </w:r>
      <w:r w:rsidR="00042510">
        <w:rPr>
          <w:rFonts w:ascii="Times New Roman" w:hAnsi="Times New Roman" w:cs="Times New Roman"/>
          <w:sz w:val="24"/>
          <w:szCs w:val="24"/>
          <w:lang w:val="en-US"/>
        </w:rPr>
        <w:fldChar w:fldCharType="end"/>
      </w:r>
      <w:r w:rsidR="00DB5E3F" w:rsidRPr="00420A15">
        <w:rPr>
          <w:rFonts w:ascii="Times New Roman" w:hAnsi="Times New Roman" w:cs="Times New Roman"/>
          <w:sz w:val="24"/>
          <w:szCs w:val="24"/>
          <w:lang w:val="en-US"/>
        </w:rPr>
        <w:t xml:space="preserve"> </w:t>
      </w:r>
      <w:r w:rsidR="004E2FB5" w:rsidRPr="00420A15">
        <w:rPr>
          <w:rFonts w:ascii="Times New Roman" w:hAnsi="Times New Roman" w:cs="Times New Roman"/>
          <w:sz w:val="24"/>
          <w:szCs w:val="24"/>
          <w:lang w:val="en-US"/>
        </w:rPr>
        <w:br/>
        <w:t xml:space="preserve"> </w:t>
      </w:r>
      <w:r w:rsidR="004E2FB5" w:rsidRPr="00420A15">
        <w:rPr>
          <w:rFonts w:ascii="Times New Roman" w:hAnsi="Times New Roman" w:cs="Times New Roman"/>
          <w:sz w:val="24"/>
          <w:szCs w:val="24"/>
          <w:lang w:val="en-US"/>
        </w:rPr>
        <w:tab/>
      </w:r>
      <w:r w:rsidR="00EB7706" w:rsidRPr="00420A15">
        <w:rPr>
          <w:rFonts w:ascii="Times New Roman" w:hAnsi="Times New Roman" w:cs="Times New Roman"/>
          <w:sz w:val="24"/>
          <w:szCs w:val="24"/>
          <w:lang w:val="en-US"/>
        </w:rPr>
        <w:t>Between</w:t>
      </w:r>
      <w:r w:rsidR="00567230" w:rsidRPr="00420A15">
        <w:rPr>
          <w:rFonts w:ascii="Times New Roman" w:hAnsi="Times New Roman" w:cs="Times New Roman"/>
          <w:sz w:val="24"/>
          <w:szCs w:val="24"/>
          <w:lang w:val="en-US"/>
        </w:rPr>
        <w:t>-</w:t>
      </w:r>
      <w:r w:rsidR="007D608C">
        <w:rPr>
          <w:rFonts w:ascii="Times New Roman" w:hAnsi="Times New Roman" w:cs="Times New Roman"/>
          <w:sz w:val="24"/>
          <w:szCs w:val="24"/>
          <w:lang w:val="en-US"/>
        </w:rPr>
        <w:t>center</w:t>
      </w:r>
      <w:r w:rsidR="00EE51A0" w:rsidRPr="00420A15">
        <w:rPr>
          <w:rFonts w:ascii="Times New Roman" w:hAnsi="Times New Roman" w:cs="Times New Roman"/>
          <w:sz w:val="24"/>
          <w:szCs w:val="24"/>
          <w:lang w:val="en-US"/>
        </w:rPr>
        <w:t xml:space="preserve"> and between-country</w:t>
      </w:r>
      <w:r w:rsidR="00567230" w:rsidRPr="00420A15">
        <w:rPr>
          <w:rFonts w:ascii="Times New Roman" w:hAnsi="Times New Roman" w:cs="Times New Roman"/>
          <w:sz w:val="24"/>
          <w:szCs w:val="24"/>
          <w:lang w:val="en-US"/>
        </w:rPr>
        <w:t xml:space="preserve"> differen</w:t>
      </w:r>
      <w:r w:rsidR="00AA0878" w:rsidRPr="00420A15">
        <w:rPr>
          <w:rFonts w:ascii="Times New Roman" w:hAnsi="Times New Roman" w:cs="Times New Roman"/>
          <w:sz w:val="24"/>
          <w:szCs w:val="24"/>
          <w:lang w:val="en-US"/>
        </w:rPr>
        <w:t>ces in outcome can be caused by</w:t>
      </w:r>
      <w:r w:rsidR="00312C9E" w:rsidRPr="00420A15">
        <w:rPr>
          <w:rFonts w:ascii="Times New Roman" w:hAnsi="Times New Roman" w:cs="Times New Roman"/>
          <w:sz w:val="24"/>
          <w:szCs w:val="24"/>
          <w:lang w:val="en-US"/>
        </w:rPr>
        <w:t xml:space="preserve"> random variation or by</w:t>
      </w:r>
      <w:r w:rsidR="00AA0878" w:rsidRPr="00420A15">
        <w:rPr>
          <w:rFonts w:ascii="Times New Roman" w:hAnsi="Times New Roman" w:cs="Times New Roman"/>
          <w:sz w:val="24"/>
          <w:szCs w:val="24"/>
          <w:lang w:val="en-US"/>
        </w:rPr>
        <w:t xml:space="preserve"> </w:t>
      </w:r>
      <w:r w:rsidR="007D608C">
        <w:rPr>
          <w:rFonts w:ascii="Times New Roman" w:hAnsi="Times New Roman" w:cs="Times New Roman"/>
          <w:sz w:val="24"/>
          <w:szCs w:val="24"/>
          <w:lang w:val="en-US"/>
        </w:rPr>
        <w:t>center</w:t>
      </w:r>
      <w:r w:rsidR="00567230" w:rsidRPr="00420A15">
        <w:rPr>
          <w:rFonts w:ascii="Times New Roman" w:hAnsi="Times New Roman" w:cs="Times New Roman"/>
          <w:sz w:val="24"/>
          <w:szCs w:val="24"/>
          <w:lang w:val="en-US"/>
        </w:rPr>
        <w:t>-</w:t>
      </w:r>
      <w:r w:rsidR="00EE51A0" w:rsidRPr="00420A15">
        <w:rPr>
          <w:rFonts w:ascii="Times New Roman" w:hAnsi="Times New Roman" w:cs="Times New Roman"/>
          <w:sz w:val="24"/>
          <w:szCs w:val="24"/>
          <w:lang w:val="en-US"/>
        </w:rPr>
        <w:t>, country- or</w:t>
      </w:r>
      <w:r w:rsidR="00567230" w:rsidRPr="00420A15">
        <w:rPr>
          <w:rFonts w:ascii="Times New Roman" w:hAnsi="Times New Roman" w:cs="Times New Roman"/>
          <w:sz w:val="24"/>
          <w:szCs w:val="24"/>
          <w:lang w:val="en-US"/>
        </w:rPr>
        <w:t xml:space="preserve"> patient-related factors</w:t>
      </w:r>
      <w:r w:rsidR="00A04052" w:rsidRPr="00420A15">
        <w:rPr>
          <w:rFonts w:ascii="Times New Roman" w:hAnsi="Times New Roman" w:cs="Times New Roman"/>
          <w:sz w:val="24"/>
          <w:szCs w:val="24"/>
          <w:lang w:val="en-US"/>
        </w:rPr>
        <w:t xml:space="preserve"> (e.g. </w:t>
      </w:r>
      <w:r w:rsidR="00272A9A" w:rsidRPr="00420A15">
        <w:rPr>
          <w:rFonts w:ascii="Times New Roman" w:hAnsi="Times New Roman" w:cs="Times New Roman"/>
          <w:sz w:val="24"/>
          <w:szCs w:val="24"/>
          <w:lang w:val="en-US"/>
        </w:rPr>
        <w:t>differences</w:t>
      </w:r>
      <w:r w:rsidR="007B5DE3" w:rsidRPr="00420A15">
        <w:rPr>
          <w:rFonts w:ascii="Times New Roman" w:hAnsi="Times New Roman" w:cs="Times New Roman"/>
          <w:sz w:val="24"/>
          <w:szCs w:val="24"/>
          <w:lang w:val="en-US"/>
        </w:rPr>
        <w:t xml:space="preserve"> in</w:t>
      </w:r>
      <w:r w:rsidR="00272A9A" w:rsidRPr="00420A15">
        <w:rPr>
          <w:rFonts w:ascii="Times New Roman" w:hAnsi="Times New Roman" w:cs="Times New Roman"/>
          <w:sz w:val="24"/>
          <w:szCs w:val="24"/>
          <w:lang w:val="en-US"/>
        </w:rPr>
        <w:t xml:space="preserve"> </w:t>
      </w:r>
      <w:r w:rsidR="00DE5513" w:rsidRPr="00420A15">
        <w:rPr>
          <w:rFonts w:ascii="Times New Roman" w:hAnsi="Times New Roman" w:cs="Times New Roman"/>
          <w:sz w:val="24"/>
          <w:szCs w:val="24"/>
          <w:lang w:val="en-US"/>
        </w:rPr>
        <w:t xml:space="preserve">country </w:t>
      </w:r>
      <w:r w:rsidR="002F21C8" w:rsidRPr="00420A15">
        <w:rPr>
          <w:rFonts w:ascii="Times New Roman" w:hAnsi="Times New Roman" w:cs="Times New Roman"/>
          <w:sz w:val="24"/>
          <w:szCs w:val="24"/>
          <w:lang w:val="en-US"/>
        </w:rPr>
        <w:t>economic</w:t>
      </w:r>
      <w:r w:rsidR="00D12E48" w:rsidRPr="00420A15">
        <w:rPr>
          <w:rFonts w:ascii="Times New Roman" w:hAnsi="Times New Roman" w:cs="Times New Roman"/>
          <w:sz w:val="24"/>
          <w:szCs w:val="24"/>
          <w:lang w:val="en-US"/>
        </w:rPr>
        <w:t xml:space="preserve"> status </w:t>
      </w:r>
      <w:r w:rsidR="00BB268E" w:rsidRPr="00420A15">
        <w:rPr>
          <w:rFonts w:ascii="Times New Roman" w:hAnsi="Times New Roman" w:cs="Times New Roman"/>
          <w:sz w:val="24"/>
          <w:szCs w:val="24"/>
          <w:lang w:val="en-US"/>
        </w:rPr>
        <w:t>or</w:t>
      </w:r>
      <w:r w:rsidR="00272A9A" w:rsidRPr="00420A15">
        <w:rPr>
          <w:rFonts w:ascii="Times New Roman" w:hAnsi="Times New Roman" w:cs="Times New Roman"/>
          <w:sz w:val="24"/>
          <w:szCs w:val="24"/>
          <w:lang w:val="en-US"/>
        </w:rPr>
        <w:t xml:space="preserve"> severity of aSAH</w:t>
      </w:r>
      <w:r w:rsidR="00A04052" w:rsidRPr="00420A15">
        <w:rPr>
          <w:rFonts w:ascii="Times New Roman" w:hAnsi="Times New Roman" w:cs="Times New Roman"/>
          <w:sz w:val="24"/>
          <w:szCs w:val="24"/>
          <w:lang w:val="en-US"/>
        </w:rPr>
        <w:t>)</w:t>
      </w:r>
      <w:r w:rsidR="00B85691" w:rsidRPr="00420A15">
        <w:rPr>
          <w:rFonts w:ascii="Times New Roman" w:hAnsi="Times New Roman" w:cs="Times New Roman"/>
          <w:sz w:val="24"/>
          <w:szCs w:val="24"/>
          <w:lang w:val="en-US"/>
        </w:rPr>
        <w:t>,</w:t>
      </w:r>
      <w:r w:rsidR="0094049A" w:rsidRPr="00420A15">
        <w:rPr>
          <w:rFonts w:ascii="Times New Roman" w:hAnsi="Times New Roman" w:cs="Times New Roman"/>
          <w:sz w:val="24"/>
          <w:szCs w:val="24"/>
          <w:lang w:val="en-US"/>
        </w:rPr>
        <w:t xml:space="preserve"> but may also reflect differences in</w:t>
      </w:r>
      <w:r w:rsidR="00750B71" w:rsidRPr="00420A15">
        <w:rPr>
          <w:rFonts w:ascii="Times New Roman" w:hAnsi="Times New Roman" w:cs="Times New Roman"/>
          <w:sz w:val="24"/>
          <w:szCs w:val="24"/>
          <w:lang w:val="en-US"/>
        </w:rPr>
        <w:t xml:space="preserve"> </w:t>
      </w:r>
      <w:r w:rsidR="004F4C6B" w:rsidRPr="00420A15">
        <w:rPr>
          <w:rFonts w:ascii="Times New Roman" w:hAnsi="Times New Roman" w:cs="Times New Roman"/>
          <w:sz w:val="24"/>
          <w:szCs w:val="24"/>
          <w:lang w:val="en-US"/>
        </w:rPr>
        <w:t>processes of care</w:t>
      </w:r>
      <w:r w:rsidR="00DB5E3F" w:rsidRPr="00420A15">
        <w:rPr>
          <w:rFonts w:ascii="Times New Roman" w:hAnsi="Times New Roman" w:cs="Times New Roman"/>
          <w:sz w:val="24"/>
          <w:szCs w:val="24"/>
          <w:lang w:val="en-US"/>
        </w:rPr>
        <w:t xml:space="preserve"> including</w:t>
      </w:r>
      <w:r w:rsidR="00D12E48" w:rsidRPr="00420A15">
        <w:rPr>
          <w:rFonts w:ascii="Times New Roman" w:hAnsi="Times New Roman" w:cs="Times New Roman"/>
          <w:sz w:val="24"/>
          <w:szCs w:val="24"/>
          <w:lang w:val="en-US"/>
        </w:rPr>
        <w:t xml:space="preserve"> </w:t>
      </w:r>
      <w:r w:rsidR="004F4C6B" w:rsidRPr="00420A15">
        <w:rPr>
          <w:rFonts w:ascii="Times New Roman" w:hAnsi="Times New Roman" w:cs="Times New Roman"/>
          <w:sz w:val="24"/>
          <w:szCs w:val="24"/>
          <w:lang w:val="en-US"/>
        </w:rPr>
        <w:t>diagnostic and therapeutic policies</w:t>
      </w:r>
      <w:r w:rsidR="007F34F9" w:rsidRPr="00420A15">
        <w:rPr>
          <w:rFonts w:ascii="Times New Roman" w:hAnsi="Times New Roman" w:cs="Times New Roman"/>
          <w:sz w:val="24"/>
          <w:szCs w:val="24"/>
          <w:lang w:val="en-US"/>
        </w:rPr>
        <w:t xml:space="preserve"> and</w:t>
      </w:r>
      <w:r w:rsidR="00E024DB" w:rsidRPr="00420A15">
        <w:rPr>
          <w:rFonts w:ascii="Times New Roman" w:hAnsi="Times New Roman" w:cs="Times New Roman"/>
          <w:sz w:val="24"/>
          <w:szCs w:val="24"/>
          <w:lang w:val="en-US"/>
        </w:rPr>
        <w:t xml:space="preserve"> adherence to </w:t>
      </w:r>
      <w:r w:rsidR="00F43D5E" w:rsidRPr="00420A15">
        <w:rPr>
          <w:rFonts w:ascii="Times New Roman" w:hAnsi="Times New Roman" w:cs="Times New Roman"/>
          <w:sz w:val="24"/>
          <w:szCs w:val="24"/>
          <w:lang w:val="en-US"/>
        </w:rPr>
        <w:t>guidelines</w:t>
      </w:r>
      <w:r w:rsidR="00E024DB" w:rsidRPr="00420A15">
        <w:rPr>
          <w:rFonts w:ascii="Times New Roman" w:hAnsi="Times New Roman" w:cs="Times New Roman"/>
          <w:sz w:val="24"/>
          <w:szCs w:val="24"/>
          <w:lang w:val="en-US"/>
        </w:rPr>
        <w:t xml:space="preserve"> (</w:t>
      </w:r>
      <w:r w:rsidR="0094049A" w:rsidRPr="00420A15">
        <w:rPr>
          <w:rFonts w:ascii="Times New Roman" w:hAnsi="Times New Roman" w:cs="Times New Roman"/>
          <w:sz w:val="24"/>
          <w:szCs w:val="24"/>
          <w:lang w:val="en-US"/>
        </w:rPr>
        <w:t>quality of care</w:t>
      </w:r>
      <w:r w:rsidR="00E024DB" w:rsidRPr="00420A15">
        <w:rPr>
          <w:rFonts w:ascii="Times New Roman" w:hAnsi="Times New Roman" w:cs="Times New Roman"/>
          <w:sz w:val="24"/>
          <w:szCs w:val="24"/>
          <w:lang w:val="en-US"/>
        </w:rPr>
        <w:t>)</w:t>
      </w:r>
      <w:r w:rsidR="0094049A" w:rsidRPr="00420A15">
        <w:rPr>
          <w:rFonts w:ascii="Times New Roman" w:hAnsi="Times New Roman" w:cs="Times New Roman"/>
          <w:sz w:val="24"/>
          <w:szCs w:val="24"/>
          <w:lang w:val="en-US"/>
        </w:rPr>
        <w:t>.</w:t>
      </w:r>
      <w:r w:rsidR="00567230" w:rsidRPr="00420A15">
        <w:rPr>
          <w:rFonts w:ascii="Times New Roman" w:hAnsi="Times New Roman" w:cs="Times New Roman"/>
          <w:sz w:val="24"/>
          <w:szCs w:val="24"/>
          <w:lang w:val="en-US"/>
        </w:rPr>
        <w:t xml:space="preserve"> </w:t>
      </w:r>
      <w:r w:rsidR="00036BEF" w:rsidRPr="00420A15">
        <w:rPr>
          <w:rFonts w:ascii="Times New Roman" w:hAnsi="Times New Roman" w:cs="Times New Roman"/>
          <w:sz w:val="24"/>
          <w:szCs w:val="24"/>
          <w:lang w:val="en-US"/>
        </w:rPr>
        <w:t>I</w:t>
      </w:r>
      <w:r w:rsidR="00455C2C" w:rsidRPr="00420A15">
        <w:rPr>
          <w:rFonts w:ascii="Times New Roman" w:hAnsi="Times New Roman" w:cs="Times New Roman"/>
          <w:sz w:val="24"/>
          <w:szCs w:val="24"/>
          <w:lang w:val="en-US"/>
        </w:rPr>
        <w:t xml:space="preserve">nsight </w:t>
      </w:r>
      <w:r w:rsidR="00750B71" w:rsidRPr="00420A15">
        <w:rPr>
          <w:rFonts w:ascii="Times New Roman" w:hAnsi="Times New Roman" w:cs="Times New Roman"/>
          <w:sz w:val="24"/>
          <w:szCs w:val="24"/>
          <w:lang w:val="en-US"/>
        </w:rPr>
        <w:t>in</w:t>
      </w:r>
      <w:r w:rsidR="00D16744">
        <w:rPr>
          <w:rFonts w:ascii="Times New Roman" w:hAnsi="Times New Roman" w:cs="Times New Roman"/>
          <w:sz w:val="24"/>
          <w:szCs w:val="24"/>
          <w:lang w:val="en-US"/>
        </w:rPr>
        <w:t>to</w:t>
      </w:r>
      <w:r w:rsidR="00036BEF" w:rsidRPr="00420A15">
        <w:rPr>
          <w:rFonts w:ascii="Times New Roman" w:hAnsi="Times New Roman" w:cs="Times New Roman"/>
          <w:sz w:val="24"/>
          <w:szCs w:val="24"/>
          <w:lang w:val="en-US"/>
        </w:rPr>
        <w:t xml:space="preserve"> </w:t>
      </w:r>
      <w:r w:rsidR="00080E20" w:rsidRPr="00420A15">
        <w:rPr>
          <w:rFonts w:ascii="Times New Roman" w:hAnsi="Times New Roman" w:cs="Times New Roman"/>
          <w:sz w:val="24"/>
          <w:szCs w:val="24"/>
          <w:lang w:val="en-US"/>
        </w:rPr>
        <w:t>between-</w:t>
      </w:r>
      <w:r w:rsidR="007D608C">
        <w:rPr>
          <w:rFonts w:ascii="Times New Roman" w:hAnsi="Times New Roman" w:cs="Times New Roman"/>
          <w:sz w:val="24"/>
          <w:szCs w:val="24"/>
          <w:lang w:val="en-US"/>
        </w:rPr>
        <w:t>center</w:t>
      </w:r>
      <w:r w:rsidR="00080E20" w:rsidRPr="00420A15">
        <w:rPr>
          <w:rFonts w:ascii="Times New Roman" w:hAnsi="Times New Roman" w:cs="Times New Roman"/>
          <w:sz w:val="24"/>
          <w:szCs w:val="24"/>
          <w:lang w:val="en-US"/>
        </w:rPr>
        <w:t xml:space="preserve"> or between-country differences </w:t>
      </w:r>
      <w:r w:rsidR="002E1451" w:rsidRPr="00420A15">
        <w:rPr>
          <w:rFonts w:ascii="Times New Roman" w:hAnsi="Times New Roman" w:cs="Times New Roman"/>
          <w:sz w:val="24"/>
          <w:szCs w:val="24"/>
          <w:lang w:val="en-US"/>
        </w:rPr>
        <w:t xml:space="preserve">in outcome </w:t>
      </w:r>
      <w:r w:rsidR="00080E20" w:rsidRPr="00420A15">
        <w:rPr>
          <w:rFonts w:ascii="Times New Roman" w:hAnsi="Times New Roman" w:cs="Times New Roman"/>
          <w:sz w:val="24"/>
          <w:szCs w:val="24"/>
          <w:lang w:val="en-US"/>
        </w:rPr>
        <w:t>may facilitate</w:t>
      </w:r>
      <w:r w:rsidR="005144D7" w:rsidRPr="00420A15">
        <w:rPr>
          <w:rFonts w:ascii="Times New Roman" w:hAnsi="Times New Roman" w:cs="Times New Roman"/>
          <w:sz w:val="24"/>
          <w:szCs w:val="24"/>
          <w:lang w:val="en-US"/>
        </w:rPr>
        <w:t xml:space="preserve"> research</w:t>
      </w:r>
      <w:r w:rsidR="00EF5E3E" w:rsidRPr="00420A15">
        <w:rPr>
          <w:rFonts w:ascii="Times New Roman" w:hAnsi="Times New Roman" w:cs="Times New Roman"/>
          <w:sz w:val="24"/>
          <w:szCs w:val="24"/>
          <w:lang w:val="en-US"/>
        </w:rPr>
        <w:t xml:space="preserve"> evaluating </w:t>
      </w:r>
      <w:r w:rsidR="005144D7" w:rsidRPr="00420A15">
        <w:rPr>
          <w:rFonts w:ascii="Times New Roman" w:hAnsi="Times New Roman" w:cs="Times New Roman"/>
          <w:sz w:val="24"/>
          <w:szCs w:val="24"/>
          <w:lang w:val="en-US"/>
        </w:rPr>
        <w:t xml:space="preserve">the comparative </w:t>
      </w:r>
      <w:r w:rsidR="00EF5E3E" w:rsidRPr="00420A15">
        <w:rPr>
          <w:rFonts w:ascii="Times New Roman" w:hAnsi="Times New Roman" w:cs="Times New Roman"/>
          <w:sz w:val="24"/>
          <w:szCs w:val="24"/>
          <w:lang w:val="en-US"/>
        </w:rPr>
        <w:t xml:space="preserve">effectiveness of </w:t>
      </w:r>
      <w:r w:rsidR="001E5F9B" w:rsidRPr="00420A15">
        <w:rPr>
          <w:rFonts w:ascii="Times New Roman" w:hAnsi="Times New Roman" w:cs="Times New Roman"/>
          <w:sz w:val="24"/>
          <w:szCs w:val="24"/>
          <w:lang w:val="en-US"/>
        </w:rPr>
        <w:t>structures and processes of care in aSAH (e.g. organizational structures, individual treatment interventions)</w:t>
      </w:r>
      <w:r w:rsidR="00EF5E3E" w:rsidRPr="00420A15">
        <w:rPr>
          <w:rFonts w:ascii="Times New Roman" w:hAnsi="Times New Roman" w:cs="Times New Roman"/>
          <w:sz w:val="24"/>
          <w:szCs w:val="24"/>
          <w:lang w:val="en-US"/>
        </w:rPr>
        <w:t xml:space="preserve">, and </w:t>
      </w:r>
      <w:r w:rsidR="001E5F9B" w:rsidRPr="00420A15">
        <w:rPr>
          <w:rFonts w:ascii="Times New Roman" w:hAnsi="Times New Roman" w:cs="Times New Roman"/>
          <w:sz w:val="24"/>
          <w:szCs w:val="24"/>
          <w:lang w:val="en-US"/>
        </w:rPr>
        <w:t xml:space="preserve">may </w:t>
      </w:r>
      <w:r w:rsidR="009C3065" w:rsidRPr="00420A15">
        <w:rPr>
          <w:rFonts w:ascii="Times New Roman" w:hAnsi="Times New Roman" w:cs="Times New Roman"/>
          <w:sz w:val="24"/>
          <w:szCs w:val="24"/>
          <w:lang w:val="en-US"/>
        </w:rPr>
        <w:t xml:space="preserve">consequently </w:t>
      </w:r>
      <w:r w:rsidR="001E5F9B" w:rsidRPr="00420A15">
        <w:rPr>
          <w:rFonts w:ascii="Times New Roman" w:hAnsi="Times New Roman" w:cs="Times New Roman"/>
          <w:sz w:val="24"/>
          <w:szCs w:val="24"/>
          <w:lang w:val="en-US"/>
        </w:rPr>
        <w:t>contribute to</w:t>
      </w:r>
      <w:r w:rsidR="00EF5E3E" w:rsidRPr="00420A15">
        <w:rPr>
          <w:rFonts w:ascii="Times New Roman" w:hAnsi="Times New Roman" w:cs="Times New Roman"/>
          <w:sz w:val="24"/>
          <w:szCs w:val="24"/>
          <w:lang w:val="en-US"/>
        </w:rPr>
        <w:t xml:space="preserve"> improvement in quality of care</w:t>
      </w:r>
      <w:r w:rsidR="00080E20" w:rsidRPr="00420A15">
        <w:rPr>
          <w:rFonts w:ascii="Times New Roman" w:hAnsi="Times New Roman" w:cs="Times New Roman"/>
          <w:sz w:val="24"/>
          <w:szCs w:val="24"/>
          <w:lang w:val="en-US"/>
        </w:rPr>
        <w:t>.</w:t>
      </w:r>
      <w:r w:rsidR="000D0C9F" w:rsidRPr="00420A15">
        <w:rPr>
          <w:rFonts w:ascii="Times New Roman" w:hAnsi="Times New Roman" w:cs="Times New Roman"/>
          <w:sz w:val="24"/>
          <w:szCs w:val="24"/>
          <w:lang w:val="en-US"/>
        </w:rPr>
        <w:t xml:space="preserve"> We aimed to investigate </w:t>
      </w:r>
      <w:r w:rsidR="00F01F80" w:rsidRPr="00420A15">
        <w:rPr>
          <w:rFonts w:ascii="Times New Roman" w:hAnsi="Times New Roman" w:cs="Times New Roman"/>
          <w:sz w:val="24"/>
          <w:szCs w:val="24"/>
          <w:lang w:val="en-US"/>
        </w:rPr>
        <w:t>the presence and magnitude of</w:t>
      </w:r>
      <w:r w:rsidR="000D0C9F" w:rsidRPr="00420A15">
        <w:rPr>
          <w:rFonts w:ascii="Times New Roman" w:hAnsi="Times New Roman" w:cs="Times New Roman"/>
          <w:sz w:val="24"/>
          <w:szCs w:val="24"/>
          <w:lang w:val="en-US"/>
        </w:rPr>
        <w:t xml:space="preserve"> </w:t>
      </w:r>
      <w:r w:rsidR="00F01F80" w:rsidRPr="00420A15">
        <w:rPr>
          <w:rFonts w:ascii="Times New Roman" w:hAnsi="Times New Roman" w:cs="Times New Roman"/>
          <w:sz w:val="24"/>
          <w:szCs w:val="24"/>
          <w:lang w:val="en-US"/>
        </w:rPr>
        <w:t>between-</w:t>
      </w:r>
      <w:r w:rsidR="007D608C">
        <w:rPr>
          <w:rFonts w:ascii="Times New Roman" w:hAnsi="Times New Roman" w:cs="Times New Roman"/>
          <w:sz w:val="24"/>
          <w:szCs w:val="24"/>
          <w:lang w:val="en-US"/>
        </w:rPr>
        <w:t>center</w:t>
      </w:r>
      <w:r w:rsidR="00F01F80" w:rsidRPr="00420A15">
        <w:rPr>
          <w:rFonts w:ascii="Times New Roman" w:hAnsi="Times New Roman" w:cs="Times New Roman"/>
          <w:sz w:val="24"/>
          <w:szCs w:val="24"/>
          <w:lang w:val="en-US"/>
        </w:rPr>
        <w:t xml:space="preserve"> and between-country </w:t>
      </w:r>
      <w:r w:rsidR="000D0C9F" w:rsidRPr="00420A15">
        <w:rPr>
          <w:rFonts w:ascii="Times New Roman" w:hAnsi="Times New Roman" w:cs="Times New Roman"/>
          <w:sz w:val="24"/>
          <w:szCs w:val="24"/>
          <w:lang w:val="en-US"/>
        </w:rPr>
        <w:t xml:space="preserve">differences in </w:t>
      </w:r>
      <w:r w:rsidR="00FE52A6">
        <w:rPr>
          <w:rFonts w:ascii="Times New Roman" w:hAnsi="Times New Roman" w:cs="Times New Roman"/>
          <w:sz w:val="24"/>
          <w:szCs w:val="24"/>
          <w:lang w:val="en-US"/>
        </w:rPr>
        <w:t xml:space="preserve">clinical </w:t>
      </w:r>
      <w:r w:rsidR="000D0C9F" w:rsidRPr="00420A15">
        <w:rPr>
          <w:rFonts w:ascii="Times New Roman" w:hAnsi="Times New Roman" w:cs="Times New Roman"/>
          <w:sz w:val="24"/>
          <w:szCs w:val="24"/>
          <w:lang w:val="en-US"/>
        </w:rPr>
        <w:t xml:space="preserve">outcome </w:t>
      </w:r>
      <w:r w:rsidR="00F01F80" w:rsidRPr="00420A15">
        <w:rPr>
          <w:rFonts w:ascii="Times New Roman" w:hAnsi="Times New Roman" w:cs="Times New Roman"/>
          <w:sz w:val="24"/>
          <w:szCs w:val="24"/>
          <w:lang w:val="en-US"/>
        </w:rPr>
        <w:t>after a</w:t>
      </w:r>
      <w:r w:rsidR="000D0C9F" w:rsidRPr="00420A15">
        <w:rPr>
          <w:rFonts w:ascii="Times New Roman" w:hAnsi="Times New Roman" w:cs="Times New Roman"/>
          <w:sz w:val="24"/>
          <w:szCs w:val="24"/>
          <w:lang w:val="en-US"/>
        </w:rPr>
        <w:t xml:space="preserve">SAH. </w:t>
      </w:r>
    </w:p>
    <w:p w14:paraId="792ECF8C" w14:textId="77777777" w:rsidR="007423A0" w:rsidRPr="00420A15" w:rsidRDefault="007423A0" w:rsidP="004636E9">
      <w:pPr>
        <w:spacing w:line="480" w:lineRule="auto"/>
        <w:rPr>
          <w:rFonts w:ascii="Times New Roman" w:hAnsi="Times New Roman" w:cs="Times New Roman"/>
          <w:sz w:val="24"/>
          <w:szCs w:val="24"/>
          <w:lang w:val="en-US"/>
        </w:rPr>
      </w:pPr>
    </w:p>
    <w:p w14:paraId="27FAA507" w14:textId="5DB2A102" w:rsidR="00D57A92" w:rsidRPr="00933D07" w:rsidRDefault="00C35F5A" w:rsidP="004636E9">
      <w:pPr>
        <w:spacing w:line="480" w:lineRule="auto"/>
        <w:rPr>
          <w:rFonts w:ascii="Times New Roman" w:hAnsi="Times New Roman" w:cs="Times New Roman"/>
          <w:b/>
          <w:sz w:val="24"/>
          <w:szCs w:val="24"/>
          <w:lang w:val="en-US"/>
        </w:rPr>
      </w:pPr>
      <w:r w:rsidRPr="00420A15">
        <w:rPr>
          <w:rFonts w:ascii="Times New Roman" w:hAnsi="Times New Roman" w:cs="Times New Roman"/>
          <w:b/>
          <w:bCs/>
          <w:color w:val="000000"/>
          <w:sz w:val="28"/>
          <w:szCs w:val="24"/>
          <w:lang w:val="en-US"/>
        </w:rPr>
        <w:lastRenderedPageBreak/>
        <w:t>Methods</w:t>
      </w:r>
    </w:p>
    <w:p w14:paraId="5599B417" w14:textId="36472F5C" w:rsidR="00A7503B" w:rsidRPr="00420A15" w:rsidRDefault="00432768" w:rsidP="004636E9">
      <w:pPr>
        <w:spacing w:line="480" w:lineRule="auto"/>
        <w:rPr>
          <w:rFonts w:ascii="Times New Roman" w:hAnsi="Times New Roman" w:cs="Times New Roman"/>
          <w:sz w:val="24"/>
          <w:szCs w:val="24"/>
          <w:lang w:val="en-US"/>
        </w:rPr>
      </w:pPr>
      <w:r w:rsidRPr="00420A15">
        <w:rPr>
          <w:rFonts w:ascii="Times New Roman" w:hAnsi="Times New Roman" w:cs="Times New Roman"/>
          <w:b/>
          <w:sz w:val="24"/>
          <w:szCs w:val="24"/>
          <w:lang w:val="en-US"/>
        </w:rPr>
        <w:t>Study population</w:t>
      </w:r>
      <w:r w:rsidRPr="00420A15">
        <w:rPr>
          <w:rFonts w:ascii="Times New Roman" w:hAnsi="Times New Roman" w:cs="Times New Roman"/>
          <w:b/>
          <w:sz w:val="24"/>
          <w:szCs w:val="24"/>
          <w:lang w:val="en-US"/>
        </w:rPr>
        <w:br/>
      </w:r>
      <w:r w:rsidR="00540ED8" w:rsidRPr="00420A15">
        <w:rPr>
          <w:rFonts w:ascii="Times New Roman" w:hAnsi="Times New Roman" w:cs="Times New Roman"/>
          <w:sz w:val="24"/>
          <w:szCs w:val="24"/>
          <w:lang w:val="en-US"/>
        </w:rPr>
        <w:t>The</w:t>
      </w:r>
      <w:r w:rsidRPr="00420A15">
        <w:rPr>
          <w:rFonts w:ascii="Times New Roman" w:hAnsi="Times New Roman" w:cs="Times New Roman"/>
          <w:sz w:val="24"/>
          <w:szCs w:val="24"/>
          <w:lang w:val="en-US"/>
        </w:rPr>
        <w:t xml:space="preserve"> Subarachnoid </w:t>
      </w:r>
      <w:r w:rsidR="007D608C">
        <w:rPr>
          <w:rFonts w:ascii="Times New Roman" w:hAnsi="Times New Roman" w:cs="Times New Roman"/>
          <w:sz w:val="24"/>
          <w:szCs w:val="24"/>
          <w:lang w:val="en-US"/>
        </w:rPr>
        <w:t>Hemorrhage</w:t>
      </w:r>
      <w:r w:rsidRPr="00420A15">
        <w:rPr>
          <w:rFonts w:ascii="Times New Roman" w:hAnsi="Times New Roman" w:cs="Times New Roman"/>
          <w:sz w:val="24"/>
          <w:szCs w:val="24"/>
          <w:lang w:val="en-US"/>
        </w:rPr>
        <w:t xml:space="preserve"> International Trialists (SAHIT) </w:t>
      </w:r>
      <w:r w:rsidR="00E81040" w:rsidRPr="00420A15">
        <w:rPr>
          <w:rFonts w:ascii="Times New Roman" w:hAnsi="Times New Roman" w:cs="Times New Roman"/>
          <w:sz w:val="24"/>
          <w:szCs w:val="24"/>
          <w:lang w:val="en-US"/>
        </w:rPr>
        <w:t>r</w:t>
      </w:r>
      <w:r w:rsidRPr="00420A15">
        <w:rPr>
          <w:rFonts w:ascii="Times New Roman" w:hAnsi="Times New Roman" w:cs="Times New Roman"/>
          <w:sz w:val="24"/>
          <w:szCs w:val="24"/>
          <w:lang w:val="en-US"/>
        </w:rPr>
        <w:t>epository</w:t>
      </w:r>
      <w:r w:rsidR="005B1311" w:rsidRPr="00420A15">
        <w:rPr>
          <w:rFonts w:ascii="Times New Roman" w:hAnsi="Times New Roman" w:cs="Times New Roman"/>
          <w:sz w:val="24"/>
          <w:szCs w:val="24"/>
          <w:lang w:val="en-US"/>
        </w:rPr>
        <w:t xml:space="preserve"> </w:t>
      </w:r>
      <w:r w:rsidRPr="00420A15">
        <w:rPr>
          <w:rFonts w:ascii="Times New Roman" w:hAnsi="Times New Roman" w:cs="Times New Roman"/>
          <w:sz w:val="24"/>
          <w:szCs w:val="24"/>
          <w:lang w:val="en-US"/>
        </w:rPr>
        <w:t>contains data on</w:t>
      </w:r>
      <w:r w:rsidR="00C93D64">
        <w:rPr>
          <w:rFonts w:ascii="Times New Roman" w:hAnsi="Times New Roman" w:cs="Times New Roman"/>
          <w:sz w:val="24"/>
          <w:szCs w:val="24"/>
          <w:lang w:val="en-US"/>
        </w:rPr>
        <w:t xml:space="preserve"> </w:t>
      </w:r>
      <w:r w:rsidR="008C473B">
        <w:rPr>
          <w:rFonts w:ascii="Times New Roman" w:hAnsi="Times New Roman" w:cs="Times New Roman"/>
          <w:sz w:val="24"/>
          <w:szCs w:val="24"/>
          <w:lang w:val="en-US"/>
        </w:rPr>
        <w:t>&gt;</w:t>
      </w:r>
      <w:r w:rsidR="003A021A" w:rsidRPr="00420A15">
        <w:rPr>
          <w:rFonts w:ascii="Times New Roman" w:hAnsi="Times New Roman" w:cs="Times New Roman"/>
          <w:sz w:val="24"/>
          <w:szCs w:val="24"/>
          <w:lang w:val="en-US"/>
        </w:rPr>
        <w:t>1</w:t>
      </w:r>
      <w:r w:rsidR="00DF6AE3" w:rsidRPr="00420A15">
        <w:rPr>
          <w:rFonts w:ascii="Times New Roman" w:hAnsi="Times New Roman" w:cs="Times New Roman"/>
          <w:sz w:val="24"/>
          <w:szCs w:val="24"/>
          <w:lang w:val="en-US"/>
        </w:rPr>
        <w:t>5</w:t>
      </w:r>
      <w:r w:rsidR="004A61B9" w:rsidRPr="00420A15">
        <w:rPr>
          <w:rFonts w:ascii="Times New Roman" w:hAnsi="Times New Roman" w:cs="Times New Roman"/>
          <w:sz w:val="24"/>
          <w:szCs w:val="24"/>
          <w:lang w:val="en-US"/>
        </w:rPr>
        <w:t>,</w:t>
      </w:r>
      <w:r w:rsidR="003A021A" w:rsidRPr="00420A15">
        <w:rPr>
          <w:rFonts w:ascii="Times New Roman" w:hAnsi="Times New Roman" w:cs="Times New Roman"/>
          <w:sz w:val="24"/>
          <w:szCs w:val="24"/>
          <w:lang w:val="en-US"/>
        </w:rPr>
        <w:t>000</w:t>
      </w:r>
      <w:r w:rsidR="00857A59" w:rsidRPr="00420A15">
        <w:rPr>
          <w:rFonts w:ascii="Times New Roman" w:hAnsi="Times New Roman" w:cs="Times New Roman"/>
          <w:sz w:val="24"/>
          <w:szCs w:val="24"/>
          <w:lang w:val="en-US"/>
        </w:rPr>
        <w:t xml:space="preserve"> </w:t>
      </w:r>
      <w:r w:rsidR="003F0DFB" w:rsidRPr="00420A15">
        <w:rPr>
          <w:rFonts w:ascii="Times New Roman" w:hAnsi="Times New Roman" w:cs="Times New Roman"/>
          <w:sz w:val="24"/>
          <w:szCs w:val="24"/>
          <w:lang w:val="en-US"/>
        </w:rPr>
        <w:t>SAH patients from</w:t>
      </w:r>
      <w:r w:rsidRPr="00420A15">
        <w:rPr>
          <w:rFonts w:ascii="Times New Roman" w:hAnsi="Times New Roman" w:cs="Times New Roman"/>
          <w:sz w:val="24"/>
          <w:szCs w:val="24"/>
          <w:lang w:val="en-US"/>
        </w:rPr>
        <w:t xml:space="preserve"> </w:t>
      </w:r>
      <w:r w:rsidR="00DF6AE3" w:rsidRPr="00420A15">
        <w:rPr>
          <w:rFonts w:ascii="Times New Roman" w:hAnsi="Times New Roman" w:cs="Times New Roman"/>
          <w:sz w:val="24"/>
          <w:szCs w:val="24"/>
          <w:lang w:val="en-US"/>
        </w:rPr>
        <w:t>ten</w:t>
      </w:r>
      <w:r w:rsidRPr="00420A15">
        <w:rPr>
          <w:rFonts w:ascii="Times New Roman" w:hAnsi="Times New Roman" w:cs="Times New Roman"/>
          <w:sz w:val="24"/>
          <w:szCs w:val="24"/>
          <w:lang w:val="en-US"/>
        </w:rPr>
        <w:t xml:space="preserve"> </w:t>
      </w:r>
      <w:r w:rsidR="00D57A92">
        <w:rPr>
          <w:rFonts w:ascii="Times New Roman" w:hAnsi="Times New Roman" w:cs="Times New Roman"/>
          <w:sz w:val="24"/>
          <w:szCs w:val="24"/>
          <w:lang w:val="en-US"/>
        </w:rPr>
        <w:t>randomiz</w:t>
      </w:r>
      <w:r w:rsidR="003A0502" w:rsidRPr="00420A15">
        <w:rPr>
          <w:rFonts w:ascii="Times New Roman" w:hAnsi="Times New Roman" w:cs="Times New Roman"/>
          <w:sz w:val="24"/>
          <w:szCs w:val="24"/>
          <w:lang w:val="en-US"/>
        </w:rPr>
        <w:t>ed</w:t>
      </w:r>
      <w:r w:rsidR="00295DCF" w:rsidRPr="00420A15">
        <w:rPr>
          <w:rFonts w:ascii="Times New Roman" w:hAnsi="Times New Roman" w:cs="Times New Roman"/>
          <w:sz w:val="24"/>
          <w:szCs w:val="24"/>
          <w:lang w:val="en-US"/>
        </w:rPr>
        <w:t xml:space="preserve"> clinical trials (</w:t>
      </w:r>
      <w:r w:rsidRPr="00420A15">
        <w:rPr>
          <w:rFonts w:ascii="Times New Roman" w:hAnsi="Times New Roman" w:cs="Times New Roman"/>
          <w:sz w:val="24"/>
          <w:szCs w:val="24"/>
          <w:lang w:val="en-US"/>
        </w:rPr>
        <w:t>RCTs</w:t>
      </w:r>
      <w:r w:rsidR="00295DCF" w:rsidRPr="00420A15">
        <w:rPr>
          <w:rFonts w:ascii="Times New Roman" w:hAnsi="Times New Roman" w:cs="Times New Roman"/>
          <w:sz w:val="24"/>
          <w:szCs w:val="24"/>
          <w:lang w:val="en-US"/>
        </w:rPr>
        <w:t>)</w:t>
      </w:r>
      <w:r w:rsidRPr="00420A15">
        <w:rPr>
          <w:rFonts w:ascii="Times New Roman" w:hAnsi="Times New Roman" w:cs="Times New Roman"/>
          <w:sz w:val="24"/>
          <w:szCs w:val="24"/>
          <w:lang w:val="en-US"/>
        </w:rPr>
        <w:t xml:space="preserve"> and </w:t>
      </w:r>
      <w:r w:rsidR="00DF6AE3" w:rsidRPr="00420A15">
        <w:rPr>
          <w:rFonts w:ascii="Times New Roman" w:hAnsi="Times New Roman" w:cs="Times New Roman"/>
          <w:sz w:val="24"/>
          <w:szCs w:val="24"/>
          <w:lang w:val="en-US"/>
        </w:rPr>
        <w:t xml:space="preserve">eleven </w:t>
      </w:r>
      <w:r w:rsidRPr="00420A15">
        <w:rPr>
          <w:rFonts w:ascii="Times New Roman" w:hAnsi="Times New Roman" w:cs="Times New Roman"/>
          <w:sz w:val="24"/>
          <w:szCs w:val="24"/>
          <w:lang w:val="en-US"/>
        </w:rPr>
        <w:t>observational studies</w:t>
      </w:r>
      <w:r w:rsidR="006C6EEB" w:rsidRPr="00420A15">
        <w:rPr>
          <w:rFonts w:ascii="Times New Roman" w:hAnsi="Times New Roman" w:cs="Times New Roman"/>
          <w:sz w:val="24"/>
          <w:szCs w:val="24"/>
          <w:lang w:val="en-US"/>
        </w:rPr>
        <w:t xml:space="preserve"> or registries</w:t>
      </w:r>
      <w:r w:rsidRPr="00420A15">
        <w:rPr>
          <w:rFonts w:ascii="Times New Roman" w:hAnsi="Times New Roman" w:cs="Times New Roman"/>
          <w:sz w:val="24"/>
          <w:szCs w:val="24"/>
          <w:lang w:val="en-US"/>
        </w:rPr>
        <w:t xml:space="preserve">. </w:t>
      </w:r>
      <w:r w:rsidR="00D819BC" w:rsidRPr="00420A15">
        <w:rPr>
          <w:rFonts w:ascii="Times New Roman" w:hAnsi="Times New Roman" w:cs="Times New Roman"/>
          <w:sz w:val="24"/>
          <w:szCs w:val="24"/>
          <w:lang w:val="en-US"/>
        </w:rPr>
        <w:t xml:space="preserve">For the </w:t>
      </w:r>
      <w:r w:rsidR="00540ED8" w:rsidRPr="00420A15">
        <w:rPr>
          <w:rFonts w:ascii="Times New Roman" w:hAnsi="Times New Roman" w:cs="Times New Roman"/>
          <w:sz w:val="24"/>
          <w:szCs w:val="24"/>
          <w:lang w:val="en-US"/>
        </w:rPr>
        <w:t>present study</w:t>
      </w:r>
      <w:r w:rsidR="00041B68" w:rsidRPr="00420A15">
        <w:rPr>
          <w:rFonts w:ascii="Times New Roman" w:hAnsi="Times New Roman" w:cs="Times New Roman"/>
          <w:sz w:val="24"/>
          <w:szCs w:val="24"/>
          <w:lang w:val="en-US"/>
        </w:rPr>
        <w:t xml:space="preserve">, we used data from </w:t>
      </w:r>
      <w:r w:rsidR="00041B68" w:rsidRPr="00420A15">
        <w:rPr>
          <w:rFonts w:ascii="Times New Roman" w:hAnsi="Times New Roman" w:cs="Times New Roman"/>
          <w:sz w:val="24"/>
          <w:lang w:val="en-US"/>
        </w:rPr>
        <w:t xml:space="preserve">three </w:t>
      </w:r>
      <w:r w:rsidR="006335D1" w:rsidRPr="00420A15">
        <w:rPr>
          <w:rFonts w:ascii="Times New Roman" w:hAnsi="Times New Roman" w:cs="Times New Roman"/>
          <w:sz w:val="24"/>
          <w:lang w:val="en-US"/>
        </w:rPr>
        <w:t>multi</w:t>
      </w:r>
      <w:r w:rsidR="007D608C">
        <w:rPr>
          <w:rFonts w:ascii="Times New Roman" w:hAnsi="Times New Roman" w:cs="Times New Roman"/>
          <w:sz w:val="24"/>
          <w:lang w:val="en-US"/>
        </w:rPr>
        <w:t>center</w:t>
      </w:r>
      <w:r w:rsidR="006335D1" w:rsidRPr="00420A15">
        <w:rPr>
          <w:rFonts w:ascii="Times New Roman" w:hAnsi="Times New Roman" w:cs="Times New Roman"/>
          <w:sz w:val="24"/>
          <w:lang w:val="en-US"/>
        </w:rPr>
        <w:t xml:space="preserve"> </w:t>
      </w:r>
      <w:r w:rsidR="000F0A54" w:rsidRPr="00420A15">
        <w:rPr>
          <w:rFonts w:ascii="Times New Roman" w:hAnsi="Times New Roman" w:cs="Times New Roman"/>
          <w:sz w:val="24"/>
          <w:lang w:val="en-US"/>
        </w:rPr>
        <w:t>studies</w:t>
      </w:r>
      <w:r w:rsidR="00041B68" w:rsidRPr="00420A15">
        <w:rPr>
          <w:rFonts w:ascii="Times New Roman" w:hAnsi="Times New Roman" w:cs="Times New Roman"/>
          <w:sz w:val="24"/>
          <w:lang w:val="en-US"/>
        </w:rPr>
        <w:t xml:space="preserve">: Intraoperative Hypothermia during Surgery for Intracranial Aneurysm (IHAST), Magnesium Sulfate in Aneurysmal Subarachnoid </w:t>
      </w:r>
      <w:r w:rsidR="007D608C">
        <w:rPr>
          <w:rFonts w:ascii="Times New Roman" w:hAnsi="Times New Roman" w:cs="Times New Roman"/>
          <w:sz w:val="24"/>
          <w:lang w:val="en-US"/>
        </w:rPr>
        <w:t>Hemorrhage</w:t>
      </w:r>
      <w:r w:rsidR="00041B68" w:rsidRPr="00420A15">
        <w:rPr>
          <w:rFonts w:ascii="Times New Roman" w:hAnsi="Times New Roman" w:cs="Times New Roman"/>
          <w:sz w:val="24"/>
          <w:lang w:val="en-US"/>
        </w:rPr>
        <w:t xml:space="preserve"> (MASH</w:t>
      </w:r>
      <w:r w:rsidR="00CC600A" w:rsidRPr="00420A15">
        <w:rPr>
          <w:rFonts w:ascii="Times New Roman" w:hAnsi="Times New Roman" w:cs="Times New Roman"/>
          <w:sz w:val="24"/>
          <w:lang w:val="en-US"/>
        </w:rPr>
        <w:t xml:space="preserve"> I and II</w:t>
      </w:r>
      <w:r w:rsidR="00041B68" w:rsidRPr="00420A15">
        <w:rPr>
          <w:rFonts w:ascii="Times New Roman" w:hAnsi="Times New Roman" w:cs="Times New Roman"/>
          <w:sz w:val="24"/>
          <w:lang w:val="en-US"/>
        </w:rPr>
        <w:t xml:space="preserve">), and Tirilazad mesylate in patients with aneurysmal subarachnoid </w:t>
      </w:r>
      <w:r w:rsidR="007D608C">
        <w:rPr>
          <w:rFonts w:ascii="Times New Roman" w:hAnsi="Times New Roman" w:cs="Times New Roman"/>
          <w:sz w:val="24"/>
          <w:lang w:val="en-US"/>
        </w:rPr>
        <w:t>hemorrhage</w:t>
      </w:r>
      <w:r w:rsidR="00041B68" w:rsidRPr="00420A15">
        <w:rPr>
          <w:rFonts w:ascii="Times New Roman" w:hAnsi="Times New Roman" w:cs="Times New Roman"/>
          <w:sz w:val="24"/>
          <w:lang w:val="en-US"/>
        </w:rPr>
        <w:t xml:space="preserve"> (Tirilazad</w:t>
      </w:r>
      <w:r w:rsidR="00E875E5" w:rsidRPr="00420A15">
        <w:rPr>
          <w:rFonts w:ascii="Times New Roman" w:hAnsi="Times New Roman" w:cs="Times New Roman"/>
          <w:sz w:val="24"/>
          <w:lang w:val="en-US"/>
        </w:rPr>
        <w:t xml:space="preserve"> trials</w:t>
      </w:r>
      <w:r w:rsidR="00041B68" w:rsidRPr="00420A15">
        <w:rPr>
          <w:rFonts w:ascii="Times New Roman" w:hAnsi="Times New Roman" w:cs="Times New Roman"/>
          <w:sz w:val="24"/>
          <w:lang w:val="en-US"/>
        </w:rPr>
        <w:t>)</w:t>
      </w:r>
      <w:r w:rsidR="0083143E">
        <w:rPr>
          <w:rFonts w:ascii="Times New Roman" w:hAnsi="Times New Roman" w:cs="Times New Roman"/>
          <w:sz w:val="24"/>
          <w:lang w:val="en-US"/>
        </w:rPr>
        <w:t>,</w:t>
      </w:r>
      <w:r w:rsidR="006E7025" w:rsidRPr="00420A15">
        <w:rPr>
          <w:rFonts w:ascii="Times New Roman" w:hAnsi="Times New Roman" w:cs="Times New Roman"/>
          <w:sz w:val="24"/>
          <w:lang w:val="en-US"/>
        </w:rPr>
        <w:fldChar w:fldCharType="begin">
          <w:fldData xml:space="preserve">PEVuZE5vdGU+PENpdGU+PEF1dGhvcj5IYWxleTwvQXV0aG9yPjxZZWFyPjE5OTc8L1llYXI+PFJl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</w:fldData>
        </w:fldChar>
      </w:r>
      <w:r w:rsidR="00336F39">
        <w:rPr>
          <w:rFonts w:ascii="Times New Roman" w:hAnsi="Times New Roman" w:cs="Times New Roman"/>
          <w:sz w:val="24"/>
          <w:lang w:val="en-US"/>
        </w:rPr>
        <w:instrText xml:space="preserve"> ADDIN EN.CITE </w:instrText>
      </w:r>
      <w:r w:rsidR="00336F39">
        <w:rPr>
          <w:rFonts w:ascii="Times New Roman" w:hAnsi="Times New Roman" w:cs="Times New Roman"/>
          <w:sz w:val="24"/>
          <w:lang w:val="en-US"/>
        </w:rPr>
        <w:fldChar w:fldCharType="begin">
          <w:fldData xml:space="preserve">PEVuZE5vdGU+PENpdGU+PEF1dGhvcj5IYWxleTwvQXV0aG9yPjxZZWFyPjE5OTc8L1llYXI+PFJl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</w:fldData>
        </w:fldChar>
      </w:r>
      <w:r w:rsidR="00336F39">
        <w:rPr>
          <w:rFonts w:ascii="Times New Roman" w:hAnsi="Times New Roman" w:cs="Times New Roman"/>
          <w:sz w:val="24"/>
          <w:lang w:val="en-US"/>
        </w:rPr>
        <w:instrText xml:space="preserve"> ADDIN EN.CITE.DATA </w:instrText>
      </w:r>
      <w:r w:rsidR="00336F39">
        <w:rPr>
          <w:rFonts w:ascii="Times New Roman" w:hAnsi="Times New Roman" w:cs="Times New Roman"/>
          <w:sz w:val="24"/>
          <w:lang w:val="en-US"/>
        </w:rPr>
      </w:r>
      <w:r w:rsidR="00336F39">
        <w:rPr>
          <w:rFonts w:ascii="Times New Roman" w:hAnsi="Times New Roman" w:cs="Times New Roman"/>
          <w:sz w:val="24"/>
          <w:lang w:val="en-US"/>
        </w:rPr>
        <w:fldChar w:fldCharType="end"/>
      </w:r>
      <w:r w:rsidR="006E7025" w:rsidRPr="00420A15">
        <w:rPr>
          <w:rFonts w:ascii="Times New Roman" w:hAnsi="Times New Roman" w:cs="Times New Roman"/>
          <w:sz w:val="24"/>
          <w:lang w:val="en-US"/>
        </w:rPr>
      </w:r>
      <w:r w:rsidR="006E7025" w:rsidRPr="00420A15">
        <w:rPr>
          <w:rFonts w:ascii="Times New Roman" w:hAnsi="Times New Roman" w:cs="Times New Roman"/>
          <w:sz w:val="24"/>
          <w:lang w:val="en-US"/>
        </w:rPr>
        <w:fldChar w:fldCharType="separate"/>
      </w:r>
      <w:r w:rsidR="00336F39" w:rsidRPr="00336F39">
        <w:rPr>
          <w:rFonts w:ascii="Times New Roman" w:hAnsi="Times New Roman" w:cs="Times New Roman"/>
          <w:noProof/>
          <w:sz w:val="24"/>
          <w:vertAlign w:val="superscript"/>
          <w:lang w:val="en-US"/>
        </w:rPr>
        <w:t>7,13,20,34,35</w:t>
      </w:r>
      <w:r w:rsidR="006E7025" w:rsidRPr="00420A15">
        <w:rPr>
          <w:rFonts w:ascii="Times New Roman" w:hAnsi="Times New Roman" w:cs="Times New Roman"/>
          <w:sz w:val="24"/>
          <w:lang w:val="en-US"/>
        </w:rPr>
        <w:fldChar w:fldCharType="end"/>
      </w:r>
      <w:r w:rsidR="001C6098" w:rsidRPr="00420A15">
        <w:rPr>
          <w:rFonts w:ascii="Times New Roman" w:hAnsi="Times New Roman" w:cs="Times New Roman"/>
          <w:sz w:val="24"/>
          <w:szCs w:val="24"/>
          <w:lang w:val="en-US"/>
        </w:rPr>
        <w:t xml:space="preserve"> </w:t>
      </w:r>
      <w:r w:rsidR="0083143E">
        <w:rPr>
          <w:rFonts w:ascii="Times New Roman" w:hAnsi="Times New Roman" w:cs="Times New Roman"/>
          <w:sz w:val="24"/>
          <w:szCs w:val="24"/>
          <w:lang w:val="en-US"/>
        </w:rPr>
        <w:t xml:space="preserve">including </w:t>
      </w:r>
      <w:r w:rsidR="00B064D8" w:rsidRPr="00420A15">
        <w:rPr>
          <w:rFonts w:ascii="Times New Roman" w:hAnsi="Times New Roman" w:cs="Times New Roman"/>
          <w:sz w:val="24"/>
          <w:szCs w:val="24"/>
          <w:lang w:val="en-US"/>
        </w:rPr>
        <w:t xml:space="preserve">a total of </w:t>
      </w:r>
      <w:r w:rsidR="00DF59FB" w:rsidRPr="00420A15">
        <w:rPr>
          <w:rFonts w:ascii="Times New Roman" w:hAnsi="Times New Roman" w:cs="Times New Roman"/>
          <w:sz w:val="24"/>
          <w:szCs w:val="24"/>
          <w:lang w:val="en-US"/>
        </w:rPr>
        <w:t>6036</w:t>
      </w:r>
      <w:r w:rsidR="00B064D8" w:rsidRPr="00420A15">
        <w:rPr>
          <w:rFonts w:ascii="Times New Roman" w:hAnsi="Times New Roman" w:cs="Times New Roman"/>
          <w:sz w:val="24"/>
          <w:szCs w:val="24"/>
          <w:lang w:val="en-US"/>
        </w:rPr>
        <w:t xml:space="preserve"> patients. </w:t>
      </w:r>
      <w:r w:rsidR="00C8403B" w:rsidRPr="00420A15">
        <w:rPr>
          <w:rFonts w:ascii="Times New Roman" w:hAnsi="Times New Roman" w:cs="Times New Roman"/>
          <w:sz w:val="24"/>
          <w:szCs w:val="24"/>
          <w:lang w:val="en-US"/>
        </w:rPr>
        <w:t xml:space="preserve">The other studies in the SAHIT database </w:t>
      </w:r>
      <w:r w:rsidR="0001682B" w:rsidRPr="00420A15">
        <w:rPr>
          <w:rFonts w:ascii="Times New Roman" w:hAnsi="Times New Roman" w:cs="Times New Roman"/>
          <w:sz w:val="24"/>
          <w:szCs w:val="24"/>
          <w:lang w:val="en-US"/>
        </w:rPr>
        <w:t>could not contribute to the estimation of between-</w:t>
      </w:r>
      <w:r w:rsidR="007D608C">
        <w:rPr>
          <w:rFonts w:ascii="Times New Roman" w:hAnsi="Times New Roman" w:cs="Times New Roman"/>
          <w:sz w:val="24"/>
          <w:szCs w:val="24"/>
          <w:lang w:val="en-US"/>
        </w:rPr>
        <w:t>center</w:t>
      </w:r>
      <w:r w:rsidR="0001682B" w:rsidRPr="00420A15">
        <w:rPr>
          <w:rFonts w:ascii="Times New Roman" w:hAnsi="Times New Roman" w:cs="Times New Roman"/>
          <w:sz w:val="24"/>
          <w:szCs w:val="24"/>
          <w:lang w:val="en-US"/>
        </w:rPr>
        <w:t xml:space="preserve"> and between-country diff</w:t>
      </w:r>
      <w:r w:rsidR="00CC600A" w:rsidRPr="00420A15">
        <w:rPr>
          <w:rFonts w:ascii="Times New Roman" w:hAnsi="Times New Roman" w:cs="Times New Roman"/>
          <w:sz w:val="24"/>
          <w:szCs w:val="24"/>
          <w:lang w:val="en-US"/>
        </w:rPr>
        <w:t>erences</w:t>
      </w:r>
      <w:r w:rsidR="0001682B" w:rsidRPr="00420A15">
        <w:rPr>
          <w:rFonts w:ascii="Times New Roman" w:hAnsi="Times New Roman" w:cs="Times New Roman"/>
          <w:sz w:val="24"/>
          <w:szCs w:val="24"/>
          <w:lang w:val="en-US"/>
        </w:rPr>
        <w:t xml:space="preserve">, because they </w:t>
      </w:r>
      <w:r w:rsidR="00C8403B" w:rsidRPr="00420A15">
        <w:rPr>
          <w:rFonts w:ascii="Times New Roman" w:hAnsi="Times New Roman" w:cs="Times New Roman"/>
          <w:sz w:val="24"/>
          <w:szCs w:val="24"/>
          <w:lang w:val="en-US"/>
        </w:rPr>
        <w:t xml:space="preserve">were either single </w:t>
      </w:r>
      <w:r w:rsidR="007D608C">
        <w:rPr>
          <w:rFonts w:ascii="Times New Roman" w:hAnsi="Times New Roman" w:cs="Times New Roman"/>
          <w:sz w:val="24"/>
          <w:szCs w:val="24"/>
          <w:lang w:val="en-US"/>
        </w:rPr>
        <w:t>center</w:t>
      </w:r>
      <w:r w:rsidR="00C8403B" w:rsidRPr="00420A15">
        <w:rPr>
          <w:rFonts w:ascii="Times New Roman" w:hAnsi="Times New Roman" w:cs="Times New Roman"/>
          <w:sz w:val="24"/>
          <w:szCs w:val="24"/>
          <w:lang w:val="en-US"/>
        </w:rPr>
        <w:t xml:space="preserve"> </w:t>
      </w:r>
      <w:r w:rsidR="00540ED8" w:rsidRPr="00420A15">
        <w:rPr>
          <w:rFonts w:ascii="Times New Roman" w:hAnsi="Times New Roman" w:cs="Times New Roman"/>
          <w:sz w:val="24"/>
          <w:szCs w:val="24"/>
          <w:lang w:val="en-US"/>
        </w:rPr>
        <w:t>studies (</w:t>
      </w:r>
      <w:r w:rsidR="0001682B" w:rsidRPr="00420A15">
        <w:rPr>
          <w:rFonts w:ascii="Times New Roman" w:hAnsi="Times New Roman" w:cs="Times New Roman"/>
          <w:sz w:val="24"/>
          <w:szCs w:val="24"/>
          <w:lang w:val="en-US"/>
        </w:rPr>
        <w:t>and therefore no distinction c</w:t>
      </w:r>
      <w:r w:rsidR="00842896" w:rsidRPr="00420A15">
        <w:rPr>
          <w:rFonts w:ascii="Times New Roman" w:hAnsi="Times New Roman" w:cs="Times New Roman"/>
          <w:sz w:val="24"/>
          <w:szCs w:val="24"/>
          <w:lang w:val="en-US"/>
        </w:rPr>
        <w:t>an</w:t>
      </w:r>
      <w:r w:rsidR="0001682B" w:rsidRPr="00420A15">
        <w:rPr>
          <w:rFonts w:ascii="Times New Roman" w:hAnsi="Times New Roman" w:cs="Times New Roman"/>
          <w:sz w:val="24"/>
          <w:szCs w:val="24"/>
          <w:lang w:val="en-US"/>
        </w:rPr>
        <w:t xml:space="preserve"> be made between study effe</w:t>
      </w:r>
      <w:r w:rsidR="00CC600A" w:rsidRPr="00420A15">
        <w:rPr>
          <w:rFonts w:ascii="Times New Roman" w:hAnsi="Times New Roman" w:cs="Times New Roman"/>
          <w:sz w:val="24"/>
          <w:szCs w:val="24"/>
          <w:lang w:val="en-US"/>
        </w:rPr>
        <w:t xml:space="preserve">ct and </w:t>
      </w:r>
      <w:r w:rsidR="007D608C">
        <w:rPr>
          <w:rFonts w:ascii="Times New Roman" w:hAnsi="Times New Roman" w:cs="Times New Roman"/>
          <w:sz w:val="24"/>
          <w:szCs w:val="24"/>
          <w:lang w:val="en-US"/>
        </w:rPr>
        <w:t>center</w:t>
      </w:r>
      <w:r w:rsidR="00CC600A" w:rsidRPr="00420A15">
        <w:rPr>
          <w:rFonts w:ascii="Times New Roman" w:hAnsi="Times New Roman" w:cs="Times New Roman"/>
          <w:sz w:val="24"/>
          <w:szCs w:val="24"/>
          <w:lang w:val="en-US"/>
        </w:rPr>
        <w:t xml:space="preserve"> or country effect</w:t>
      </w:r>
      <w:r w:rsidR="00540ED8" w:rsidRPr="00420A15">
        <w:rPr>
          <w:rFonts w:ascii="Times New Roman" w:hAnsi="Times New Roman" w:cs="Times New Roman"/>
          <w:sz w:val="24"/>
          <w:szCs w:val="24"/>
          <w:lang w:val="en-US"/>
        </w:rPr>
        <w:t>)</w:t>
      </w:r>
      <w:r w:rsidR="00CC600A" w:rsidRPr="00420A15">
        <w:rPr>
          <w:rFonts w:ascii="Times New Roman" w:hAnsi="Times New Roman" w:cs="Times New Roman"/>
          <w:sz w:val="24"/>
          <w:szCs w:val="24"/>
          <w:lang w:val="en-US"/>
        </w:rPr>
        <w:t>,</w:t>
      </w:r>
      <w:r w:rsidR="0001682B" w:rsidRPr="00420A15">
        <w:rPr>
          <w:rFonts w:ascii="Times New Roman" w:hAnsi="Times New Roman" w:cs="Times New Roman"/>
          <w:sz w:val="24"/>
          <w:szCs w:val="24"/>
          <w:lang w:val="en-US"/>
        </w:rPr>
        <w:t xml:space="preserve"> </w:t>
      </w:r>
      <w:r w:rsidR="00C8403B" w:rsidRPr="00420A15">
        <w:rPr>
          <w:rFonts w:ascii="Times New Roman" w:hAnsi="Times New Roman" w:cs="Times New Roman"/>
          <w:sz w:val="24"/>
          <w:szCs w:val="24"/>
          <w:lang w:val="en-US"/>
        </w:rPr>
        <w:t xml:space="preserve">or </w:t>
      </w:r>
      <w:r w:rsidR="00CC600A" w:rsidRPr="00420A15">
        <w:rPr>
          <w:rFonts w:ascii="Times New Roman" w:hAnsi="Times New Roman" w:cs="Times New Roman"/>
          <w:sz w:val="24"/>
          <w:szCs w:val="24"/>
          <w:lang w:val="en-US"/>
        </w:rPr>
        <w:t xml:space="preserve">no </w:t>
      </w:r>
      <w:r w:rsidR="0001682B" w:rsidRPr="00420A15">
        <w:rPr>
          <w:rFonts w:ascii="Times New Roman" w:hAnsi="Times New Roman" w:cs="Times New Roman"/>
          <w:sz w:val="24"/>
          <w:szCs w:val="24"/>
          <w:lang w:val="en-US"/>
        </w:rPr>
        <w:t>information</w:t>
      </w:r>
      <w:r w:rsidR="00C8403B" w:rsidRPr="00420A15">
        <w:rPr>
          <w:rFonts w:ascii="Times New Roman" w:hAnsi="Times New Roman" w:cs="Times New Roman"/>
          <w:sz w:val="24"/>
          <w:szCs w:val="24"/>
          <w:lang w:val="en-US"/>
        </w:rPr>
        <w:t xml:space="preserve"> on </w:t>
      </w:r>
      <w:r w:rsidR="007D608C">
        <w:rPr>
          <w:rFonts w:ascii="Times New Roman" w:hAnsi="Times New Roman" w:cs="Times New Roman"/>
          <w:sz w:val="24"/>
          <w:szCs w:val="24"/>
          <w:lang w:val="en-US"/>
        </w:rPr>
        <w:t>center</w:t>
      </w:r>
      <w:r w:rsidR="00C8403B" w:rsidRPr="00420A15">
        <w:rPr>
          <w:rFonts w:ascii="Times New Roman" w:hAnsi="Times New Roman" w:cs="Times New Roman"/>
          <w:sz w:val="24"/>
          <w:szCs w:val="24"/>
          <w:lang w:val="en-US"/>
        </w:rPr>
        <w:t xml:space="preserve"> </w:t>
      </w:r>
      <w:r w:rsidR="00540ED8" w:rsidRPr="00420A15">
        <w:rPr>
          <w:rFonts w:ascii="Times New Roman" w:hAnsi="Times New Roman" w:cs="Times New Roman"/>
          <w:sz w:val="24"/>
          <w:szCs w:val="24"/>
          <w:lang w:val="en-US"/>
        </w:rPr>
        <w:t xml:space="preserve">or </w:t>
      </w:r>
      <w:r w:rsidR="00C8403B" w:rsidRPr="00420A15">
        <w:rPr>
          <w:rFonts w:ascii="Times New Roman" w:hAnsi="Times New Roman" w:cs="Times New Roman"/>
          <w:sz w:val="24"/>
          <w:szCs w:val="24"/>
          <w:lang w:val="en-US"/>
        </w:rPr>
        <w:t>country</w:t>
      </w:r>
      <w:r w:rsidR="0001682B" w:rsidRPr="00420A15">
        <w:rPr>
          <w:rFonts w:ascii="Times New Roman" w:hAnsi="Times New Roman" w:cs="Times New Roman"/>
          <w:sz w:val="24"/>
          <w:szCs w:val="24"/>
          <w:lang w:val="en-US"/>
        </w:rPr>
        <w:t xml:space="preserve"> was available in the </w:t>
      </w:r>
      <w:r w:rsidR="0026474F" w:rsidRPr="00420A15">
        <w:rPr>
          <w:rFonts w:ascii="Times New Roman" w:hAnsi="Times New Roman" w:cs="Times New Roman"/>
          <w:sz w:val="24"/>
          <w:szCs w:val="24"/>
          <w:lang w:val="en-US"/>
        </w:rPr>
        <w:t xml:space="preserve">SAHIT </w:t>
      </w:r>
      <w:r w:rsidR="0001682B" w:rsidRPr="00420A15">
        <w:rPr>
          <w:rFonts w:ascii="Times New Roman" w:hAnsi="Times New Roman" w:cs="Times New Roman"/>
          <w:sz w:val="24"/>
          <w:szCs w:val="24"/>
          <w:lang w:val="en-US"/>
        </w:rPr>
        <w:t>database</w:t>
      </w:r>
      <w:r w:rsidR="00C8403B" w:rsidRPr="00420A15">
        <w:rPr>
          <w:rFonts w:ascii="Times New Roman" w:hAnsi="Times New Roman" w:cs="Times New Roman"/>
          <w:sz w:val="24"/>
          <w:szCs w:val="24"/>
          <w:lang w:val="en-US"/>
        </w:rPr>
        <w:t xml:space="preserve">. </w:t>
      </w:r>
      <w:r w:rsidR="00041B68" w:rsidRPr="00420A15">
        <w:rPr>
          <w:rFonts w:ascii="Times New Roman" w:hAnsi="Times New Roman" w:cs="Times New Roman"/>
          <w:sz w:val="24"/>
          <w:szCs w:val="24"/>
          <w:lang w:val="en-US"/>
        </w:rPr>
        <w:t>Details on the development of the SAHIT repository and the included studie</w:t>
      </w:r>
      <w:r w:rsidR="001C6098" w:rsidRPr="00420A15">
        <w:rPr>
          <w:rFonts w:ascii="Times New Roman" w:hAnsi="Times New Roman" w:cs="Times New Roman"/>
          <w:sz w:val="24"/>
          <w:szCs w:val="24"/>
          <w:lang w:val="en-US"/>
        </w:rPr>
        <w:t>s have been reported previously.</w:t>
      </w:r>
      <w:r w:rsidR="00041B68" w:rsidRPr="00420A15">
        <w:rPr>
          <w:rFonts w:ascii="Times New Roman" w:hAnsi="Times New Roman" w:cs="Times New Roman"/>
          <w:sz w:val="24"/>
          <w:szCs w:val="24"/>
          <w:lang w:val="en-US"/>
        </w:rPr>
        <w:fldChar w:fldCharType="begin">
          <w:fldData xml:space="preserve">PEVuZE5vdGU+PENpdGU+PEF1dGhvcj5KYWphPC9BdXRob3I+PFllYXI+MjAxNDwvWWVhcj48UmVj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</w:fldData>
        </w:fldChar>
      </w:r>
      <w:r w:rsidR="00336F39">
        <w:rPr>
          <w:rFonts w:ascii="Times New Roman" w:hAnsi="Times New Roman" w:cs="Times New Roman"/>
          <w:sz w:val="24"/>
          <w:szCs w:val="24"/>
          <w:lang w:val="en-US"/>
        </w:rPr>
        <w:instrText xml:space="preserve"> ADDIN EN.CITE </w:instrText>
      </w:r>
      <w:r w:rsidR="00336F39">
        <w:rPr>
          <w:rFonts w:ascii="Times New Roman" w:hAnsi="Times New Roman" w:cs="Times New Roman"/>
          <w:sz w:val="24"/>
          <w:szCs w:val="24"/>
          <w:lang w:val="en-US"/>
        </w:rPr>
        <w:fldChar w:fldCharType="begin">
          <w:fldData xml:space="preserve">PEVuZE5vdGU+PENpdGU+PEF1dGhvcj5KYWphPC9BdXRob3I+PFllYXI+MjAxNDwvWWVhcj48UmVj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</w:fldData>
        </w:fldChar>
      </w:r>
      <w:r w:rsidR="00336F39">
        <w:rPr>
          <w:rFonts w:ascii="Times New Roman" w:hAnsi="Times New Roman" w:cs="Times New Roman"/>
          <w:sz w:val="24"/>
          <w:szCs w:val="24"/>
          <w:lang w:val="en-US"/>
        </w:rPr>
        <w:instrText xml:space="preserve"> ADDIN EN.CITE.DATA </w:instrText>
      </w:r>
      <w:r w:rsidR="00336F39">
        <w:rPr>
          <w:rFonts w:ascii="Times New Roman" w:hAnsi="Times New Roman" w:cs="Times New Roman"/>
          <w:sz w:val="24"/>
          <w:szCs w:val="24"/>
          <w:lang w:val="en-US"/>
        </w:rPr>
      </w:r>
      <w:r w:rsidR="00336F39">
        <w:rPr>
          <w:rFonts w:ascii="Times New Roman" w:hAnsi="Times New Roman" w:cs="Times New Roman"/>
          <w:sz w:val="24"/>
          <w:szCs w:val="24"/>
          <w:lang w:val="en-US"/>
        </w:rPr>
        <w:fldChar w:fldCharType="end"/>
      </w:r>
      <w:r w:rsidR="00041B68" w:rsidRPr="00420A15">
        <w:rPr>
          <w:rFonts w:ascii="Times New Roman" w:hAnsi="Times New Roman" w:cs="Times New Roman"/>
          <w:sz w:val="24"/>
          <w:szCs w:val="24"/>
          <w:lang w:val="en-US"/>
        </w:rPr>
      </w:r>
      <w:r w:rsidR="00041B68" w:rsidRPr="00420A15">
        <w:rPr>
          <w:rFonts w:ascii="Times New Roman" w:hAnsi="Times New Roman" w:cs="Times New Roman"/>
          <w:sz w:val="24"/>
          <w:szCs w:val="24"/>
          <w:lang w:val="en-US"/>
        </w:rPr>
        <w:fldChar w:fldCharType="separate"/>
      </w:r>
      <w:r w:rsidR="00336F39" w:rsidRPr="00336F39">
        <w:rPr>
          <w:rFonts w:ascii="Times New Roman" w:hAnsi="Times New Roman" w:cs="Times New Roman"/>
          <w:noProof/>
          <w:sz w:val="24"/>
          <w:szCs w:val="24"/>
          <w:vertAlign w:val="superscript"/>
          <w:lang w:val="en-US"/>
        </w:rPr>
        <w:t>16</w:t>
      </w:r>
      <w:r w:rsidR="00041B68" w:rsidRPr="00420A15">
        <w:rPr>
          <w:rFonts w:ascii="Times New Roman" w:hAnsi="Times New Roman" w:cs="Times New Roman"/>
          <w:sz w:val="24"/>
          <w:szCs w:val="24"/>
          <w:lang w:val="en-US"/>
        </w:rPr>
        <w:fldChar w:fldCharType="end"/>
      </w:r>
      <w:r w:rsidR="00B34AC3" w:rsidRPr="00420A15">
        <w:rPr>
          <w:rFonts w:ascii="Times New Roman" w:hAnsi="Times New Roman" w:cs="Times New Roman"/>
          <w:sz w:val="24"/>
          <w:szCs w:val="24"/>
          <w:lang w:val="en-US"/>
        </w:rPr>
        <w:t xml:space="preserve"> </w:t>
      </w:r>
      <w:r w:rsidR="007D608C" w:rsidRPr="00420A15">
        <w:rPr>
          <w:rFonts w:ascii="Times New Roman" w:hAnsi="Times New Roman" w:cs="Times New Roman"/>
          <w:sz w:val="24"/>
          <w:szCs w:val="24"/>
          <w:lang w:val="en-US"/>
        </w:rPr>
        <w:t xml:space="preserve">The SAHIT database was approved by the research ethics board at </w:t>
      </w:r>
      <w:r w:rsidR="007D608C" w:rsidRPr="00420A15">
        <w:rPr>
          <w:rFonts w:ascii="Times New Roman" w:hAnsi="Times New Roman" w:cs="Times New Roman"/>
          <w:bCs/>
          <w:color w:val="000000"/>
          <w:sz w:val="24"/>
          <w:szCs w:val="24"/>
          <w:lang w:val="en-US"/>
        </w:rPr>
        <w:t>St Michael’s Hospital, Toronto, Canada</w:t>
      </w:r>
      <w:r w:rsidR="007D608C" w:rsidRPr="00420A15">
        <w:rPr>
          <w:rFonts w:ascii="Times New Roman" w:hAnsi="Times New Roman" w:cs="Times New Roman"/>
          <w:sz w:val="24"/>
          <w:szCs w:val="24"/>
          <w:lang w:val="en-US"/>
        </w:rPr>
        <w:t xml:space="preserve">. </w:t>
      </w:r>
      <w:r w:rsidR="00BE306E">
        <w:rPr>
          <w:rFonts w:ascii="Times New Roman" w:hAnsi="Times New Roman" w:cs="Times New Roman"/>
          <w:sz w:val="24"/>
          <w:szCs w:val="24"/>
          <w:lang w:val="en-US"/>
        </w:rPr>
        <w:t xml:space="preserve">Patients </w:t>
      </w:r>
      <w:r w:rsidR="006A03B4">
        <w:rPr>
          <w:rFonts w:ascii="Times New Roman" w:hAnsi="Times New Roman" w:cs="Times New Roman"/>
          <w:sz w:val="24"/>
          <w:szCs w:val="24"/>
          <w:lang w:val="en-US"/>
        </w:rPr>
        <w:t>previously consented</w:t>
      </w:r>
      <w:r w:rsidR="009E4392">
        <w:rPr>
          <w:rFonts w:ascii="Times New Roman" w:hAnsi="Times New Roman" w:cs="Times New Roman"/>
          <w:sz w:val="24"/>
          <w:szCs w:val="24"/>
          <w:lang w:val="en-US"/>
        </w:rPr>
        <w:t xml:space="preserve"> to</w:t>
      </w:r>
      <w:r w:rsidR="00BE306E">
        <w:rPr>
          <w:rFonts w:ascii="Times New Roman" w:hAnsi="Times New Roman" w:cs="Times New Roman"/>
          <w:sz w:val="24"/>
          <w:szCs w:val="24"/>
          <w:lang w:val="en-US"/>
        </w:rPr>
        <w:t xml:space="preserve"> use of their data for future </w:t>
      </w:r>
      <w:r w:rsidR="0078017B">
        <w:rPr>
          <w:rFonts w:ascii="Times New Roman" w:hAnsi="Times New Roman" w:cs="Times New Roman"/>
          <w:sz w:val="24"/>
          <w:szCs w:val="24"/>
          <w:lang w:val="en-US"/>
        </w:rPr>
        <w:t xml:space="preserve">related </w:t>
      </w:r>
      <w:r w:rsidR="00BE306E">
        <w:rPr>
          <w:rFonts w:ascii="Times New Roman" w:hAnsi="Times New Roman" w:cs="Times New Roman"/>
          <w:sz w:val="24"/>
          <w:szCs w:val="24"/>
          <w:lang w:val="en-US"/>
        </w:rPr>
        <w:t xml:space="preserve">studies, and </w:t>
      </w:r>
      <w:r w:rsidR="007D608C" w:rsidRPr="00420A15">
        <w:rPr>
          <w:rFonts w:ascii="Times New Roman" w:hAnsi="Times New Roman" w:cs="Times New Roman"/>
          <w:sz w:val="24"/>
          <w:szCs w:val="24"/>
          <w:lang w:val="en-US"/>
        </w:rPr>
        <w:t xml:space="preserve">all data </w:t>
      </w:r>
      <w:r w:rsidR="00BE306E">
        <w:rPr>
          <w:rFonts w:ascii="Times New Roman" w:hAnsi="Times New Roman" w:cs="Times New Roman"/>
          <w:sz w:val="24"/>
          <w:szCs w:val="24"/>
          <w:lang w:val="en-US"/>
        </w:rPr>
        <w:t xml:space="preserve">for the current study </w:t>
      </w:r>
      <w:r w:rsidR="007D608C" w:rsidRPr="00420A15">
        <w:rPr>
          <w:rFonts w:ascii="Times New Roman" w:hAnsi="Times New Roman" w:cs="Times New Roman"/>
          <w:sz w:val="24"/>
          <w:szCs w:val="24"/>
          <w:lang w:val="en-US"/>
        </w:rPr>
        <w:t>were anonymized</w:t>
      </w:r>
      <w:r w:rsidR="00BE306E">
        <w:rPr>
          <w:rFonts w:ascii="Times New Roman" w:hAnsi="Times New Roman" w:cs="Times New Roman"/>
          <w:sz w:val="24"/>
          <w:szCs w:val="24"/>
          <w:lang w:val="en-US"/>
        </w:rPr>
        <w:t>.</w:t>
      </w:r>
      <w:r w:rsidR="007D608C" w:rsidRPr="00420A15">
        <w:rPr>
          <w:rFonts w:ascii="Times New Roman" w:hAnsi="Times New Roman" w:cs="Times New Roman"/>
          <w:sz w:val="24"/>
          <w:szCs w:val="24"/>
          <w:lang w:val="en-US"/>
        </w:rPr>
        <w:t xml:space="preserve"> </w:t>
      </w:r>
      <w:r w:rsidR="00BE306E">
        <w:rPr>
          <w:rFonts w:ascii="Times New Roman" w:hAnsi="Times New Roman" w:cs="Times New Roman"/>
          <w:sz w:val="24"/>
          <w:szCs w:val="24"/>
          <w:lang w:val="en-US"/>
        </w:rPr>
        <w:t xml:space="preserve">Therefore, </w:t>
      </w:r>
      <w:r w:rsidR="007D608C" w:rsidRPr="00420A15">
        <w:rPr>
          <w:rFonts w:ascii="Times New Roman" w:hAnsi="Times New Roman" w:cs="Times New Roman"/>
          <w:sz w:val="24"/>
          <w:szCs w:val="24"/>
          <w:lang w:val="en-US"/>
        </w:rPr>
        <w:t>neither approval from an institutional review board nor informed consent was required.</w:t>
      </w:r>
    </w:p>
    <w:p w14:paraId="049EB931" w14:textId="58D202E7" w:rsidR="002913FA" w:rsidRPr="00420A15" w:rsidRDefault="00A7503B" w:rsidP="004636E9">
      <w:pPr>
        <w:spacing w:line="480" w:lineRule="auto"/>
        <w:rPr>
          <w:rFonts w:ascii="Times New Roman" w:hAnsi="Times New Roman" w:cs="Times New Roman"/>
          <w:sz w:val="24"/>
          <w:szCs w:val="24"/>
          <w:lang w:val="en-US"/>
        </w:rPr>
      </w:pPr>
      <w:r w:rsidRPr="00420A15">
        <w:rPr>
          <w:rFonts w:ascii="Times New Roman" w:hAnsi="Times New Roman" w:cs="Times New Roman"/>
          <w:sz w:val="24"/>
          <w:szCs w:val="24"/>
          <w:lang w:val="en-US"/>
        </w:rPr>
        <w:br/>
      </w:r>
      <w:r w:rsidR="00432768" w:rsidRPr="00420A15">
        <w:rPr>
          <w:rFonts w:ascii="Times New Roman" w:hAnsi="Times New Roman" w:cs="Times New Roman"/>
          <w:b/>
          <w:sz w:val="24"/>
          <w:szCs w:val="24"/>
          <w:lang w:val="en-US"/>
        </w:rPr>
        <w:t>Primary outcome measure</w:t>
      </w:r>
      <w:r w:rsidR="00432768" w:rsidRPr="00420A15">
        <w:rPr>
          <w:rFonts w:ascii="Times New Roman" w:hAnsi="Times New Roman" w:cs="Times New Roman"/>
          <w:b/>
          <w:sz w:val="24"/>
          <w:szCs w:val="24"/>
          <w:lang w:val="en-US"/>
        </w:rPr>
        <w:br/>
      </w:r>
      <w:r w:rsidR="00C106ED" w:rsidRPr="00420A15">
        <w:rPr>
          <w:rFonts w:ascii="Times New Roman" w:hAnsi="Times New Roman" w:cs="Times New Roman"/>
          <w:sz w:val="24"/>
          <w:szCs w:val="24"/>
          <w:lang w:val="en-US"/>
        </w:rPr>
        <w:t xml:space="preserve">The three </w:t>
      </w:r>
      <w:r w:rsidR="00C106ED" w:rsidRPr="00420A15">
        <w:rPr>
          <w:rFonts w:ascii="Times New Roman" w:hAnsi="Times New Roman" w:cs="Times New Roman"/>
          <w:sz w:val="24"/>
          <w:lang w:val="en-US"/>
        </w:rPr>
        <w:t xml:space="preserve">RCTs </w:t>
      </w:r>
      <w:r w:rsidR="0097783E" w:rsidRPr="00420A15">
        <w:rPr>
          <w:rFonts w:ascii="Times New Roman" w:hAnsi="Times New Roman" w:cs="Times New Roman"/>
          <w:sz w:val="24"/>
          <w:lang w:val="en-US"/>
        </w:rPr>
        <w:t>used</w:t>
      </w:r>
      <w:r w:rsidR="00C106ED" w:rsidRPr="00420A15">
        <w:rPr>
          <w:rFonts w:ascii="Times New Roman" w:hAnsi="Times New Roman" w:cs="Times New Roman"/>
          <w:sz w:val="24"/>
          <w:lang w:val="en-US"/>
        </w:rPr>
        <w:t xml:space="preserve"> </w:t>
      </w:r>
      <w:r w:rsidR="00077E29" w:rsidRPr="00420A15">
        <w:rPr>
          <w:rFonts w:ascii="Times New Roman" w:hAnsi="Times New Roman" w:cs="Times New Roman"/>
          <w:sz w:val="24"/>
          <w:lang w:val="en-US"/>
        </w:rPr>
        <w:t>either</w:t>
      </w:r>
      <w:r w:rsidR="00C106ED" w:rsidRPr="00420A15">
        <w:rPr>
          <w:rFonts w:ascii="Times New Roman" w:hAnsi="Times New Roman" w:cs="Times New Roman"/>
          <w:sz w:val="24"/>
          <w:lang w:val="en-US"/>
        </w:rPr>
        <w:t xml:space="preserve"> </w:t>
      </w:r>
      <w:r w:rsidR="00D13479" w:rsidRPr="00420A15">
        <w:rPr>
          <w:rFonts w:ascii="Times New Roman" w:hAnsi="Times New Roman" w:cs="Times New Roman"/>
          <w:sz w:val="24"/>
          <w:szCs w:val="24"/>
          <w:lang w:val="en-US"/>
        </w:rPr>
        <w:t>the Glasgow Outcome Scale (GOS)</w:t>
      </w:r>
      <w:r w:rsidR="00614BDA" w:rsidRPr="00420A15">
        <w:rPr>
          <w:rFonts w:ascii="Times New Roman" w:hAnsi="Times New Roman" w:cs="Times New Roman"/>
          <w:sz w:val="24"/>
          <w:szCs w:val="24"/>
          <w:lang w:val="en-US"/>
        </w:rPr>
        <w:fldChar w:fldCharType="begin">
          <w:fldData xml:space="preserve">PEVuZE5vdGU+PENpdGU+PEF1dGhvcj5IYWxleTwvQXV0aG9yPjxZZWFyPjE5OTc8L1llYXI+PFJl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</w:fldData>
        </w:fldChar>
      </w:r>
      <w:r w:rsidR="00336F39">
        <w:rPr>
          <w:rFonts w:ascii="Times New Roman" w:hAnsi="Times New Roman" w:cs="Times New Roman"/>
          <w:sz w:val="24"/>
          <w:szCs w:val="24"/>
          <w:lang w:val="en-US"/>
        </w:rPr>
        <w:instrText xml:space="preserve"> ADDIN EN.CITE </w:instrText>
      </w:r>
      <w:r w:rsidR="00336F39">
        <w:rPr>
          <w:rFonts w:ascii="Times New Roman" w:hAnsi="Times New Roman" w:cs="Times New Roman"/>
          <w:sz w:val="24"/>
          <w:szCs w:val="24"/>
          <w:lang w:val="en-US"/>
        </w:rPr>
        <w:fldChar w:fldCharType="begin">
          <w:fldData xml:space="preserve">PEVuZE5vdGU+PENpdGU+PEF1dGhvcj5IYWxleTwvQXV0aG9yPjxZZWFyPjE5OTc8L1llYXI+PFJl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</w:fldData>
        </w:fldChar>
      </w:r>
      <w:r w:rsidR="00336F39">
        <w:rPr>
          <w:rFonts w:ascii="Times New Roman" w:hAnsi="Times New Roman" w:cs="Times New Roman"/>
          <w:sz w:val="24"/>
          <w:szCs w:val="24"/>
          <w:lang w:val="en-US"/>
        </w:rPr>
        <w:instrText xml:space="preserve"> ADDIN EN.CITE.DATA </w:instrText>
      </w:r>
      <w:r w:rsidR="00336F39">
        <w:rPr>
          <w:rFonts w:ascii="Times New Roman" w:hAnsi="Times New Roman" w:cs="Times New Roman"/>
          <w:sz w:val="24"/>
          <w:szCs w:val="24"/>
          <w:lang w:val="en-US"/>
        </w:rPr>
      </w:r>
      <w:r w:rsidR="00336F39">
        <w:rPr>
          <w:rFonts w:ascii="Times New Roman" w:hAnsi="Times New Roman" w:cs="Times New Roman"/>
          <w:sz w:val="24"/>
          <w:szCs w:val="24"/>
          <w:lang w:val="en-US"/>
        </w:rPr>
        <w:fldChar w:fldCharType="end"/>
      </w:r>
      <w:r w:rsidR="00614BDA" w:rsidRPr="00420A15">
        <w:rPr>
          <w:rFonts w:ascii="Times New Roman" w:hAnsi="Times New Roman" w:cs="Times New Roman"/>
          <w:sz w:val="24"/>
          <w:szCs w:val="24"/>
          <w:lang w:val="en-US"/>
        </w:rPr>
      </w:r>
      <w:r w:rsidR="00614BDA" w:rsidRPr="00420A15">
        <w:rPr>
          <w:rFonts w:ascii="Times New Roman" w:hAnsi="Times New Roman" w:cs="Times New Roman"/>
          <w:sz w:val="24"/>
          <w:szCs w:val="24"/>
          <w:lang w:val="en-US"/>
        </w:rPr>
        <w:fldChar w:fldCharType="separate"/>
      </w:r>
      <w:r w:rsidR="00336F39" w:rsidRPr="00336F39">
        <w:rPr>
          <w:rFonts w:ascii="Times New Roman" w:hAnsi="Times New Roman" w:cs="Times New Roman"/>
          <w:noProof/>
          <w:sz w:val="24"/>
          <w:szCs w:val="24"/>
          <w:vertAlign w:val="superscript"/>
          <w:lang w:val="en-US"/>
        </w:rPr>
        <w:t>13,20,34</w:t>
      </w:r>
      <w:r w:rsidR="00614BDA" w:rsidRPr="00420A15">
        <w:rPr>
          <w:rFonts w:ascii="Times New Roman" w:hAnsi="Times New Roman" w:cs="Times New Roman"/>
          <w:sz w:val="24"/>
          <w:szCs w:val="24"/>
          <w:lang w:val="en-US"/>
        </w:rPr>
        <w:fldChar w:fldCharType="end"/>
      </w:r>
      <w:r w:rsidR="00D13479" w:rsidRPr="00420A15">
        <w:rPr>
          <w:rFonts w:ascii="Times New Roman" w:hAnsi="Times New Roman" w:cs="Times New Roman"/>
          <w:sz w:val="24"/>
          <w:szCs w:val="24"/>
          <w:lang w:val="en-US"/>
        </w:rPr>
        <w:t xml:space="preserve"> or modified Rankin Scale (mRS)</w:t>
      </w:r>
      <w:r w:rsidR="00614BDA" w:rsidRPr="00420A15">
        <w:rPr>
          <w:rFonts w:ascii="Times New Roman" w:hAnsi="Times New Roman" w:cs="Times New Roman"/>
          <w:sz w:val="24"/>
          <w:szCs w:val="24"/>
          <w:lang w:val="en-US"/>
        </w:rPr>
        <w:fldChar w:fldCharType="begin">
          <w:fldData xml:space="preserve">PEVuZE5vdGU+PENpdGU+PEF1dGhvcj5Eb3Job3V0IE1lZXM8L0F1dGhvcj48WWVhcj4yMDEyPC9Z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</w:fldData>
        </w:fldChar>
      </w:r>
      <w:r w:rsidR="00336F39">
        <w:rPr>
          <w:rFonts w:ascii="Times New Roman" w:hAnsi="Times New Roman" w:cs="Times New Roman"/>
          <w:sz w:val="24"/>
          <w:szCs w:val="24"/>
          <w:lang w:val="en-US"/>
        </w:rPr>
        <w:instrText xml:space="preserve"> ADDIN EN.CITE </w:instrText>
      </w:r>
      <w:r w:rsidR="00336F39">
        <w:rPr>
          <w:rFonts w:ascii="Times New Roman" w:hAnsi="Times New Roman" w:cs="Times New Roman"/>
          <w:sz w:val="24"/>
          <w:szCs w:val="24"/>
          <w:lang w:val="en-US"/>
        </w:rPr>
        <w:fldChar w:fldCharType="begin">
          <w:fldData xml:space="preserve">PEVuZE5vdGU+PENpdGU+PEF1dGhvcj5Eb3Job3V0IE1lZXM8L0F1dGhvcj48WWVhcj4yMDEyPC9Z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</w:fldData>
        </w:fldChar>
      </w:r>
      <w:r w:rsidR="00336F39">
        <w:rPr>
          <w:rFonts w:ascii="Times New Roman" w:hAnsi="Times New Roman" w:cs="Times New Roman"/>
          <w:sz w:val="24"/>
          <w:szCs w:val="24"/>
          <w:lang w:val="en-US"/>
        </w:rPr>
        <w:instrText xml:space="preserve"> ADDIN EN.CITE.DATA </w:instrText>
      </w:r>
      <w:r w:rsidR="00336F39">
        <w:rPr>
          <w:rFonts w:ascii="Times New Roman" w:hAnsi="Times New Roman" w:cs="Times New Roman"/>
          <w:sz w:val="24"/>
          <w:szCs w:val="24"/>
          <w:lang w:val="en-US"/>
        </w:rPr>
      </w:r>
      <w:r w:rsidR="00336F39">
        <w:rPr>
          <w:rFonts w:ascii="Times New Roman" w:hAnsi="Times New Roman" w:cs="Times New Roman"/>
          <w:sz w:val="24"/>
          <w:szCs w:val="24"/>
          <w:lang w:val="en-US"/>
        </w:rPr>
        <w:fldChar w:fldCharType="end"/>
      </w:r>
      <w:r w:rsidR="00614BDA" w:rsidRPr="00420A15">
        <w:rPr>
          <w:rFonts w:ascii="Times New Roman" w:hAnsi="Times New Roman" w:cs="Times New Roman"/>
          <w:sz w:val="24"/>
          <w:szCs w:val="24"/>
          <w:lang w:val="en-US"/>
        </w:rPr>
      </w:r>
      <w:r w:rsidR="00614BDA" w:rsidRPr="00420A15">
        <w:rPr>
          <w:rFonts w:ascii="Times New Roman" w:hAnsi="Times New Roman" w:cs="Times New Roman"/>
          <w:sz w:val="24"/>
          <w:szCs w:val="24"/>
          <w:lang w:val="en-US"/>
        </w:rPr>
        <w:fldChar w:fldCharType="separate"/>
      </w:r>
      <w:r w:rsidR="00336F39" w:rsidRPr="00336F39">
        <w:rPr>
          <w:rFonts w:ascii="Times New Roman" w:hAnsi="Times New Roman" w:cs="Times New Roman"/>
          <w:noProof/>
          <w:sz w:val="24"/>
          <w:szCs w:val="24"/>
          <w:vertAlign w:val="superscript"/>
          <w:lang w:val="en-US"/>
        </w:rPr>
        <w:t>7,35</w:t>
      </w:r>
      <w:r w:rsidR="00614BDA" w:rsidRPr="00420A15">
        <w:rPr>
          <w:rFonts w:ascii="Times New Roman" w:hAnsi="Times New Roman" w:cs="Times New Roman"/>
          <w:sz w:val="24"/>
          <w:szCs w:val="24"/>
          <w:lang w:val="en-US"/>
        </w:rPr>
        <w:fldChar w:fldCharType="end"/>
      </w:r>
      <w:r w:rsidR="00D13479" w:rsidRPr="00420A15">
        <w:rPr>
          <w:rFonts w:ascii="Times New Roman" w:hAnsi="Times New Roman" w:cs="Times New Roman"/>
          <w:sz w:val="24"/>
          <w:szCs w:val="24"/>
          <w:lang w:val="en-US"/>
        </w:rPr>
        <w:t xml:space="preserve"> at three months</w:t>
      </w:r>
      <w:r w:rsidR="00D13479" w:rsidRPr="00420A15">
        <w:rPr>
          <w:rFonts w:ascii="Times New Roman" w:hAnsi="Times New Roman" w:cs="Times New Roman"/>
          <w:sz w:val="24"/>
          <w:lang w:val="en-US"/>
        </w:rPr>
        <w:t xml:space="preserve"> </w:t>
      </w:r>
      <w:r w:rsidR="0097783E" w:rsidRPr="00420A15">
        <w:rPr>
          <w:rFonts w:ascii="Times New Roman" w:hAnsi="Times New Roman" w:cs="Times New Roman"/>
          <w:sz w:val="24"/>
          <w:lang w:val="en-US"/>
        </w:rPr>
        <w:t>for functional outcome</w:t>
      </w:r>
      <w:r w:rsidR="00C106ED" w:rsidRPr="00420A15">
        <w:rPr>
          <w:rFonts w:ascii="Times New Roman" w:hAnsi="Times New Roman" w:cs="Times New Roman"/>
          <w:sz w:val="24"/>
          <w:lang w:val="en-US"/>
        </w:rPr>
        <w:t xml:space="preserve">. </w:t>
      </w:r>
      <w:r w:rsidR="00D16DFE" w:rsidRPr="00420A15">
        <w:rPr>
          <w:rFonts w:ascii="Times New Roman" w:hAnsi="Times New Roman" w:cs="Times New Roman"/>
          <w:sz w:val="24"/>
          <w:lang w:val="en-US"/>
        </w:rPr>
        <w:t xml:space="preserve">We therefore </w:t>
      </w:r>
      <w:r w:rsidR="009F0A9D" w:rsidRPr="00420A15">
        <w:rPr>
          <w:rFonts w:ascii="Times New Roman" w:hAnsi="Times New Roman" w:cs="Times New Roman"/>
          <w:sz w:val="24"/>
          <w:lang w:val="en-US"/>
        </w:rPr>
        <w:t>defined</w:t>
      </w:r>
      <w:r w:rsidR="00C106ED" w:rsidRPr="00420A15">
        <w:rPr>
          <w:rFonts w:ascii="Times New Roman" w:hAnsi="Times New Roman" w:cs="Times New Roman"/>
          <w:sz w:val="24"/>
          <w:lang w:val="en-US"/>
        </w:rPr>
        <w:t xml:space="preserve"> our </w:t>
      </w:r>
      <w:r w:rsidR="008A3989" w:rsidRPr="00420A15">
        <w:rPr>
          <w:rFonts w:ascii="Times New Roman" w:hAnsi="Times New Roman" w:cs="Times New Roman"/>
          <w:sz w:val="24"/>
          <w:szCs w:val="24"/>
          <w:lang w:val="en-US"/>
        </w:rPr>
        <w:t xml:space="preserve">primary outcome measure </w:t>
      </w:r>
      <w:r w:rsidR="00C106ED" w:rsidRPr="00420A15">
        <w:rPr>
          <w:rFonts w:ascii="Times New Roman" w:hAnsi="Times New Roman" w:cs="Times New Roman"/>
          <w:sz w:val="24"/>
          <w:szCs w:val="24"/>
          <w:lang w:val="en-US"/>
        </w:rPr>
        <w:t xml:space="preserve">as </w:t>
      </w:r>
      <w:r w:rsidR="00A53043" w:rsidRPr="00420A15">
        <w:rPr>
          <w:rFonts w:ascii="Times New Roman" w:hAnsi="Times New Roman" w:cs="Times New Roman"/>
          <w:sz w:val="24"/>
          <w:szCs w:val="24"/>
          <w:lang w:val="en-US"/>
        </w:rPr>
        <w:t>functional outcome according to</w:t>
      </w:r>
      <w:r w:rsidR="008A3989" w:rsidRPr="00420A15">
        <w:rPr>
          <w:rFonts w:ascii="Times New Roman" w:hAnsi="Times New Roman" w:cs="Times New Roman"/>
          <w:sz w:val="24"/>
          <w:szCs w:val="24"/>
          <w:lang w:val="en-US"/>
        </w:rPr>
        <w:t xml:space="preserve"> the </w:t>
      </w:r>
      <w:r w:rsidR="001E2DE4" w:rsidRPr="00420A15">
        <w:rPr>
          <w:rFonts w:ascii="Times New Roman" w:hAnsi="Times New Roman" w:cs="Times New Roman"/>
          <w:sz w:val="24"/>
          <w:szCs w:val="24"/>
          <w:lang w:val="en-US"/>
        </w:rPr>
        <w:t>GOS</w:t>
      </w:r>
      <w:r w:rsidR="00D02D2D" w:rsidRPr="00420A15">
        <w:rPr>
          <w:rFonts w:ascii="Times New Roman" w:hAnsi="Times New Roman" w:cs="Times New Roman"/>
          <w:sz w:val="24"/>
          <w:szCs w:val="24"/>
          <w:lang w:val="en-US"/>
        </w:rPr>
        <w:t xml:space="preserve"> </w:t>
      </w:r>
      <w:r w:rsidR="006E3AC3" w:rsidRPr="00420A15">
        <w:rPr>
          <w:rFonts w:ascii="Times New Roman" w:hAnsi="Times New Roman" w:cs="Times New Roman"/>
          <w:sz w:val="24"/>
          <w:szCs w:val="24"/>
          <w:lang w:val="en-US"/>
        </w:rPr>
        <w:t xml:space="preserve">or mRS </w:t>
      </w:r>
      <w:r w:rsidR="00CC1F1D" w:rsidRPr="00420A15">
        <w:rPr>
          <w:rFonts w:ascii="Times New Roman" w:hAnsi="Times New Roman" w:cs="Times New Roman"/>
          <w:sz w:val="24"/>
          <w:szCs w:val="24"/>
          <w:lang w:val="en-US"/>
        </w:rPr>
        <w:t>at three</w:t>
      </w:r>
      <w:r w:rsidR="00733623" w:rsidRPr="00420A15">
        <w:rPr>
          <w:rFonts w:ascii="Times New Roman" w:hAnsi="Times New Roman" w:cs="Times New Roman"/>
          <w:sz w:val="24"/>
          <w:szCs w:val="24"/>
          <w:lang w:val="en-US"/>
        </w:rPr>
        <w:t xml:space="preserve"> months, </w:t>
      </w:r>
      <w:r w:rsidR="008171F2" w:rsidRPr="00420A15">
        <w:rPr>
          <w:rFonts w:ascii="Times New Roman" w:hAnsi="Times New Roman" w:cs="Times New Roman"/>
          <w:sz w:val="24"/>
          <w:szCs w:val="24"/>
          <w:lang w:val="en-US"/>
        </w:rPr>
        <w:t xml:space="preserve">combined into a composite endpoint by dichotomizing both outcomes </w:t>
      </w:r>
      <w:r w:rsidR="00977FAB" w:rsidRPr="00420A15">
        <w:rPr>
          <w:rFonts w:ascii="Times New Roman" w:hAnsi="Times New Roman" w:cs="Times New Roman"/>
          <w:sz w:val="24"/>
          <w:szCs w:val="24"/>
          <w:lang w:val="en-US"/>
        </w:rPr>
        <w:t xml:space="preserve">into </w:t>
      </w:r>
      <w:r w:rsidR="00D57A92">
        <w:rPr>
          <w:rFonts w:ascii="Times New Roman" w:hAnsi="Times New Roman" w:cs="Times New Roman"/>
          <w:sz w:val="24"/>
          <w:szCs w:val="24"/>
          <w:lang w:val="en-US"/>
        </w:rPr>
        <w:t>favo</w:t>
      </w:r>
      <w:r w:rsidR="00EF323F" w:rsidRPr="00420A15">
        <w:rPr>
          <w:rFonts w:ascii="Times New Roman" w:hAnsi="Times New Roman" w:cs="Times New Roman"/>
          <w:sz w:val="24"/>
          <w:szCs w:val="24"/>
          <w:lang w:val="en-US"/>
        </w:rPr>
        <w:t>rable</w:t>
      </w:r>
      <w:r w:rsidR="00977FAB" w:rsidRPr="00420A15">
        <w:rPr>
          <w:rFonts w:ascii="Times New Roman" w:hAnsi="Times New Roman" w:cs="Times New Roman"/>
          <w:sz w:val="24"/>
          <w:szCs w:val="24"/>
          <w:lang w:val="en-US"/>
        </w:rPr>
        <w:t xml:space="preserve"> (</w:t>
      </w:r>
      <w:r w:rsidR="006E3AC3" w:rsidRPr="00420A15">
        <w:rPr>
          <w:rFonts w:ascii="Times New Roman" w:hAnsi="Times New Roman" w:cs="Times New Roman"/>
          <w:sz w:val="24"/>
          <w:szCs w:val="24"/>
          <w:lang w:val="en-US"/>
        </w:rPr>
        <w:t>GOS</w:t>
      </w:r>
      <w:r w:rsidR="003E73EE" w:rsidRPr="00420A15">
        <w:rPr>
          <w:rFonts w:ascii="Times New Roman" w:hAnsi="Times New Roman" w:cs="Times New Roman"/>
          <w:sz w:val="24"/>
          <w:szCs w:val="24"/>
          <w:lang w:val="en-US"/>
        </w:rPr>
        <w:t xml:space="preserve"> </w:t>
      </w:r>
      <w:r w:rsidR="002B35B4" w:rsidRPr="00420A15">
        <w:rPr>
          <w:rFonts w:ascii="Times New Roman" w:hAnsi="Times New Roman" w:cs="Times New Roman"/>
          <w:sz w:val="24"/>
          <w:szCs w:val="24"/>
          <w:lang w:val="en-US"/>
        </w:rPr>
        <w:t>4-5</w:t>
      </w:r>
      <w:r w:rsidR="008C473B">
        <w:rPr>
          <w:rFonts w:ascii="Times New Roman" w:hAnsi="Times New Roman" w:cs="Times New Roman"/>
          <w:sz w:val="24"/>
          <w:szCs w:val="24"/>
          <w:lang w:val="en-US"/>
        </w:rPr>
        <w:t xml:space="preserve"> </w:t>
      </w:r>
      <w:r w:rsidR="0083143E">
        <w:rPr>
          <w:rFonts w:ascii="Times New Roman" w:hAnsi="Times New Roman" w:cs="Times New Roman"/>
          <w:sz w:val="24"/>
          <w:szCs w:val="24"/>
          <w:lang w:val="en-US"/>
        </w:rPr>
        <w:t xml:space="preserve">or </w:t>
      </w:r>
      <w:r w:rsidR="006E3AC3" w:rsidRPr="00420A15">
        <w:rPr>
          <w:rFonts w:ascii="Times New Roman" w:hAnsi="Times New Roman" w:cs="Times New Roman"/>
          <w:sz w:val="24"/>
          <w:szCs w:val="24"/>
          <w:lang w:val="en-US"/>
        </w:rPr>
        <w:t>mRS</w:t>
      </w:r>
      <w:r w:rsidR="003E73EE" w:rsidRPr="00420A15">
        <w:rPr>
          <w:rFonts w:ascii="Times New Roman" w:hAnsi="Times New Roman" w:cs="Times New Roman"/>
          <w:sz w:val="24"/>
          <w:szCs w:val="24"/>
          <w:lang w:val="en-US"/>
        </w:rPr>
        <w:t xml:space="preserve"> 0-</w:t>
      </w:r>
      <w:r w:rsidR="00693DF3" w:rsidRPr="00420A15">
        <w:rPr>
          <w:rFonts w:ascii="Times New Roman" w:hAnsi="Times New Roman" w:cs="Times New Roman"/>
          <w:sz w:val="24"/>
          <w:szCs w:val="24"/>
          <w:lang w:val="en-US"/>
        </w:rPr>
        <w:t>3</w:t>
      </w:r>
      <w:r w:rsidR="00733623" w:rsidRPr="00420A15">
        <w:rPr>
          <w:rFonts w:ascii="Times New Roman" w:hAnsi="Times New Roman" w:cs="Times New Roman"/>
          <w:sz w:val="24"/>
          <w:szCs w:val="24"/>
          <w:lang w:val="en-US"/>
        </w:rPr>
        <w:t xml:space="preserve">) </w:t>
      </w:r>
      <w:r w:rsidR="0064498F" w:rsidRPr="00420A15">
        <w:rPr>
          <w:rFonts w:ascii="Times New Roman" w:hAnsi="Times New Roman" w:cs="Times New Roman"/>
          <w:sz w:val="24"/>
          <w:szCs w:val="24"/>
          <w:lang w:val="en-US"/>
        </w:rPr>
        <w:t xml:space="preserve">versus </w:t>
      </w:r>
      <w:r w:rsidR="007D608C">
        <w:rPr>
          <w:rFonts w:ascii="Times New Roman" w:hAnsi="Times New Roman" w:cs="Times New Roman"/>
          <w:sz w:val="24"/>
          <w:szCs w:val="24"/>
          <w:lang w:val="en-US"/>
        </w:rPr>
        <w:t>unfavorable</w:t>
      </w:r>
      <w:r w:rsidR="0064498F" w:rsidRPr="00420A15">
        <w:rPr>
          <w:rFonts w:ascii="Times New Roman" w:hAnsi="Times New Roman" w:cs="Times New Roman"/>
          <w:sz w:val="24"/>
          <w:szCs w:val="24"/>
          <w:lang w:val="en-US"/>
        </w:rPr>
        <w:t xml:space="preserve"> (</w:t>
      </w:r>
      <w:r w:rsidR="002B35B4" w:rsidRPr="00420A15">
        <w:rPr>
          <w:rFonts w:ascii="Times New Roman" w:hAnsi="Times New Roman" w:cs="Times New Roman"/>
          <w:sz w:val="24"/>
          <w:szCs w:val="24"/>
          <w:lang w:val="en-US"/>
        </w:rPr>
        <w:t>GOS 1</w:t>
      </w:r>
      <w:r w:rsidR="003E73EE" w:rsidRPr="00420A15">
        <w:rPr>
          <w:rFonts w:ascii="Times New Roman" w:hAnsi="Times New Roman" w:cs="Times New Roman"/>
          <w:sz w:val="24"/>
          <w:szCs w:val="24"/>
          <w:lang w:val="en-US"/>
        </w:rPr>
        <w:t>-</w:t>
      </w:r>
      <w:r w:rsidR="002B35B4" w:rsidRPr="00420A15">
        <w:rPr>
          <w:rFonts w:ascii="Times New Roman" w:hAnsi="Times New Roman" w:cs="Times New Roman"/>
          <w:sz w:val="24"/>
          <w:szCs w:val="24"/>
          <w:lang w:val="en-US"/>
        </w:rPr>
        <w:t>3</w:t>
      </w:r>
      <w:r w:rsidR="0083143E">
        <w:rPr>
          <w:rFonts w:ascii="Times New Roman" w:hAnsi="Times New Roman" w:cs="Times New Roman"/>
          <w:sz w:val="24"/>
          <w:szCs w:val="24"/>
          <w:lang w:val="en-US"/>
        </w:rPr>
        <w:t xml:space="preserve"> or</w:t>
      </w:r>
      <w:r w:rsidR="00693DF3" w:rsidRPr="00420A15">
        <w:rPr>
          <w:rFonts w:ascii="Times New Roman" w:hAnsi="Times New Roman" w:cs="Times New Roman"/>
          <w:sz w:val="24"/>
          <w:szCs w:val="24"/>
          <w:lang w:val="en-US"/>
        </w:rPr>
        <w:t xml:space="preserve"> mRS 4-6</w:t>
      </w:r>
      <w:r w:rsidR="0064498F" w:rsidRPr="00420A15">
        <w:rPr>
          <w:rFonts w:ascii="Times New Roman" w:hAnsi="Times New Roman" w:cs="Times New Roman"/>
          <w:sz w:val="24"/>
          <w:szCs w:val="24"/>
          <w:lang w:val="en-US"/>
        </w:rPr>
        <w:t>)</w:t>
      </w:r>
      <w:r w:rsidR="00D02D2D" w:rsidRPr="00420A15">
        <w:rPr>
          <w:rFonts w:ascii="Times New Roman" w:hAnsi="Times New Roman" w:cs="Times New Roman"/>
          <w:sz w:val="24"/>
          <w:szCs w:val="24"/>
          <w:lang w:val="en-US"/>
        </w:rPr>
        <w:t>.</w:t>
      </w:r>
    </w:p>
    <w:p w14:paraId="58333051" w14:textId="3160FFDB" w:rsidR="005714D0" w:rsidRPr="00420A15" w:rsidRDefault="008A3989" w:rsidP="00591FD9">
      <w:pPr>
        <w:spacing w:line="480" w:lineRule="auto"/>
        <w:rPr>
          <w:rFonts w:ascii="Times New Roman" w:hAnsi="Times New Roman" w:cs="Times New Roman"/>
          <w:sz w:val="24"/>
          <w:szCs w:val="24"/>
          <w:lang w:val="en-US"/>
        </w:rPr>
      </w:pPr>
      <w:r w:rsidRPr="00420A15">
        <w:rPr>
          <w:rFonts w:ascii="Times New Roman" w:hAnsi="Times New Roman" w:cs="Times New Roman"/>
          <w:sz w:val="24"/>
          <w:szCs w:val="24"/>
          <w:lang w:val="en-US"/>
        </w:rPr>
        <w:lastRenderedPageBreak/>
        <w:br/>
      </w:r>
      <w:r w:rsidR="00432768" w:rsidRPr="00420A15">
        <w:rPr>
          <w:rFonts w:ascii="Times New Roman" w:hAnsi="Times New Roman" w:cs="Times New Roman"/>
          <w:b/>
          <w:sz w:val="24"/>
          <w:szCs w:val="24"/>
          <w:lang w:val="en-US"/>
        </w:rPr>
        <w:t>Between-</w:t>
      </w:r>
      <w:r w:rsidR="007D608C">
        <w:rPr>
          <w:rFonts w:ascii="Times New Roman" w:hAnsi="Times New Roman" w:cs="Times New Roman"/>
          <w:b/>
          <w:sz w:val="24"/>
          <w:szCs w:val="24"/>
          <w:lang w:val="en-US"/>
        </w:rPr>
        <w:t>center</w:t>
      </w:r>
      <w:r w:rsidR="00A00844" w:rsidRPr="00420A15">
        <w:rPr>
          <w:rFonts w:ascii="Times New Roman" w:hAnsi="Times New Roman" w:cs="Times New Roman"/>
          <w:b/>
          <w:sz w:val="24"/>
          <w:szCs w:val="24"/>
          <w:lang w:val="en-US"/>
        </w:rPr>
        <w:t xml:space="preserve"> and between-country</w:t>
      </w:r>
      <w:r w:rsidR="00432768" w:rsidRPr="00420A15">
        <w:rPr>
          <w:rFonts w:ascii="Times New Roman" w:hAnsi="Times New Roman" w:cs="Times New Roman"/>
          <w:b/>
          <w:sz w:val="24"/>
          <w:szCs w:val="24"/>
          <w:lang w:val="en-US"/>
        </w:rPr>
        <w:t xml:space="preserve"> differences</w:t>
      </w:r>
      <w:r w:rsidR="00432768" w:rsidRPr="00420A15">
        <w:rPr>
          <w:rFonts w:ascii="Times New Roman" w:hAnsi="Times New Roman" w:cs="Times New Roman"/>
          <w:b/>
          <w:sz w:val="24"/>
          <w:szCs w:val="24"/>
          <w:lang w:val="en-US"/>
        </w:rPr>
        <w:br/>
      </w:r>
      <w:r w:rsidR="00473342" w:rsidRPr="00420A15">
        <w:rPr>
          <w:rFonts w:ascii="Times New Roman" w:hAnsi="Times New Roman" w:cs="Times New Roman"/>
          <w:sz w:val="24"/>
          <w:szCs w:val="24"/>
          <w:lang w:val="en-US"/>
        </w:rPr>
        <w:t xml:space="preserve">We used </w:t>
      </w:r>
      <w:r w:rsidR="000B0C0B" w:rsidRPr="00420A15">
        <w:rPr>
          <w:rFonts w:ascii="Times New Roman" w:hAnsi="Times New Roman" w:cs="Times New Roman"/>
          <w:sz w:val="24"/>
          <w:szCs w:val="24"/>
          <w:lang w:val="en-US"/>
        </w:rPr>
        <w:t xml:space="preserve">random </w:t>
      </w:r>
      <w:r w:rsidR="00473342" w:rsidRPr="00420A15">
        <w:rPr>
          <w:rFonts w:ascii="Times New Roman" w:hAnsi="Times New Roman" w:cs="Times New Roman"/>
          <w:sz w:val="24"/>
          <w:szCs w:val="24"/>
          <w:lang w:val="en-US"/>
        </w:rPr>
        <w:t>effects</w:t>
      </w:r>
      <w:r w:rsidR="000E2E3F" w:rsidRPr="00420A15">
        <w:rPr>
          <w:rFonts w:ascii="Times New Roman" w:hAnsi="Times New Roman" w:cs="Times New Roman"/>
          <w:sz w:val="24"/>
          <w:szCs w:val="24"/>
          <w:lang w:val="en-US"/>
        </w:rPr>
        <w:t xml:space="preserve"> (multilevel)</w:t>
      </w:r>
      <w:r w:rsidR="008375EE" w:rsidRPr="00420A15">
        <w:rPr>
          <w:rFonts w:ascii="Times New Roman" w:hAnsi="Times New Roman" w:cs="Times New Roman"/>
          <w:sz w:val="24"/>
          <w:szCs w:val="24"/>
          <w:lang w:val="en-US"/>
        </w:rPr>
        <w:t xml:space="preserve"> logistic regression </w:t>
      </w:r>
      <w:r w:rsidR="00473342" w:rsidRPr="00420A15">
        <w:rPr>
          <w:rFonts w:ascii="Times New Roman" w:hAnsi="Times New Roman" w:cs="Times New Roman"/>
          <w:sz w:val="24"/>
          <w:szCs w:val="24"/>
          <w:lang w:val="en-US"/>
        </w:rPr>
        <w:t>t</w:t>
      </w:r>
      <w:r w:rsidR="00D33FC8" w:rsidRPr="00420A15">
        <w:rPr>
          <w:rFonts w:ascii="Times New Roman" w:hAnsi="Times New Roman" w:cs="Times New Roman"/>
          <w:sz w:val="24"/>
          <w:szCs w:val="24"/>
          <w:lang w:val="en-US"/>
        </w:rPr>
        <w:t xml:space="preserve">o estimate </w:t>
      </w:r>
      <w:r w:rsidR="004A61B9" w:rsidRPr="00420A15">
        <w:rPr>
          <w:rFonts w:ascii="Times New Roman" w:hAnsi="Times New Roman" w:cs="Times New Roman"/>
          <w:sz w:val="24"/>
          <w:szCs w:val="24"/>
          <w:lang w:val="en-US"/>
        </w:rPr>
        <w:t>differences in functional outcome</w:t>
      </w:r>
      <w:r w:rsidR="0084257E" w:rsidRPr="00420A15">
        <w:rPr>
          <w:rFonts w:ascii="Times New Roman" w:hAnsi="Times New Roman" w:cs="Times New Roman"/>
          <w:sz w:val="24"/>
          <w:szCs w:val="24"/>
          <w:lang w:val="en-US"/>
        </w:rPr>
        <w:t xml:space="preserve"> after aSAH</w:t>
      </w:r>
      <w:r w:rsidR="00D33FC8" w:rsidRPr="00420A15">
        <w:rPr>
          <w:rFonts w:ascii="Times New Roman" w:hAnsi="Times New Roman" w:cs="Times New Roman"/>
          <w:sz w:val="24"/>
          <w:szCs w:val="24"/>
          <w:lang w:val="en-US"/>
        </w:rPr>
        <w:t xml:space="preserve"> between</w:t>
      </w:r>
      <w:r w:rsidR="00E01CE5" w:rsidRPr="00420A15">
        <w:rPr>
          <w:rFonts w:ascii="Times New Roman" w:hAnsi="Times New Roman" w:cs="Times New Roman"/>
          <w:sz w:val="24"/>
          <w:szCs w:val="24"/>
          <w:lang w:val="en-US"/>
        </w:rPr>
        <w:t xml:space="preserve"> </w:t>
      </w:r>
      <w:r w:rsidR="007D608C">
        <w:rPr>
          <w:rFonts w:ascii="Times New Roman" w:hAnsi="Times New Roman" w:cs="Times New Roman"/>
          <w:sz w:val="24"/>
          <w:szCs w:val="24"/>
          <w:lang w:val="en-US"/>
        </w:rPr>
        <w:t>center</w:t>
      </w:r>
      <w:r w:rsidR="00E01CE5" w:rsidRPr="00420A15">
        <w:rPr>
          <w:rFonts w:ascii="Times New Roman" w:hAnsi="Times New Roman" w:cs="Times New Roman"/>
          <w:sz w:val="24"/>
          <w:szCs w:val="24"/>
          <w:lang w:val="en-US"/>
        </w:rPr>
        <w:t>s</w:t>
      </w:r>
      <w:r w:rsidR="00042E24" w:rsidRPr="00420A15">
        <w:rPr>
          <w:rFonts w:ascii="Times New Roman" w:hAnsi="Times New Roman" w:cs="Times New Roman"/>
          <w:sz w:val="24"/>
          <w:szCs w:val="24"/>
          <w:lang w:val="en-US"/>
        </w:rPr>
        <w:t xml:space="preserve"> and </w:t>
      </w:r>
      <w:r w:rsidR="00E01CE5" w:rsidRPr="00420A15">
        <w:rPr>
          <w:rFonts w:ascii="Times New Roman" w:hAnsi="Times New Roman" w:cs="Times New Roman"/>
          <w:sz w:val="24"/>
          <w:szCs w:val="24"/>
          <w:lang w:val="en-US"/>
        </w:rPr>
        <w:t>countries</w:t>
      </w:r>
      <w:r w:rsidR="0083143E">
        <w:rPr>
          <w:rFonts w:ascii="Times New Roman" w:hAnsi="Times New Roman" w:cs="Times New Roman"/>
          <w:sz w:val="24"/>
          <w:szCs w:val="24"/>
          <w:lang w:val="en-US"/>
        </w:rPr>
        <w:t>,</w:t>
      </w:r>
      <w:r w:rsidR="00D16744">
        <w:rPr>
          <w:rFonts w:ascii="Times New Roman" w:hAnsi="Times New Roman" w:cs="Times New Roman"/>
          <w:sz w:val="24"/>
          <w:szCs w:val="24"/>
          <w:lang w:val="en-US"/>
        </w:rPr>
        <w:t xml:space="preserve"> in order</w:t>
      </w:r>
      <w:r w:rsidR="0083143E">
        <w:rPr>
          <w:rFonts w:ascii="Times New Roman" w:hAnsi="Times New Roman" w:cs="Times New Roman"/>
          <w:sz w:val="24"/>
          <w:szCs w:val="24"/>
          <w:lang w:val="en-US"/>
        </w:rPr>
        <w:t xml:space="preserve"> to be </w:t>
      </w:r>
      <w:r w:rsidR="00567230" w:rsidRPr="00420A15">
        <w:rPr>
          <w:rFonts w:ascii="Times New Roman" w:hAnsi="Times New Roman" w:cs="Times New Roman"/>
          <w:sz w:val="24"/>
          <w:szCs w:val="24"/>
          <w:lang w:val="en-US"/>
        </w:rPr>
        <w:t xml:space="preserve">able to account for random variation </w:t>
      </w:r>
      <w:r w:rsidR="004A61B9" w:rsidRPr="00420A15">
        <w:rPr>
          <w:rFonts w:ascii="Times New Roman" w:hAnsi="Times New Roman" w:cs="Times New Roman"/>
          <w:sz w:val="24"/>
          <w:szCs w:val="24"/>
          <w:lang w:val="en-US"/>
        </w:rPr>
        <w:t>due to</w:t>
      </w:r>
      <w:r w:rsidR="00567230" w:rsidRPr="00420A15">
        <w:rPr>
          <w:rFonts w:ascii="Times New Roman" w:hAnsi="Times New Roman" w:cs="Times New Roman"/>
          <w:sz w:val="24"/>
          <w:szCs w:val="24"/>
          <w:lang w:val="en-US"/>
        </w:rPr>
        <w:t xml:space="preserve"> </w:t>
      </w:r>
      <w:r w:rsidR="00890429" w:rsidRPr="00420A15">
        <w:rPr>
          <w:rFonts w:ascii="Times New Roman" w:hAnsi="Times New Roman" w:cs="Times New Roman"/>
          <w:sz w:val="24"/>
          <w:szCs w:val="24"/>
          <w:lang w:val="en-US"/>
        </w:rPr>
        <w:t>small sample size</w:t>
      </w:r>
      <w:r w:rsidR="00C106ED" w:rsidRPr="00420A15">
        <w:rPr>
          <w:rFonts w:ascii="Times New Roman" w:hAnsi="Times New Roman" w:cs="Times New Roman"/>
          <w:sz w:val="24"/>
          <w:szCs w:val="24"/>
          <w:lang w:val="en-US"/>
        </w:rPr>
        <w:t xml:space="preserve">s per </w:t>
      </w:r>
      <w:r w:rsidR="007D608C">
        <w:rPr>
          <w:rFonts w:ascii="Times New Roman" w:hAnsi="Times New Roman" w:cs="Times New Roman"/>
          <w:sz w:val="24"/>
          <w:szCs w:val="24"/>
          <w:lang w:val="en-US"/>
        </w:rPr>
        <w:t>center</w:t>
      </w:r>
      <w:r w:rsidR="004463C4" w:rsidRPr="00420A15">
        <w:rPr>
          <w:rFonts w:ascii="Times New Roman" w:hAnsi="Times New Roman" w:cs="Times New Roman"/>
          <w:sz w:val="24"/>
          <w:szCs w:val="24"/>
          <w:lang w:val="en-US"/>
        </w:rPr>
        <w:t xml:space="preserve"> or country</w:t>
      </w:r>
      <w:r w:rsidR="002E1451" w:rsidRPr="00420A15">
        <w:rPr>
          <w:rFonts w:ascii="Times New Roman" w:hAnsi="Times New Roman" w:cs="Times New Roman"/>
          <w:sz w:val="24"/>
          <w:szCs w:val="24"/>
          <w:lang w:val="en-US"/>
        </w:rPr>
        <w:t xml:space="preserve"> and for differences in patient </w:t>
      </w:r>
      <w:r w:rsidR="00567230" w:rsidRPr="00420A15">
        <w:rPr>
          <w:rFonts w:ascii="Times New Roman" w:hAnsi="Times New Roman" w:cs="Times New Roman"/>
          <w:sz w:val="24"/>
          <w:szCs w:val="24"/>
          <w:lang w:val="en-US"/>
        </w:rPr>
        <w:t>characteristics</w:t>
      </w:r>
      <w:r w:rsidR="00173854" w:rsidRPr="00420A15">
        <w:rPr>
          <w:rFonts w:ascii="Times New Roman" w:hAnsi="Times New Roman" w:cs="Times New Roman"/>
          <w:sz w:val="24"/>
          <w:szCs w:val="24"/>
          <w:lang w:val="en-US"/>
        </w:rPr>
        <w:t xml:space="preserve"> and process measures</w:t>
      </w:r>
      <w:r w:rsidR="00567230" w:rsidRPr="00420A15">
        <w:rPr>
          <w:rFonts w:ascii="Times New Roman" w:hAnsi="Times New Roman" w:cs="Times New Roman"/>
          <w:sz w:val="24"/>
          <w:szCs w:val="24"/>
          <w:lang w:val="en-US"/>
        </w:rPr>
        <w:t xml:space="preserve">. </w:t>
      </w:r>
      <w:r w:rsidR="00DD0352" w:rsidRPr="00420A15">
        <w:rPr>
          <w:rFonts w:ascii="Times New Roman" w:hAnsi="Times New Roman" w:cs="Times New Roman"/>
          <w:sz w:val="24"/>
          <w:szCs w:val="24"/>
          <w:lang w:val="en-US"/>
        </w:rPr>
        <w:t>In a</w:t>
      </w:r>
      <w:r w:rsidR="00896CEF" w:rsidRPr="00420A15">
        <w:rPr>
          <w:rFonts w:ascii="Times New Roman" w:hAnsi="Times New Roman" w:cs="Times New Roman"/>
          <w:sz w:val="24"/>
          <w:szCs w:val="24"/>
          <w:lang w:val="en-US"/>
        </w:rPr>
        <w:t xml:space="preserve"> random effects model,</w:t>
      </w:r>
      <w:r w:rsidR="006977F2" w:rsidRPr="00420A15">
        <w:rPr>
          <w:rFonts w:ascii="Times New Roman" w:hAnsi="Times New Roman" w:cs="Times New Roman"/>
          <w:sz w:val="24"/>
          <w:szCs w:val="24"/>
          <w:lang w:val="en-US"/>
        </w:rPr>
        <w:t xml:space="preserve"> fixed effects </w:t>
      </w:r>
      <w:r w:rsidR="00DD0352" w:rsidRPr="00420A15">
        <w:rPr>
          <w:rFonts w:ascii="Times New Roman" w:hAnsi="Times New Roman" w:cs="Times New Roman"/>
          <w:sz w:val="24"/>
          <w:szCs w:val="24"/>
          <w:lang w:val="en-US"/>
        </w:rPr>
        <w:t>a</w:t>
      </w:r>
      <w:r w:rsidR="000C218C" w:rsidRPr="00420A15">
        <w:rPr>
          <w:rFonts w:ascii="Times New Roman" w:hAnsi="Times New Roman" w:cs="Times New Roman"/>
          <w:sz w:val="24"/>
          <w:szCs w:val="24"/>
          <w:lang w:val="en-US"/>
        </w:rPr>
        <w:t xml:space="preserve">re </w:t>
      </w:r>
      <w:r w:rsidR="006977F2" w:rsidRPr="00420A15">
        <w:rPr>
          <w:rFonts w:ascii="Times New Roman" w:hAnsi="Times New Roman" w:cs="Times New Roman"/>
          <w:sz w:val="24"/>
          <w:szCs w:val="24"/>
          <w:lang w:val="en-US"/>
        </w:rPr>
        <w:t>estimated for</w:t>
      </w:r>
      <w:r w:rsidR="008C473B">
        <w:rPr>
          <w:rFonts w:ascii="Times New Roman" w:hAnsi="Times New Roman" w:cs="Times New Roman"/>
          <w:sz w:val="24"/>
          <w:szCs w:val="24"/>
          <w:lang w:val="en-US"/>
        </w:rPr>
        <w:t xml:space="preserve"> patient and process characteristics</w:t>
      </w:r>
      <w:r w:rsidR="006977F2" w:rsidRPr="00420A15">
        <w:rPr>
          <w:rFonts w:ascii="Times New Roman" w:hAnsi="Times New Roman" w:cs="Times New Roman"/>
          <w:sz w:val="24"/>
          <w:szCs w:val="24"/>
          <w:lang w:val="en-US"/>
        </w:rPr>
        <w:t xml:space="preserve">, and random effects </w:t>
      </w:r>
      <w:r w:rsidR="00DD0352" w:rsidRPr="00420A15">
        <w:rPr>
          <w:rFonts w:ascii="Times New Roman" w:hAnsi="Times New Roman" w:cs="Times New Roman"/>
          <w:sz w:val="24"/>
          <w:szCs w:val="24"/>
          <w:lang w:val="en-US"/>
        </w:rPr>
        <w:t>a</w:t>
      </w:r>
      <w:r w:rsidR="000C218C" w:rsidRPr="00420A15">
        <w:rPr>
          <w:rFonts w:ascii="Times New Roman" w:hAnsi="Times New Roman" w:cs="Times New Roman"/>
          <w:sz w:val="24"/>
          <w:szCs w:val="24"/>
          <w:lang w:val="en-US"/>
        </w:rPr>
        <w:t xml:space="preserve">re </w:t>
      </w:r>
      <w:r w:rsidR="00896CEF" w:rsidRPr="00420A15">
        <w:rPr>
          <w:rFonts w:ascii="Times New Roman" w:hAnsi="Times New Roman" w:cs="Times New Roman"/>
          <w:sz w:val="24"/>
          <w:szCs w:val="24"/>
          <w:lang w:val="en-US"/>
        </w:rPr>
        <w:t xml:space="preserve">estimated </w:t>
      </w:r>
      <w:r w:rsidR="0026474F" w:rsidRPr="00420A15">
        <w:rPr>
          <w:rFonts w:ascii="Times New Roman" w:hAnsi="Times New Roman" w:cs="Times New Roman"/>
          <w:sz w:val="24"/>
          <w:szCs w:val="24"/>
          <w:lang w:val="en-US"/>
        </w:rPr>
        <w:t>for the effect of</w:t>
      </w:r>
      <w:r w:rsidR="00AF0BDE" w:rsidRPr="00420A15">
        <w:rPr>
          <w:rFonts w:ascii="Times New Roman" w:hAnsi="Times New Roman" w:cs="Times New Roman"/>
          <w:sz w:val="24"/>
          <w:szCs w:val="24"/>
          <w:lang w:val="en-US"/>
        </w:rPr>
        <w:t xml:space="preserve"> </w:t>
      </w:r>
      <w:r w:rsidR="007D608C">
        <w:rPr>
          <w:rFonts w:ascii="Times New Roman" w:hAnsi="Times New Roman" w:cs="Times New Roman"/>
          <w:sz w:val="24"/>
          <w:szCs w:val="24"/>
          <w:lang w:val="en-US"/>
        </w:rPr>
        <w:t>center</w:t>
      </w:r>
      <w:r w:rsidR="00AF0BDE" w:rsidRPr="00420A15">
        <w:rPr>
          <w:rFonts w:ascii="Times New Roman" w:hAnsi="Times New Roman" w:cs="Times New Roman"/>
          <w:sz w:val="24"/>
          <w:szCs w:val="24"/>
          <w:lang w:val="en-US"/>
        </w:rPr>
        <w:t xml:space="preserve"> </w:t>
      </w:r>
      <w:r w:rsidR="0026474F" w:rsidRPr="00420A15">
        <w:rPr>
          <w:rFonts w:ascii="Times New Roman" w:hAnsi="Times New Roman" w:cs="Times New Roman"/>
          <w:sz w:val="24"/>
          <w:szCs w:val="24"/>
          <w:lang w:val="en-US"/>
        </w:rPr>
        <w:t>and</w:t>
      </w:r>
      <w:r w:rsidR="00AF0BDE" w:rsidRPr="00420A15">
        <w:rPr>
          <w:rFonts w:ascii="Times New Roman" w:hAnsi="Times New Roman" w:cs="Times New Roman"/>
          <w:sz w:val="24"/>
          <w:szCs w:val="24"/>
          <w:lang w:val="en-US"/>
        </w:rPr>
        <w:t xml:space="preserve"> country</w:t>
      </w:r>
      <w:r w:rsidR="000E2E3F" w:rsidRPr="00420A15">
        <w:rPr>
          <w:rFonts w:ascii="Times New Roman" w:hAnsi="Times New Roman" w:cs="Times New Roman"/>
          <w:sz w:val="24"/>
          <w:szCs w:val="24"/>
          <w:lang w:val="en-US"/>
        </w:rPr>
        <w:t>.</w:t>
      </w:r>
      <w:r w:rsidR="001F3D3F" w:rsidRPr="00420A15">
        <w:rPr>
          <w:rFonts w:ascii="Times New Roman" w:hAnsi="Times New Roman" w:cs="Times New Roman"/>
          <w:sz w:val="24"/>
          <w:szCs w:val="24"/>
          <w:lang w:val="en-US"/>
        </w:rPr>
        <w:t xml:space="preserve"> </w:t>
      </w:r>
      <w:r w:rsidR="006977F2" w:rsidRPr="00420A15">
        <w:rPr>
          <w:rFonts w:ascii="Times New Roman" w:hAnsi="Times New Roman" w:cs="Times New Roman"/>
          <w:sz w:val="24"/>
          <w:szCs w:val="24"/>
          <w:lang w:val="en-US"/>
        </w:rPr>
        <w:t>The random effects</w:t>
      </w:r>
      <w:r w:rsidR="000E2E3F" w:rsidRPr="00420A15">
        <w:rPr>
          <w:rFonts w:ascii="Times New Roman" w:hAnsi="Times New Roman" w:cs="Times New Roman"/>
          <w:sz w:val="24"/>
          <w:szCs w:val="24"/>
          <w:lang w:val="en-US"/>
        </w:rPr>
        <w:t xml:space="preserve"> model assumes a normal distribution of the random effects</w:t>
      </w:r>
      <w:r w:rsidR="00923CF1" w:rsidRPr="00420A15">
        <w:rPr>
          <w:rFonts w:ascii="Times New Roman" w:hAnsi="Times New Roman" w:cs="Times New Roman"/>
          <w:sz w:val="24"/>
          <w:szCs w:val="24"/>
          <w:lang w:val="en-US"/>
        </w:rPr>
        <w:t>. T</w:t>
      </w:r>
      <w:r w:rsidR="006977F2" w:rsidRPr="00420A15">
        <w:rPr>
          <w:rFonts w:ascii="Times New Roman" w:hAnsi="Times New Roman" w:cs="Times New Roman"/>
          <w:sz w:val="24"/>
          <w:szCs w:val="24"/>
          <w:lang w:val="en-US"/>
        </w:rPr>
        <w:t xml:space="preserve">he variance </w:t>
      </w:r>
      <w:r w:rsidR="009176EC" w:rsidRPr="00420A15">
        <w:rPr>
          <w:rFonts w:ascii="Times New Roman" w:hAnsi="Times New Roman" w:cs="Times New Roman"/>
          <w:sz w:val="24"/>
          <w:szCs w:val="24"/>
          <w:lang w:val="en-US"/>
        </w:rPr>
        <w:t xml:space="preserve">of the random effects </w:t>
      </w:r>
      <w:r w:rsidR="00E17414" w:rsidRPr="00420A15">
        <w:rPr>
          <w:rFonts w:ascii="Times New Roman" w:hAnsi="Times New Roman" w:cs="Times New Roman"/>
          <w:sz w:val="24"/>
          <w:szCs w:val="24"/>
          <w:lang w:val="en-US"/>
        </w:rPr>
        <w:t>(Ƭ</w:t>
      </w:r>
      <w:r w:rsidR="00E17414" w:rsidRPr="00420A15">
        <w:rPr>
          <w:rFonts w:ascii="Times New Roman" w:hAnsi="Times New Roman" w:cs="Times New Roman"/>
          <w:sz w:val="24"/>
          <w:szCs w:val="24"/>
          <w:vertAlign w:val="superscript"/>
          <w:lang w:val="en-US"/>
        </w:rPr>
        <w:t>2</w:t>
      </w:r>
      <w:r w:rsidR="00E17414" w:rsidRPr="00420A15">
        <w:rPr>
          <w:rFonts w:ascii="Times New Roman" w:hAnsi="Times New Roman" w:cs="Times New Roman"/>
          <w:sz w:val="24"/>
          <w:szCs w:val="24"/>
          <w:lang w:val="en-US"/>
        </w:rPr>
        <w:t xml:space="preserve">) </w:t>
      </w:r>
      <w:r w:rsidR="006977F2" w:rsidRPr="00420A15">
        <w:rPr>
          <w:rFonts w:ascii="Times New Roman" w:hAnsi="Times New Roman" w:cs="Times New Roman"/>
          <w:sz w:val="24"/>
          <w:szCs w:val="24"/>
          <w:lang w:val="en-US"/>
        </w:rPr>
        <w:t xml:space="preserve">estimated in the </w:t>
      </w:r>
      <w:r w:rsidR="000E2E3F" w:rsidRPr="00420A15">
        <w:rPr>
          <w:rFonts w:ascii="Times New Roman" w:hAnsi="Times New Roman" w:cs="Times New Roman"/>
          <w:sz w:val="24"/>
          <w:szCs w:val="24"/>
          <w:lang w:val="en-US"/>
        </w:rPr>
        <w:t xml:space="preserve">random </w:t>
      </w:r>
      <w:r w:rsidR="006977F2" w:rsidRPr="00420A15">
        <w:rPr>
          <w:rFonts w:ascii="Times New Roman" w:hAnsi="Times New Roman" w:cs="Times New Roman"/>
          <w:sz w:val="24"/>
          <w:szCs w:val="24"/>
          <w:lang w:val="en-US"/>
        </w:rPr>
        <w:t>effects logistic regression model is a measure for the unexplained between-</w:t>
      </w:r>
      <w:r w:rsidR="007D608C">
        <w:rPr>
          <w:rFonts w:ascii="Times New Roman" w:hAnsi="Times New Roman" w:cs="Times New Roman"/>
          <w:sz w:val="24"/>
          <w:szCs w:val="24"/>
          <w:lang w:val="en-US"/>
        </w:rPr>
        <w:t>center</w:t>
      </w:r>
      <w:r w:rsidR="006977F2" w:rsidRPr="00420A15">
        <w:rPr>
          <w:rFonts w:ascii="Times New Roman" w:hAnsi="Times New Roman" w:cs="Times New Roman"/>
          <w:sz w:val="24"/>
          <w:szCs w:val="24"/>
          <w:lang w:val="en-US"/>
        </w:rPr>
        <w:t xml:space="preserve"> </w:t>
      </w:r>
      <w:r w:rsidR="00923CF1" w:rsidRPr="00420A15">
        <w:rPr>
          <w:rFonts w:ascii="Times New Roman" w:hAnsi="Times New Roman" w:cs="Times New Roman"/>
          <w:sz w:val="24"/>
          <w:szCs w:val="24"/>
          <w:lang w:val="en-US"/>
        </w:rPr>
        <w:t xml:space="preserve">or between-country differences, independent of </w:t>
      </w:r>
      <w:r w:rsidR="00E05471" w:rsidRPr="00420A15">
        <w:rPr>
          <w:rFonts w:ascii="Times New Roman" w:hAnsi="Times New Roman" w:cs="Times New Roman"/>
          <w:sz w:val="24"/>
          <w:szCs w:val="24"/>
          <w:lang w:val="en-US"/>
        </w:rPr>
        <w:t xml:space="preserve">both </w:t>
      </w:r>
      <w:r w:rsidR="00923CF1" w:rsidRPr="00420A15">
        <w:rPr>
          <w:rFonts w:ascii="Times New Roman" w:hAnsi="Times New Roman" w:cs="Times New Roman"/>
          <w:sz w:val="24"/>
          <w:szCs w:val="24"/>
          <w:lang w:val="en-US"/>
        </w:rPr>
        <w:t>random variation</w:t>
      </w:r>
      <w:r w:rsidR="002E62D8" w:rsidRPr="00420A15">
        <w:rPr>
          <w:rFonts w:ascii="Times New Roman" w:hAnsi="Times New Roman" w:cs="Times New Roman"/>
          <w:sz w:val="24"/>
          <w:szCs w:val="24"/>
          <w:lang w:val="en-US"/>
        </w:rPr>
        <w:t xml:space="preserve"> (chance)</w:t>
      </w:r>
      <w:r w:rsidR="002E1451" w:rsidRPr="00420A15">
        <w:rPr>
          <w:rFonts w:ascii="Times New Roman" w:hAnsi="Times New Roman" w:cs="Times New Roman"/>
          <w:sz w:val="24"/>
          <w:szCs w:val="24"/>
          <w:lang w:val="en-US"/>
        </w:rPr>
        <w:t xml:space="preserve"> and </w:t>
      </w:r>
      <w:r w:rsidR="004368A2" w:rsidRPr="00420A15">
        <w:rPr>
          <w:rFonts w:ascii="Times New Roman" w:hAnsi="Times New Roman" w:cs="Times New Roman"/>
          <w:sz w:val="24"/>
          <w:szCs w:val="24"/>
          <w:lang w:val="en-US"/>
        </w:rPr>
        <w:t xml:space="preserve">patient </w:t>
      </w:r>
      <w:r w:rsidR="00B22FD2" w:rsidRPr="00420A15">
        <w:rPr>
          <w:rFonts w:ascii="Times New Roman" w:hAnsi="Times New Roman" w:cs="Times New Roman"/>
          <w:sz w:val="24"/>
          <w:szCs w:val="24"/>
          <w:lang w:val="en-US"/>
        </w:rPr>
        <w:t xml:space="preserve">and process </w:t>
      </w:r>
      <w:r w:rsidR="002E1451" w:rsidRPr="00420A15">
        <w:rPr>
          <w:rFonts w:ascii="Times New Roman" w:hAnsi="Times New Roman" w:cs="Times New Roman"/>
          <w:sz w:val="24"/>
          <w:szCs w:val="24"/>
          <w:lang w:val="en-US"/>
        </w:rPr>
        <w:t>characteristic</w:t>
      </w:r>
      <w:r w:rsidR="00C106ED" w:rsidRPr="00420A15">
        <w:rPr>
          <w:rFonts w:ascii="Times New Roman" w:hAnsi="Times New Roman" w:cs="Times New Roman"/>
          <w:sz w:val="24"/>
          <w:szCs w:val="24"/>
          <w:lang w:val="en-US"/>
        </w:rPr>
        <w:t>s</w:t>
      </w:r>
      <w:r w:rsidR="004368A2" w:rsidRPr="00420A15">
        <w:rPr>
          <w:rFonts w:ascii="Times New Roman" w:hAnsi="Times New Roman" w:cs="Times New Roman"/>
          <w:sz w:val="24"/>
          <w:szCs w:val="24"/>
          <w:lang w:val="en-US"/>
        </w:rPr>
        <w:t xml:space="preserve"> as</w:t>
      </w:r>
      <w:r w:rsidR="00C106ED" w:rsidRPr="00420A15">
        <w:rPr>
          <w:rFonts w:ascii="Times New Roman" w:hAnsi="Times New Roman" w:cs="Times New Roman"/>
          <w:sz w:val="24"/>
          <w:szCs w:val="24"/>
          <w:lang w:val="en-US"/>
        </w:rPr>
        <w:t xml:space="preserve"> included in the model</w:t>
      </w:r>
      <w:r w:rsidR="00923CF1" w:rsidRPr="00420A15">
        <w:rPr>
          <w:rFonts w:ascii="Times New Roman" w:hAnsi="Times New Roman" w:cs="Times New Roman"/>
          <w:sz w:val="24"/>
          <w:szCs w:val="24"/>
          <w:lang w:val="en-US"/>
        </w:rPr>
        <w:t>.</w:t>
      </w:r>
      <w:r w:rsidR="002B35B4" w:rsidRPr="00420A15">
        <w:rPr>
          <w:rFonts w:ascii="Times New Roman" w:hAnsi="Times New Roman" w:cs="Times New Roman"/>
          <w:sz w:val="24"/>
          <w:szCs w:val="24"/>
          <w:lang w:val="en-US"/>
        </w:rPr>
        <w:t xml:space="preserve"> </w:t>
      </w:r>
      <w:r w:rsidR="000D7FC3" w:rsidRPr="00420A15">
        <w:rPr>
          <w:rFonts w:ascii="Times New Roman" w:hAnsi="Times New Roman" w:cs="Times New Roman"/>
          <w:sz w:val="24"/>
          <w:szCs w:val="24"/>
          <w:lang w:val="en-US"/>
        </w:rPr>
        <w:t>Since between-</w:t>
      </w:r>
      <w:r w:rsidR="007D608C">
        <w:rPr>
          <w:rFonts w:ascii="Times New Roman" w:hAnsi="Times New Roman" w:cs="Times New Roman"/>
          <w:sz w:val="24"/>
          <w:szCs w:val="24"/>
          <w:lang w:val="en-US"/>
        </w:rPr>
        <w:t>center</w:t>
      </w:r>
      <w:r w:rsidR="000D7FC3" w:rsidRPr="00420A15">
        <w:rPr>
          <w:rFonts w:ascii="Times New Roman" w:hAnsi="Times New Roman" w:cs="Times New Roman"/>
          <w:sz w:val="24"/>
          <w:szCs w:val="24"/>
          <w:lang w:val="en-US"/>
        </w:rPr>
        <w:t xml:space="preserve"> and between-country differences may influence each other, we used one random effects logistic regression model with both </w:t>
      </w:r>
      <w:r w:rsidR="007D608C">
        <w:rPr>
          <w:rFonts w:ascii="Times New Roman" w:hAnsi="Times New Roman" w:cs="Times New Roman"/>
          <w:sz w:val="24"/>
          <w:szCs w:val="24"/>
          <w:lang w:val="en-US"/>
        </w:rPr>
        <w:t>center</w:t>
      </w:r>
      <w:r w:rsidR="000D7FC3" w:rsidRPr="00420A15">
        <w:rPr>
          <w:rFonts w:ascii="Times New Roman" w:hAnsi="Times New Roman" w:cs="Times New Roman"/>
          <w:sz w:val="24"/>
          <w:szCs w:val="24"/>
          <w:lang w:val="en-US"/>
        </w:rPr>
        <w:t xml:space="preserve"> and country as random effects (Supplemental Text box 1). </w:t>
      </w:r>
      <w:r w:rsidR="000D7FC3" w:rsidRPr="00420A15">
        <w:rPr>
          <w:rFonts w:ascii="Times New Roman" w:hAnsi="Times New Roman" w:cs="Times New Roman"/>
          <w:sz w:val="24"/>
          <w:szCs w:val="24"/>
          <w:lang w:val="en-US"/>
        </w:rPr>
        <w:br/>
        <w:t xml:space="preserve"> </w:t>
      </w:r>
      <w:r w:rsidR="000D7FC3" w:rsidRPr="00420A15">
        <w:rPr>
          <w:rFonts w:ascii="Times New Roman" w:hAnsi="Times New Roman" w:cs="Times New Roman"/>
          <w:sz w:val="24"/>
          <w:szCs w:val="24"/>
          <w:lang w:val="en-US"/>
        </w:rPr>
        <w:tab/>
      </w:r>
      <w:r w:rsidR="007F703A" w:rsidRPr="00420A15">
        <w:rPr>
          <w:rFonts w:ascii="Times New Roman" w:hAnsi="Times New Roman" w:cs="Times New Roman"/>
          <w:sz w:val="24"/>
          <w:szCs w:val="24"/>
          <w:lang w:val="en-US"/>
        </w:rPr>
        <w:t xml:space="preserve">To </w:t>
      </w:r>
      <w:r w:rsidR="008C40F5" w:rsidRPr="00420A15">
        <w:rPr>
          <w:rFonts w:ascii="Times New Roman" w:hAnsi="Times New Roman" w:cs="Times New Roman"/>
          <w:sz w:val="24"/>
          <w:szCs w:val="24"/>
          <w:lang w:val="en-US"/>
        </w:rPr>
        <w:t>facilitate</w:t>
      </w:r>
      <w:r w:rsidR="003B1653" w:rsidRPr="00420A15">
        <w:rPr>
          <w:rFonts w:ascii="Times New Roman" w:hAnsi="Times New Roman" w:cs="Times New Roman"/>
          <w:sz w:val="24"/>
          <w:szCs w:val="24"/>
          <w:lang w:val="en-US"/>
        </w:rPr>
        <w:t xml:space="preserve"> </w:t>
      </w:r>
      <w:r w:rsidR="009176EC" w:rsidRPr="00420A15">
        <w:rPr>
          <w:rFonts w:ascii="Times New Roman" w:hAnsi="Times New Roman" w:cs="Times New Roman"/>
          <w:sz w:val="24"/>
          <w:szCs w:val="24"/>
          <w:lang w:val="en-US"/>
        </w:rPr>
        <w:t xml:space="preserve">interpretation </w:t>
      </w:r>
      <w:r w:rsidR="0083143E">
        <w:rPr>
          <w:rFonts w:ascii="Times New Roman" w:hAnsi="Times New Roman" w:cs="Times New Roman"/>
          <w:sz w:val="24"/>
          <w:szCs w:val="24"/>
          <w:lang w:val="en-US"/>
        </w:rPr>
        <w:t xml:space="preserve">of the </w:t>
      </w:r>
      <w:r w:rsidR="0083143E" w:rsidRPr="00420A15">
        <w:rPr>
          <w:rFonts w:ascii="Times New Roman" w:hAnsi="Times New Roman" w:cs="Times New Roman"/>
          <w:sz w:val="24"/>
          <w:szCs w:val="24"/>
          <w:lang w:val="en-US"/>
        </w:rPr>
        <w:t>between-</w:t>
      </w:r>
      <w:r w:rsidR="0083143E">
        <w:rPr>
          <w:rFonts w:ascii="Times New Roman" w:hAnsi="Times New Roman" w:cs="Times New Roman"/>
          <w:sz w:val="24"/>
          <w:szCs w:val="24"/>
          <w:lang w:val="en-US"/>
        </w:rPr>
        <w:t>center</w:t>
      </w:r>
      <w:r w:rsidR="0083143E" w:rsidRPr="00420A15">
        <w:rPr>
          <w:rFonts w:ascii="Times New Roman" w:hAnsi="Times New Roman" w:cs="Times New Roman"/>
          <w:sz w:val="24"/>
          <w:szCs w:val="24"/>
          <w:lang w:val="en-US"/>
        </w:rPr>
        <w:t xml:space="preserve"> or between-country differences </w:t>
      </w:r>
      <w:r w:rsidR="009176EC" w:rsidRPr="00420A15">
        <w:rPr>
          <w:rFonts w:ascii="Times New Roman" w:hAnsi="Times New Roman" w:cs="Times New Roman"/>
          <w:sz w:val="24"/>
          <w:szCs w:val="24"/>
          <w:lang w:val="en-US"/>
        </w:rPr>
        <w:t>and a</w:t>
      </w:r>
      <w:r w:rsidR="00173854" w:rsidRPr="00420A15">
        <w:rPr>
          <w:rFonts w:ascii="Times New Roman" w:hAnsi="Times New Roman" w:cs="Times New Roman"/>
          <w:sz w:val="24"/>
          <w:szCs w:val="24"/>
          <w:lang w:val="en-US"/>
        </w:rPr>
        <w:t>llow for a</w:t>
      </w:r>
      <w:r w:rsidR="009176EC" w:rsidRPr="00420A15">
        <w:rPr>
          <w:rFonts w:ascii="Times New Roman" w:hAnsi="Times New Roman" w:cs="Times New Roman"/>
          <w:sz w:val="24"/>
          <w:szCs w:val="24"/>
          <w:lang w:val="en-US"/>
        </w:rPr>
        <w:t xml:space="preserve"> direct </w:t>
      </w:r>
      <w:r w:rsidR="003B1653" w:rsidRPr="00420A15">
        <w:rPr>
          <w:rFonts w:ascii="Times New Roman" w:hAnsi="Times New Roman" w:cs="Times New Roman"/>
          <w:sz w:val="24"/>
          <w:szCs w:val="24"/>
          <w:lang w:val="en-US"/>
        </w:rPr>
        <w:t>comparison</w:t>
      </w:r>
      <w:r w:rsidR="00C945BB" w:rsidRPr="00420A15">
        <w:rPr>
          <w:rFonts w:ascii="Times New Roman" w:hAnsi="Times New Roman" w:cs="Times New Roman"/>
          <w:sz w:val="24"/>
          <w:szCs w:val="24"/>
          <w:lang w:val="en-US"/>
        </w:rPr>
        <w:t xml:space="preserve"> </w:t>
      </w:r>
      <w:r w:rsidR="003B1653" w:rsidRPr="00420A15">
        <w:rPr>
          <w:rFonts w:ascii="Times New Roman" w:hAnsi="Times New Roman" w:cs="Times New Roman"/>
          <w:sz w:val="24"/>
          <w:szCs w:val="24"/>
          <w:lang w:val="en-US"/>
        </w:rPr>
        <w:t>with</w:t>
      </w:r>
      <w:r w:rsidR="00C945BB" w:rsidRPr="00420A15">
        <w:rPr>
          <w:rFonts w:ascii="Times New Roman" w:hAnsi="Times New Roman" w:cs="Times New Roman"/>
          <w:sz w:val="24"/>
          <w:szCs w:val="24"/>
          <w:lang w:val="en-US"/>
        </w:rPr>
        <w:t xml:space="preserve"> </w:t>
      </w:r>
      <w:r w:rsidR="00953E6E">
        <w:rPr>
          <w:rFonts w:ascii="Times New Roman" w:hAnsi="Times New Roman" w:cs="Times New Roman"/>
          <w:sz w:val="24"/>
          <w:szCs w:val="24"/>
          <w:lang w:val="en-US"/>
        </w:rPr>
        <w:t>the effect</w:t>
      </w:r>
      <w:r w:rsidR="00A15D01">
        <w:rPr>
          <w:rFonts w:ascii="Times New Roman" w:hAnsi="Times New Roman" w:cs="Times New Roman"/>
          <w:sz w:val="24"/>
          <w:szCs w:val="24"/>
          <w:lang w:val="en-US"/>
        </w:rPr>
        <w:t xml:space="preserve"> size</w:t>
      </w:r>
      <w:r w:rsidR="00953E6E">
        <w:rPr>
          <w:rFonts w:ascii="Times New Roman" w:hAnsi="Times New Roman" w:cs="Times New Roman"/>
          <w:sz w:val="24"/>
          <w:szCs w:val="24"/>
          <w:lang w:val="en-US"/>
        </w:rPr>
        <w:t xml:space="preserve"> (odds ratios) of patient characteristics</w:t>
      </w:r>
      <w:r w:rsidR="004463C4" w:rsidRPr="00420A15">
        <w:rPr>
          <w:rFonts w:ascii="Times New Roman" w:hAnsi="Times New Roman" w:cs="Times New Roman"/>
          <w:sz w:val="24"/>
          <w:szCs w:val="24"/>
          <w:lang w:val="en-US"/>
        </w:rPr>
        <w:t>, w</w:t>
      </w:r>
      <w:r w:rsidR="00923CF1" w:rsidRPr="00420A15">
        <w:rPr>
          <w:rFonts w:ascii="Times New Roman" w:hAnsi="Times New Roman" w:cs="Times New Roman"/>
          <w:sz w:val="24"/>
          <w:szCs w:val="24"/>
          <w:lang w:val="en-US"/>
        </w:rPr>
        <w:t>e</w:t>
      </w:r>
      <w:r w:rsidR="00567230" w:rsidRPr="00420A15">
        <w:rPr>
          <w:rFonts w:ascii="Times New Roman" w:hAnsi="Times New Roman" w:cs="Times New Roman"/>
          <w:sz w:val="24"/>
          <w:szCs w:val="24"/>
          <w:lang w:val="en-US"/>
        </w:rPr>
        <w:t xml:space="preserve"> calculate</w:t>
      </w:r>
      <w:r w:rsidR="006977F2" w:rsidRPr="00420A15">
        <w:rPr>
          <w:rFonts w:ascii="Times New Roman" w:hAnsi="Times New Roman" w:cs="Times New Roman"/>
          <w:sz w:val="24"/>
          <w:szCs w:val="24"/>
          <w:lang w:val="en-US"/>
        </w:rPr>
        <w:t>d</w:t>
      </w:r>
      <w:r w:rsidR="00567230" w:rsidRPr="00420A15">
        <w:rPr>
          <w:rFonts w:ascii="Times New Roman" w:hAnsi="Times New Roman" w:cs="Times New Roman"/>
          <w:sz w:val="24"/>
          <w:szCs w:val="24"/>
          <w:lang w:val="en-US"/>
        </w:rPr>
        <w:t xml:space="preserve"> the </w:t>
      </w:r>
      <w:r w:rsidR="001A1930" w:rsidRPr="00420A15">
        <w:rPr>
          <w:rFonts w:ascii="Times New Roman" w:hAnsi="Times New Roman" w:cs="Times New Roman"/>
          <w:sz w:val="24"/>
          <w:szCs w:val="24"/>
          <w:lang w:val="en-US"/>
        </w:rPr>
        <w:t>median odds ratio (</w:t>
      </w:r>
      <w:r w:rsidR="00434EC6" w:rsidRPr="00420A15">
        <w:rPr>
          <w:rFonts w:ascii="Times New Roman" w:hAnsi="Times New Roman" w:cs="Times New Roman"/>
          <w:sz w:val="24"/>
          <w:szCs w:val="24"/>
          <w:lang w:val="en-US"/>
        </w:rPr>
        <w:t>M</w:t>
      </w:r>
      <w:r w:rsidR="001A1930" w:rsidRPr="00420A15">
        <w:rPr>
          <w:rFonts w:ascii="Times New Roman" w:hAnsi="Times New Roman" w:cs="Times New Roman"/>
          <w:sz w:val="24"/>
          <w:szCs w:val="24"/>
          <w:lang w:val="en-US"/>
        </w:rPr>
        <w:t>OR)</w:t>
      </w:r>
      <w:r w:rsidR="0083143E">
        <w:rPr>
          <w:rFonts w:ascii="Times New Roman" w:hAnsi="Times New Roman" w:cs="Times New Roman"/>
          <w:sz w:val="24"/>
          <w:szCs w:val="24"/>
          <w:lang w:val="en-US"/>
        </w:rPr>
        <w:t xml:space="preserve"> with </w:t>
      </w:r>
      <w:r w:rsidR="0083143E" w:rsidRPr="00420A15">
        <w:rPr>
          <w:rFonts w:ascii="Times New Roman" w:hAnsi="Times New Roman" w:cs="Times New Roman"/>
          <w:sz w:val="24"/>
          <w:szCs w:val="24"/>
          <w:lang w:val="en-US"/>
        </w:rPr>
        <w:t>95% confidence interval (CI)</w:t>
      </w:r>
      <w:r w:rsidR="001C6098" w:rsidRPr="00420A15">
        <w:rPr>
          <w:rFonts w:ascii="Times New Roman" w:hAnsi="Times New Roman" w:cs="Times New Roman"/>
          <w:sz w:val="24"/>
          <w:szCs w:val="24"/>
          <w:lang w:val="en-US"/>
        </w:rPr>
        <w:t>.</w:t>
      </w:r>
      <w:r w:rsidR="00F74380" w:rsidRPr="00420A15">
        <w:rPr>
          <w:rFonts w:ascii="Times New Roman" w:hAnsi="Times New Roman" w:cs="Times New Roman"/>
          <w:sz w:val="24"/>
          <w:szCs w:val="24"/>
          <w:lang w:val="en-US"/>
        </w:rPr>
        <w:fldChar w:fldCharType="begin">
          <w:fldData xml:space="preserve">PEVuZE5vdGU+PENpdGU+PEF1dGhvcj5MYXJzZW48L0F1dGhvcj48WWVhcj4yMDA1PC9ZZWFyPjxS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</w:fldData>
        </w:fldChar>
      </w:r>
      <w:r w:rsidR="00336F39">
        <w:rPr>
          <w:rFonts w:ascii="Times New Roman" w:hAnsi="Times New Roman" w:cs="Times New Roman"/>
          <w:sz w:val="24"/>
          <w:szCs w:val="24"/>
          <w:lang w:val="en-US"/>
        </w:rPr>
        <w:instrText xml:space="preserve"> ADDIN EN.CITE </w:instrText>
      </w:r>
      <w:r w:rsidR="00336F39">
        <w:rPr>
          <w:rFonts w:ascii="Times New Roman" w:hAnsi="Times New Roman" w:cs="Times New Roman"/>
          <w:sz w:val="24"/>
          <w:szCs w:val="24"/>
          <w:lang w:val="en-US"/>
        </w:rPr>
        <w:fldChar w:fldCharType="begin">
          <w:fldData xml:space="preserve">PEVuZE5vdGU+PENpdGU+PEF1dGhvcj5MYXJzZW48L0F1dGhvcj48WWVhcj4yMDA1PC9ZZWFyPjxS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</w:fldData>
        </w:fldChar>
      </w:r>
      <w:r w:rsidR="00336F39">
        <w:rPr>
          <w:rFonts w:ascii="Times New Roman" w:hAnsi="Times New Roman" w:cs="Times New Roman"/>
          <w:sz w:val="24"/>
          <w:szCs w:val="24"/>
          <w:lang w:val="en-US"/>
        </w:rPr>
        <w:instrText xml:space="preserve"> ADDIN EN.CITE.DATA </w:instrText>
      </w:r>
      <w:r w:rsidR="00336F39">
        <w:rPr>
          <w:rFonts w:ascii="Times New Roman" w:hAnsi="Times New Roman" w:cs="Times New Roman"/>
          <w:sz w:val="24"/>
          <w:szCs w:val="24"/>
          <w:lang w:val="en-US"/>
        </w:rPr>
      </w:r>
      <w:r w:rsidR="00336F39">
        <w:rPr>
          <w:rFonts w:ascii="Times New Roman" w:hAnsi="Times New Roman" w:cs="Times New Roman"/>
          <w:sz w:val="24"/>
          <w:szCs w:val="24"/>
          <w:lang w:val="en-US"/>
        </w:rPr>
        <w:fldChar w:fldCharType="end"/>
      </w:r>
      <w:r w:rsidR="00F74380" w:rsidRPr="00420A15">
        <w:rPr>
          <w:rFonts w:ascii="Times New Roman" w:hAnsi="Times New Roman" w:cs="Times New Roman"/>
          <w:sz w:val="24"/>
          <w:szCs w:val="24"/>
          <w:lang w:val="en-US"/>
        </w:rPr>
      </w:r>
      <w:r w:rsidR="00F74380" w:rsidRPr="00420A15">
        <w:rPr>
          <w:rFonts w:ascii="Times New Roman" w:hAnsi="Times New Roman" w:cs="Times New Roman"/>
          <w:sz w:val="24"/>
          <w:szCs w:val="24"/>
          <w:lang w:val="en-US"/>
        </w:rPr>
        <w:fldChar w:fldCharType="separate"/>
      </w:r>
      <w:r w:rsidR="00336F39" w:rsidRPr="00336F39">
        <w:rPr>
          <w:rFonts w:ascii="Times New Roman" w:hAnsi="Times New Roman" w:cs="Times New Roman"/>
          <w:noProof/>
          <w:sz w:val="24"/>
          <w:szCs w:val="24"/>
          <w:vertAlign w:val="superscript"/>
          <w:lang w:val="en-US"/>
        </w:rPr>
        <w:t>21,27</w:t>
      </w:r>
      <w:r w:rsidR="00F74380" w:rsidRPr="00420A15">
        <w:rPr>
          <w:rFonts w:ascii="Times New Roman" w:hAnsi="Times New Roman" w:cs="Times New Roman"/>
          <w:sz w:val="24"/>
          <w:szCs w:val="24"/>
          <w:lang w:val="en-US"/>
        </w:rPr>
        <w:fldChar w:fldCharType="end"/>
      </w:r>
      <w:r w:rsidR="00FE52A6">
        <w:rPr>
          <w:rFonts w:ascii="Times New Roman" w:hAnsi="Times New Roman" w:cs="Times New Roman"/>
          <w:sz w:val="24"/>
          <w:szCs w:val="24"/>
          <w:lang w:val="en-US"/>
        </w:rPr>
        <w:t xml:space="preserve"> </w:t>
      </w:r>
      <w:r w:rsidR="00FE52A6" w:rsidRPr="00FC42A3">
        <w:rPr>
          <w:rFonts w:ascii="Times New Roman" w:hAnsi="Times New Roman" w:cs="Times New Roman"/>
          <w:sz w:val="24"/>
          <w:szCs w:val="24"/>
          <w:lang w:val="en-US"/>
        </w:rPr>
        <w:t xml:space="preserve">For each pair of patients from different centers or countries, </w:t>
      </w:r>
      <w:r w:rsidR="00D01796" w:rsidRPr="00FC42A3">
        <w:rPr>
          <w:rFonts w:ascii="Times New Roman" w:hAnsi="Times New Roman" w:cs="Times New Roman"/>
          <w:sz w:val="24"/>
          <w:szCs w:val="24"/>
          <w:lang w:val="en-US"/>
        </w:rPr>
        <w:t>an odds ratio</w:t>
      </w:r>
      <w:r w:rsidR="00FE52A6" w:rsidRPr="00FC42A3">
        <w:rPr>
          <w:rFonts w:ascii="Times New Roman" w:hAnsi="Times New Roman" w:cs="Times New Roman"/>
          <w:sz w:val="24"/>
          <w:szCs w:val="24"/>
          <w:lang w:val="en-US"/>
        </w:rPr>
        <w:t xml:space="preserve"> w</w:t>
      </w:r>
      <w:r w:rsidR="00D01796" w:rsidRPr="00FC42A3">
        <w:rPr>
          <w:rFonts w:ascii="Times New Roman" w:hAnsi="Times New Roman" w:cs="Times New Roman"/>
          <w:sz w:val="24"/>
          <w:szCs w:val="24"/>
          <w:lang w:val="en-US"/>
        </w:rPr>
        <w:t>as</w:t>
      </w:r>
      <w:r w:rsidR="00FE52A6" w:rsidRPr="00FC42A3">
        <w:rPr>
          <w:rFonts w:ascii="Times New Roman" w:hAnsi="Times New Roman" w:cs="Times New Roman"/>
          <w:sz w:val="24"/>
          <w:szCs w:val="24"/>
          <w:lang w:val="en-US"/>
        </w:rPr>
        <w:t xml:space="preserve"> computed </w:t>
      </w:r>
      <w:r w:rsidR="00953E6E">
        <w:rPr>
          <w:rFonts w:ascii="Times New Roman" w:hAnsi="Times New Roman" w:cs="Times New Roman"/>
          <w:sz w:val="24"/>
          <w:szCs w:val="24"/>
          <w:lang w:val="en-US"/>
        </w:rPr>
        <w:t>between a patient from the center or country with</w:t>
      </w:r>
      <w:r w:rsidR="00FE52A6" w:rsidRPr="00FC42A3">
        <w:rPr>
          <w:rFonts w:ascii="Times New Roman" w:hAnsi="Times New Roman" w:cs="Times New Roman"/>
          <w:sz w:val="24"/>
          <w:szCs w:val="24"/>
          <w:lang w:val="en-US"/>
        </w:rPr>
        <w:t xml:space="preserve"> </w:t>
      </w:r>
      <w:r w:rsidR="00953E6E">
        <w:rPr>
          <w:rFonts w:ascii="Times New Roman" w:hAnsi="Times New Roman" w:cs="Times New Roman"/>
          <w:sz w:val="24"/>
          <w:szCs w:val="24"/>
          <w:lang w:val="en-US"/>
        </w:rPr>
        <w:t>the</w:t>
      </w:r>
      <w:r w:rsidR="00FE52A6" w:rsidRPr="00FC42A3">
        <w:rPr>
          <w:rFonts w:ascii="Times New Roman" w:hAnsi="Times New Roman" w:cs="Times New Roman"/>
          <w:sz w:val="24"/>
          <w:szCs w:val="24"/>
          <w:lang w:val="en-US"/>
        </w:rPr>
        <w:t xml:space="preserve"> highest and </w:t>
      </w:r>
      <w:r w:rsidR="00953E6E">
        <w:rPr>
          <w:rFonts w:ascii="Times New Roman" w:hAnsi="Times New Roman" w:cs="Times New Roman"/>
          <w:sz w:val="24"/>
          <w:szCs w:val="24"/>
          <w:lang w:val="en-US"/>
        </w:rPr>
        <w:t xml:space="preserve">a </w:t>
      </w:r>
      <w:r w:rsidR="00BB3912" w:rsidRPr="00FC42A3">
        <w:rPr>
          <w:rFonts w:ascii="Times New Roman" w:hAnsi="Times New Roman" w:cs="Times New Roman"/>
          <w:sz w:val="24"/>
          <w:szCs w:val="24"/>
          <w:lang w:val="en-US"/>
        </w:rPr>
        <w:t>patient</w:t>
      </w:r>
      <w:r w:rsidR="00FE52A6" w:rsidRPr="00FC42A3">
        <w:rPr>
          <w:rFonts w:ascii="Times New Roman" w:hAnsi="Times New Roman" w:cs="Times New Roman"/>
          <w:sz w:val="24"/>
          <w:szCs w:val="24"/>
          <w:lang w:val="en-US"/>
        </w:rPr>
        <w:t xml:space="preserve"> </w:t>
      </w:r>
      <w:r w:rsidR="00953E6E">
        <w:rPr>
          <w:rFonts w:ascii="Times New Roman" w:hAnsi="Times New Roman" w:cs="Times New Roman"/>
          <w:sz w:val="24"/>
          <w:szCs w:val="24"/>
          <w:lang w:val="en-US"/>
        </w:rPr>
        <w:t>from the center or country with the</w:t>
      </w:r>
      <w:r w:rsidR="00FE52A6" w:rsidRPr="00FC42A3">
        <w:rPr>
          <w:rFonts w:ascii="Times New Roman" w:hAnsi="Times New Roman" w:cs="Times New Roman"/>
          <w:sz w:val="24"/>
          <w:szCs w:val="24"/>
          <w:lang w:val="en-US"/>
        </w:rPr>
        <w:t xml:space="preserve"> lowest risk for unfavorable outcome. </w:t>
      </w:r>
      <w:r w:rsidR="001A1930" w:rsidRPr="00FC42A3">
        <w:rPr>
          <w:rFonts w:ascii="Times New Roman" w:hAnsi="Times New Roman" w:cs="Times New Roman"/>
          <w:sz w:val="24"/>
          <w:szCs w:val="24"/>
          <w:lang w:val="en-US"/>
        </w:rPr>
        <w:t xml:space="preserve">The </w:t>
      </w:r>
      <w:r w:rsidR="00434EC6" w:rsidRPr="00FC42A3">
        <w:rPr>
          <w:rFonts w:ascii="Times New Roman" w:hAnsi="Times New Roman" w:cs="Times New Roman"/>
          <w:sz w:val="24"/>
          <w:szCs w:val="24"/>
          <w:lang w:val="en-US"/>
        </w:rPr>
        <w:t>MO</w:t>
      </w:r>
      <w:r w:rsidR="001A1930" w:rsidRPr="00FC42A3">
        <w:rPr>
          <w:rFonts w:ascii="Times New Roman" w:hAnsi="Times New Roman" w:cs="Times New Roman"/>
          <w:sz w:val="24"/>
          <w:szCs w:val="24"/>
          <w:lang w:val="en-US"/>
        </w:rPr>
        <w:t xml:space="preserve">R </w:t>
      </w:r>
      <w:r w:rsidR="00E50B79" w:rsidRPr="00FC42A3">
        <w:rPr>
          <w:rFonts w:ascii="Times New Roman" w:hAnsi="Times New Roman" w:cs="Times New Roman"/>
          <w:sz w:val="24"/>
          <w:szCs w:val="24"/>
          <w:lang w:val="en-US"/>
        </w:rPr>
        <w:t>represents</w:t>
      </w:r>
      <w:r w:rsidR="006C7C7B" w:rsidRPr="00FC42A3">
        <w:rPr>
          <w:rFonts w:ascii="Times New Roman" w:hAnsi="Times New Roman" w:cs="Times New Roman"/>
          <w:sz w:val="24"/>
          <w:szCs w:val="24"/>
          <w:lang w:val="en-US"/>
        </w:rPr>
        <w:t xml:space="preserve"> </w:t>
      </w:r>
      <w:r w:rsidR="006C7C7B" w:rsidRPr="00FC42A3">
        <w:rPr>
          <w:rFonts w:ascii="Times New Roman" w:hAnsi="Times New Roman" w:cs="Times New Roman"/>
          <w:bCs/>
          <w:color w:val="000000"/>
          <w:sz w:val="24"/>
          <w:szCs w:val="24"/>
          <w:lang w:val="en-US"/>
        </w:rPr>
        <w:t>the median</w:t>
      </w:r>
      <w:r w:rsidR="00E50B79" w:rsidRPr="00FC42A3">
        <w:rPr>
          <w:rFonts w:ascii="Times New Roman" w:hAnsi="Times New Roman" w:cs="Times New Roman"/>
          <w:bCs/>
          <w:color w:val="000000"/>
          <w:sz w:val="24"/>
          <w:szCs w:val="24"/>
          <w:lang w:val="en-US"/>
        </w:rPr>
        <w:t xml:space="preserve"> value</w:t>
      </w:r>
      <w:r w:rsidR="006C7C7B" w:rsidRPr="00FC42A3">
        <w:rPr>
          <w:rFonts w:ascii="Times New Roman" w:hAnsi="Times New Roman" w:cs="Times New Roman"/>
          <w:bCs/>
          <w:color w:val="000000"/>
          <w:sz w:val="24"/>
          <w:szCs w:val="24"/>
          <w:lang w:val="en-US"/>
        </w:rPr>
        <w:t xml:space="preserve"> of </w:t>
      </w:r>
      <w:r w:rsidR="006A7759" w:rsidRPr="00FC42A3">
        <w:rPr>
          <w:rFonts w:ascii="Times New Roman" w:hAnsi="Times New Roman" w:cs="Times New Roman"/>
          <w:bCs/>
          <w:color w:val="000000"/>
          <w:sz w:val="24"/>
          <w:szCs w:val="24"/>
          <w:lang w:val="en-US"/>
        </w:rPr>
        <w:t xml:space="preserve">the </w:t>
      </w:r>
      <w:r w:rsidR="00FE52A6" w:rsidRPr="00FC42A3">
        <w:rPr>
          <w:rFonts w:ascii="Times New Roman" w:hAnsi="Times New Roman" w:cs="Times New Roman"/>
          <w:bCs/>
          <w:color w:val="000000"/>
          <w:sz w:val="24"/>
          <w:szCs w:val="24"/>
          <w:lang w:val="en-US"/>
        </w:rPr>
        <w:t xml:space="preserve">distribution of these </w:t>
      </w:r>
      <w:r w:rsidR="00B17B3A" w:rsidRPr="00FC42A3">
        <w:rPr>
          <w:rFonts w:ascii="Times New Roman" w:hAnsi="Times New Roman" w:cs="Times New Roman"/>
          <w:bCs/>
          <w:color w:val="000000"/>
          <w:sz w:val="24"/>
          <w:szCs w:val="24"/>
          <w:lang w:val="en-US"/>
        </w:rPr>
        <w:t>o</w:t>
      </w:r>
      <w:r w:rsidR="002D78A6" w:rsidRPr="00FC42A3">
        <w:rPr>
          <w:rFonts w:ascii="Times New Roman" w:hAnsi="Times New Roman" w:cs="Times New Roman"/>
          <w:bCs/>
          <w:color w:val="000000"/>
          <w:sz w:val="24"/>
          <w:szCs w:val="24"/>
          <w:lang w:val="en-US"/>
        </w:rPr>
        <w:t>dds ratio</w:t>
      </w:r>
      <w:r w:rsidR="00FE52A6" w:rsidRPr="00FC42A3">
        <w:rPr>
          <w:rFonts w:ascii="Times New Roman" w:hAnsi="Times New Roman" w:cs="Times New Roman"/>
          <w:bCs/>
          <w:color w:val="000000"/>
          <w:sz w:val="24"/>
          <w:szCs w:val="24"/>
          <w:lang w:val="en-US"/>
        </w:rPr>
        <w:t>s</w:t>
      </w:r>
      <w:r w:rsidR="002D78A6" w:rsidRPr="00FC42A3">
        <w:rPr>
          <w:rFonts w:ascii="Times New Roman" w:hAnsi="Times New Roman" w:cs="Times New Roman"/>
          <w:bCs/>
          <w:color w:val="000000"/>
          <w:sz w:val="24"/>
          <w:szCs w:val="24"/>
          <w:lang w:val="en-US"/>
        </w:rPr>
        <w:t xml:space="preserve"> for </w:t>
      </w:r>
      <w:r w:rsidR="007D608C" w:rsidRPr="00FC42A3">
        <w:rPr>
          <w:rFonts w:ascii="Times New Roman" w:hAnsi="Times New Roman" w:cs="Times New Roman"/>
          <w:bCs/>
          <w:color w:val="000000"/>
          <w:sz w:val="24"/>
          <w:szCs w:val="24"/>
          <w:lang w:val="en-US"/>
        </w:rPr>
        <w:t>unfavorable</w:t>
      </w:r>
      <w:r w:rsidR="002D78A6" w:rsidRPr="00FC42A3">
        <w:rPr>
          <w:rFonts w:ascii="Times New Roman" w:hAnsi="Times New Roman" w:cs="Times New Roman"/>
          <w:bCs/>
          <w:color w:val="000000"/>
          <w:sz w:val="24"/>
          <w:szCs w:val="24"/>
          <w:lang w:val="en-US"/>
        </w:rPr>
        <w:t xml:space="preserve"> outcome </w:t>
      </w:r>
      <w:r w:rsidR="00FE52A6" w:rsidRPr="00FC42A3">
        <w:rPr>
          <w:rFonts w:ascii="Times New Roman" w:hAnsi="Times New Roman" w:cs="Times New Roman"/>
          <w:bCs/>
          <w:color w:val="000000"/>
          <w:sz w:val="24"/>
          <w:szCs w:val="24"/>
          <w:lang w:val="en-US"/>
        </w:rPr>
        <w:t>for all pairs of patients</w:t>
      </w:r>
      <w:r w:rsidR="008C691E" w:rsidRPr="00FC42A3">
        <w:rPr>
          <w:rFonts w:ascii="Times New Roman" w:hAnsi="Times New Roman" w:cs="Times New Roman"/>
          <w:bCs/>
          <w:color w:val="000000"/>
          <w:sz w:val="24"/>
          <w:szCs w:val="24"/>
          <w:lang w:val="en-US"/>
        </w:rPr>
        <w:t xml:space="preserve"> in our dataset</w:t>
      </w:r>
      <w:r w:rsidR="00FE52A6" w:rsidRPr="00FC42A3">
        <w:rPr>
          <w:rFonts w:ascii="Times New Roman" w:hAnsi="Times New Roman" w:cs="Times New Roman"/>
          <w:bCs/>
          <w:color w:val="000000"/>
          <w:sz w:val="24"/>
          <w:szCs w:val="24"/>
          <w:lang w:val="en-US"/>
        </w:rPr>
        <w:t xml:space="preserve">. </w:t>
      </w:r>
      <w:r w:rsidR="00964080" w:rsidRPr="00FC42A3">
        <w:rPr>
          <w:rFonts w:ascii="Times New Roman" w:hAnsi="Times New Roman" w:cs="Times New Roman"/>
          <w:sz w:val="24"/>
          <w:szCs w:val="24"/>
          <w:lang w:val="en-US"/>
        </w:rPr>
        <w:t xml:space="preserve">The MOR is calculated </w:t>
      </w:r>
      <w:r w:rsidR="00C106ED" w:rsidRPr="00FC42A3">
        <w:rPr>
          <w:rFonts w:ascii="Times New Roman" w:hAnsi="Times New Roman" w:cs="Times New Roman"/>
          <w:sz w:val="24"/>
          <w:szCs w:val="24"/>
          <w:lang w:val="en-US"/>
        </w:rPr>
        <w:t xml:space="preserve">based on </w:t>
      </w:r>
      <w:r w:rsidR="00923CF1" w:rsidRPr="00FC42A3">
        <w:rPr>
          <w:rFonts w:ascii="Times New Roman" w:hAnsi="Times New Roman" w:cs="Times New Roman"/>
          <w:sz w:val="24"/>
          <w:szCs w:val="24"/>
          <w:lang w:val="en-US"/>
        </w:rPr>
        <w:t>the Ƭ</w:t>
      </w:r>
      <w:r w:rsidR="00923CF1" w:rsidRPr="00FC42A3">
        <w:rPr>
          <w:rFonts w:ascii="Times New Roman" w:hAnsi="Times New Roman" w:cs="Times New Roman"/>
          <w:sz w:val="24"/>
          <w:szCs w:val="24"/>
          <w:vertAlign w:val="superscript"/>
          <w:lang w:val="en-US"/>
        </w:rPr>
        <w:t xml:space="preserve">2 </w:t>
      </w:r>
      <w:r w:rsidR="00923CF1" w:rsidRPr="00FC42A3">
        <w:rPr>
          <w:rFonts w:ascii="Times New Roman" w:hAnsi="Times New Roman" w:cs="Times New Roman"/>
          <w:sz w:val="24"/>
          <w:szCs w:val="24"/>
          <w:lang w:val="en-US"/>
        </w:rPr>
        <w:t>estimated in the random</w:t>
      </w:r>
      <w:r w:rsidR="00923CF1" w:rsidRPr="00BB3912">
        <w:rPr>
          <w:rFonts w:ascii="Times New Roman" w:hAnsi="Times New Roman" w:cs="Times New Roman"/>
          <w:sz w:val="24"/>
          <w:szCs w:val="24"/>
          <w:lang w:val="en-US"/>
        </w:rPr>
        <w:t xml:space="preserve"> effects model, using the formula</w:t>
      </w:r>
      <w:r w:rsidR="00EE0ADD" w:rsidRPr="00BB3912">
        <w:rPr>
          <w:rFonts w:ascii="Times New Roman" w:hAnsi="Times New Roman" w:cs="Times New Roman"/>
          <w:sz w:val="24"/>
          <w:szCs w:val="24"/>
          <w:lang w:val="en-US"/>
        </w:rPr>
        <w:t xml:space="preserve">: </w:t>
      </w:r>
      <w:r w:rsidR="00964080" w:rsidRPr="00BB3912">
        <w:rPr>
          <w:rFonts w:ascii="Times New Roman" w:hAnsi="Times New Roman" w:cs="Times New Roman"/>
          <w:sz w:val="24"/>
          <w:szCs w:val="24"/>
          <w:lang w:val="en-US"/>
        </w:rPr>
        <w:t>MOR</w:t>
      </w:r>
      <w:r w:rsidR="00567230" w:rsidRPr="00BB3912">
        <w:rPr>
          <w:rFonts w:ascii="Times New Roman" w:hAnsi="Times New Roman" w:cs="Times New Roman"/>
          <w:sz w:val="24"/>
          <w:szCs w:val="24"/>
          <w:lang w:val="en-US"/>
        </w:rPr>
        <w:t xml:space="preserve"> = </w:t>
      </w:r>
      <w:r w:rsidR="00EA3F86" w:rsidRPr="00BB3912">
        <w:rPr>
          <w:rFonts w:ascii="Times New Roman" w:hAnsi="Times New Roman" w:cs="Times New Roman"/>
          <w:sz w:val="24"/>
          <w:szCs w:val="24"/>
          <w:lang w:val="en-US"/>
        </w:rPr>
        <w:t>exp(</w:t>
      </w:r>
      <w:r w:rsidR="00964080" w:rsidRPr="00BB3912">
        <w:rPr>
          <w:rFonts w:ascii="Times New Roman" w:hAnsi="Times New Roman" w:cs="Times New Roman"/>
          <w:sz w:val="24"/>
          <w:szCs w:val="24"/>
          <w:lang w:val="en-US"/>
        </w:rPr>
        <w:t>√</w:t>
      </w:r>
      <w:r w:rsidR="00567230" w:rsidRPr="00BB3912">
        <w:rPr>
          <w:rFonts w:ascii="Times New Roman" w:hAnsi="Times New Roman" w:cs="Times New Roman"/>
          <w:sz w:val="24"/>
          <w:szCs w:val="24"/>
          <w:lang w:val="en-US"/>
        </w:rPr>
        <w:t xml:space="preserve"> </w:t>
      </w:r>
      <w:r w:rsidR="00964080" w:rsidRPr="00BB3912">
        <w:rPr>
          <w:rFonts w:ascii="Times New Roman" w:hAnsi="Times New Roman" w:cs="Times New Roman"/>
          <w:sz w:val="24"/>
          <w:szCs w:val="24"/>
          <w:lang w:val="en-US"/>
        </w:rPr>
        <w:t xml:space="preserve">(2 </w:t>
      </w:r>
      <w:r w:rsidR="00567230" w:rsidRPr="00BB3912">
        <w:rPr>
          <w:rFonts w:ascii="Times New Roman" w:hAnsi="Times New Roman" w:cs="Times New Roman"/>
          <w:sz w:val="24"/>
          <w:szCs w:val="24"/>
          <w:lang w:val="en-US"/>
        </w:rPr>
        <w:t xml:space="preserve">x </w:t>
      </w:r>
      <w:r w:rsidR="00EA3F86" w:rsidRPr="00BB3912">
        <w:rPr>
          <w:rFonts w:ascii="Times New Roman" w:hAnsi="Times New Roman" w:cs="Times New Roman"/>
          <w:sz w:val="24"/>
          <w:szCs w:val="24"/>
          <w:lang w:val="en-US"/>
        </w:rPr>
        <w:t>Ƭ</w:t>
      </w:r>
      <w:r w:rsidR="00964080" w:rsidRPr="00BB3912">
        <w:rPr>
          <w:rFonts w:ascii="Times New Roman" w:hAnsi="Times New Roman" w:cs="Times New Roman"/>
          <w:sz w:val="24"/>
          <w:szCs w:val="24"/>
          <w:vertAlign w:val="superscript"/>
          <w:lang w:val="en-US"/>
        </w:rPr>
        <w:t>2</w:t>
      </w:r>
      <w:r w:rsidR="00964080" w:rsidRPr="00BB3912">
        <w:rPr>
          <w:rFonts w:ascii="Times New Roman" w:hAnsi="Times New Roman" w:cs="Times New Roman"/>
          <w:sz w:val="24"/>
          <w:szCs w:val="24"/>
          <w:lang w:val="en-US"/>
        </w:rPr>
        <w:t>) x Φ</w:t>
      </w:r>
      <w:r w:rsidR="00964080" w:rsidRPr="00BB3912">
        <w:rPr>
          <w:rFonts w:ascii="Times New Roman" w:hAnsi="Times New Roman" w:cs="Times New Roman"/>
          <w:sz w:val="24"/>
          <w:szCs w:val="24"/>
          <w:vertAlign w:val="superscript"/>
          <w:lang w:val="en-US"/>
        </w:rPr>
        <w:t>-1</w:t>
      </w:r>
      <w:r w:rsidR="00964080" w:rsidRPr="00BB3912">
        <w:rPr>
          <w:rFonts w:ascii="Times New Roman" w:hAnsi="Times New Roman" w:cs="Times New Roman"/>
          <w:sz w:val="24"/>
          <w:szCs w:val="24"/>
          <w:lang w:val="en-US"/>
        </w:rPr>
        <w:t>(0.75)</w:t>
      </w:r>
      <w:r w:rsidR="00EA3F86" w:rsidRPr="00BB3912">
        <w:rPr>
          <w:rFonts w:ascii="Times New Roman" w:hAnsi="Times New Roman" w:cs="Times New Roman"/>
          <w:sz w:val="24"/>
          <w:szCs w:val="24"/>
          <w:lang w:val="en-US"/>
        </w:rPr>
        <w:t>)</w:t>
      </w:r>
      <w:r w:rsidR="00964080" w:rsidRPr="00BB3912">
        <w:rPr>
          <w:rFonts w:ascii="Times New Roman" w:hAnsi="Times New Roman" w:cs="Times New Roman"/>
          <w:sz w:val="24"/>
          <w:szCs w:val="24"/>
          <w:lang w:val="en-US"/>
        </w:rPr>
        <w:t xml:space="preserve">, where Φ corresponds to the </w:t>
      </w:r>
      <w:r w:rsidR="00F74380" w:rsidRPr="00BB3912">
        <w:rPr>
          <w:rFonts w:ascii="Times New Roman" w:hAnsi="Times New Roman" w:cs="Times New Roman"/>
          <w:sz w:val="24"/>
          <w:szCs w:val="24"/>
          <w:lang w:val="en-US"/>
        </w:rPr>
        <w:t>cumulative distribution function of the normal distribution with mean 0 and variance 1</w:t>
      </w:r>
      <w:r w:rsidR="00E07949" w:rsidRPr="00BB3912">
        <w:rPr>
          <w:rFonts w:ascii="Times New Roman" w:hAnsi="Times New Roman" w:cs="Times New Roman"/>
          <w:sz w:val="24"/>
          <w:szCs w:val="24"/>
          <w:lang w:val="en-US"/>
        </w:rPr>
        <w:t>.</w:t>
      </w:r>
      <w:r w:rsidR="00E07949" w:rsidRPr="00420A15">
        <w:rPr>
          <w:rFonts w:ascii="Times New Roman" w:hAnsi="Times New Roman" w:cs="Times New Roman"/>
          <w:sz w:val="24"/>
          <w:szCs w:val="24"/>
          <w:lang w:val="en-US"/>
        </w:rPr>
        <w:t xml:space="preserve"> Hence,</w:t>
      </w:r>
      <w:r w:rsidR="00D55A6C" w:rsidRPr="00420A15">
        <w:rPr>
          <w:rFonts w:ascii="Times New Roman" w:hAnsi="Times New Roman" w:cs="Times New Roman"/>
          <w:sz w:val="24"/>
          <w:szCs w:val="24"/>
          <w:lang w:val="en-US"/>
        </w:rPr>
        <w:t xml:space="preserve"> </w:t>
      </w:r>
      <w:r w:rsidR="00F74380" w:rsidRPr="00420A15">
        <w:rPr>
          <w:rFonts w:ascii="Times New Roman" w:hAnsi="Times New Roman" w:cs="Times New Roman"/>
          <w:sz w:val="24"/>
          <w:szCs w:val="24"/>
          <w:lang w:val="en-US"/>
        </w:rPr>
        <w:t>Φ</w:t>
      </w:r>
      <w:r w:rsidR="00F74380" w:rsidRPr="00420A15">
        <w:rPr>
          <w:rFonts w:ascii="Times New Roman" w:hAnsi="Times New Roman" w:cs="Times New Roman"/>
          <w:sz w:val="24"/>
          <w:szCs w:val="24"/>
          <w:vertAlign w:val="superscript"/>
          <w:lang w:val="en-US"/>
        </w:rPr>
        <w:t>–1</w:t>
      </w:r>
      <w:r w:rsidR="00F74380" w:rsidRPr="00420A15">
        <w:rPr>
          <w:rFonts w:ascii="Times New Roman" w:hAnsi="Times New Roman" w:cs="Times New Roman"/>
          <w:sz w:val="24"/>
          <w:szCs w:val="24"/>
          <w:lang w:val="en-US"/>
        </w:rPr>
        <w:t>(0.75) is the 75th percentile</w:t>
      </w:r>
      <w:r w:rsidR="001C6098" w:rsidRPr="00420A15">
        <w:rPr>
          <w:rFonts w:ascii="Times New Roman" w:hAnsi="Times New Roman" w:cs="Times New Roman"/>
          <w:sz w:val="24"/>
          <w:szCs w:val="24"/>
          <w:lang w:val="en-US"/>
        </w:rPr>
        <w:t>.</w:t>
      </w:r>
      <w:r w:rsidR="00893322" w:rsidRPr="00420A15">
        <w:rPr>
          <w:rFonts w:ascii="Times New Roman" w:hAnsi="Times New Roman" w:cs="Times New Roman"/>
          <w:sz w:val="24"/>
          <w:szCs w:val="24"/>
          <w:lang w:val="en-US"/>
        </w:rPr>
        <w:fldChar w:fldCharType="begin">
          <w:fldData xml:space="preserve">PEVuZE5vdGU+PENpdGU+PEF1dGhvcj5MYXJzZW48L0F1dGhvcj48WWVhcj4yMDA1PC9ZZWFyPjxS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</w:fldData>
        </w:fldChar>
      </w:r>
      <w:r w:rsidR="00336F39">
        <w:rPr>
          <w:rFonts w:ascii="Times New Roman" w:hAnsi="Times New Roman" w:cs="Times New Roman"/>
          <w:sz w:val="24"/>
          <w:szCs w:val="24"/>
          <w:lang w:val="en-US"/>
        </w:rPr>
        <w:instrText xml:space="preserve"> ADDIN EN.CITE </w:instrText>
      </w:r>
      <w:r w:rsidR="00336F39">
        <w:rPr>
          <w:rFonts w:ascii="Times New Roman" w:hAnsi="Times New Roman" w:cs="Times New Roman"/>
          <w:sz w:val="24"/>
          <w:szCs w:val="24"/>
          <w:lang w:val="en-US"/>
        </w:rPr>
        <w:fldChar w:fldCharType="begin">
          <w:fldData xml:space="preserve">PEVuZE5vdGU+PENpdGU+PEF1dGhvcj5MYXJzZW48L0F1dGhvcj48WWVhcj4yMDA1PC9ZZWFyPjxS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</w:fldData>
        </w:fldChar>
      </w:r>
      <w:r w:rsidR="00336F39">
        <w:rPr>
          <w:rFonts w:ascii="Times New Roman" w:hAnsi="Times New Roman" w:cs="Times New Roman"/>
          <w:sz w:val="24"/>
          <w:szCs w:val="24"/>
          <w:lang w:val="en-US"/>
        </w:rPr>
        <w:instrText xml:space="preserve"> ADDIN EN.CITE.DATA </w:instrText>
      </w:r>
      <w:r w:rsidR="00336F39">
        <w:rPr>
          <w:rFonts w:ascii="Times New Roman" w:hAnsi="Times New Roman" w:cs="Times New Roman"/>
          <w:sz w:val="24"/>
          <w:szCs w:val="24"/>
          <w:lang w:val="en-US"/>
        </w:rPr>
      </w:r>
      <w:r w:rsidR="00336F39">
        <w:rPr>
          <w:rFonts w:ascii="Times New Roman" w:hAnsi="Times New Roman" w:cs="Times New Roman"/>
          <w:sz w:val="24"/>
          <w:szCs w:val="24"/>
          <w:lang w:val="en-US"/>
        </w:rPr>
        <w:fldChar w:fldCharType="end"/>
      </w:r>
      <w:r w:rsidR="00893322" w:rsidRPr="00420A15">
        <w:rPr>
          <w:rFonts w:ascii="Times New Roman" w:hAnsi="Times New Roman" w:cs="Times New Roman"/>
          <w:sz w:val="24"/>
          <w:szCs w:val="24"/>
          <w:lang w:val="en-US"/>
        </w:rPr>
      </w:r>
      <w:r w:rsidR="00893322" w:rsidRPr="00420A15">
        <w:rPr>
          <w:rFonts w:ascii="Times New Roman" w:hAnsi="Times New Roman" w:cs="Times New Roman"/>
          <w:sz w:val="24"/>
          <w:szCs w:val="24"/>
          <w:lang w:val="en-US"/>
        </w:rPr>
        <w:fldChar w:fldCharType="separate"/>
      </w:r>
      <w:r w:rsidR="00336F39" w:rsidRPr="00336F39">
        <w:rPr>
          <w:rFonts w:ascii="Times New Roman" w:hAnsi="Times New Roman" w:cs="Times New Roman"/>
          <w:noProof/>
          <w:sz w:val="24"/>
          <w:szCs w:val="24"/>
          <w:vertAlign w:val="superscript"/>
          <w:lang w:val="en-US"/>
        </w:rPr>
        <w:t>21,27</w:t>
      </w:r>
      <w:r w:rsidR="00893322" w:rsidRPr="00420A15">
        <w:rPr>
          <w:rFonts w:ascii="Times New Roman" w:hAnsi="Times New Roman" w:cs="Times New Roman"/>
          <w:sz w:val="24"/>
          <w:szCs w:val="24"/>
          <w:lang w:val="en-US"/>
        </w:rPr>
        <w:fldChar w:fldCharType="end"/>
      </w:r>
      <w:r w:rsidR="00EA3F86" w:rsidRPr="00420A15">
        <w:rPr>
          <w:rFonts w:ascii="Times New Roman" w:hAnsi="Times New Roman" w:cs="Times New Roman"/>
          <w:sz w:val="24"/>
          <w:szCs w:val="24"/>
          <w:lang w:val="en-US"/>
        </w:rPr>
        <w:t xml:space="preserve"> </w:t>
      </w:r>
      <w:r w:rsidR="006C452E" w:rsidRPr="00420A15">
        <w:rPr>
          <w:rFonts w:ascii="Times New Roman" w:hAnsi="Times New Roman" w:cs="Times New Roman"/>
          <w:sz w:val="24"/>
          <w:szCs w:val="24"/>
          <w:lang w:val="en-US"/>
        </w:rPr>
        <w:t>If</w:t>
      </w:r>
      <w:r w:rsidR="00100CF4" w:rsidRPr="00420A15">
        <w:rPr>
          <w:rFonts w:ascii="Times New Roman" w:hAnsi="Times New Roman" w:cs="Times New Roman"/>
          <w:sz w:val="24"/>
          <w:szCs w:val="24"/>
          <w:lang w:val="en-US"/>
        </w:rPr>
        <w:t xml:space="preserve"> the</w:t>
      </w:r>
      <w:r w:rsidR="00A40B00" w:rsidRPr="00420A15">
        <w:rPr>
          <w:rFonts w:ascii="Times New Roman" w:hAnsi="Times New Roman" w:cs="Times New Roman"/>
          <w:sz w:val="24"/>
          <w:szCs w:val="24"/>
          <w:lang w:val="en-US"/>
        </w:rPr>
        <w:t xml:space="preserve">re </w:t>
      </w:r>
      <w:r w:rsidR="00DF6AE3" w:rsidRPr="00420A15">
        <w:rPr>
          <w:rFonts w:ascii="Times New Roman" w:hAnsi="Times New Roman" w:cs="Times New Roman"/>
          <w:sz w:val="24"/>
          <w:szCs w:val="24"/>
          <w:lang w:val="en-US"/>
        </w:rPr>
        <w:t>are</w:t>
      </w:r>
      <w:r w:rsidR="00A40B00" w:rsidRPr="00420A15">
        <w:rPr>
          <w:rFonts w:ascii="Times New Roman" w:hAnsi="Times New Roman" w:cs="Times New Roman"/>
          <w:sz w:val="24"/>
          <w:szCs w:val="24"/>
          <w:lang w:val="en-US"/>
        </w:rPr>
        <w:t xml:space="preserve"> no unexplained</w:t>
      </w:r>
      <w:r w:rsidR="00100CF4" w:rsidRPr="00420A15">
        <w:rPr>
          <w:rFonts w:ascii="Times New Roman" w:hAnsi="Times New Roman" w:cs="Times New Roman"/>
          <w:sz w:val="24"/>
          <w:szCs w:val="24"/>
          <w:lang w:val="en-US"/>
        </w:rPr>
        <w:t xml:space="preserve"> between-</w:t>
      </w:r>
      <w:r w:rsidR="007D608C">
        <w:rPr>
          <w:rFonts w:ascii="Times New Roman" w:hAnsi="Times New Roman" w:cs="Times New Roman"/>
          <w:sz w:val="24"/>
          <w:szCs w:val="24"/>
          <w:lang w:val="en-US"/>
        </w:rPr>
        <w:t>center</w:t>
      </w:r>
      <w:r w:rsidR="00100CF4" w:rsidRPr="00420A15">
        <w:rPr>
          <w:rFonts w:ascii="Times New Roman" w:hAnsi="Times New Roman" w:cs="Times New Roman"/>
          <w:sz w:val="24"/>
          <w:szCs w:val="24"/>
          <w:lang w:val="en-US"/>
        </w:rPr>
        <w:t xml:space="preserve"> or between-country </w:t>
      </w:r>
      <w:r w:rsidR="00100CF4" w:rsidRPr="00420A15">
        <w:rPr>
          <w:rFonts w:ascii="Times New Roman" w:hAnsi="Times New Roman" w:cs="Times New Roman"/>
          <w:sz w:val="24"/>
          <w:szCs w:val="24"/>
          <w:lang w:val="en-US"/>
        </w:rPr>
        <w:lastRenderedPageBreak/>
        <w:t>differences, Ƭ</w:t>
      </w:r>
      <w:r w:rsidR="00100CF4" w:rsidRPr="00420A15">
        <w:rPr>
          <w:rFonts w:ascii="Times New Roman" w:hAnsi="Times New Roman" w:cs="Times New Roman"/>
          <w:sz w:val="24"/>
          <w:szCs w:val="24"/>
          <w:vertAlign w:val="superscript"/>
          <w:lang w:val="en-US"/>
        </w:rPr>
        <w:t>2</w:t>
      </w:r>
      <w:r w:rsidR="0083143E">
        <w:rPr>
          <w:rFonts w:ascii="Times New Roman" w:hAnsi="Times New Roman" w:cs="Times New Roman"/>
          <w:sz w:val="24"/>
          <w:szCs w:val="24"/>
          <w:lang w:val="en-US"/>
        </w:rPr>
        <w:t>=</w:t>
      </w:r>
      <w:r w:rsidR="00100CF4" w:rsidRPr="00420A15">
        <w:rPr>
          <w:rFonts w:ascii="Times New Roman" w:hAnsi="Times New Roman" w:cs="Times New Roman"/>
          <w:sz w:val="24"/>
          <w:szCs w:val="24"/>
          <w:lang w:val="en-US"/>
        </w:rPr>
        <w:t>0 and MOR</w:t>
      </w:r>
      <w:r w:rsidR="0083143E">
        <w:rPr>
          <w:rFonts w:ascii="Times New Roman" w:hAnsi="Times New Roman" w:cs="Times New Roman"/>
          <w:sz w:val="24"/>
          <w:szCs w:val="24"/>
          <w:lang w:val="en-US"/>
        </w:rPr>
        <w:t>=</w:t>
      </w:r>
      <w:r w:rsidR="00100CF4" w:rsidRPr="00420A15">
        <w:rPr>
          <w:rFonts w:ascii="Times New Roman" w:hAnsi="Times New Roman" w:cs="Times New Roman"/>
          <w:sz w:val="24"/>
          <w:szCs w:val="24"/>
          <w:lang w:val="en-US"/>
        </w:rPr>
        <w:t>1.</w:t>
      </w:r>
      <w:r w:rsidR="009176EC" w:rsidRPr="00420A15">
        <w:rPr>
          <w:rFonts w:ascii="Times New Roman" w:hAnsi="Times New Roman" w:cs="Times New Roman"/>
          <w:sz w:val="24"/>
          <w:szCs w:val="24"/>
          <w:lang w:val="en-US"/>
        </w:rPr>
        <w:t xml:space="preserve"> </w:t>
      </w:r>
      <w:r w:rsidR="00180430">
        <w:rPr>
          <w:rFonts w:ascii="Times New Roman" w:hAnsi="Times New Roman" w:cs="Times New Roman"/>
          <w:sz w:val="24"/>
          <w:szCs w:val="24"/>
          <w:lang w:val="en-US"/>
        </w:rPr>
        <w:br/>
        <w:t xml:space="preserve"> </w:t>
      </w:r>
      <w:r w:rsidR="00180430">
        <w:rPr>
          <w:rFonts w:ascii="Times New Roman" w:hAnsi="Times New Roman" w:cs="Times New Roman"/>
          <w:sz w:val="24"/>
          <w:szCs w:val="24"/>
          <w:lang w:val="en-US"/>
        </w:rPr>
        <w:tab/>
      </w:r>
      <w:r w:rsidR="004F0D5A" w:rsidRPr="00420A15">
        <w:rPr>
          <w:rFonts w:ascii="Times New Roman" w:hAnsi="Times New Roman" w:cs="Times New Roman"/>
          <w:sz w:val="24"/>
          <w:szCs w:val="24"/>
          <w:lang w:val="en-US"/>
        </w:rPr>
        <w:t>The</w:t>
      </w:r>
      <w:r w:rsidR="00567230" w:rsidRPr="00420A15">
        <w:rPr>
          <w:rFonts w:ascii="Times New Roman" w:hAnsi="Times New Roman" w:cs="Times New Roman"/>
          <w:sz w:val="24"/>
          <w:szCs w:val="24"/>
          <w:lang w:val="en-US"/>
        </w:rPr>
        <w:t xml:space="preserve"> random effects logistic regression model </w:t>
      </w:r>
      <w:r w:rsidR="004F0D5A" w:rsidRPr="00420A15">
        <w:rPr>
          <w:rFonts w:ascii="Times New Roman" w:hAnsi="Times New Roman" w:cs="Times New Roman"/>
          <w:sz w:val="24"/>
          <w:szCs w:val="24"/>
          <w:lang w:val="en-US"/>
        </w:rPr>
        <w:t xml:space="preserve">was considered </w:t>
      </w:r>
      <w:r w:rsidR="00567230" w:rsidRPr="00420A15">
        <w:rPr>
          <w:rFonts w:ascii="Times New Roman" w:hAnsi="Times New Roman" w:cs="Times New Roman"/>
          <w:sz w:val="24"/>
          <w:szCs w:val="24"/>
          <w:lang w:val="en-US"/>
        </w:rPr>
        <w:t xml:space="preserve">for both </w:t>
      </w:r>
      <w:r w:rsidR="002913FA" w:rsidRPr="00420A15">
        <w:rPr>
          <w:rFonts w:ascii="Times New Roman" w:hAnsi="Times New Roman" w:cs="Times New Roman"/>
          <w:sz w:val="24"/>
          <w:szCs w:val="24"/>
          <w:lang w:val="en-US"/>
        </w:rPr>
        <w:t>unadjusted</w:t>
      </w:r>
      <w:r w:rsidR="00567230" w:rsidRPr="00420A15">
        <w:rPr>
          <w:rFonts w:ascii="Times New Roman" w:hAnsi="Times New Roman" w:cs="Times New Roman"/>
          <w:sz w:val="24"/>
          <w:szCs w:val="24"/>
          <w:lang w:val="en-US"/>
        </w:rPr>
        <w:t xml:space="preserve"> between-</w:t>
      </w:r>
      <w:r w:rsidR="007D608C">
        <w:rPr>
          <w:rFonts w:ascii="Times New Roman" w:hAnsi="Times New Roman" w:cs="Times New Roman"/>
          <w:sz w:val="24"/>
          <w:szCs w:val="24"/>
          <w:lang w:val="en-US"/>
        </w:rPr>
        <w:t>center</w:t>
      </w:r>
      <w:r w:rsidR="00567230" w:rsidRPr="00420A15">
        <w:rPr>
          <w:rFonts w:ascii="Times New Roman" w:hAnsi="Times New Roman" w:cs="Times New Roman"/>
          <w:sz w:val="24"/>
          <w:szCs w:val="24"/>
          <w:lang w:val="en-US"/>
        </w:rPr>
        <w:t xml:space="preserve"> </w:t>
      </w:r>
      <w:r w:rsidR="00A00844" w:rsidRPr="00420A15">
        <w:rPr>
          <w:rFonts w:ascii="Times New Roman" w:hAnsi="Times New Roman" w:cs="Times New Roman"/>
          <w:sz w:val="24"/>
          <w:szCs w:val="24"/>
          <w:lang w:val="en-US"/>
        </w:rPr>
        <w:t xml:space="preserve">and between-country </w:t>
      </w:r>
      <w:r w:rsidR="00567230" w:rsidRPr="00420A15">
        <w:rPr>
          <w:rFonts w:ascii="Times New Roman" w:hAnsi="Times New Roman" w:cs="Times New Roman"/>
          <w:sz w:val="24"/>
          <w:szCs w:val="24"/>
          <w:lang w:val="en-US"/>
        </w:rPr>
        <w:t>differences</w:t>
      </w:r>
      <w:r w:rsidR="001920C9" w:rsidRPr="00420A15">
        <w:rPr>
          <w:rFonts w:ascii="Times New Roman" w:hAnsi="Times New Roman" w:cs="Times New Roman"/>
          <w:sz w:val="24"/>
          <w:szCs w:val="24"/>
          <w:lang w:val="en-US"/>
        </w:rPr>
        <w:t>,</w:t>
      </w:r>
      <w:r w:rsidR="00567230" w:rsidRPr="00420A15">
        <w:rPr>
          <w:rFonts w:ascii="Times New Roman" w:hAnsi="Times New Roman" w:cs="Times New Roman"/>
          <w:sz w:val="24"/>
          <w:szCs w:val="24"/>
          <w:lang w:val="en-US"/>
        </w:rPr>
        <w:t xml:space="preserve"> and adjusted for </w:t>
      </w:r>
      <w:r w:rsidR="00A00844" w:rsidRPr="00420A15">
        <w:rPr>
          <w:rFonts w:ascii="Times New Roman" w:hAnsi="Times New Roman" w:cs="Times New Roman"/>
          <w:sz w:val="24"/>
          <w:szCs w:val="24"/>
          <w:lang w:val="en-US"/>
        </w:rPr>
        <w:t>differences in</w:t>
      </w:r>
      <w:r w:rsidR="00586250" w:rsidRPr="00420A15">
        <w:rPr>
          <w:rFonts w:ascii="Times New Roman" w:hAnsi="Times New Roman" w:cs="Times New Roman"/>
          <w:sz w:val="24"/>
          <w:szCs w:val="24"/>
          <w:lang w:val="en-US"/>
        </w:rPr>
        <w:t xml:space="preserve"> </w:t>
      </w:r>
      <w:r w:rsidR="00137FC1">
        <w:rPr>
          <w:rFonts w:ascii="Times New Roman" w:hAnsi="Times New Roman" w:cs="Times New Roman"/>
          <w:sz w:val="24"/>
          <w:szCs w:val="24"/>
          <w:lang w:val="en-US"/>
        </w:rPr>
        <w:t xml:space="preserve">patient and process </w:t>
      </w:r>
      <w:r w:rsidR="00586250" w:rsidRPr="00420A15">
        <w:rPr>
          <w:rFonts w:ascii="Times New Roman" w:hAnsi="Times New Roman" w:cs="Times New Roman"/>
          <w:sz w:val="24"/>
          <w:szCs w:val="24"/>
          <w:lang w:val="en-US"/>
        </w:rPr>
        <w:t xml:space="preserve">characteristics </w:t>
      </w:r>
      <w:r w:rsidR="00882A7F" w:rsidRPr="00420A15">
        <w:rPr>
          <w:rFonts w:ascii="Times New Roman" w:hAnsi="Times New Roman" w:cs="Times New Roman"/>
          <w:sz w:val="24"/>
          <w:szCs w:val="24"/>
          <w:lang w:val="en-US"/>
        </w:rPr>
        <w:t>(fixed effects)</w:t>
      </w:r>
      <w:r w:rsidR="00586250" w:rsidRPr="00420A15">
        <w:rPr>
          <w:rFonts w:ascii="Times New Roman" w:hAnsi="Times New Roman" w:cs="Times New Roman"/>
          <w:sz w:val="24"/>
          <w:szCs w:val="24"/>
          <w:lang w:val="en-US"/>
        </w:rPr>
        <w:t xml:space="preserve"> between </w:t>
      </w:r>
      <w:r w:rsidR="007D608C">
        <w:rPr>
          <w:rFonts w:ascii="Times New Roman" w:hAnsi="Times New Roman" w:cs="Times New Roman"/>
          <w:sz w:val="24"/>
          <w:szCs w:val="24"/>
          <w:lang w:val="en-US"/>
        </w:rPr>
        <w:t>center</w:t>
      </w:r>
      <w:r w:rsidR="00586250" w:rsidRPr="00420A15">
        <w:rPr>
          <w:rFonts w:ascii="Times New Roman" w:hAnsi="Times New Roman" w:cs="Times New Roman"/>
          <w:sz w:val="24"/>
          <w:szCs w:val="24"/>
          <w:lang w:val="en-US"/>
        </w:rPr>
        <w:t>s and countries</w:t>
      </w:r>
      <w:r w:rsidR="002913FA" w:rsidRPr="00420A15">
        <w:rPr>
          <w:rFonts w:ascii="Times New Roman" w:hAnsi="Times New Roman" w:cs="Times New Roman"/>
          <w:sz w:val="24"/>
          <w:szCs w:val="24"/>
          <w:lang w:val="en-US"/>
        </w:rPr>
        <w:t xml:space="preserve">. </w:t>
      </w:r>
      <w:r w:rsidR="00591FD9" w:rsidRPr="00420A15">
        <w:rPr>
          <w:rFonts w:ascii="Times New Roman" w:hAnsi="Times New Roman" w:cs="Times New Roman"/>
          <w:sz w:val="24"/>
          <w:szCs w:val="24"/>
          <w:lang w:val="en-US"/>
        </w:rPr>
        <w:t>To enable comparison</w:t>
      </w:r>
      <w:r w:rsidR="00137FC1">
        <w:rPr>
          <w:rFonts w:ascii="Times New Roman" w:hAnsi="Times New Roman" w:cs="Times New Roman"/>
          <w:sz w:val="24"/>
          <w:szCs w:val="24"/>
          <w:lang w:val="en-US"/>
        </w:rPr>
        <w:t xml:space="preserve"> between the variance components of the unadjusted and adjusted models</w:t>
      </w:r>
      <w:r w:rsidR="00591FD9" w:rsidRPr="00420A15">
        <w:rPr>
          <w:rFonts w:ascii="Times New Roman" w:hAnsi="Times New Roman" w:cs="Times New Roman"/>
          <w:sz w:val="24"/>
          <w:szCs w:val="24"/>
          <w:lang w:val="en-US"/>
        </w:rPr>
        <w:t>, we rescaled the variance of the adjusted models according to previously proposed methods.</w:t>
      </w:r>
      <w:r w:rsidR="00591FD9" w:rsidRPr="00420A15">
        <w:rPr>
          <w:rFonts w:ascii="Times New Roman" w:hAnsi="Times New Roman" w:cs="Times New Roman"/>
          <w:sz w:val="24"/>
          <w:szCs w:val="24"/>
          <w:lang w:val="en-US"/>
        </w:rPr>
        <w:fldChar w:fldCharType="begin"/>
      </w:r>
      <w:r w:rsidR="00336F39">
        <w:rPr>
          <w:rFonts w:ascii="Times New Roman" w:hAnsi="Times New Roman" w:cs="Times New Roman"/>
          <w:sz w:val="24"/>
          <w:szCs w:val="24"/>
          <w:lang w:val="en-US"/>
        </w:rPr>
        <w:instrText xml:space="preserve"> ADDIN EN.CITE &lt;EndNote&gt;&lt;Cite&gt;&lt;Author&gt;Austin&lt;/Author&gt;&lt;Year&gt;2017&lt;/Year&gt;&lt;RecNum&gt;38&lt;/RecNum&gt;&lt;DisplayText&gt;&lt;style face="superscript"&gt;1&lt;/style&gt;&lt;/DisplayText&gt;&lt;record&gt;&lt;rec-number&gt;38&lt;/rec-number&gt;&lt;foreign-keys&gt;&lt;key app="EN" db-id="wevawpxrafdsepewt98v9rxzts22dfpw2zvv" timestamp="1535437076"&gt;38&lt;/key&gt;&lt;/foreign-keys&gt;&lt;ref-type name="Journal Article"&gt;17&lt;/ref-type&gt;&lt;contributors&gt;&lt;authors&gt;&lt;author&gt;Austin, P. C.&lt;/author&gt;&lt;author&gt;Merlo, J.&lt;/author&gt;&lt;/authors&gt;&lt;/contributors&gt;&lt;auth-address&gt;Institute for Clinical Evaluative Sciences, Toronto, Ontario, Canada.&amp;#xD;Institute of Health Management, Policy, and Evaluation, University of Toronto, Toronto, Ontario, Canada.&amp;#xD;Schulich Heart Research Program, Sunnybrook Research Institute, Toronto, Ontario, Canada.&amp;#xD;Unit for Social Epidemiology, Faculty of Medicine, Lund University, Malmo, Sweden.&amp;#xD;Center for Primary Health Care Research, Region Skane, Malmo, Sweden.&lt;/auth-address&gt;&lt;titles&gt;&lt;title&gt;Intermediate and advanced topics in multilevel logistic regression analysis&lt;/title&gt;&lt;secondary-title&gt;Stat Med&lt;/secondary-title&gt;&lt;/titles&gt;&lt;periodical&gt;&lt;full-title&gt;Stat Med&lt;/full-title&gt;&lt;/periodical&gt;&lt;pages&gt;3257-3277&lt;/pages&gt;&lt;volume&gt;36&lt;/volume&gt;&lt;number&gt;20&lt;/number&gt;&lt;keywords&gt;&lt;keyword&gt;Analysis of Variance&lt;/keyword&gt;&lt;keyword&gt;Biostatistics&lt;/keyword&gt;&lt;keyword&gt;Cluster Analysis&lt;/keyword&gt;&lt;keyword&gt;Data Interpretation, Statistical&lt;/keyword&gt;&lt;keyword&gt;Humans&lt;/keyword&gt;&lt;keyword&gt;Logistic Models&lt;/keyword&gt;&lt;keyword&gt;Myocardial Infarction/mortality&lt;/keyword&gt;&lt;keyword&gt;Odds Ratio&lt;/keyword&gt;&lt;keyword&gt;clustered data&lt;/keyword&gt;&lt;keyword&gt;hierarchical models&lt;/keyword&gt;&lt;keyword&gt;logistic regression&lt;/keyword&gt;&lt;keyword&gt;multilevel analysis&lt;/keyword&gt;&lt;keyword&gt;multilevel models&lt;/keyword&gt;&lt;/keywords&gt;&lt;dates&gt;&lt;year&gt;2017&lt;/year&gt;&lt;pub-dates&gt;&lt;date&gt;Sep 10&lt;/date&gt;&lt;/pub-dates&gt;&lt;/dates&gt;&lt;isbn&gt;1097-0258 (Electronic)&amp;#xD;0277-6715 (Linking)&lt;/isbn&gt;&lt;accession-num&gt;28543517&lt;/accession-num&gt;&lt;urls&gt;&lt;/urls&gt;&lt;/record&gt;&lt;/Cite&gt;&lt;/EndNote&gt;</w:instrText>
      </w:r>
      <w:r w:rsidR="00591FD9" w:rsidRPr="00420A15">
        <w:rPr>
          <w:rFonts w:ascii="Times New Roman" w:hAnsi="Times New Roman" w:cs="Times New Roman"/>
          <w:sz w:val="24"/>
          <w:szCs w:val="24"/>
          <w:lang w:val="en-US"/>
        </w:rPr>
        <w:fldChar w:fldCharType="separate"/>
      </w:r>
      <w:r w:rsidR="00336F39" w:rsidRPr="00336F39">
        <w:rPr>
          <w:rFonts w:ascii="Times New Roman" w:hAnsi="Times New Roman" w:cs="Times New Roman"/>
          <w:noProof/>
          <w:sz w:val="24"/>
          <w:szCs w:val="24"/>
          <w:vertAlign w:val="superscript"/>
          <w:lang w:val="en-US"/>
        </w:rPr>
        <w:t>1</w:t>
      </w:r>
      <w:r w:rsidR="00591FD9" w:rsidRPr="00420A15">
        <w:rPr>
          <w:rFonts w:ascii="Times New Roman" w:hAnsi="Times New Roman" w:cs="Times New Roman"/>
          <w:sz w:val="24"/>
          <w:szCs w:val="24"/>
          <w:lang w:val="en-US"/>
        </w:rPr>
        <w:fldChar w:fldCharType="end"/>
      </w:r>
      <w:r w:rsidR="00591FD9" w:rsidRPr="00420A15">
        <w:rPr>
          <w:rFonts w:ascii="Times New Roman" w:hAnsi="Times New Roman" w:cs="Times New Roman"/>
          <w:sz w:val="24"/>
          <w:szCs w:val="24"/>
          <w:lang w:val="en-US"/>
        </w:rPr>
        <w:t xml:space="preserve"> </w:t>
      </w:r>
      <w:r w:rsidR="002913FA" w:rsidRPr="00420A15">
        <w:rPr>
          <w:rFonts w:ascii="Times New Roman" w:hAnsi="Times New Roman" w:cs="Times New Roman"/>
          <w:sz w:val="24"/>
          <w:szCs w:val="24"/>
          <w:lang w:val="en-US"/>
        </w:rPr>
        <w:t xml:space="preserve">The patient characteristics </w:t>
      </w:r>
      <w:r w:rsidR="001920C9" w:rsidRPr="00420A15">
        <w:rPr>
          <w:rFonts w:ascii="Times New Roman" w:hAnsi="Times New Roman" w:cs="Times New Roman"/>
          <w:sz w:val="24"/>
          <w:szCs w:val="24"/>
          <w:lang w:val="en-US"/>
        </w:rPr>
        <w:t>included in the model were</w:t>
      </w:r>
      <w:r w:rsidR="002913FA" w:rsidRPr="00420A15">
        <w:rPr>
          <w:rFonts w:ascii="Times New Roman" w:hAnsi="Times New Roman" w:cs="Times New Roman"/>
          <w:sz w:val="24"/>
          <w:szCs w:val="24"/>
          <w:lang w:val="en-US"/>
        </w:rPr>
        <w:t xml:space="preserve"> age, history of hypertension, World Federation of Neurological Surgeons (WFNS) scale, Fisher grade, </w:t>
      </w:r>
      <w:r w:rsidR="005D4BD3">
        <w:rPr>
          <w:rFonts w:ascii="Times New Roman" w:hAnsi="Times New Roman" w:cs="Times New Roman"/>
          <w:sz w:val="24"/>
          <w:szCs w:val="24"/>
          <w:lang w:val="en-US"/>
        </w:rPr>
        <w:t xml:space="preserve">aneurysm location </w:t>
      </w:r>
      <w:r w:rsidR="005D4BD3" w:rsidRPr="007013C0">
        <w:rPr>
          <w:rFonts w:ascii="Times New Roman" w:hAnsi="Times New Roman" w:cs="Times New Roman"/>
          <w:sz w:val="24"/>
          <w:szCs w:val="24"/>
          <w:lang w:val="en-GB"/>
        </w:rPr>
        <w:t>(</w:t>
      </w:r>
      <w:r w:rsidR="005D4BD3" w:rsidRPr="007013C0">
        <w:rPr>
          <w:rFonts w:ascii="Times New Roman" w:hAnsi="Times New Roman" w:cs="Times New Roman"/>
          <w:sz w:val="24"/>
          <w:lang w:val="en-GB"/>
        </w:rPr>
        <w:t>anterior cerebral aneurysms, internal cerebral aneurysms</w:t>
      </w:r>
      <w:r w:rsidR="005D4BD3">
        <w:rPr>
          <w:rFonts w:ascii="Times New Roman" w:hAnsi="Times New Roman" w:cs="Times New Roman"/>
          <w:sz w:val="24"/>
          <w:lang w:val="en-GB"/>
        </w:rPr>
        <w:t>,</w:t>
      </w:r>
      <w:r w:rsidR="005D4BD3" w:rsidRPr="007013C0">
        <w:rPr>
          <w:rFonts w:ascii="Times New Roman" w:hAnsi="Times New Roman" w:cs="Times New Roman"/>
          <w:sz w:val="24"/>
          <w:lang w:val="en-GB"/>
        </w:rPr>
        <w:t xml:space="preserve"> middle cerebral aneurysms or posterior circulation aneurysms)</w:t>
      </w:r>
      <w:r w:rsidR="005D4BD3" w:rsidRPr="007013C0">
        <w:rPr>
          <w:rFonts w:ascii="Times New Roman" w:hAnsi="Times New Roman" w:cs="Times New Roman"/>
          <w:sz w:val="24"/>
          <w:szCs w:val="24"/>
          <w:lang w:val="en-GB"/>
        </w:rPr>
        <w:t>, aneurysm size (</w:t>
      </w:r>
      <w:r w:rsidR="005D4BD3">
        <w:rPr>
          <w:rFonts w:ascii="Times New Roman" w:hAnsi="Times New Roman" w:cs="Times New Roman"/>
          <w:sz w:val="24"/>
          <w:szCs w:val="24"/>
          <w:lang w:val="en-GB"/>
        </w:rPr>
        <w:t>≤12 mm</w:t>
      </w:r>
      <w:r w:rsidR="005D4BD3" w:rsidRPr="007013C0">
        <w:rPr>
          <w:rFonts w:ascii="Times New Roman" w:hAnsi="Times New Roman" w:cs="Times New Roman"/>
          <w:sz w:val="24"/>
          <w:szCs w:val="24"/>
          <w:lang w:val="en-GB"/>
        </w:rPr>
        <w:t xml:space="preserve">, 13-24 </w:t>
      </w:r>
      <w:r w:rsidR="005D4BD3">
        <w:rPr>
          <w:rFonts w:ascii="Times New Roman" w:hAnsi="Times New Roman" w:cs="Times New Roman"/>
          <w:sz w:val="24"/>
          <w:szCs w:val="24"/>
          <w:lang w:val="en-GB"/>
        </w:rPr>
        <w:t>mm</w:t>
      </w:r>
      <w:r w:rsidR="005D4BD3" w:rsidRPr="007013C0">
        <w:rPr>
          <w:rFonts w:ascii="Times New Roman" w:hAnsi="Times New Roman" w:cs="Times New Roman"/>
          <w:sz w:val="24"/>
          <w:szCs w:val="24"/>
          <w:lang w:val="en-GB"/>
        </w:rPr>
        <w:t xml:space="preserve"> or ≥25 </w:t>
      </w:r>
      <w:r w:rsidR="005D4BD3">
        <w:rPr>
          <w:rFonts w:ascii="Times New Roman" w:hAnsi="Times New Roman" w:cs="Times New Roman"/>
          <w:sz w:val="24"/>
          <w:szCs w:val="24"/>
          <w:lang w:val="en-GB"/>
        </w:rPr>
        <w:t>mm</w:t>
      </w:r>
      <w:r w:rsidR="005D4BD3" w:rsidRPr="007013C0">
        <w:rPr>
          <w:rFonts w:ascii="Times New Roman" w:hAnsi="Times New Roman" w:cs="Times New Roman"/>
          <w:sz w:val="24"/>
          <w:szCs w:val="24"/>
          <w:lang w:val="en-GB"/>
        </w:rPr>
        <w:t>)</w:t>
      </w:r>
      <w:r w:rsidR="005D4BD3">
        <w:rPr>
          <w:rFonts w:ascii="Times New Roman" w:hAnsi="Times New Roman" w:cs="Times New Roman"/>
          <w:sz w:val="24"/>
          <w:szCs w:val="24"/>
          <w:lang w:val="en-GB"/>
        </w:rPr>
        <w:fldChar w:fldCharType="begin">
          <w:fldData xml:space="preserve">PEVuZE5vdGU+PENpdGU+PEF1dGhvcj5KYWphPC9BdXRob3I+PFllYXI+MjAxODwvWWVhcj48UmVj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</w:fldData>
        </w:fldChar>
      </w:r>
      <w:r w:rsidR="00336F39">
        <w:rPr>
          <w:rFonts w:ascii="Times New Roman" w:hAnsi="Times New Roman" w:cs="Times New Roman"/>
          <w:sz w:val="24"/>
          <w:szCs w:val="24"/>
          <w:lang w:val="en-GB"/>
        </w:rPr>
        <w:instrText xml:space="preserve"> ADDIN EN.CITE </w:instrText>
      </w:r>
      <w:r w:rsidR="00336F39">
        <w:rPr>
          <w:rFonts w:ascii="Times New Roman" w:hAnsi="Times New Roman" w:cs="Times New Roman"/>
          <w:sz w:val="24"/>
          <w:szCs w:val="24"/>
          <w:lang w:val="en-GB"/>
        </w:rPr>
        <w:fldChar w:fldCharType="begin">
          <w:fldData xml:space="preserve">PEVuZE5vdGU+PENpdGU+PEF1dGhvcj5KYWphPC9BdXRob3I+PFllYXI+MjAxODwvWWVhcj48UmVj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</w:fldData>
        </w:fldChar>
      </w:r>
      <w:r w:rsidR="00336F39">
        <w:rPr>
          <w:rFonts w:ascii="Times New Roman" w:hAnsi="Times New Roman" w:cs="Times New Roman"/>
          <w:sz w:val="24"/>
          <w:szCs w:val="24"/>
          <w:lang w:val="en-GB"/>
        </w:rPr>
        <w:instrText xml:space="preserve"> ADDIN EN.CITE.DATA </w:instrText>
      </w:r>
      <w:r w:rsidR="00336F39">
        <w:rPr>
          <w:rFonts w:ascii="Times New Roman" w:hAnsi="Times New Roman" w:cs="Times New Roman"/>
          <w:sz w:val="24"/>
          <w:szCs w:val="24"/>
          <w:lang w:val="en-GB"/>
        </w:rPr>
      </w:r>
      <w:r w:rsidR="00336F39">
        <w:rPr>
          <w:rFonts w:ascii="Times New Roman" w:hAnsi="Times New Roman" w:cs="Times New Roman"/>
          <w:sz w:val="24"/>
          <w:szCs w:val="24"/>
          <w:lang w:val="en-GB"/>
        </w:rPr>
        <w:fldChar w:fldCharType="end"/>
      </w:r>
      <w:r w:rsidR="005D4BD3">
        <w:rPr>
          <w:rFonts w:ascii="Times New Roman" w:hAnsi="Times New Roman" w:cs="Times New Roman"/>
          <w:sz w:val="24"/>
          <w:szCs w:val="24"/>
          <w:lang w:val="en-GB"/>
        </w:rPr>
      </w:r>
      <w:r w:rsidR="005D4BD3">
        <w:rPr>
          <w:rFonts w:ascii="Times New Roman" w:hAnsi="Times New Roman" w:cs="Times New Roman"/>
          <w:sz w:val="24"/>
          <w:szCs w:val="24"/>
          <w:lang w:val="en-GB"/>
        </w:rPr>
        <w:fldChar w:fldCharType="separate"/>
      </w:r>
      <w:r w:rsidR="00336F39" w:rsidRPr="00336F39">
        <w:rPr>
          <w:rFonts w:ascii="Times New Roman" w:hAnsi="Times New Roman" w:cs="Times New Roman"/>
          <w:noProof/>
          <w:sz w:val="24"/>
          <w:szCs w:val="24"/>
          <w:vertAlign w:val="superscript"/>
          <w:lang w:val="en-GB"/>
        </w:rPr>
        <w:t>19</w:t>
      </w:r>
      <w:r w:rsidR="005D4BD3">
        <w:rPr>
          <w:rFonts w:ascii="Times New Roman" w:hAnsi="Times New Roman" w:cs="Times New Roman"/>
          <w:sz w:val="24"/>
          <w:szCs w:val="24"/>
          <w:lang w:val="en-GB"/>
        </w:rPr>
        <w:fldChar w:fldCharType="end"/>
      </w:r>
      <w:r w:rsidR="005D4BD3" w:rsidRPr="00420A15">
        <w:rPr>
          <w:rFonts w:ascii="Times New Roman" w:hAnsi="Times New Roman" w:cs="Times New Roman"/>
          <w:sz w:val="24"/>
          <w:szCs w:val="24"/>
          <w:lang w:val="en-US"/>
        </w:rPr>
        <w:t xml:space="preserve"> </w:t>
      </w:r>
      <w:r w:rsidR="006D1105" w:rsidRPr="00420A15">
        <w:rPr>
          <w:rFonts w:ascii="Times New Roman" w:hAnsi="Times New Roman" w:cs="Times New Roman"/>
          <w:sz w:val="24"/>
          <w:szCs w:val="24"/>
          <w:lang w:val="en-US"/>
        </w:rPr>
        <w:t xml:space="preserve">and </w:t>
      </w:r>
      <w:r w:rsidR="003948C3" w:rsidRPr="00420A15">
        <w:rPr>
          <w:rFonts w:ascii="Times New Roman" w:hAnsi="Times New Roman" w:cs="Times New Roman"/>
          <w:sz w:val="24"/>
          <w:szCs w:val="24"/>
          <w:lang w:val="en-US"/>
        </w:rPr>
        <w:t>aneurysm treatment (clipping</w:t>
      </w:r>
      <w:r w:rsidR="005F3256" w:rsidRPr="00420A15">
        <w:rPr>
          <w:rFonts w:ascii="Times New Roman" w:hAnsi="Times New Roman" w:cs="Times New Roman"/>
          <w:sz w:val="24"/>
          <w:szCs w:val="24"/>
          <w:lang w:val="en-US"/>
        </w:rPr>
        <w:t>, coiling</w:t>
      </w:r>
      <w:r w:rsidR="003948C3" w:rsidRPr="00420A15">
        <w:rPr>
          <w:rFonts w:ascii="Times New Roman" w:hAnsi="Times New Roman" w:cs="Times New Roman"/>
          <w:sz w:val="24"/>
          <w:szCs w:val="24"/>
          <w:lang w:val="en-US"/>
        </w:rPr>
        <w:t xml:space="preserve"> or none)</w:t>
      </w:r>
      <w:r w:rsidR="002913FA" w:rsidRPr="00420A15">
        <w:rPr>
          <w:rFonts w:ascii="Times New Roman" w:hAnsi="Times New Roman" w:cs="Times New Roman"/>
          <w:sz w:val="24"/>
          <w:szCs w:val="24"/>
          <w:lang w:val="en-US"/>
        </w:rPr>
        <w:t>. The</w:t>
      </w:r>
      <w:r w:rsidR="001920C9" w:rsidRPr="00420A15">
        <w:rPr>
          <w:rFonts w:ascii="Times New Roman" w:hAnsi="Times New Roman" w:cs="Times New Roman"/>
          <w:sz w:val="24"/>
          <w:szCs w:val="24"/>
          <w:lang w:val="en-US"/>
        </w:rPr>
        <w:t>se</w:t>
      </w:r>
      <w:r w:rsidR="002913FA" w:rsidRPr="00420A15">
        <w:rPr>
          <w:rFonts w:ascii="Times New Roman" w:hAnsi="Times New Roman" w:cs="Times New Roman"/>
          <w:sz w:val="24"/>
          <w:szCs w:val="24"/>
          <w:lang w:val="en-US"/>
        </w:rPr>
        <w:t xml:space="preserve"> variables </w:t>
      </w:r>
      <w:r w:rsidR="001920C9" w:rsidRPr="00420A15">
        <w:rPr>
          <w:rFonts w:ascii="Times New Roman" w:hAnsi="Times New Roman" w:cs="Times New Roman"/>
          <w:sz w:val="24"/>
          <w:szCs w:val="24"/>
          <w:lang w:val="en-US"/>
        </w:rPr>
        <w:t>are known predictors of poor outcome after aSAH</w:t>
      </w:r>
      <w:r w:rsidR="001C6098" w:rsidRPr="00420A15">
        <w:rPr>
          <w:rFonts w:ascii="Times New Roman" w:hAnsi="Times New Roman" w:cs="Times New Roman"/>
          <w:sz w:val="24"/>
          <w:szCs w:val="24"/>
          <w:lang w:val="en-US"/>
        </w:rPr>
        <w:t>.</w:t>
      </w:r>
      <w:r w:rsidR="002913FA" w:rsidRPr="00420A15">
        <w:rPr>
          <w:rFonts w:ascii="Times New Roman" w:hAnsi="Times New Roman" w:cs="Times New Roman"/>
          <w:sz w:val="24"/>
          <w:szCs w:val="24"/>
          <w:lang w:val="en-US"/>
        </w:rPr>
        <w:fldChar w:fldCharType="begin">
          <w:fldData xml:space="preserve">PEVuZE5vdGU+PENpdGU+PEF1dGhvcj5KYWphPC9BdXRob3I+PFllYXI+MjAxMzwvWWVhcj48UmVj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==
</w:fldData>
        </w:fldChar>
      </w:r>
      <w:r w:rsidR="00336F39">
        <w:rPr>
          <w:rFonts w:ascii="Times New Roman" w:hAnsi="Times New Roman" w:cs="Times New Roman"/>
          <w:sz w:val="24"/>
          <w:szCs w:val="24"/>
          <w:lang w:val="en-US"/>
        </w:rPr>
        <w:instrText xml:space="preserve"> ADDIN EN.CITE </w:instrText>
      </w:r>
      <w:r w:rsidR="00336F39">
        <w:rPr>
          <w:rFonts w:ascii="Times New Roman" w:hAnsi="Times New Roman" w:cs="Times New Roman"/>
          <w:sz w:val="24"/>
          <w:szCs w:val="24"/>
          <w:lang w:val="en-US"/>
        </w:rPr>
        <w:fldChar w:fldCharType="begin">
          <w:fldData xml:space="preserve">PEVuZE5vdGU+PENpdGU+PEF1dGhvcj5KYWphPC9BdXRob3I+PFllYXI+MjAxMzwvWWVhcj48UmVj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==
</w:fldData>
        </w:fldChar>
      </w:r>
      <w:r w:rsidR="00336F39">
        <w:rPr>
          <w:rFonts w:ascii="Times New Roman" w:hAnsi="Times New Roman" w:cs="Times New Roman"/>
          <w:sz w:val="24"/>
          <w:szCs w:val="24"/>
          <w:lang w:val="en-US"/>
        </w:rPr>
        <w:instrText xml:space="preserve"> ADDIN EN.CITE.DATA </w:instrText>
      </w:r>
      <w:r w:rsidR="00336F39">
        <w:rPr>
          <w:rFonts w:ascii="Times New Roman" w:hAnsi="Times New Roman" w:cs="Times New Roman"/>
          <w:sz w:val="24"/>
          <w:szCs w:val="24"/>
          <w:lang w:val="en-US"/>
        </w:rPr>
      </w:r>
      <w:r w:rsidR="00336F39">
        <w:rPr>
          <w:rFonts w:ascii="Times New Roman" w:hAnsi="Times New Roman" w:cs="Times New Roman"/>
          <w:sz w:val="24"/>
          <w:szCs w:val="24"/>
          <w:lang w:val="en-US"/>
        </w:rPr>
        <w:fldChar w:fldCharType="end"/>
      </w:r>
      <w:r w:rsidR="002913FA" w:rsidRPr="00420A15">
        <w:rPr>
          <w:rFonts w:ascii="Times New Roman" w:hAnsi="Times New Roman" w:cs="Times New Roman"/>
          <w:sz w:val="24"/>
          <w:szCs w:val="24"/>
          <w:lang w:val="en-US"/>
        </w:rPr>
      </w:r>
      <w:r w:rsidR="002913FA" w:rsidRPr="00420A15">
        <w:rPr>
          <w:rFonts w:ascii="Times New Roman" w:hAnsi="Times New Roman" w:cs="Times New Roman"/>
          <w:sz w:val="24"/>
          <w:szCs w:val="24"/>
          <w:lang w:val="en-US"/>
        </w:rPr>
        <w:fldChar w:fldCharType="separate"/>
      </w:r>
      <w:r w:rsidR="00336F39" w:rsidRPr="00336F39">
        <w:rPr>
          <w:rFonts w:ascii="Times New Roman" w:hAnsi="Times New Roman" w:cs="Times New Roman"/>
          <w:noProof/>
          <w:sz w:val="24"/>
          <w:szCs w:val="24"/>
          <w:vertAlign w:val="superscript"/>
          <w:lang w:val="en-US"/>
        </w:rPr>
        <w:t>6,17-19</w:t>
      </w:r>
      <w:r w:rsidR="002913FA" w:rsidRPr="00420A15">
        <w:rPr>
          <w:rFonts w:ascii="Times New Roman" w:hAnsi="Times New Roman" w:cs="Times New Roman"/>
          <w:sz w:val="24"/>
          <w:szCs w:val="24"/>
          <w:lang w:val="en-US"/>
        </w:rPr>
        <w:fldChar w:fldCharType="end"/>
      </w:r>
      <w:r w:rsidR="007B3C44" w:rsidRPr="00420A15">
        <w:rPr>
          <w:rFonts w:ascii="Times New Roman" w:hAnsi="Times New Roman" w:cs="Times New Roman"/>
          <w:sz w:val="24"/>
          <w:szCs w:val="24"/>
          <w:lang w:val="en-US"/>
        </w:rPr>
        <w:t xml:space="preserve"> </w:t>
      </w:r>
      <w:r w:rsidR="00137FC1">
        <w:rPr>
          <w:rFonts w:ascii="Times New Roman" w:hAnsi="Times New Roman" w:cs="Times New Roman"/>
          <w:sz w:val="24"/>
          <w:szCs w:val="24"/>
          <w:lang w:val="en-US"/>
        </w:rPr>
        <w:t>Because</w:t>
      </w:r>
      <w:r w:rsidR="009E5126" w:rsidRPr="00420A15">
        <w:rPr>
          <w:rFonts w:ascii="Times New Roman" w:hAnsi="Times New Roman" w:cs="Times New Roman"/>
          <w:sz w:val="24"/>
          <w:szCs w:val="24"/>
          <w:lang w:val="en-US"/>
        </w:rPr>
        <w:t xml:space="preserve"> recommendations on timing of aneurysm treatment</w:t>
      </w:r>
      <w:r w:rsidR="00137FC1">
        <w:rPr>
          <w:rFonts w:ascii="Times New Roman" w:hAnsi="Times New Roman" w:cs="Times New Roman"/>
          <w:sz w:val="24"/>
          <w:szCs w:val="24"/>
          <w:lang w:val="en-US"/>
        </w:rPr>
        <w:t xml:space="preserve"> differ</w:t>
      </w:r>
      <w:r w:rsidR="009E5126" w:rsidRPr="00420A15">
        <w:rPr>
          <w:rFonts w:ascii="Times New Roman" w:hAnsi="Times New Roman" w:cs="Times New Roman"/>
          <w:sz w:val="24"/>
          <w:szCs w:val="24"/>
          <w:lang w:val="en-US"/>
        </w:rPr>
        <w:t xml:space="preserve"> between American and European guidelines</w:t>
      </w:r>
      <w:r w:rsidR="00137FC1">
        <w:rPr>
          <w:rFonts w:ascii="Times New Roman" w:hAnsi="Times New Roman" w:cs="Times New Roman"/>
          <w:sz w:val="24"/>
          <w:szCs w:val="24"/>
          <w:lang w:val="en-US"/>
        </w:rPr>
        <w:t>,</w:t>
      </w:r>
      <w:r w:rsidR="00180430">
        <w:rPr>
          <w:rFonts w:ascii="Times New Roman" w:hAnsi="Times New Roman" w:cs="Times New Roman"/>
          <w:sz w:val="24"/>
          <w:szCs w:val="24"/>
          <w:lang w:val="en-US"/>
        </w:rPr>
        <w:t xml:space="preserve"> </w:t>
      </w:r>
      <w:r w:rsidR="009E5126" w:rsidRPr="00420A15">
        <w:rPr>
          <w:rFonts w:ascii="Times New Roman" w:hAnsi="Times New Roman" w:cs="Times New Roman"/>
          <w:sz w:val="24"/>
          <w:szCs w:val="24"/>
          <w:lang w:val="en-US"/>
        </w:rPr>
        <w:t>we additionally adjusted for</w:t>
      </w:r>
      <w:r w:rsidR="000E4FD0" w:rsidRPr="00420A15">
        <w:rPr>
          <w:rFonts w:ascii="Times New Roman" w:hAnsi="Times New Roman" w:cs="Times New Roman"/>
          <w:sz w:val="24"/>
          <w:szCs w:val="24"/>
          <w:lang w:val="en-US"/>
        </w:rPr>
        <w:t xml:space="preserve"> the process measure</w:t>
      </w:r>
      <w:r w:rsidR="009E5126" w:rsidRPr="00420A15">
        <w:rPr>
          <w:rFonts w:ascii="Times New Roman" w:hAnsi="Times New Roman" w:cs="Times New Roman"/>
          <w:sz w:val="24"/>
          <w:szCs w:val="24"/>
          <w:lang w:val="en-US"/>
        </w:rPr>
        <w:t xml:space="preserve"> </w:t>
      </w:r>
      <w:r w:rsidR="008C40F5" w:rsidRPr="00420A15">
        <w:rPr>
          <w:rFonts w:ascii="Times New Roman" w:hAnsi="Times New Roman" w:cs="Times New Roman"/>
          <w:sz w:val="24"/>
          <w:szCs w:val="24"/>
          <w:lang w:val="en-US"/>
        </w:rPr>
        <w:t>‘</w:t>
      </w:r>
      <w:r w:rsidR="009E5126" w:rsidRPr="00420A15">
        <w:rPr>
          <w:rFonts w:ascii="Times New Roman" w:hAnsi="Times New Roman" w:cs="Times New Roman"/>
          <w:sz w:val="24"/>
          <w:szCs w:val="24"/>
          <w:lang w:val="en-US"/>
        </w:rPr>
        <w:t>time from aSAH to aneurysm treatment</w:t>
      </w:r>
      <w:r w:rsidR="008C40F5" w:rsidRPr="00420A15">
        <w:rPr>
          <w:rFonts w:ascii="Times New Roman" w:hAnsi="Times New Roman" w:cs="Times New Roman"/>
          <w:sz w:val="24"/>
          <w:szCs w:val="24"/>
          <w:lang w:val="en-US"/>
        </w:rPr>
        <w:t>’</w:t>
      </w:r>
      <w:r w:rsidR="009E5126" w:rsidRPr="00420A15">
        <w:rPr>
          <w:rFonts w:ascii="Times New Roman" w:hAnsi="Times New Roman" w:cs="Times New Roman"/>
          <w:sz w:val="24"/>
          <w:szCs w:val="24"/>
          <w:lang w:val="en-US"/>
        </w:rPr>
        <w:t>.</w:t>
      </w:r>
      <w:r w:rsidR="007B3C44" w:rsidRPr="00420A15">
        <w:rPr>
          <w:rFonts w:ascii="Times New Roman" w:hAnsi="Times New Roman" w:cs="Times New Roman"/>
          <w:sz w:val="24"/>
          <w:szCs w:val="24"/>
          <w:lang w:val="en-US"/>
        </w:rPr>
        <w:fldChar w:fldCharType="begin">
          <w:fldData xml:space="preserve">PEVuZE5vdGU+PENpdGU+PEF1dGhvcj5Db25ub2xseTwvQXV0aG9yPjxZZWFyPjIwMTI8L1llYXI+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</w:fldData>
        </w:fldChar>
      </w:r>
      <w:r w:rsidR="00336F39">
        <w:rPr>
          <w:rFonts w:ascii="Times New Roman" w:hAnsi="Times New Roman" w:cs="Times New Roman"/>
          <w:sz w:val="24"/>
          <w:szCs w:val="24"/>
          <w:lang w:val="en-US"/>
        </w:rPr>
        <w:instrText xml:space="preserve"> ADDIN EN.CITE </w:instrText>
      </w:r>
      <w:r w:rsidR="00336F39">
        <w:rPr>
          <w:rFonts w:ascii="Times New Roman" w:hAnsi="Times New Roman" w:cs="Times New Roman"/>
          <w:sz w:val="24"/>
          <w:szCs w:val="24"/>
          <w:lang w:val="en-US"/>
        </w:rPr>
        <w:fldChar w:fldCharType="begin">
          <w:fldData xml:space="preserve">PEVuZE5vdGU+PENpdGU+PEF1dGhvcj5Db25ub2xseTwvQXV0aG9yPjxZZWFyPjIwMTI8L1llYXI+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</w:fldData>
        </w:fldChar>
      </w:r>
      <w:r w:rsidR="00336F39">
        <w:rPr>
          <w:rFonts w:ascii="Times New Roman" w:hAnsi="Times New Roman" w:cs="Times New Roman"/>
          <w:sz w:val="24"/>
          <w:szCs w:val="24"/>
          <w:lang w:val="en-US"/>
        </w:rPr>
        <w:instrText xml:space="preserve"> ADDIN EN.CITE.DATA </w:instrText>
      </w:r>
      <w:r w:rsidR="00336F39">
        <w:rPr>
          <w:rFonts w:ascii="Times New Roman" w:hAnsi="Times New Roman" w:cs="Times New Roman"/>
          <w:sz w:val="24"/>
          <w:szCs w:val="24"/>
          <w:lang w:val="en-US"/>
        </w:rPr>
      </w:r>
      <w:r w:rsidR="00336F39">
        <w:rPr>
          <w:rFonts w:ascii="Times New Roman" w:hAnsi="Times New Roman" w:cs="Times New Roman"/>
          <w:sz w:val="24"/>
          <w:szCs w:val="24"/>
          <w:lang w:val="en-US"/>
        </w:rPr>
        <w:fldChar w:fldCharType="end"/>
      </w:r>
      <w:r w:rsidR="007B3C44" w:rsidRPr="00420A15">
        <w:rPr>
          <w:rFonts w:ascii="Times New Roman" w:hAnsi="Times New Roman" w:cs="Times New Roman"/>
          <w:sz w:val="24"/>
          <w:szCs w:val="24"/>
          <w:lang w:val="en-US"/>
        </w:rPr>
      </w:r>
      <w:r w:rsidR="007B3C44" w:rsidRPr="00420A15">
        <w:rPr>
          <w:rFonts w:ascii="Times New Roman" w:hAnsi="Times New Roman" w:cs="Times New Roman"/>
          <w:sz w:val="24"/>
          <w:szCs w:val="24"/>
          <w:lang w:val="en-US"/>
        </w:rPr>
        <w:fldChar w:fldCharType="separate"/>
      </w:r>
      <w:r w:rsidR="00336F39" w:rsidRPr="00336F39">
        <w:rPr>
          <w:rFonts w:ascii="Times New Roman" w:hAnsi="Times New Roman" w:cs="Times New Roman"/>
          <w:noProof/>
          <w:sz w:val="24"/>
          <w:szCs w:val="24"/>
          <w:vertAlign w:val="superscript"/>
          <w:lang w:val="en-US"/>
        </w:rPr>
        <w:t>5,32</w:t>
      </w:r>
      <w:r w:rsidR="007B3C44" w:rsidRPr="00420A15">
        <w:rPr>
          <w:rFonts w:ascii="Times New Roman" w:hAnsi="Times New Roman" w:cs="Times New Roman"/>
          <w:sz w:val="24"/>
          <w:szCs w:val="24"/>
          <w:lang w:val="en-US"/>
        </w:rPr>
        <w:fldChar w:fldCharType="end"/>
      </w:r>
      <w:r w:rsidR="00C4012C" w:rsidRPr="00420A15">
        <w:rPr>
          <w:rFonts w:ascii="Times New Roman" w:hAnsi="Times New Roman" w:cs="Times New Roman"/>
          <w:sz w:val="24"/>
          <w:szCs w:val="24"/>
          <w:lang w:val="en-US"/>
        </w:rPr>
        <w:t xml:space="preserve"> </w:t>
      </w:r>
      <w:r w:rsidR="00137FC1" w:rsidRPr="00420A15">
        <w:rPr>
          <w:rFonts w:ascii="Times New Roman" w:hAnsi="Times New Roman" w:cs="Times New Roman"/>
          <w:sz w:val="24"/>
          <w:szCs w:val="24"/>
          <w:lang w:val="en-US"/>
        </w:rPr>
        <w:t xml:space="preserve">All analyses were also adjusted for study as a fixed effect because the overall outcome may vary across </w:t>
      </w:r>
      <w:r w:rsidR="00137FC1" w:rsidRPr="00BB3912">
        <w:rPr>
          <w:rFonts w:ascii="Times New Roman" w:hAnsi="Times New Roman" w:cs="Times New Roman"/>
          <w:sz w:val="24"/>
          <w:szCs w:val="24"/>
          <w:lang w:val="en-US"/>
        </w:rPr>
        <w:t>studies.</w:t>
      </w:r>
      <w:r w:rsidR="00C93D64" w:rsidRPr="00BB3912">
        <w:rPr>
          <w:rFonts w:ascii="Times New Roman" w:hAnsi="Times New Roman" w:cs="Times New Roman"/>
          <w:sz w:val="24"/>
          <w:szCs w:val="24"/>
          <w:lang w:val="en-US"/>
        </w:rPr>
        <w:t xml:space="preserve"> </w:t>
      </w:r>
      <w:r w:rsidR="001D06A9" w:rsidRPr="00BB3912">
        <w:rPr>
          <w:rFonts w:ascii="Times New Roman" w:hAnsi="Times New Roman" w:cs="Times New Roman"/>
          <w:sz w:val="24"/>
          <w:szCs w:val="24"/>
          <w:lang w:val="en-US"/>
        </w:rPr>
        <w:t>C</w:t>
      </w:r>
      <w:r w:rsidR="00C93D64" w:rsidRPr="00BB3912">
        <w:rPr>
          <w:rFonts w:ascii="Times New Roman" w:hAnsi="Times New Roman" w:cs="Times New Roman"/>
          <w:sz w:val="24"/>
          <w:szCs w:val="24"/>
          <w:lang w:val="en-US"/>
        </w:rPr>
        <w:t>enters that participated in multiple studies were given the same center code</w:t>
      </w:r>
      <w:r w:rsidR="001D06A9" w:rsidRPr="00BB3912">
        <w:rPr>
          <w:rFonts w:ascii="Times New Roman" w:hAnsi="Times New Roman" w:cs="Times New Roman"/>
          <w:sz w:val="24"/>
          <w:szCs w:val="24"/>
          <w:lang w:val="en-US"/>
        </w:rPr>
        <w:t xml:space="preserve"> across studies</w:t>
      </w:r>
      <w:r w:rsidR="00C93D64" w:rsidRPr="00BB3912">
        <w:rPr>
          <w:rFonts w:ascii="Times New Roman" w:hAnsi="Times New Roman" w:cs="Times New Roman"/>
          <w:sz w:val="24"/>
          <w:szCs w:val="24"/>
          <w:lang w:val="en-US"/>
        </w:rPr>
        <w:t xml:space="preserve">. </w:t>
      </w:r>
      <w:r w:rsidR="002E1451" w:rsidRPr="00BB3912">
        <w:rPr>
          <w:rFonts w:ascii="Times New Roman" w:hAnsi="Times New Roman" w:cs="Times New Roman"/>
          <w:sz w:val="24"/>
          <w:szCs w:val="24"/>
          <w:lang w:val="en-US"/>
        </w:rPr>
        <w:t xml:space="preserve">We performed sensitivity analyses in the </w:t>
      </w:r>
      <w:r w:rsidR="007D608C" w:rsidRPr="00BB3912">
        <w:rPr>
          <w:rFonts w:ascii="Times New Roman" w:hAnsi="Times New Roman" w:cs="Times New Roman"/>
          <w:sz w:val="24"/>
          <w:szCs w:val="24"/>
          <w:lang w:val="en-US"/>
        </w:rPr>
        <w:t>center</w:t>
      </w:r>
      <w:r w:rsidR="002E1451" w:rsidRPr="00BB3912">
        <w:rPr>
          <w:rFonts w:ascii="Times New Roman" w:hAnsi="Times New Roman" w:cs="Times New Roman"/>
          <w:sz w:val="24"/>
          <w:szCs w:val="24"/>
          <w:lang w:val="en-US"/>
        </w:rPr>
        <w:t>s that included more than ten patients to evaluate the robustness of</w:t>
      </w:r>
      <w:r w:rsidR="002E1451" w:rsidRPr="00420A15">
        <w:rPr>
          <w:rFonts w:ascii="Times New Roman" w:hAnsi="Times New Roman" w:cs="Times New Roman"/>
          <w:sz w:val="24"/>
          <w:szCs w:val="24"/>
          <w:lang w:val="en-US"/>
        </w:rPr>
        <w:t xml:space="preserve"> our results.</w:t>
      </w:r>
      <w:r w:rsidR="00473342" w:rsidRPr="00420A15">
        <w:rPr>
          <w:rFonts w:ascii="Times New Roman" w:hAnsi="Times New Roman" w:cs="Times New Roman"/>
          <w:sz w:val="24"/>
          <w:szCs w:val="24"/>
          <w:lang w:val="en-US"/>
        </w:rPr>
        <w:br/>
      </w:r>
      <w:r w:rsidR="009C3065" w:rsidRPr="00420A15">
        <w:rPr>
          <w:rFonts w:ascii="Times New Roman" w:hAnsi="Times New Roman" w:cs="Times New Roman"/>
          <w:sz w:val="24"/>
          <w:szCs w:val="24"/>
          <w:lang w:val="en-US"/>
        </w:rPr>
        <w:t xml:space="preserve"> </w:t>
      </w:r>
      <w:r w:rsidR="009C3065" w:rsidRPr="00420A15">
        <w:rPr>
          <w:rFonts w:ascii="Times New Roman" w:hAnsi="Times New Roman" w:cs="Times New Roman"/>
          <w:sz w:val="24"/>
          <w:szCs w:val="24"/>
          <w:lang w:val="en-US"/>
        </w:rPr>
        <w:tab/>
      </w:r>
      <w:r w:rsidR="008C691E" w:rsidRPr="008B570F">
        <w:rPr>
          <w:rFonts w:ascii="Times New Roman" w:hAnsi="Times New Roman" w:cs="Times New Roman"/>
          <w:sz w:val="24"/>
          <w:szCs w:val="24"/>
          <w:lang w:val="en-GB"/>
        </w:rPr>
        <w:t>Because the MOR is an overall measure for between-cent</w:t>
      </w:r>
      <w:r w:rsidR="00D918BA">
        <w:rPr>
          <w:rFonts w:ascii="Times New Roman" w:hAnsi="Times New Roman" w:cs="Times New Roman"/>
          <w:sz w:val="24"/>
          <w:szCs w:val="24"/>
          <w:lang w:val="en-GB"/>
        </w:rPr>
        <w:t>er</w:t>
      </w:r>
      <w:r w:rsidR="008C691E" w:rsidRPr="008B570F">
        <w:rPr>
          <w:rFonts w:ascii="Times New Roman" w:hAnsi="Times New Roman" w:cs="Times New Roman"/>
          <w:sz w:val="24"/>
          <w:szCs w:val="24"/>
          <w:lang w:val="en-GB"/>
        </w:rPr>
        <w:t xml:space="preserve"> and between-country differences</w:t>
      </w:r>
      <w:r w:rsidR="00EB3109">
        <w:rPr>
          <w:rFonts w:ascii="Times New Roman" w:hAnsi="Times New Roman" w:cs="Times New Roman"/>
          <w:sz w:val="24"/>
          <w:szCs w:val="24"/>
          <w:lang w:val="en-US"/>
        </w:rPr>
        <w:t>, we</w:t>
      </w:r>
      <w:r w:rsidR="002E62D8" w:rsidRPr="00420A15">
        <w:rPr>
          <w:rFonts w:ascii="Times New Roman" w:hAnsi="Times New Roman" w:cs="Times New Roman"/>
          <w:sz w:val="24"/>
          <w:szCs w:val="24"/>
          <w:lang w:val="en-US"/>
        </w:rPr>
        <w:t xml:space="preserve"> </w:t>
      </w:r>
      <w:r w:rsidR="008C691E">
        <w:rPr>
          <w:rFonts w:ascii="Times New Roman" w:hAnsi="Times New Roman" w:cs="Times New Roman"/>
          <w:sz w:val="24"/>
          <w:szCs w:val="24"/>
          <w:lang w:val="en-US"/>
        </w:rPr>
        <w:t xml:space="preserve">also </w:t>
      </w:r>
      <w:r w:rsidR="00BF4900" w:rsidRPr="00420A15">
        <w:rPr>
          <w:rFonts w:ascii="Times New Roman" w:hAnsi="Times New Roman" w:cs="Times New Roman"/>
          <w:sz w:val="24"/>
          <w:szCs w:val="24"/>
          <w:lang w:val="en-US"/>
        </w:rPr>
        <w:t>c</w:t>
      </w:r>
      <w:r w:rsidR="00AE558D" w:rsidRPr="00420A15">
        <w:rPr>
          <w:rFonts w:ascii="Times New Roman" w:hAnsi="Times New Roman" w:cs="Times New Roman"/>
          <w:sz w:val="24"/>
          <w:szCs w:val="24"/>
          <w:lang w:val="en-US"/>
        </w:rPr>
        <w:t>ompar</w:t>
      </w:r>
      <w:r w:rsidR="00BF4900" w:rsidRPr="00420A15">
        <w:rPr>
          <w:rFonts w:ascii="Times New Roman" w:hAnsi="Times New Roman" w:cs="Times New Roman"/>
          <w:sz w:val="24"/>
          <w:szCs w:val="24"/>
          <w:lang w:val="en-US"/>
        </w:rPr>
        <w:t>ed</w:t>
      </w:r>
      <w:r w:rsidR="002E62D8" w:rsidRPr="00420A15">
        <w:rPr>
          <w:rFonts w:ascii="Times New Roman" w:hAnsi="Times New Roman" w:cs="Times New Roman"/>
          <w:sz w:val="24"/>
          <w:szCs w:val="24"/>
          <w:lang w:val="en-US"/>
        </w:rPr>
        <w:t xml:space="preserve"> the </w:t>
      </w:r>
      <w:r w:rsidR="004F6542" w:rsidRPr="00420A15">
        <w:rPr>
          <w:rFonts w:ascii="Times New Roman" w:hAnsi="Times New Roman" w:cs="Times New Roman"/>
          <w:sz w:val="24"/>
          <w:szCs w:val="24"/>
          <w:lang w:val="en-US"/>
        </w:rPr>
        <w:t>effect estimates</w:t>
      </w:r>
      <w:r w:rsidR="002E62D8" w:rsidRPr="00420A15">
        <w:rPr>
          <w:rFonts w:ascii="Times New Roman" w:hAnsi="Times New Roman" w:cs="Times New Roman"/>
          <w:sz w:val="24"/>
          <w:szCs w:val="24"/>
          <w:lang w:val="en-US"/>
        </w:rPr>
        <w:t xml:space="preserve"> for the individual </w:t>
      </w:r>
      <w:r w:rsidR="007D608C">
        <w:rPr>
          <w:rFonts w:ascii="Times New Roman" w:hAnsi="Times New Roman" w:cs="Times New Roman"/>
          <w:sz w:val="24"/>
          <w:szCs w:val="24"/>
          <w:lang w:val="en-US"/>
        </w:rPr>
        <w:t>center</w:t>
      </w:r>
      <w:r w:rsidR="002E62D8" w:rsidRPr="00420A15">
        <w:rPr>
          <w:rFonts w:ascii="Times New Roman" w:hAnsi="Times New Roman" w:cs="Times New Roman"/>
          <w:sz w:val="24"/>
          <w:szCs w:val="24"/>
          <w:lang w:val="en-US"/>
        </w:rPr>
        <w:t>s and countries</w:t>
      </w:r>
      <w:r w:rsidR="00AE558D" w:rsidRPr="00420A15">
        <w:rPr>
          <w:rFonts w:ascii="Times New Roman" w:hAnsi="Times New Roman" w:cs="Times New Roman"/>
          <w:sz w:val="24"/>
          <w:szCs w:val="24"/>
          <w:lang w:val="en-US"/>
        </w:rPr>
        <w:t xml:space="preserve"> to identify the hospitals or countries with the highest and lowest risk of </w:t>
      </w:r>
      <w:r w:rsidR="007D608C">
        <w:rPr>
          <w:rFonts w:ascii="Times New Roman" w:hAnsi="Times New Roman" w:cs="Times New Roman"/>
          <w:sz w:val="24"/>
          <w:szCs w:val="24"/>
          <w:lang w:val="en-US"/>
        </w:rPr>
        <w:t>unfavorable</w:t>
      </w:r>
      <w:r w:rsidR="00AE558D" w:rsidRPr="00420A15">
        <w:rPr>
          <w:rFonts w:ascii="Times New Roman" w:hAnsi="Times New Roman" w:cs="Times New Roman"/>
          <w:sz w:val="24"/>
          <w:szCs w:val="24"/>
          <w:lang w:val="en-US"/>
        </w:rPr>
        <w:t xml:space="preserve"> outcome</w:t>
      </w:r>
      <w:r w:rsidR="002E62D8" w:rsidRPr="00420A15">
        <w:rPr>
          <w:rFonts w:ascii="Times New Roman" w:hAnsi="Times New Roman" w:cs="Times New Roman"/>
          <w:sz w:val="24"/>
          <w:szCs w:val="24"/>
          <w:lang w:val="en-US"/>
        </w:rPr>
        <w:t>.</w:t>
      </w:r>
      <w:r w:rsidR="005C545F" w:rsidRPr="00420A15">
        <w:rPr>
          <w:rFonts w:ascii="Times New Roman" w:hAnsi="Times New Roman" w:cs="Times New Roman"/>
          <w:sz w:val="24"/>
          <w:szCs w:val="24"/>
          <w:lang w:val="en-US"/>
        </w:rPr>
        <w:t xml:space="preserve"> </w:t>
      </w:r>
      <w:r w:rsidR="00962E2C" w:rsidRPr="00420A15">
        <w:rPr>
          <w:rFonts w:ascii="Times New Roman" w:hAnsi="Times New Roman" w:cs="Times New Roman"/>
          <w:sz w:val="24"/>
          <w:szCs w:val="24"/>
          <w:lang w:val="en-US"/>
        </w:rPr>
        <w:t>The estimated random effects</w:t>
      </w:r>
      <w:r w:rsidR="00BE45EA" w:rsidRPr="00420A15">
        <w:rPr>
          <w:rFonts w:ascii="Times New Roman" w:hAnsi="Times New Roman" w:cs="Times New Roman"/>
          <w:sz w:val="24"/>
          <w:szCs w:val="24"/>
          <w:lang w:val="en-US"/>
        </w:rPr>
        <w:t xml:space="preserve"> (betas)</w:t>
      </w:r>
      <w:r w:rsidR="00962E2C" w:rsidRPr="00420A15">
        <w:rPr>
          <w:rFonts w:ascii="Times New Roman" w:hAnsi="Times New Roman" w:cs="Times New Roman"/>
          <w:sz w:val="24"/>
          <w:szCs w:val="24"/>
          <w:lang w:val="en-US"/>
        </w:rPr>
        <w:t xml:space="preserve"> for </w:t>
      </w:r>
      <w:r w:rsidR="007D608C">
        <w:rPr>
          <w:rFonts w:ascii="Times New Roman" w:hAnsi="Times New Roman" w:cs="Times New Roman"/>
          <w:sz w:val="24"/>
          <w:szCs w:val="24"/>
          <w:lang w:val="en-US"/>
        </w:rPr>
        <w:t>unfavorable</w:t>
      </w:r>
      <w:r w:rsidR="00962E2C" w:rsidRPr="00420A15">
        <w:rPr>
          <w:rFonts w:ascii="Times New Roman" w:hAnsi="Times New Roman" w:cs="Times New Roman"/>
          <w:sz w:val="24"/>
          <w:szCs w:val="24"/>
          <w:lang w:val="en-US"/>
        </w:rPr>
        <w:t xml:space="preserve"> outcome of the individual </w:t>
      </w:r>
      <w:r w:rsidR="007D608C">
        <w:rPr>
          <w:rFonts w:ascii="Times New Roman" w:hAnsi="Times New Roman" w:cs="Times New Roman"/>
          <w:sz w:val="24"/>
          <w:szCs w:val="24"/>
          <w:lang w:val="en-US"/>
        </w:rPr>
        <w:t>center</w:t>
      </w:r>
      <w:r w:rsidR="00962E2C" w:rsidRPr="00420A15">
        <w:rPr>
          <w:rFonts w:ascii="Times New Roman" w:hAnsi="Times New Roman" w:cs="Times New Roman"/>
          <w:sz w:val="24"/>
          <w:szCs w:val="24"/>
          <w:lang w:val="en-US"/>
        </w:rPr>
        <w:t>s and countries</w:t>
      </w:r>
      <w:r w:rsidR="002E62D8" w:rsidRPr="00420A15">
        <w:rPr>
          <w:rFonts w:ascii="Times New Roman" w:hAnsi="Times New Roman" w:cs="Times New Roman"/>
          <w:sz w:val="24"/>
          <w:szCs w:val="24"/>
          <w:lang w:val="en-US"/>
        </w:rPr>
        <w:t xml:space="preserve"> were </w:t>
      </w:r>
      <w:r w:rsidR="005C545F" w:rsidRPr="00420A15">
        <w:rPr>
          <w:rFonts w:ascii="Times New Roman" w:hAnsi="Times New Roman" w:cs="Times New Roman"/>
          <w:sz w:val="24"/>
          <w:szCs w:val="24"/>
          <w:lang w:val="en-US"/>
        </w:rPr>
        <w:t xml:space="preserve">presented </w:t>
      </w:r>
      <w:r w:rsidR="006C17FA" w:rsidRPr="00420A15">
        <w:rPr>
          <w:rFonts w:ascii="Times New Roman" w:hAnsi="Times New Roman" w:cs="Times New Roman"/>
          <w:sz w:val="24"/>
          <w:szCs w:val="24"/>
          <w:lang w:val="en-US"/>
        </w:rPr>
        <w:t>graphically by plotting the</w:t>
      </w:r>
      <w:r w:rsidR="00962E2C" w:rsidRPr="00420A15">
        <w:rPr>
          <w:rFonts w:ascii="Times New Roman" w:hAnsi="Times New Roman" w:cs="Times New Roman"/>
          <w:sz w:val="24"/>
          <w:szCs w:val="24"/>
          <w:lang w:val="en-US"/>
        </w:rPr>
        <w:t>m</w:t>
      </w:r>
      <w:r w:rsidR="005223E3" w:rsidRPr="00420A15">
        <w:rPr>
          <w:rFonts w:ascii="Times New Roman" w:hAnsi="Times New Roman" w:cs="Times New Roman"/>
          <w:sz w:val="24"/>
          <w:szCs w:val="24"/>
          <w:lang w:val="en-US"/>
        </w:rPr>
        <w:t xml:space="preserve"> </w:t>
      </w:r>
      <w:r w:rsidR="00473342" w:rsidRPr="00420A15">
        <w:rPr>
          <w:rFonts w:ascii="Times New Roman" w:hAnsi="Times New Roman" w:cs="Times New Roman"/>
          <w:sz w:val="24"/>
          <w:szCs w:val="24"/>
          <w:lang w:val="en-US"/>
        </w:rPr>
        <w:t>with a 95%</w:t>
      </w:r>
      <w:r w:rsidR="00AA0947" w:rsidRPr="00420A15">
        <w:rPr>
          <w:rFonts w:ascii="Times New Roman" w:hAnsi="Times New Roman" w:cs="Times New Roman"/>
          <w:sz w:val="24"/>
          <w:szCs w:val="24"/>
          <w:lang w:val="en-US"/>
        </w:rPr>
        <w:t xml:space="preserve"> </w:t>
      </w:r>
      <w:r w:rsidR="00915963" w:rsidRPr="00420A15">
        <w:rPr>
          <w:rFonts w:ascii="Times New Roman" w:hAnsi="Times New Roman" w:cs="Times New Roman"/>
          <w:sz w:val="24"/>
          <w:szCs w:val="24"/>
          <w:lang w:val="en-US"/>
        </w:rPr>
        <w:t>CI</w:t>
      </w:r>
      <w:r w:rsidR="00473342" w:rsidRPr="00420A15">
        <w:rPr>
          <w:rFonts w:ascii="Times New Roman" w:hAnsi="Times New Roman" w:cs="Times New Roman"/>
          <w:sz w:val="24"/>
          <w:szCs w:val="24"/>
          <w:lang w:val="en-US"/>
        </w:rPr>
        <w:t>.</w:t>
      </w:r>
      <w:r w:rsidR="0091768E" w:rsidRPr="00420A15">
        <w:rPr>
          <w:rFonts w:ascii="Times New Roman" w:hAnsi="Times New Roman" w:cs="Times New Roman"/>
          <w:sz w:val="24"/>
          <w:szCs w:val="24"/>
          <w:lang w:val="en-US"/>
        </w:rPr>
        <w:t xml:space="preserve"> </w:t>
      </w:r>
      <w:r w:rsidR="001E167E" w:rsidRPr="00420A15">
        <w:rPr>
          <w:rFonts w:ascii="Times New Roman" w:hAnsi="Times New Roman" w:cs="Times New Roman"/>
          <w:sz w:val="24"/>
          <w:szCs w:val="24"/>
          <w:lang w:val="en-US"/>
        </w:rPr>
        <w:br/>
        <w:t xml:space="preserve"> </w:t>
      </w:r>
      <w:r w:rsidR="001E167E" w:rsidRPr="00420A15">
        <w:rPr>
          <w:rFonts w:ascii="Times New Roman" w:hAnsi="Times New Roman" w:cs="Times New Roman"/>
          <w:sz w:val="24"/>
          <w:szCs w:val="24"/>
          <w:lang w:val="en-US"/>
        </w:rPr>
        <w:tab/>
      </w:r>
      <w:r w:rsidR="00432768" w:rsidRPr="00420A15">
        <w:rPr>
          <w:rFonts w:ascii="Times New Roman" w:hAnsi="Times New Roman" w:cs="Times New Roman"/>
          <w:sz w:val="24"/>
          <w:szCs w:val="24"/>
          <w:lang w:val="en-US"/>
        </w:rPr>
        <w:t xml:space="preserve">Statistical analyses were performed with R software version </w:t>
      </w:r>
      <w:r w:rsidR="005E1D78" w:rsidRPr="00420A15">
        <w:rPr>
          <w:rFonts w:ascii="Times New Roman" w:hAnsi="Times New Roman" w:cs="Times New Roman"/>
          <w:sz w:val="24"/>
          <w:szCs w:val="24"/>
          <w:lang w:val="en-US"/>
        </w:rPr>
        <w:t>3.3.</w:t>
      </w:r>
      <w:r w:rsidR="00E253E8" w:rsidRPr="00420A15">
        <w:rPr>
          <w:rFonts w:ascii="Times New Roman" w:hAnsi="Times New Roman" w:cs="Times New Roman"/>
          <w:sz w:val="24"/>
          <w:szCs w:val="24"/>
          <w:lang w:val="en-US"/>
        </w:rPr>
        <w:t>1</w:t>
      </w:r>
      <w:r w:rsidR="00432768" w:rsidRPr="00420A15">
        <w:rPr>
          <w:rFonts w:ascii="Times New Roman" w:hAnsi="Times New Roman" w:cs="Times New Roman"/>
          <w:sz w:val="24"/>
          <w:szCs w:val="24"/>
          <w:lang w:val="en-US"/>
        </w:rPr>
        <w:t xml:space="preserve"> (R Foundation for Statistical Computing, Vienna, Austria). Missing data </w:t>
      </w:r>
      <w:r w:rsidR="006F12D1" w:rsidRPr="00420A15">
        <w:rPr>
          <w:rFonts w:ascii="Times New Roman" w:hAnsi="Times New Roman" w:cs="Times New Roman"/>
          <w:sz w:val="24"/>
          <w:szCs w:val="24"/>
          <w:lang w:val="en-US"/>
        </w:rPr>
        <w:t>were</w:t>
      </w:r>
      <w:r w:rsidR="00432768" w:rsidRPr="00420A15">
        <w:rPr>
          <w:rFonts w:ascii="Times New Roman" w:hAnsi="Times New Roman" w:cs="Times New Roman"/>
          <w:sz w:val="24"/>
          <w:szCs w:val="24"/>
          <w:lang w:val="en-US"/>
        </w:rPr>
        <w:t xml:space="preserve"> statistically imputed using</w:t>
      </w:r>
      <w:r w:rsidR="0010225D" w:rsidRPr="00420A15">
        <w:rPr>
          <w:rFonts w:ascii="Times New Roman" w:hAnsi="Times New Roman" w:cs="Times New Roman"/>
          <w:sz w:val="24"/>
          <w:szCs w:val="24"/>
          <w:lang w:val="en-US"/>
        </w:rPr>
        <w:t xml:space="preserve"> </w:t>
      </w:r>
      <w:r w:rsidR="002B6F3E" w:rsidRPr="00420A15">
        <w:rPr>
          <w:rFonts w:ascii="Times New Roman" w:hAnsi="Times New Roman" w:cs="Times New Roman"/>
          <w:sz w:val="24"/>
          <w:szCs w:val="24"/>
          <w:lang w:val="en-US"/>
        </w:rPr>
        <w:t>sing</w:t>
      </w:r>
      <w:r w:rsidR="0010225D" w:rsidRPr="00420A15">
        <w:rPr>
          <w:rFonts w:ascii="Times New Roman" w:hAnsi="Times New Roman" w:cs="Times New Roman"/>
          <w:sz w:val="24"/>
          <w:szCs w:val="24"/>
          <w:lang w:val="en-US"/>
        </w:rPr>
        <w:t>le</w:t>
      </w:r>
      <w:r w:rsidR="00422CD8" w:rsidRPr="00420A15">
        <w:rPr>
          <w:rFonts w:ascii="Times New Roman" w:hAnsi="Times New Roman" w:cs="Times New Roman"/>
          <w:sz w:val="24"/>
          <w:szCs w:val="24"/>
          <w:lang w:val="en-US"/>
        </w:rPr>
        <w:t xml:space="preserve"> </w:t>
      </w:r>
      <w:r w:rsidR="00432768" w:rsidRPr="00420A15">
        <w:rPr>
          <w:rFonts w:ascii="Times New Roman" w:hAnsi="Times New Roman" w:cs="Times New Roman"/>
          <w:sz w:val="24"/>
          <w:szCs w:val="24"/>
          <w:lang w:val="en-US"/>
        </w:rPr>
        <w:lastRenderedPageBreak/>
        <w:t>imputation</w:t>
      </w:r>
      <w:r w:rsidR="004D6926" w:rsidRPr="00420A15">
        <w:rPr>
          <w:rFonts w:ascii="Times New Roman" w:hAnsi="Times New Roman" w:cs="Times New Roman"/>
          <w:sz w:val="24"/>
          <w:szCs w:val="24"/>
          <w:lang w:val="en-US"/>
        </w:rPr>
        <w:t xml:space="preserve"> </w:t>
      </w:r>
      <w:r w:rsidR="006C1758" w:rsidRPr="00420A15">
        <w:rPr>
          <w:rFonts w:ascii="Times New Roman" w:hAnsi="Times New Roman" w:cs="Times New Roman"/>
          <w:sz w:val="24"/>
          <w:szCs w:val="24"/>
          <w:lang w:val="en-US"/>
        </w:rPr>
        <w:t>(</w:t>
      </w:r>
      <w:r w:rsidR="004D2C6D" w:rsidRPr="00420A15">
        <w:rPr>
          <w:rFonts w:ascii="Times New Roman" w:hAnsi="Times New Roman" w:cs="Times New Roman"/>
          <w:i/>
          <w:sz w:val="24"/>
          <w:szCs w:val="24"/>
          <w:lang w:val="en-US"/>
        </w:rPr>
        <w:t>mice</w:t>
      </w:r>
      <w:r w:rsidR="006D583E" w:rsidRPr="00420A15">
        <w:rPr>
          <w:rFonts w:ascii="Times New Roman" w:hAnsi="Times New Roman" w:cs="Times New Roman"/>
          <w:sz w:val="24"/>
          <w:szCs w:val="24"/>
          <w:lang w:val="en-US"/>
        </w:rPr>
        <w:t xml:space="preserve"> package R</w:t>
      </w:r>
      <w:r w:rsidR="00B6267D" w:rsidRPr="00420A15">
        <w:rPr>
          <w:rFonts w:ascii="Times New Roman" w:hAnsi="Times New Roman" w:cs="Times New Roman"/>
          <w:sz w:val="24"/>
          <w:szCs w:val="24"/>
          <w:lang w:val="en-US"/>
        </w:rPr>
        <w:t>)</w:t>
      </w:r>
      <w:r w:rsidR="00432768" w:rsidRPr="00420A15">
        <w:rPr>
          <w:rFonts w:ascii="Times New Roman" w:hAnsi="Times New Roman" w:cs="Times New Roman"/>
          <w:sz w:val="24"/>
          <w:szCs w:val="24"/>
          <w:lang w:val="en-US"/>
        </w:rPr>
        <w:t>.</w:t>
      </w:r>
      <w:r w:rsidR="0027534F" w:rsidRPr="00420A15">
        <w:rPr>
          <w:rFonts w:ascii="Times New Roman" w:hAnsi="Times New Roman" w:cs="Times New Roman"/>
          <w:sz w:val="24"/>
          <w:szCs w:val="24"/>
          <w:lang w:val="en-US"/>
        </w:rPr>
        <w:t xml:space="preserve"> The </w:t>
      </w:r>
      <w:r w:rsidR="006A05C7" w:rsidRPr="00420A15">
        <w:rPr>
          <w:rFonts w:ascii="Times New Roman" w:hAnsi="Times New Roman" w:cs="Times New Roman"/>
          <w:sz w:val="24"/>
          <w:szCs w:val="24"/>
          <w:lang w:val="en-US"/>
        </w:rPr>
        <w:t>CIs</w:t>
      </w:r>
      <w:r w:rsidR="0027534F" w:rsidRPr="00420A15">
        <w:rPr>
          <w:rFonts w:ascii="Times New Roman" w:hAnsi="Times New Roman" w:cs="Times New Roman"/>
          <w:sz w:val="24"/>
          <w:szCs w:val="24"/>
          <w:lang w:val="en-US"/>
        </w:rPr>
        <w:t xml:space="preserve"> around the MOR were computed with the </w:t>
      </w:r>
      <w:r w:rsidR="0027534F" w:rsidRPr="00420A15">
        <w:rPr>
          <w:rFonts w:ascii="Times New Roman" w:hAnsi="Times New Roman" w:cs="Times New Roman"/>
          <w:i/>
          <w:sz w:val="24"/>
          <w:szCs w:val="24"/>
          <w:lang w:val="en-US"/>
        </w:rPr>
        <w:t>confint.merMod</w:t>
      </w:r>
      <w:r w:rsidR="0027534F" w:rsidRPr="00420A15">
        <w:rPr>
          <w:rFonts w:ascii="Times New Roman" w:hAnsi="Times New Roman" w:cs="Times New Roman"/>
          <w:sz w:val="24"/>
          <w:szCs w:val="24"/>
          <w:lang w:val="en-US"/>
        </w:rPr>
        <w:t xml:space="preserve"> function (</w:t>
      </w:r>
      <w:r w:rsidR="0027534F" w:rsidRPr="00420A15">
        <w:rPr>
          <w:rFonts w:ascii="Times New Roman" w:hAnsi="Times New Roman" w:cs="Times New Roman"/>
          <w:i/>
          <w:sz w:val="24"/>
          <w:szCs w:val="24"/>
          <w:lang w:val="en-US"/>
        </w:rPr>
        <w:t>lme4</w:t>
      </w:r>
      <w:r w:rsidR="0027534F" w:rsidRPr="00420A15">
        <w:rPr>
          <w:rFonts w:ascii="Times New Roman" w:hAnsi="Times New Roman" w:cs="Times New Roman"/>
          <w:sz w:val="24"/>
          <w:szCs w:val="24"/>
          <w:lang w:val="en-US"/>
        </w:rPr>
        <w:t xml:space="preserve"> package</w:t>
      </w:r>
      <w:r w:rsidR="002333F3" w:rsidRPr="00420A15">
        <w:rPr>
          <w:rFonts w:ascii="Times New Roman" w:hAnsi="Times New Roman" w:cs="Times New Roman"/>
          <w:sz w:val="24"/>
          <w:szCs w:val="24"/>
          <w:lang w:val="en-US"/>
        </w:rPr>
        <w:t xml:space="preserve"> R</w:t>
      </w:r>
      <w:r w:rsidR="0027534F" w:rsidRPr="00420A15">
        <w:rPr>
          <w:rFonts w:ascii="Times New Roman" w:hAnsi="Times New Roman" w:cs="Times New Roman"/>
          <w:sz w:val="24"/>
          <w:szCs w:val="24"/>
          <w:lang w:val="en-US"/>
        </w:rPr>
        <w:t>).</w:t>
      </w:r>
      <w:r w:rsidR="003528CD" w:rsidRPr="00420A15">
        <w:rPr>
          <w:rFonts w:ascii="Times New Roman" w:hAnsi="Times New Roman" w:cs="Times New Roman"/>
          <w:sz w:val="24"/>
          <w:szCs w:val="24"/>
          <w:lang w:val="en-US"/>
        </w:rPr>
        <w:t xml:space="preserve"> </w:t>
      </w:r>
    </w:p>
    <w:p w14:paraId="3ED17103" w14:textId="77777777" w:rsidR="007E20B7" w:rsidRPr="00420A15" w:rsidRDefault="007E20B7" w:rsidP="004636E9">
      <w:pPr>
        <w:spacing w:line="480" w:lineRule="auto"/>
        <w:rPr>
          <w:rFonts w:ascii="Times New Roman" w:hAnsi="Times New Roman" w:cs="Times New Roman"/>
          <w:sz w:val="24"/>
          <w:szCs w:val="24"/>
          <w:lang w:val="en-US"/>
        </w:rPr>
      </w:pPr>
    </w:p>
    <w:p w14:paraId="03E954EA" w14:textId="77777777" w:rsidR="007E20B7" w:rsidRPr="00420A15" w:rsidRDefault="007E20B7" w:rsidP="004636E9">
      <w:pPr>
        <w:spacing w:line="480" w:lineRule="auto"/>
        <w:rPr>
          <w:rFonts w:ascii="Times New Roman" w:hAnsi="Times New Roman" w:cs="Times New Roman"/>
          <w:b/>
          <w:sz w:val="28"/>
          <w:szCs w:val="24"/>
          <w:lang w:val="en-US"/>
        </w:rPr>
      </w:pPr>
      <w:r w:rsidRPr="00420A15">
        <w:rPr>
          <w:rFonts w:ascii="Times New Roman" w:hAnsi="Times New Roman" w:cs="Times New Roman"/>
          <w:b/>
          <w:sz w:val="28"/>
          <w:szCs w:val="24"/>
          <w:lang w:val="en-US"/>
        </w:rPr>
        <w:t>Results</w:t>
      </w:r>
    </w:p>
    <w:p w14:paraId="3A52123F" w14:textId="2211B698" w:rsidR="00C1083C" w:rsidRPr="00C1083C" w:rsidRDefault="006F7709" w:rsidP="00C1083C">
      <w:pPr>
        <w:spacing w:line="480" w:lineRule="auto"/>
        <w:rPr>
          <w:rFonts w:ascii="Times New Roman" w:hAnsi="Times New Roman" w:cs="Times New Roman"/>
          <w:sz w:val="24"/>
          <w:szCs w:val="24"/>
          <w:lang w:val="en-US"/>
        </w:rPr>
      </w:pPr>
      <w:r w:rsidRPr="00420A15">
        <w:rPr>
          <w:rFonts w:ascii="Times New Roman" w:hAnsi="Times New Roman" w:cs="Times New Roman"/>
          <w:b/>
          <w:sz w:val="24"/>
          <w:szCs w:val="24"/>
          <w:lang w:val="en-US"/>
        </w:rPr>
        <w:t>Study population</w:t>
      </w:r>
      <w:r w:rsidRPr="00420A15">
        <w:rPr>
          <w:rFonts w:ascii="Times New Roman" w:hAnsi="Times New Roman" w:cs="Times New Roman"/>
          <w:b/>
          <w:sz w:val="24"/>
          <w:szCs w:val="24"/>
          <w:lang w:val="en-US"/>
        </w:rPr>
        <w:br/>
      </w:r>
      <w:r w:rsidR="00042510">
        <w:rPr>
          <w:rFonts w:ascii="Times New Roman" w:hAnsi="Times New Roman" w:cs="Times New Roman"/>
          <w:sz w:val="24"/>
          <w:szCs w:val="24"/>
          <w:lang w:val="en-US"/>
        </w:rPr>
        <w:t xml:space="preserve">We analyzed </w:t>
      </w:r>
      <w:r w:rsidR="00042510" w:rsidRPr="00420A15">
        <w:rPr>
          <w:rFonts w:ascii="Times New Roman" w:hAnsi="Times New Roman" w:cs="Times New Roman"/>
          <w:sz w:val="24"/>
          <w:lang w:val="en-US"/>
        </w:rPr>
        <w:t>5972 aSAH patients</w:t>
      </w:r>
      <w:r w:rsidR="00042510">
        <w:rPr>
          <w:rFonts w:ascii="Times New Roman" w:hAnsi="Times New Roman" w:cs="Times New Roman"/>
          <w:sz w:val="24"/>
          <w:lang w:val="en-US"/>
        </w:rPr>
        <w:t xml:space="preserve"> from </w:t>
      </w:r>
      <w:r w:rsidR="00042510" w:rsidRPr="00420A15">
        <w:rPr>
          <w:rFonts w:ascii="Times New Roman" w:hAnsi="Times New Roman" w:cs="Times New Roman"/>
          <w:sz w:val="24"/>
          <w:szCs w:val="24"/>
          <w:lang w:val="en-US"/>
        </w:rPr>
        <w:t xml:space="preserve">179 </w:t>
      </w:r>
      <w:r w:rsidR="00042510">
        <w:rPr>
          <w:rFonts w:ascii="Times New Roman" w:hAnsi="Times New Roman" w:cs="Times New Roman"/>
          <w:sz w:val="24"/>
          <w:szCs w:val="24"/>
          <w:lang w:val="en-US"/>
        </w:rPr>
        <w:t>center</w:t>
      </w:r>
      <w:r w:rsidR="00042510" w:rsidRPr="00420A15">
        <w:rPr>
          <w:rFonts w:ascii="Times New Roman" w:hAnsi="Times New Roman" w:cs="Times New Roman"/>
          <w:sz w:val="24"/>
          <w:szCs w:val="24"/>
          <w:lang w:val="en-US"/>
        </w:rPr>
        <w:t>s</w:t>
      </w:r>
      <w:r w:rsidR="00042510">
        <w:rPr>
          <w:rFonts w:ascii="Times New Roman" w:hAnsi="Times New Roman" w:cs="Times New Roman"/>
          <w:sz w:val="24"/>
          <w:szCs w:val="24"/>
          <w:lang w:val="en-US"/>
        </w:rPr>
        <w:t xml:space="preserve"> in 20 different countries, after excluding p</w:t>
      </w:r>
      <w:r w:rsidR="009C221D" w:rsidRPr="00420A15">
        <w:rPr>
          <w:rFonts w:ascii="Times New Roman" w:hAnsi="Times New Roman" w:cs="Times New Roman"/>
          <w:sz w:val="24"/>
          <w:szCs w:val="24"/>
          <w:lang w:val="en-US"/>
        </w:rPr>
        <w:t>atients with missing da</w:t>
      </w:r>
      <w:r w:rsidR="0048680B" w:rsidRPr="00420A15">
        <w:rPr>
          <w:rFonts w:ascii="Times New Roman" w:hAnsi="Times New Roman" w:cs="Times New Roman"/>
          <w:sz w:val="24"/>
          <w:szCs w:val="24"/>
          <w:lang w:val="en-US"/>
        </w:rPr>
        <w:t xml:space="preserve">ta </w:t>
      </w:r>
      <w:r w:rsidR="003C02C6" w:rsidRPr="00420A15">
        <w:rPr>
          <w:rFonts w:ascii="Times New Roman" w:hAnsi="Times New Roman" w:cs="Times New Roman"/>
          <w:sz w:val="24"/>
          <w:szCs w:val="24"/>
          <w:lang w:val="en-US"/>
        </w:rPr>
        <w:t>on functional outcome (n=5</w:t>
      </w:r>
      <w:r w:rsidR="00195F95" w:rsidRPr="00420A15">
        <w:rPr>
          <w:rFonts w:ascii="Times New Roman" w:hAnsi="Times New Roman" w:cs="Times New Roman"/>
          <w:sz w:val="24"/>
          <w:szCs w:val="24"/>
          <w:lang w:val="en-US"/>
        </w:rPr>
        <w:t xml:space="preserve">4) </w:t>
      </w:r>
      <w:r w:rsidR="00080021" w:rsidRPr="00420A15">
        <w:rPr>
          <w:rFonts w:ascii="Times New Roman" w:hAnsi="Times New Roman" w:cs="Times New Roman"/>
          <w:sz w:val="24"/>
          <w:szCs w:val="24"/>
          <w:lang w:val="en-US"/>
        </w:rPr>
        <w:t>or u</w:t>
      </w:r>
      <w:r w:rsidR="00953E6E">
        <w:rPr>
          <w:rFonts w:ascii="Times New Roman" w:hAnsi="Times New Roman" w:cs="Times New Roman"/>
          <w:sz w:val="24"/>
          <w:szCs w:val="24"/>
          <w:lang w:val="en-US"/>
        </w:rPr>
        <w:t>nknown</w:t>
      </w:r>
      <w:r w:rsidR="00080021" w:rsidRPr="00420A15">
        <w:rPr>
          <w:rFonts w:ascii="Times New Roman" w:hAnsi="Times New Roman" w:cs="Times New Roman"/>
          <w:sz w:val="24"/>
          <w:szCs w:val="24"/>
          <w:lang w:val="en-US"/>
        </w:rPr>
        <w:t xml:space="preserve"> </w:t>
      </w:r>
      <w:r w:rsidR="007D608C">
        <w:rPr>
          <w:rFonts w:ascii="Times New Roman" w:hAnsi="Times New Roman" w:cs="Times New Roman"/>
          <w:sz w:val="24"/>
          <w:szCs w:val="24"/>
          <w:lang w:val="en-US"/>
        </w:rPr>
        <w:t>center</w:t>
      </w:r>
      <w:r w:rsidR="009C221D" w:rsidRPr="00420A15">
        <w:rPr>
          <w:rFonts w:ascii="Times New Roman" w:hAnsi="Times New Roman" w:cs="Times New Roman"/>
          <w:sz w:val="24"/>
          <w:szCs w:val="24"/>
          <w:lang w:val="en-US"/>
        </w:rPr>
        <w:t xml:space="preserve"> (n=</w:t>
      </w:r>
      <w:r w:rsidR="00094169" w:rsidRPr="00420A15">
        <w:rPr>
          <w:rFonts w:ascii="Times New Roman" w:hAnsi="Times New Roman" w:cs="Times New Roman"/>
          <w:sz w:val="24"/>
          <w:szCs w:val="24"/>
          <w:lang w:val="en-US"/>
        </w:rPr>
        <w:t>1</w:t>
      </w:r>
      <w:r w:rsidR="00195F95" w:rsidRPr="00420A15">
        <w:rPr>
          <w:rFonts w:ascii="Times New Roman" w:hAnsi="Times New Roman" w:cs="Times New Roman"/>
          <w:sz w:val="24"/>
          <w:szCs w:val="24"/>
          <w:lang w:val="en-US"/>
        </w:rPr>
        <w:t>0</w:t>
      </w:r>
      <w:r w:rsidR="009C221D" w:rsidRPr="00420A15">
        <w:rPr>
          <w:rFonts w:ascii="Times New Roman" w:hAnsi="Times New Roman" w:cs="Times New Roman"/>
          <w:sz w:val="24"/>
          <w:szCs w:val="24"/>
          <w:lang w:val="en-US"/>
        </w:rPr>
        <w:t>)</w:t>
      </w:r>
      <w:r w:rsidR="00042510">
        <w:rPr>
          <w:rFonts w:ascii="Times New Roman" w:hAnsi="Times New Roman" w:cs="Times New Roman"/>
          <w:sz w:val="24"/>
          <w:szCs w:val="24"/>
          <w:lang w:val="en-US"/>
        </w:rPr>
        <w:t xml:space="preserve">. </w:t>
      </w:r>
      <w:r w:rsidR="0083143E">
        <w:rPr>
          <w:rFonts w:ascii="Times New Roman" w:hAnsi="Times New Roman" w:cs="Times New Roman"/>
          <w:sz w:val="24"/>
          <w:szCs w:val="24"/>
          <w:lang w:val="en-US"/>
        </w:rPr>
        <w:t xml:space="preserve">Missing data </w:t>
      </w:r>
      <w:r w:rsidR="0083143E" w:rsidRPr="00420A15">
        <w:rPr>
          <w:rFonts w:ascii="Times New Roman" w:hAnsi="Times New Roman" w:cs="Times New Roman"/>
          <w:sz w:val="24"/>
          <w:szCs w:val="24"/>
          <w:lang w:val="en-US"/>
        </w:rPr>
        <w:t xml:space="preserve">on history of hypertension (22%), Fisher grade (22%), aneurysm location (18%), aneurysm size (23%) and </w:t>
      </w:r>
      <w:r w:rsidR="0083143E">
        <w:rPr>
          <w:rFonts w:ascii="Times New Roman" w:hAnsi="Times New Roman" w:cs="Times New Roman"/>
          <w:sz w:val="24"/>
          <w:szCs w:val="24"/>
          <w:lang w:val="en-US"/>
        </w:rPr>
        <w:t>timing of</w:t>
      </w:r>
      <w:r w:rsidR="0083143E" w:rsidRPr="00420A15">
        <w:rPr>
          <w:rFonts w:ascii="Times New Roman" w:hAnsi="Times New Roman" w:cs="Times New Roman"/>
          <w:sz w:val="24"/>
          <w:szCs w:val="24"/>
          <w:lang w:val="en-US"/>
        </w:rPr>
        <w:t xml:space="preserve"> aneurysm treatment (8%) </w:t>
      </w:r>
      <w:r w:rsidR="00397267">
        <w:rPr>
          <w:rFonts w:ascii="Times New Roman" w:hAnsi="Times New Roman" w:cs="Times New Roman"/>
          <w:sz w:val="24"/>
          <w:szCs w:val="24"/>
          <w:lang w:val="en-US"/>
        </w:rPr>
        <w:t>were imputed.</w:t>
      </w:r>
      <w:r w:rsidR="00F70C91">
        <w:rPr>
          <w:rFonts w:ascii="Times New Roman" w:hAnsi="Times New Roman" w:cs="Times New Roman"/>
          <w:sz w:val="24"/>
          <w:lang w:val="en-US"/>
        </w:rPr>
        <w:t xml:space="preserve"> </w:t>
      </w:r>
      <w:r w:rsidR="007D608C">
        <w:rPr>
          <w:rFonts w:ascii="Times New Roman" w:hAnsi="Times New Roman" w:cs="Times New Roman"/>
          <w:sz w:val="24"/>
          <w:lang w:val="en-US"/>
        </w:rPr>
        <w:t>Unfavorable</w:t>
      </w:r>
      <w:r w:rsidR="000C114C" w:rsidRPr="00420A15">
        <w:rPr>
          <w:rFonts w:ascii="Times New Roman" w:hAnsi="Times New Roman" w:cs="Times New Roman"/>
          <w:sz w:val="24"/>
          <w:lang w:val="en-US"/>
        </w:rPr>
        <w:t xml:space="preserve"> outcome at three months occurred in </w:t>
      </w:r>
      <w:r w:rsidR="00777BB3" w:rsidRPr="00420A15">
        <w:rPr>
          <w:rFonts w:ascii="Times New Roman" w:hAnsi="Times New Roman" w:cs="Times New Roman"/>
          <w:sz w:val="24"/>
          <w:szCs w:val="24"/>
          <w:lang w:val="en-US"/>
        </w:rPr>
        <w:t>1</w:t>
      </w:r>
      <w:r w:rsidR="0048680B" w:rsidRPr="00420A15">
        <w:rPr>
          <w:rFonts w:ascii="Times New Roman" w:hAnsi="Times New Roman" w:cs="Times New Roman"/>
          <w:sz w:val="24"/>
          <w:szCs w:val="24"/>
          <w:lang w:val="en-US"/>
        </w:rPr>
        <w:t>5</w:t>
      </w:r>
      <w:r w:rsidR="000D7FC3" w:rsidRPr="00420A15">
        <w:rPr>
          <w:rFonts w:ascii="Times New Roman" w:hAnsi="Times New Roman" w:cs="Times New Roman"/>
          <w:sz w:val="24"/>
          <w:szCs w:val="24"/>
          <w:lang w:val="en-US"/>
        </w:rPr>
        <w:t>99</w:t>
      </w:r>
      <w:r w:rsidR="009C221D" w:rsidRPr="00420A15">
        <w:rPr>
          <w:rFonts w:ascii="Times New Roman" w:hAnsi="Times New Roman" w:cs="Times New Roman"/>
          <w:sz w:val="24"/>
          <w:szCs w:val="24"/>
          <w:lang w:val="en-US"/>
        </w:rPr>
        <w:t xml:space="preserve"> patients</w:t>
      </w:r>
      <w:r w:rsidRPr="00420A15">
        <w:rPr>
          <w:rFonts w:ascii="Times New Roman" w:hAnsi="Times New Roman" w:cs="Times New Roman"/>
          <w:sz w:val="24"/>
          <w:szCs w:val="24"/>
          <w:lang w:val="en-US"/>
        </w:rPr>
        <w:t xml:space="preserve"> (2</w:t>
      </w:r>
      <w:r w:rsidR="00777BB3" w:rsidRPr="00420A15">
        <w:rPr>
          <w:rFonts w:ascii="Times New Roman" w:hAnsi="Times New Roman" w:cs="Times New Roman"/>
          <w:sz w:val="24"/>
          <w:szCs w:val="24"/>
          <w:lang w:val="en-US"/>
        </w:rPr>
        <w:t>7</w:t>
      </w:r>
      <w:r w:rsidRPr="00420A15">
        <w:rPr>
          <w:rFonts w:ascii="Times New Roman" w:hAnsi="Times New Roman" w:cs="Times New Roman"/>
          <w:sz w:val="24"/>
          <w:szCs w:val="24"/>
          <w:lang w:val="en-US"/>
        </w:rPr>
        <w:t>%)</w:t>
      </w:r>
      <w:r w:rsidR="00FF154B" w:rsidRPr="00420A15">
        <w:rPr>
          <w:rFonts w:ascii="Times New Roman" w:hAnsi="Times New Roman" w:cs="Times New Roman"/>
          <w:sz w:val="24"/>
          <w:szCs w:val="24"/>
          <w:lang w:val="en-US"/>
        </w:rPr>
        <w:t>,</w:t>
      </w:r>
      <w:r w:rsidRPr="00420A15">
        <w:rPr>
          <w:rFonts w:ascii="Times New Roman" w:hAnsi="Times New Roman" w:cs="Times New Roman"/>
          <w:sz w:val="24"/>
          <w:szCs w:val="24"/>
          <w:lang w:val="en-US"/>
        </w:rPr>
        <w:t xml:space="preserve"> </w:t>
      </w:r>
      <w:r w:rsidR="00D02B53" w:rsidRPr="00420A15">
        <w:rPr>
          <w:rFonts w:ascii="Times New Roman" w:hAnsi="Times New Roman" w:cs="Times New Roman"/>
          <w:sz w:val="24"/>
          <w:szCs w:val="24"/>
          <w:lang w:val="en-US"/>
        </w:rPr>
        <w:t>and</w:t>
      </w:r>
      <w:r w:rsidR="00AC169F" w:rsidRPr="00420A15">
        <w:rPr>
          <w:rFonts w:ascii="Times New Roman" w:hAnsi="Times New Roman" w:cs="Times New Roman"/>
          <w:sz w:val="24"/>
          <w:szCs w:val="24"/>
          <w:lang w:val="en-US"/>
        </w:rPr>
        <w:t xml:space="preserve"> </w:t>
      </w:r>
      <w:r w:rsidR="00777BB3" w:rsidRPr="00420A15">
        <w:rPr>
          <w:rFonts w:ascii="Times New Roman" w:hAnsi="Times New Roman" w:cs="Times New Roman"/>
          <w:sz w:val="24"/>
          <w:szCs w:val="24"/>
          <w:lang w:val="en-US"/>
        </w:rPr>
        <w:t>8</w:t>
      </w:r>
      <w:r w:rsidR="0083466A" w:rsidRPr="00420A15">
        <w:rPr>
          <w:rFonts w:ascii="Times New Roman" w:hAnsi="Times New Roman" w:cs="Times New Roman"/>
          <w:sz w:val="24"/>
          <w:szCs w:val="24"/>
          <w:lang w:val="en-US"/>
        </w:rPr>
        <w:t>7</w:t>
      </w:r>
      <w:r w:rsidR="00094169" w:rsidRPr="00420A15">
        <w:rPr>
          <w:rFonts w:ascii="Times New Roman" w:hAnsi="Times New Roman" w:cs="Times New Roman"/>
          <w:sz w:val="24"/>
          <w:szCs w:val="24"/>
          <w:lang w:val="en-US"/>
        </w:rPr>
        <w:t>2</w:t>
      </w:r>
      <w:r w:rsidRPr="00420A15">
        <w:rPr>
          <w:rFonts w:ascii="Times New Roman" w:hAnsi="Times New Roman" w:cs="Times New Roman"/>
          <w:sz w:val="24"/>
          <w:szCs w:val="24"/>
          <w:lang w:val="en-US"/>
        </w:rPr>
        <w:t xml:space="preserve"> </w:t>
      </w:r>
      <w:r w:rsidR="001C6098" w:rsidRPr="00420A15">
        <w:rPr>
          <w:rFonts w:ascii="Times New Roman" w:hAnsi="Times New Roman" w:cs="Times New Roman"/>
          <w:sz w:val="24"/>
          <w:szCs w:val="24"/>
          <w:lang w:val="en-US"/>
        </w:rPr>
        <w:t xml:space="preserve">patients </w:t>
      </w:r>
      <w:r w:rsidRPr="00420A15">
        <w:rPr>
          <w:rFonts w:ascii="Times New Roman" w:hAnsi="Times New Roman" w:cs="Times New Roman"/>
          <w:sz w:val="24"/>
          <w:szCs w:val="24"/>
          <w:lang w:val="en-US"/>
        </w:rPr>
        <w:t>(</w:t>
      </w:r>
      <w:r w:rsidR="001C6098" w:rsidRPr="00420A15">
        <w:rPr>
          <w:rFonts w:ascii="Times New Roman" w:hAnsi="Times New Roman" w:cs="Times New Roman"/>
          <w:sz w:val="24"/>
          <w:szCs w:val="24"/>
          <w:lang w:val="en-US"/>
        </w:rPr>
        <w:t>15</w:t>
      </w:r>
      <w:r w:rsidRPr="00420A15">
        <w:rPr>
          <w:rFonts w:ascii="Times New Roman" w:hAnsi="Times New Roman" w:cs="Times New Roman"/>
          <w:sz w:val="24"/>
          <w:szCs w:val="24"/>
          <w:lang w:val="en-US"/>
        </w:rPr>
        <w:t>%) died. The median age was 53 years (</w:t>
      </w:r>
      <w:r w:rsidR="00D25E93" w:rsidRPr="00420A15">
        <w:rPr>
          <w:rFonts w:ascii="Times New Roman" w:hAnsi="Times New Roman" w:cs="Times New Roman"/>
          <w:sz w:val="24"/>
          <w:szCs w:val="24"/>
          <w:lang w:val="en-US"/>
        </w:rPr>
        <w:t>IQR</w:t>
      </w:r>
      <w:r w:rsidR="009B2CE8" w:rsidRPr="00420A15">
        <w:rPr>
          <w:rFonts w:ascii="Times New Roman" w:hAnsi="Times New Roman" w:cs="Times New Roman"/>
          <w:sz w:val="24"/>
          <w:szCs w:val="24"/>
          <w:lang w:val="en-US"/>
        </w:rPr>
        <w:t xml:space="preserve"> 44 to </w:t>
      </w:r>
      <w:r w:rsidR="00DD340D" w:rsidRPr="00420A15">
        <w:rPr>
          <w:rFonts w:ascii="Times New Roman" w:hAnsi="Times New Roman" w:cs="Times New Roman"/>
          <w:sz w:val="24"/>
          <w:szCs w:val="24"/>
          <w:lang w:val="en-US"/>
        </w:rPr>
        <w:t>62)</w:t>
      </w:r>
      <w:r w:rsidR="00173854" w:rsidRPr="00420A15">
        <w:rPr>
          <w:rFonts w:ascii="Times New Roman" w:hAnsi="Times New Roman" w:cs="Times New Roman"/>
          <w:sz w:val="24"/>
          <w:szCs w:val="24"/>
          <w:lang w:val="en-US"/>
        </w:rPr>
        <w:t>. Poor WFNS grade (4 or 5) at admission occurred in</w:t>
      </w:r>
      <w:r w:rsidRPr="00420A15">
        <w:rPr>
          <w:rFonts w:ascii="Times New Roman" w:hAnsi="Times New Roman" w:cs="Times New Roman"/>
          <w:sz w:val="24"/>
          <w:szCs w:val="24"/>
          <w:lang w:val="en-US"/>
        </w:rPr>
        <w:t xml:space="preserve"> 1</w:t>
      </w:r>
      <w:r w:rsidR="00D30981" w:rsidRPr="00420A15">
        <w:rPr>
          <w:rFonts w:ascii="Times New Roman" w:hAnsi="Times New Roman" w:cs="Times New Roman"/>
          <w:sz w:val="24"/>
          <w:szCs w:val="24"/>
          <w:lang w:val="en-US"/>
        </w:rPr>
        <w:t>13</w:t>
      </w:r>
      <w:r w:rsidR="00833CD4" w:rsidRPr="00420A15">
        <w:rPr>
          <w:rFonts w:ascii="Times New Roman" w:hAnsi="Times New Roman" w:cs="Times New Roman"/>
          <w:sz w:val="24"/>
          <w:szCs w:val="24"/>
          <w:lang w:val="en-US"/>
        </w:rPr>
        <w:t>2</w:t>
      </w:r>
      <w:r w:rsidRPr="00420A15">
        <w:rPr>
          <w:rFonts w:ascii="Times New Roman" w:hAnsi="Times New Roman" w:cs="Times New Roman"/>
          <w:sz w:val="24"/>
          <w:szCs w:val="24"/>
          <w:lang w:val="en-US"/>
        </w:rPr>
        <w:t xml:space="preserve"> patients (19%</w:t>
      </w:r>
      <w:r w:rsidR="00173854" w:rsidRPr="00420A15">
        <w:rPr>
          <w:rFonts w:ascii="Times New Roman" w:hAnsi="Times New Roman" w:cs="Times New Roman"/>
          <w:sz w:val="24"/>
          <w:szCs w:val="24"/>
          <w:lang w:val="en-US"/>
        </w:rPr>
        <w:t>, Table 1</w:t>
      </w:r>
      <w:r w:rsidR="005B1311" w:rsidRPr="00420A15">
        <w:rPr>
          <w:rFonts w:ascii="Times New Roman" w:hAnsi="Times New Roman" w:cs="Times New Roman"/>
          <w:sz w:val="24"/>
          <w:szCs w:val="24"/>
          <w:lang w:val="en-US"/>
        </w:rPr>
        <w:t>)</w:t>
      </w:r>
      <w:r w:rsidRPr="00420A15">
        <w:rPr>
          <w:rFonts w:ascii="Times New Roman" w:hAnsi="Times New Roman" w:cs="Times New Roman"/>
          <w:sz w:val="24"/>
          <w:szCs w:val="24"/>
          <w:lang w:val="en-US"/>
        </w:rPr>
        <w:t xml:space="preserve">. </w:t>
      </w:r>
      <w:r w:rsidR="00756612" w:rsidRPr="00420A15">
        <w:rPr>
          <w:rFonts w:ascii="Times New Roman" w:hAnsi="Times New Roman" w:cs="Times New Roman"/>
          <w:sz w:val="24"/>
          <w:szCs w:val="24"/>
          <w:lang w:val="en-US"/>
        </w:rPr>
        <w:t xml:space="preserve">The number of included patients per </w:t>
      </w:r>
      <w:r w:rsidR="007D608C">
        <w:rPr>
          <w:rFonts w:ascii="Times New Roman" w:hAnsi="Times New Roman" w:cs="Times New Roman"/>
          <w:sz w:val="24"/>
          <w:szCs w:val="24"/>
          <w:lang w:val="en-US"/>
        </w:rPr>
        <w:t>center</w:t>
      </w:r>
      <w:r w:rsidR="00756612" w:rsidRPr="00420A15">
        <w:rPr>
          <w:rFonts w:ascii="Times New Roman" w:hAnsi="Times New Roman" w:cs="Times New Roman"/>
          <w:sz w:val="24"/>
          <w:szCs w:val="24"/>
          <w:lang w:val="en-US"/>
        </w:rPr>
        <w:t xml:space="preserve"> ranged from</w:t>
      </w:r>
      <w:r w:rsidR="0071317F" w:rsidRPr="00420A15">
        <w:rPr>
          <w:rFonts w:ascii="Times New Roman" w:hAnsi="Times New Roman" w:cs="Times New Roman"/>
          <w:sz w:val="24"/>
          <w:szCs w:val="24"/>
          <w:lang w:val="en-US"/>
        </w:rPr>
        <w:t xml:space="preserve"> </w:t>
      </w:r>
      <w:r w:rsidRPr="00420A15">
        <w:rPr>
          <w:rFonts w:ascii="Times New Roman" w:hAnsi="Times New Roman" w:cs="Times New Roman"/>
          <w:sz w:val="24"/>
          <w:szCs w:val="24"/>
          <w:lang w:val="en-US"/>
        </w:rPr>
        <w:t xml:space="preserve">1 to </w:t>
      </w:r>
      <w:r w:rsidR="00A92F2A" w:rsidRPr="00420A15">
        <w:rPr>
          <w:rFonts w:ascii="Times New Roman" w:hAnsi="Times New Roman" w:cs="Times New Roman"/>
          <w:sz w:val="24"/>
          <w:szCs w:val="24"/>
          <w:lang w:val="en-US"/>
        </w:rPr>
        <w:t>84</w:t>
      </w:r>
      <w:r w:rsidR="00C648D5" w:rsidRPr="00420A15">
        <w:rPr>
          <w:rFonts w:ascii="Times New Roman" w:hAnsi="Times New Roman" w:cs="Times New Roman"/>
          <w:sz w:val="24"/>
          <w:szCs w:val="24"/>
          <w:lang w:val="en-US"/>
        </w:rPr>
        <w:t>6</w:t>
      </w:r>
      <w:r w:rsidRPr="00420A15">
        <w:rPr>
          <w:rFonts w:ascii="Times New Roman" w:hAnsi="Times New Roman" w:cs="Times New Roman"/>
          <w:sz w:val="24"/>
          <w:szCs w:val="24"/>
          <w:lang w:val="en-US"/>
        </w:rPr>
        <w:t xml:space="preserve"> (Figure 1A). The majority of patients originated from the </w:t>
      </w:r>
      <w:r w:rsidR="00A93A1C" w:rsidRPr="00420A15">
        <w:rPr>
          <w:rFonts w:ascii="Times New Roman" w:hAnsi="Times New Roman" w:cs="Times New Roman"/>
          <w:sz w:val="24"/>
          <w:szCs w:val="24"/>
          <w:lang w:val="en-US"/>
        </w:rPr>
        <w:t>USA</w:t>
      </w:r>
      <w:r w:rsidRPr="00420A15">
        <w:rPr>
          <w:rFonts w:ascii="Times New Roman" w:hAnsi="Times New Roman" w:cs="Times New Roman"/>
          <w:sz w:val="24"/>
          <w:szCs w:val="24"/>
          <w:lang w:val="en-US"/>
        </w:rPr>
        <w:t xml:space="preserve"> (n=1</w:t>
      </w:r>
      <w:r w:rsidR="0043554A" w:rsidRPr="00420A15">
        <w:rPr>
          <w:rFonts w:ascii="Times New Roman" w:hAnsi="Times New Roman" w:cs="Times New Roman"/>
          <w:sz w:val="24"/>
          <w:szCs w:val="24"/>
          <w:lang w:val="en-US"/>
        </w:rPr>
        <w:t>765</w:t>
      </w:r>
      <w:r w:rsidR="00AC169F" w:rsidRPr="00420A15">
        <w:rPr>
          <w:rFonts w:ascii="Times New Roman" w:hAnsi="Times New Roman" w:cs="Times New Roman"/>
          <w:sz w:val="24"/>
          <w:szCs w:val="24"/>
          <w:lang w:val="en-US"/>
        </w:rPr>
        <w:t>; 3</w:t>
      </w:r>
      <w:r w:rsidR="0043554A" w:rsidRPr="00420A15">
        <w:rPr>
          <w:rFonts w:ascii="Times New Roman" w:hAnsi="Times New Roman" w:cs="Times New Roman"/>
          <w:sz w:val="24"/>
          <w:szCs w:val="24"/>
          <w:lang w:val="en-US"/>
        </w:rPr>
        <w:t>0</w:t>
      </w:r>
      <w:r w:rsidR="00AC169F" w:rsidRPr="00420A15">
        <w:rPr>
          <w:rFonts w:ascii="Times New Roman" w:hAnsi="Times New Roman" w:cs="Times New Roman"/>
          <w:sz w:val="24"/>
          <w:szCs w:val="24"/>
          <w:lang w:val="en-US"/>
        </w:rPr>
        <w:t>%</w:t>
      </w:r>
      <w:r w:rsidRPr="00420A15">
        <w:rPr>
          <w:rFonts w:ascii="Times New Roman" w:hAnsi="Times New Roman" w:cs="Times New Roman"/>
          <w:sz w:val="24"/>
          <w:szCs w:val="24"/>
          <w:lang w:val="en-US"/>
        </w:rPr>
        <w:t xml:space="preserve">) </w:t>
      </w:r>
      <w:r w:rsidR="00A601F5">
        <w:rPr>
          <w:rFonts w:ascii="Times New Roman" w:hAnsi="Times New Roman" w:cs="Times New Roman"/>
          <w:sz w:val="24"/>
          <w:szCs w:val="24"/>
          <w:lang w:val="en-US"/>
        </w:rPr>
        <w:t>and</w:t>
      </w:r>
      <w:r w:rsidR="00756612" w:rsidRPr="00420A15">
        <w:rPr>
          <w:rFonts w:ascii="Times New Roman" w:hAnsi="Times New Roman" w:cs="Times New Roman"/>
          <w:sz w:val="24"/>
          <w:szCs w:val="24"/>
          <w:lang w:val="en-US"/>
        </w:rPr>
        <w:t xml:space="preserve"> from </w:t>
      </w:r>
      <w:r w:rsidR="001F33E5">
        <w:rPr>
          <w:rFonts w:ascii="Times New Roman" w:hAnsi="Times New Roman" w:cs="Times New Roman"/>
          <w:sz w:val="24"/>
          <w:szCs w:val="24"/>
          <w:lang w:val="en-US"/>
        </w:rPr>
        <w:t xml:space="preserve">one of fourteen countries in </w:t>
      </w:r>
      <w:r w:rsidRPr="00420A15">
        <w:rPr>
          <w:rFonts w:ascii="Times New Roman" w:hAnsi="Times New Roman" w:cs="Times New Roman"/>
          <w:sz w:val="24"/>
          <w:szCs w:val="24"/>
          <w:lang w:val="en-US"/>
        </w:rPr>
        <w:t>Europe</w:t>
      </w:r>
      <w:r w:rsidR="00756612" w:rsidRPr="00420A15">
        <w:rPr>
          <w:rFonts w:ascii="Times New Roman" w:hAnsi="Times New Roman" w:cs="Times New Roman"/>
          <w:sz w:val="24"/>
          <w:szCs w:val="24"/>
          <w:lang w:val="en-US"/>
        </w:rPr>
        <w:t xml:space="preserve"> </w:t>
      </w:r>
      <w:r w:rsidRPr="00420A15">
        <w:rPr>
          <w:rFonts w:ascii="Times New Roman" w:hAnsi="Times New Roman" w:cs="Times New Roman"/>
          <w:sz w:val="24"/>
          <w:szCs w:val="24"/>
          <w:lang w:val="en-US"/>
        </w:rPr>
        <w:t>(n=</w:t>
      </w:r>
      <w:r w:rsidR="00B34D69" w:rsidRPr="00420A15">
        <w:rPr>
          <w:rFonts w:ascii="Times New Roman" w:hAnsi="Times New Roman" w:cs="Times New Roman"/>
          <w:sz w:val="24"/>
          <w:szCs w:val="24"/>
          <w:lang w:val="en-US"/>
        </w:rPr>
        <w:t>3155</w:t>
      </w:r>
      <w:r w:rsidR="00AC169F" w:rsidRPr="00420A15">
        <w:rPr>
          <w:rFonts w:ascii="Times New Roman" w:hAnsi="Times New Roman" w:cs="Times New Roman"/>
          <w:sz w:val="24"/>
          <w:szCs w:val="24"/>
          <w:lang w:val="en-US"/>
        </w:rPr>
        <w:t>; 5</w:t>
      </w:r>
      <w:r w:rsidR="00B34D69" w:rsidRPr="00420A15">
        <w:rPr>
          <w:rFonts w:ascii="Times New Roman" w:hAnsi="Times New Roman" w:cs="Times New Roman"/>
          <w:sz w:val="24"/>
          <w:szCs w:val="24"/>
          <w:lang w:val="en-US"/>
        </w:rPr>
        <w:t>3</w:t>
      </w:r>
      <w:r w:rsidR="00AC169F" w:rsidRPr="00420A15">
        <w:rPr>
          <w:rFonts w:ascii="Times New Roman" w:hAnsi="Times New Roman" w:cs="Times New Roman"/>
          <w:sz w:val="24"/>
          <w:szCs w:val="24"/>
          <w:lang w:val="en-US"/>
        </w:rPr>
        <w:t>%</w:t>
      </w:r>
      <w:r w:rsidRPr="00420A15">
        <w:rPr>
          <w:rFonts w:ascii="Times New Roman" w:hAnsi="Times New Roman" w:cs="Times New Roman"/>
          <w:sz w:val="24"/>
          <w:szCs w:val="24"/>
          <w:lang w:val="en-US"/>
        </w:rPr>
        <w:t xml:space="preserve">). Other </w:t>
      </w:r>
      <w:r w:rsidR="00756612" w:rsidRPr="00420A15">
        <w:rPr>
          <w:rFonts w:ascii="Times New Roman" w:hAnsi="Times New Roman" w:cs="Times New Roman"/>
          <w:sz w:val="24"/>
          <w:szCs w:val="24"/>
          <w:lang w:val="en-US"/>
        </w:rPr>
        <w:t>participating countries</w:t>
      </w:r>
      <w:r w:rsidRPr="00420A15">
        <w:rPr>
          <w:rFonts w:ascii="Times New Roman" w:hAnsi="Times New Roman" w:cs="Times New Roman"/>
          <w:sz w:val="24"/>
          <w:szCs w:val="24"/>
          <w:lang w:val="en-US"/>
        </w:rPr>
        <w:t xml:space="preserve"> were </w:t>
      </w:r>
      <w:r w:rsidR="007B5DE3" w:rsidRPr="00420A15">
        <w:rPr>
          <w:rFonts w:ascii="Times New Roman" w:hAnsi="Times New Roman" w:cs="Times New Roman"/>
          <w:sz w:val="24"/>
          <w:szCs w:val="24"/>
          <w:lang w:val="en-US"/>
        </w:rPr>
        <w:t xml:space="preserve">Canada (n=536), </w:t>
      </w:r>
      <w:r w:rsidRPr="00420A15">
        <w:rPr>
          <w:rFonts w:ascii="Times New Roman" w:hAnsi="Times New Roman" w:cs="Times New Roman"/>
          <w:sz w:val="24"/>
          <w:szCs w:val="24"/>
          <w:lang w:val="en-US"/>
        </w:rPr>
        <w:t>Australia (n=</w:t>
      </w:r>
      <w:r w:rsidR="00B34D69" w:rsidRPr="00420A15">
        <w:rPr>
          <w:rFonts w:ascii="Times New Roman" w:hAnsi="Times New Roman" w:cs="Times New Roman"/>
          <w:sz w:val="24"/>
          <w:szCs w:val="24"/>
          <w:lang w:val="en-US"/>
        </w:rPr>
        <w:t>344</w:t>
      </w:r>
      <w:r w:rsidRPr="00420A15">
        <w:rPr>
          <w:rFonts w:ascii="Times New Roman" w:hAnsi="Times New Roman" w:cs="Times New Roman"/>
          <w:sz w:val="24"/>
          <w:szCs w:val="24"/>
          <w:lang w:val="en-US"/>
        </w:rPr>
        <w:t>), New Zealand (n=</w:t>
      </w:r>
      <w:r w:rsidR="00B34D69" w:rsidRPr="00420A15">
        <w:rPr>
          <w:rFonts w:ascii="Times New Roman" w:hAnsi="Times New Roman" w:cs="Times New Roman"/>
          <w:sz w:val="24"/>
          <w:szCs w:val="24"/>
          <w:lang w:val="en-US"/>
        </w:rPr>
        <w:t>142</w:t>
      </w:r>
      <w:r w:rsidR="008B7523" w:rsidRPr="00420A15">
        <w:rPr>
          <w:rFonts w:ascii="Times New Roman" w:hAnsi="Times New Roman" w:cs="Times New Roman"/>
          <w:sz w:val="24"/>
          <w:szCs w:val="24"/>
          <w:lang w:val="en-US"/>
        </w:rPr>
        <w:t>), Chile (n=21) and Mexico (n=</w:t>
      </w:r>
      <w:r w:rsidR="00B34D69" w:rsidRPr="00420A15">
        <w:rPr>
          <w:rFonts w:ascii="Times New Roman" w:hAnsi="Times New Roman" w:cs="Times New Roman"/>
          <w:sz w:val="24"/>
          <w:szCs w:val="24"/>
          <w:lang w:val="en-US"/>
        </w:rPr>
        <w:t>9</w:t>
      </w:r>
      <w:r w:rsidR="008B7523" w:rsidRPr="00420A15">
        <w:rPr>
          <w:rFonts w:ascii="Times New Roman" w:hAnsi="Times New Roman" w:cs="Times New Roman"/>
          <w:sz w:val="24"/>
          <w:szCs w:val="24"/>
          <w:lang w:val="en-US"/>
        </w:rPr>
        <w:t xml:space="preserve">) </w:t>
      </w:r>
      <w:r w:rsidRPr="00420A15">
        <w:rPr>
          <w:rFonts w:ascii="Times New Roman" w:hAnsi="Times New Roman" w:cs="Times New Roman"/>
          <w:sz w:val="24"/>
          <w:szCs w:val="24"/>
          <w:lang w:val="en-US"/>
        </w:rPr>
        <w:t>(Figure 1B).</w:t>
      </w:r>
      <w:r w:rsidR="00717CA5" w:rsidRPr="00420A15">
        <w:rPr>
          <w:rFonts w:ascii="Times New Roman" w:hAnsi="Times New Roman" w:cs="Times New Roman"/>
          <w:sz w:val="24"/>
          <w:szCs w:val="24"/>
          <w:lang w:val="en-US"/>
        </w:rPr>
        <w:t xml:space="preserve"> </w:t>
      </w:r>
      <w:r w:rsidR="001F33E5" w:rsidRPr="001F33E5">
        <w:rPr>
          <w:rFonts w:ascii="Times New Roman" w:hAnsi="Times New Roman" w:cs="Times New Roman"/>
          <w:sz w:val="24"/>
          <w:szCs w:val="24"/>
          <w:lang w:val="en-US"/>
        </w:rPr>
        <w:t>The centers located in the USA participated in the IHAST and Tirilazad studies. The United Kingdom was the only country that contributed to all three studies (Supplemental Figure 1).</w:t>
      </w:r>
      <w:r w:rsidR="001F33E5">
        <w:rPr>
          <w:rFonts w:ascii="Times New Roman" w:hAnsi="Times New Roman" w:cs="Times New Roman"/>
          <w:sz w:val="24"/>
          <w:szCs w:val="24"/>
          <w:lang w:val="en-US"/>
        </w:rPr>
        <w:t xml:space="preserve"> </w:t>
      </w:r>
      <w:r w:rsidR="0012477C" w:rsidRPr="00420A15">
        <w:rPr>
          <w:rFonts w:ascii="Times New Roman" w:hAnsi="Times New Roman" w:cs="Times New Roman"/>
          <w:sz w:val="24"/>
          <w:szCs w:val="24"/>
          <w:lang w:val="en-US"/>
        </w:rPr>
        <w:t xml:space="preserve">Patient characteristics, such as age, history of hypertension and poor WFNS or Fisher grade at admission, were predictive of </w:t>
      </w:r>
      <w:r w:rsidR="0012477C">
        <w:rPr>
          <w:rFonts w:ascii="Times New Roman" w:hAnsi="Times New Roman" w:cs="Times New Roman"/>
          <w:sz w:val="24"/>
          <w:szCs w:val="24"/>
          <w:lang w:val="en-US"/>
        </w:rPr>
        <w:t>unfavorable</w:t>
      </w:r>
      <w:r w:rsidR="0012477C" w:rsidRPr="00420A15">
        <w:rPr>
          <w:rFonts w:ascii="Times New Roman" w:hAnsi="Times New Roman" w:cs="Times New Roman"/>
          <w:sz w:val="24"/>
          <w:szCs w:val="24"/>
          <w:lang w:val="en-US"/>
        </w:rPr>
        <w:t xml:space="preserve"> outcome (</w:t>
      </w:r>
      <w:r w:rsidR="0012477C">
        <w:rPr>
          <w:rFonts w:ascii="Times New Roman" w:hAnsi="Times New Roman" w:cs="Times New Roman"/>
          <w:sz w:val="24"/>
          <w:szCs w:val="24"/>
          <w:lang w:val="en-US"/>
        </w:rPr>
        <w:t xml:space="preserve">Supplemental </w:t>
      </w:r>
      <w:r w:rsidR="0012477C" w:rsidRPr="00420A15">
        <w:rPr>
          <w:rFonts w:ascii="Times New Roman" w:hAnsi="Times New Roman" w:cs="Times New Roman"/>
          <w:sz w:val="24"/>
          <w:szCs w:val="24"/>
          <w:lang w:val="en-US"/>
        </w:rPr>
        <w:t xml:space="preserve">Table </w:t>
      </w:r>
      <w:r w:rsidR="0012477C">
        <w:rPr>
          <w:rFonts w:ascii="Times New Roman" w:hAnsi="Times New Roman" w:cs="Times New Roman"/>
          <w:sz w:val="24"/>
          <w:szCs w:val="24"/>
          <w:lang w:val="en-US"/>
        </w:rPr>
        <w:t>1</w:t>
      </w:r>
      <w:r w:rsidR="0012477C" w:rsidRPr="00420A15">
        <w:rPr>
          <w:rFonts w:ascii="Times New Roman" w:hAnsi="Times New Roman" w:cs="Times New Roman"/>
          <w:sz w:val="24"/>
          <w:szCs w:val="24"/>
          <w:lang w:val="en-US"/>
        </w:rPr>
        <w:t>).</w:t>
      </w:r>
      <w:r w:rsidR="00242905" w:rsidRPr="00420A15">
        <w:rPr>
          <w:rFonts w:ascii="Times New Roman" w:hAnsi="Times New Roman" w:cs="Times New Roman"/>
          <w:sz w:val="24"/>
          <w:szCs w:val="24"/>
          <w:lang w:val="en-US"/>
        </w:rPr>
        <w:br/>
        <w:t xml:space="preserve"> </w:t>
      </w:r>
      <w:r w:rsidR="00242905" w:rsidRPr="00420A15">
        <w:rPr>
          <w:rFonts w:ascii="Times New Roman" w:hAnsi="Times New Roman" w:cs="Times New Roman"/>
          <w:sz w:val="24"/>
          <w:szCs w:val="24"/>
          <w:lang w:val="en-US"/>
        </w:rPr>
        <w:tab/>
      </w:r>
      <w:r w:rsidRPr="00420A15">
        <w:rPr>
          <w:rFonts w:ascii="Times New Roman" w:hAnsi="Times New Roman" w:cs="Times New Roman"/>
          <w:b/>
          <w:sz w:val="24"/>
          <w:szCs w:val="24"/>
          <w:lang w:val="en-US"/>
        </w:rPr>
        <w:br/>
        <w:t>Between-</w:t>
      </w:r>
      <w:r w:rsidR="007D608C">
        <w:rPr>
          <w:rFonts w:ascii="Times New Roman" w:hAnsi="Times New Roman" w:cs="Times New Roman"/>
          <w:b/>
          <w:sz w:val="24"/>
          <w:szCs w:val="24"/>
          <w:lang w:val="en-US"/>
        </w:rPr>
        <w:t>center</w:t>
      </w:r>
      <w:r w:rsidRPr="00420A15">
        <w:rPr>
          <w:rFonts w:ascii="Times New Roman" w:hAnsi="Times New Roman" w:cs="Times New Roman"/>
          <w:b/>
          <w:sz w:val="24"/>
          <w:szCs w:val="24"/>
          <w:lang w:val="en-US"/>
        </w:rPr>
        <w:t xml:space="preserve"> differences</w:t>
      </w:r>
      <w:r w:rsidRPr="00420A15">
        <w:rPr>
          <w:rFonts w:ascii="Times New Roman" w:hAnsi="Times New Roman" w:cs="Times New Roman"/>
          <w:b/>
          <w:sz w:val="24"/>
          <w:szCs w:val="24"/>
          <w:lang w:val="en-US"/>
        </w:rPr>
        <w:br/>
      </w:r>
      <w:r w:rsidR="00173C9F" w:rsidRPr="00420A15">
        <w:rPr>
          <w:rFonts w:ascii="Times New Roman" w:hAnsi="Times New Roman" w:cs="Times New Roman"/>
          <w:sz w:val="24"/>
          <w:szCs w:val="24"/>
          <w:lang w:val="en-US"/>
        </w:rPr>
        <w:t>We found betwee</w:t>
      </w:r>
      <w:r w:rsidR="00391DFD" w:rsidRPr="00420A15">
        <w:rPr>
          <w:rFonts w:ascii="Times New Roman" w:hAnsi="Times New Roman" w:cs="Times New Roman"/>
          <w:sz w:val="24"/>
          <w:szCs w:val="24"/>
          <w:lang w:val="en-US"/>
        </w:rPr>
        <w:t>n-</w:t>
      </w:r>
      <w:r w:rsidR="007D608C">
        <w:rPr>
          <w:rFonts w:ascii="Times New Roman" w:hAnsi="Times New Roman" w:cs="Times New Roman"/>
          <w:sz w:val="24"/>
          <w:szCs w:val="24"/>
          <w:lang w:val="en-US"/>
        </w:rPr>
        <w:t>center</w:t>
      </w:r>
      <w:r w:rsidR="00391DFD" w:rsidRPr="00420A15">
        <w:rPr>
          <w:rFonts w:ascii="Times New Roman" w:hAnsi="Times New Roman" w:cs="Times New Roman"/>
          <w:sz w:val="24"/>
          <w:szCs w:val="24"/>
          <w:lang w:val="en-US"/>
        </w:rPr>
        <w:t xml:space="preserve"> differences</w:t>
      </w:r>
      <w:r w:rsidR="001238DD" w:rsidRPr="00420A15">
        <w:rPr>
          <w:rFonts w:ascii="Times New Roman" w:hAnsi="Times New Roman" w:cs="Times New Roman"/>
          <w:sz w:val="24"/>
          <w:szCs w:val="24"/>
          <w:lang w:val="en-US"/>
        </w:rPr>
        <w:t xml:space="preserve"> in </w:t>
      </w:r>
      <w:r w:rsidR="00CC76D0" w:rsidRPr="00420A15">
        <w:rPr>
          <w:rFonts w:ascii="Times New Roman" w:hAnsi="Times New Roman" w:cs="Times New Roman"/>
          <w:sz w:val="24"/>
          <w:szCs w:val="24"/>
          <w:lang w:val="en-US"/>
        </w:rPr>
        <w:t xml:space="preserve">functional </w:t>
      </w:r>
      <w:r w:rsidR="001238DD" w:rsidRPr="00420A15">
        <w:rPr>
          <w:rFonts w:ascii="Times New Roman" w:hAnsi="Times New Roman" w:cs="Times New Roman"/>
          <w:sz w:val="24"/>
          <w:szCs w:val="24"/>
          <w:lang w:val="en-US"/>
        </w:rPr>
        <w:t>outcome,</w:t>
      </w:r>
      <w:r w:rsidR="00A26BE1" w:rsidRPr="00420A15">
        <w:rPr>
          <w:rFonts w:ascii="Times New Roman" w:hAnsi="Times New Roman" w:cs="Times New Roman"/>
          <w:sz w:val="24"/>
          <w:szCs w:val="24"/>
          <w:lang w:val="en-US"/>
        </w:rPr>
        <w:t xml:space="preserve"> both before</w:t>
      </w:r>
      <w:r w:rsidR="00391DFD" w:rsidRPr="00420A15">
        <w:rPr>
          <w:rFonts w:ascii="Times New Roman" w:hAnsi="Times New Roman" w:cs="Times New Roman"/>
          <w:sz w:val="24"/>
          <w:szCs w:val="24"/>
          <w:lang w:val="en-US"/>
        </w:rPr>
        <w:t xml:space="preserve"> (MOR=</w:t>
      </w:r>
      <w:r w:rsidR="001E167E" w:rsidRPr="00420A15">
        <w:rPr>
          <w:rFonts w:ascii="Times New Roman" w:hAnsi="Times New Roman" w:cs="Times New Roman"/>
          <w:sz w:val="24"/>
          <w:szCs w:val="24"/>
          <w:lang w:val="en-US"/>
        </w:rPr>
        <w:t>1.</w:t>
      </w:r>
      <w:r w:rsidR="00B05A0B" w:rsidRPr="00420A15">
        <w:rPr>
          <w:rFonts w:ascii="Times New Roman" w:hAnsi="Times New Roman" w:cs="Times New Roman"/>
          <w:sz w:val="24"/>
          <w:szCs w:val="24"/>
          <w:lang w:val="en-US"/>
        </w:rPr>
        <w:t>26</w:t>
      </w:r>
      <w:r w:rsidR="00022937" w:rsidRPr="00420A15">
        <w:rPr>
          <w:rFonts w:ascii="Times New Roman" w:hAnsi="Times New Roman" w:cs="Times New Roman"/>
          <w:sz w:val="24"/>
          <w:szCs w:val="24"/>
          <w:lang w:val="en-US"/>
        </w:rPr>
        <w:t>, 95% CI 1.16</w:t>
      </w:r>
      <w:r w:rsidR="009538CF">
        <w:rPr>
          <w:rFonts w:ascii="Times New Roman" w:hAnsi="Times New Roman" w:cs="Times New Roman"/>
          <w:sz w:val="24"/>
          <w:szCs w:val="24"/>
          <w:lang w:val="en-US"/>
        </w:rPr>
        <w:t>-</w:t>
      </w:r>
      <w:r w:rsidR="00EB1038" w:rsidRPr="00420A15">
        <w:rPr>
          <w:rFonts w:ascii="Times New Roman" w:hAnsi="Times New Roman" w:cs="Times New Roman"/>
          <w:sz w:val="24"/>
          <w:szCs w:val="24"/>
          <w:lang w:val="en-US"/>
        </w:rPr>
        <w:t>1.5</w:t>
      </w:r>
      <w:r w:rsidR="00B05A0B" w:rsidRPr="00420A15">
        <w:rPr>
          <w:rFonts w:ascii="Times New Roman" w:hAnsi="Times New Roman" w:cs="Times New Roman"/>
          <w:sz w:val="24"/>
          <w:szCs w:val="24"/>
          <w:lang w:val="en-US"/>
        </w:rPr>
        <w:t>2</w:t>
      </w:r>
      <w:r w:rsidR="00173C9F" w:rsidRPr="00420A15">
        <w:rPr>
          <w:rFonts w:ascii="Times New Roman" w:hAnsi="Times New Roman" w:cs="Times New Roman"/>
          <w:sz w:val="24"/>
          <w:szCs w:val="24"/>
          <w:lang w:val="en-US"/>
        </w:rPr>
        <w:t>)</w:t>
      </w:r>
      <w:r w:rsidR="00A26BE1" w:rsidRPr="00420A15">
        <w:rPr>
          <w:rFonts w:ascii="Times New Roman" w:hAnsi="Times New Roman" w:cs="Times New Roman"/>
          <w:sz w:val="24"/>
          <w:szCs w:val="24"/>
          <w:lang w:val="en-US"/>
        </w:rPr>
        <w:t xml:space="preserve"> and</w:t>
      </w:r>
      <w:r w:rsidR="00E50B79" w:rsidRPr="00420A15">
        <w:rPr>
          <w:rFonts w:ascii="Times New Roman" w:hAnsi="Times New Roman" w:cs="Times New Roman"/>
          <w:sz w:val="24"/>
          <w:szCs w:val="24"/>
          <w:lang w:val="en-US"/>
        </w:rPr>
        <w:t xml:space="preserve"> </w:t>
      </w:r>
      <w:r w:rsidR="00600BAC" w:rsidRPr="00420A15">
        <w:rPr>
          <w:rFonts w:ascii="Times New Roman" w:hAnsi="Times New Roman" w:cs="Times New Roman"/>
          <w:sz w:val="24"/>
          <w:szCs w:val="24"/>
          <w:lang w:val="en-US"/>
        </w:rPr>
        <w:t>after adjustment for</w:t>
      </w:r>
      <w:r w:rsidR="00173C9F" w:rsidRPr="00420A15">
        <w:rPr>
          <w:rFonts w:ascii="Times New Roman" w:hAnsi="Times New Roman" w:cs="Times New Roman"/>
          <w:sz w:val="24"/>
          <w:szCs w:val="24"/>
          <w:lang w:val="en-US"/>
        </w:rPr>
        <w:t xml:space="preserve"> patient characteristics</w:t>
      </w:r>
      <w:r w:rsidR="00C66AA4" w:rsidRPr="00420A15">
        <w:rPr>
          <w:rFonts w:ascii="Times New Roman" w:hAnsi="Times New Roman" w:cs="Times New Roman"/>
          <w:sz w:val="24"/>
          <w:szCs w:val="24"/>
          <w:lang w:val="en-US"/>
        </w:rPr>
        <w:t xml:space="preserve"> </w:t>
      </w:r>
      <w:r w:rsidR="008C40F5" w:rsidRPr="00420A15">
        <w:rPr>
          <w:rFonts w:ascii="Times New Roman" w:hAnsi="Times New Roman" w:cs="Times New Roman"/>
          <w:sz w:val="24"/>
          <w:szCs w:val="24"/>
          <w:lang w:val="en-US"/>
        </w:rPr>
        <w:t xml:space="preserve">and </w:t>
      </w:r>
      <w:r w:rsidR="009C50A2" w:rsidRPr="00420A15">
        <w:rPr>
          <w:rFonts w:ascii="Times New Roman" w:hAnsi="Times New Roman" w:cs="Times New Roman"/>
          <w:sz w:val="24"/>
          <w:szCs w:val="24"/>
          <w:lang w:val="en-US"/>
        </w:rPr>
        <w:t xml:space="preserve">time to aneurysm </w:t>
      </w:r>
      <w:r w:rsidR="009C50A2" w:rsidRPr="0038222F">
        <w:rPr>
          <w:rFonts w:ascii="Times New Roman" w:hAnsi="Times New Roman" w:cs="Times New Roman"/>
          <w:sz w:val="24"/>
          <w:szCs w:val="24"/>
          <w:lang w:val="en-US"/>
        </w:rPr>
        <w:t xml:space="preserve">treatment </w:t>
      </w:r>
      <w:r w:rsidR="00C66AA4" w:rsidRPr="0038222F">
        <w:rPr>
          <w:rFonts w:ascii="Times New Roman" w:hAnsi="Times New Roman" w:cs="Times New Roman"/>
          <w:sz w:val="24"/>
          <w:szCs w:val="24"/>
          <w:lang w:val="en-US"/>
        </w:rPr>
        <w:t>(</w:t>
      </w:r>
      <w:r w:rsidR="005006C3" w:rsidRPr="0038222F">
        <w:rPr>
          <w:rFonts w:ascii="Times New Roman" w:hAnsi="Times New Roman" w:cs="Times New Roman"/>
          <w:sz w:val="24"/>
          <w:szCs w:val="24"/>
          <w:lang w:val="en-US"/>
        </w:rPr>
        <w:t xml:space="preserve">adjusted </w:t>
      </w:r>
      <w:r w:rsidR="00C66AA4" w:rsidRPr="0038222F">
        <w:rPr>
          <w:rFonts w:ascii="Times New Roman" w:hAnsi="Times New Roman" w:cs="Times New Roman"/>
          <w:sz w:val="24"/>
          <w:szCs w:val="24"/>
          <w:lang w:val="en-US"/>
        </w:rPr>
        <w:t>MOR</w:t>
      </w:r>
      <w:r w:rsidR="00391DFD" w:rsidRPr="0038222F">
        <w:rPr>
          <w:rFonts w:ascii="Times New Roman" w:hAnsi="Times New Roman" w:cs="Times New Roman"/>
          <w:sz w:val="24"/>
          <w:szCs w:val="24"/>
          <w:lang w:val="en-US"/>
        </w:rPr>
        <w:t>=</w:t>
      </w:r>
      <w:r w:rsidR="00C66AA4" w:rsidRPr="0038222F">
        <w:rPr>
          <w:rFonts w:ascii="Times New Roman" w:hAnsi="Times New Roman" w:cs="Times New Roman"/>
          <w:sz w:val="24"/>
          <w:szCs w:val="24"/>
          <w:lang w:val="en-US"/>
        </w:rPr>
        <w:t>1.</w:t>
      </w:r>
      <w:r w:rsidR="006915A5" w:rsidRPr="0038222F">
        <w:rPr>
          <w:rFonts w:ascii="Times New Roman" w:hAnsi="Times New Roman" w:cs="Times New Roman"/>
          <w:sz w:val="24"/>
          <w:szCs w:val="24"/>
          <w:lang w:val="en-US"/>
        </w:rPr>
        <w:t>2</w:t>
      </w:r>
      <w:r w:rsidR="004A6563" w:rsidRPr="0038222F">
        <w:rPr>
          <w:rFonts w:ascii="Times New Roman" w:hAnsi="Times New Roman" w:cs="Times New Roman"/>
          <w:sz w:val="24"/>
          <w:szCs w:val="24"/>
          <w:lang w:val="en-US"/>
        </w:rPr>
        <w:t>1</w:t>
      </w:r>
      <w:r w:rsidR="00B05A0B" w:rsidRPr="0038222F">
        <w:rPr>
          <w:rFonts w:ascii="Times New Roman" w:hAnsi="Times New Roman" w:cs="Times New Roman"/>
          <w:sz w:val="24"/>
          <w:szCs w:val="24"/>
          <w:lang w:val="en-US"/>
        </w:rPr>
        <w:t>,</w:t>
      </w:r>
      <w:r w:rsidR="00410CC2" w:rsidRPr="0038222F">
        <w:rPr>
          <w:rFonts w:ascii="Times New Roman" w:hAnsi="Times New Roman" w:cs="Times New Roman"/>
          <w:sz w:val="24"/>
          <w:szCs w:val="24"/>
          <w:lang w:val="en-US"/>
        </w:rPr>
        <w:t xml:space="preserve"> </w:t>
      </w:r>
      <w:r w:rsidR="00EB1038" w:rsidRPr="0038222F">
        <w:rPr>
          <w:rFonts w:ascii="Times New Roman" w:hAnsi="Times New Roman" w:cs="Times New Roman"/>
          <w:sz w:val="24"/>
          <w:szCs w:val="24"/>
          <w:lang w:val="en-US"/>
        </w:rPr>
        <w:t>95% CI 1.</w:t>
      </w:r>
      <w:r w:rsidR="006915A5" w:rsidRPr="0038222F">
        <w:rPr>
          <w:rFonts w:ascii="Times New Roman" w:hAnsi="Times New Roman" w:cs="Times New Roman"/>
          <w:sz w:val="24"/>
          <w:szCs w:val="24"/>
          <w:lang w:val="en-US"/>
        </w:rPr>
        <w:t>1</w:t>
      </w:r>
      <w:r w:rsidR="0038222F" w:rsidRPr="0038222F">
        <w:rPr>
          <w:rFonts w:ascii="Times New Roman" w:hAnsi="Times New Roman" w:cs="Times New Roman"/>
          <w:sz w:val="24"/>
          <w:szCs w:val="24"/>
          <w:lang w:val="en-US"/>
        </w:rPr>
        <w:t>1</w:t>
      </w:r>
      <w:r w:rsidR="009538CF" w:rsidRPr="0038222F">
        <w:rPr>
          <w:rFonts w:ascii="Times New Roman" w:hAnsi="Times New Roman" w:cs="Times New Roman"/>
          <w:sz w:val="24"/>
          <w:szCs w:val="24"/>
          <w:lang w:val="en-US"/>
        </w:rPr>
        <w:t>-</w:t>
      </w:r>
      <w:r w:rsidR="004834E5" w:rsidRPr="0038222F">
        <w:rPr>
          <w:rFonts w:ascii="Times New Roman" w:hAnsi="Times New Roman" w:cs="Times New Roman"/>
          <w:sz w:val="24"/>
          <w:szCs w:val="24"/>
          <w:lang w:val="en-US"/>
        </w:rPr>
        <w:t>1.</w:t>
      </w:r>
      <w:r w:rsidR="006915A5" w:rsidRPr="0038222F">
        <w:rPr>
          <w:rFonts w:ascii="Times New Roman" w:hAnsi="Times New Roman" w:cs="Times New Roman"/>
          <w:sz w:val="24"/>
          <w:szCs w:val="24"/>
          <w:lang w:val="en-US"/>
        </w:rPr>
        <w:t>4</w:t>
      </w:r>
      <w:r w:rsidR="0038222F" w:rsidRPr="0038222F">
        <w:rPr>
          <w:rFonts w:ascii="Times New Roman" w:hAnsi="Times New Roman" w:cs="Times New Roman"/>
          <w:sz w:val="24"/>
          <w:szCs w:val="24"/>
          <w:lang w:val="en-US"/>
        </w:rPr>
        <w:t>4</w:t>
      </w:r>
      <w:r w:rsidR="004834E5" w:rsidRPr="0038222F">
        <w:rPr>
          <w:rFonts w:ascii="Times New Roman" w:hAnsi="Times New Roman" w:cs="Times New Roman"/>
          <w:sz w:val="24"/>
          <w:szCs w:val="24"/>
          <w:lang w:val="en-US"/>
        </w:rPr>
        <w:t xml:space="preserve">, </w:t>
      </w:r>
      <w:r w:rsidRPr="0038222F">
        <w:rPr>
          <w:rFonts w:ascii="Times New Roman" w:hAnsi="Times New Roman" w:cs="Times New Roman"/>
          <w:sz w:val="24"/>
          <w:szCs w:val="24"/>
          <w:lang w:val="en-US"/>
        </w:rPr>
        <w:t xml:space="preserve">Table </w:t>
      </w:r>
      <w:r w:rsidR="009A10BC" w:rsidRPr="0038222F">
        <w:rPr>
          <w:rFonts w:ascii="Times New Roman" w:hAnsi="Times New Roman" w:cs="Times New Roman"/>
          <w:sz w:val="24"/>
          <w:szCs w:val="24"/>
          <w:lang w:val="en-US"/>
        </w:rPr>
        <w:t>2</w:t>
      </w:r>
      <w:r w:rsidRPr="0038222F">
        <w:rPr>
          <w:rFonts w:ascii="Times New Roman" w:hAnsi="Times New Roman" w:cs="Times New Roman"/>
          <w:sz w:val="24"/>
          <w:szCs w:val="24"/>
          <w:lang w:val="en-US"/>
        </w:rPr>
        <w:t xml:space="preserve">). </w:t>
      </w:r>
      <w:r w:rsidR="00D25E93" w:rsidRPr="0038222F">
        <w:rPr>
          <w:rFonts w:ascii="Times New Roman" w:hAnsi="Times New Roman" w:cs="Times New Roman"/>
          <w:bCs/>
          <w:color w:val="000000"/>
          <w:sz w:val="24"/>
          <w:szCs w:val="24"/>
          <w:lang w:val="en-US"/>
        </w:rPr>
        <w:t>The MOR of 1.</w:t>
      </w:r>
      <w:r w:rsidR="005101EF" w:rsidRPr="0038222F">
        <w:rPr>
          <w:rFonts w:ascii="Times New Roman" w:hAnsi="Times New Roman" w:cs="Times New Roman"/>
          <w:bCs/>
          <w:color w:val="000000"/>
          <w:sz w:val="24"/>
          <w:szCs w:val="24"/>
          <w:lang w:val="en-US"/>
        </w:rPr>
        <w:t>2</w:t>
      </w:r>
      <w:r w:rsidR="004A6563" w:rsidRPr="0038222F">
        <w:rPr>
          <w:rFonts w:ascii="Times New Roman" w:hAnsi="Times New Roman" w:cs="Times New Roman"/>
          <w:bCs/>
          <w:color w:val="000000"/>
          <w:sz w:val="24"/>
          <w:szCs w:val="24"/>
          <w:lang w:val="en-US"/>
        </w:rPr>
        <w:t>1</w:t>
      </w:r>
      <w:r w:rsidR="00D25E93" w:rsidRPr="0038222F">
        <w:rPr>
          <w:rFonts w:ascii="Times New Roman" w:hAnsi="Times New Roman" w:cs="Times New Roman"/>
          <w:bCs/>
          <w:color w:val="000000"/>
          <w:sz w:val="24"/>
          <w:szCs w:val="24"/>
          <w:lang w:val="en-US"/>
        </w:rPr>
        <w:t xml:space="preserve"> i</w:t>
      </w:r>
      <w:r w:rsidR="006907C7" w:rsidRPr="0038222F">
        <w:rPr>
          <w:rFonts w:ascii="Times New Roman" w:hAnsi="Times New Roman" w:cs="Times New Roman"/>
          <w:bCs/>
          <w:color w:val="000000"/>
          <w:sz w:val="24"/>
          <w:szCs w:val="24"/>
          <w:lang w:val="en-US"/>
        </w:rPr>
        <w:t xml:space="preserve">mplies </w:t>
      </w:r>
      <w:r w:rsidR="00E50B79" w:rsidRPr="0038222F">
        <w:rPr>
          <w:rFonts w:ascii="Times New Roman" w:hAnsi="Times New Roman" w:cs="Times New Roman"/>
          <w:bCs/>
          <w:color w:val="000000"/>
          <w:sz w:val="24"/>
          <w:szCs w:val="24"/>
          <w:lang w:val="en-US"/>
        </w:rPr>
        <w:t xml:space="preserve">a median </w:t>
      </w:r>
      <w:r w:rsidR="00E50B79" w:rsidRPr="0038222F">
        <w:rPr>
          <w:rFonts w:ascii="Times New Roman" w:hAnsi="Times New Roman" w:cs="Times New Roman"/>
          <w:bCs/>
          <w:color w:val="000000"/>
          <w:sz w:val="24"/>
          <w:szCs w:val="24"/>
          <w:lang w:val="en-US"/>
        </w:rPr>
        <w:lastRenderedPageBreak/>
        <w:t>increase of 2</w:t>
      </w:r>
      <w:r w:rsidR="004A6563" w:rsidRPr="0038222F">
        <w:rPr>
          <w:rFonts w:ascii="Times New Roman" w:hAnsi="Times New Roman" w:cs="Times New Roman"/>
          <w:bCs/>
          <w:color w:val="000000"/>
          <w:sz w:val="24"/>
          <w:szCs w:val="24"/>
          <w:lang w:val="en-US"/>
        </w:rPr>
        <w:t>1</w:t>
      </w:r>
      <w:r w:rsidR="00E50B79" w:rsidRPr="0038222F">
        <w:rPr>
          <w:rFonts w:ascii="Times New Roman" w:hAnsi="Times New Roman" w:cs="Times New Roman"/>
          <w:bCs/>
          <w:color w:val="000000"/>
          <w:sz w:val="24"/>
          <w:szCs w:val="24"/>
          <w:lang w:val="en-US"/>
        </w:rPr>
        <w:t xml:space="preserve">% in </w:t>
      </w:r>
      <w:r w:rsidR="00953E6E">
        <w:rPr>
          <w:rFonts w:ascii="Times New Roman" w:hAnsi="Times New Roman" w:cs="Times New Roman"/>
          <w:bCs/>
          <w:color w:val="000000"/>
          <w:sz w:val="24"/>
          <w:szCs w:val="24"/>
          <w:lang w:val="en-US"/>
        </w:rPr>
        <w:t>odds</w:t>
      </w:r>
      <w:r w:rsidR="00E50B79" w:rsidRPr="0038222F">
        <w:rPr>
          <w:rFonts w:ascii="Times New Roman" w:hAnsi="Times New Roman" w:cs="Times New Roman"/>
          <w:bCs/>
          <w:color w:val="000000"/>
          <w:sz w:val="24"/>
          <w:szCs w:val="24"/>
          <w:lang w:val="en-US"/>
        </w:rPr>
        <w:t xml:space="preserve"> of </w:t>
      </w:r>
      <w:r w:rsidR="007D608C" w:rsidRPr="0038222F">
        <w:rPr>
          <w:rFonts w:ascii="Times New Roman" w:hAnsi="Times New Roman" w:cs="Times New Roman"/>
          <w:bCs/>
          <w:color w:val="000000"/>
          <w:sz w:val="24"/>
          <w:szCs w:val="24"/>
          <w:lang w:val="en-US"/>
        </w:rPr>
        <w:t>unfavorable</w:t>
      </w:r>
      <w:r w:rsidR="00E50B79" w:rsidRPr="0038222F">
        <w:rPr>
          <w:rFonts w:ascii="Times New Roman" w:hAnsi="Times New Roman" w:cs="Times New Roman"/>
          <w:bCs/>
          <w:color w:val="000000"/>
          <w:sz w:val="24"/>
          <w:szCs w:val="24"/>
          <w:lang w:val="en-US"/>
        </w:rPr>
        <w:t xml:space="preserve"> outcome if a patient </w:t>
      </w:r>
      <w:r w:rsidR="00A548CD" w:rsidRPr="0038222F">
        <w:rPr>
          <w:rFonts w:ascii="Times New Roman" w:hAnsi="Times New Roman" w:cs="Times New Roman"/>
          <w:bCs/>
          <w:color w:val="000000"/>
          <w:sz w:val="24"/>
          <w:szCs w:val="24"/>
          <w:lang w:val="en-US"/>
        </w:rPr>
        <w:t>was treated in</w:t>
      </w:r>
      <w:r w:rsidR="00E50B79" w:rsidRPr="0038222F">
        <w:rPr>
          <w:rFonts w:ascii="Times New Roman" w:hAnsi="Times New Roman" w:cs="Times New Roman"/>
          <w:bCs/>
          <w:color w:val="000000"/>
          <w:sz w:val="24"/>
          <w:szCs w:val="24"/>
          <w:lang w:val="en-US"/>
        </w:rPr>
        <w:t xml:space="preserve"> a hospital with higher risk of </w:t>
      </w:r>
      <w:r w:rsidR="007D608C" w:rsidRPr="0038222F">
        <w:rPr>
          <w:rFonts w:ascii="Times New Roman" w:hAnsi="Times New Roman" w:cs="Times New Roman"/>
          <w:bCs/>
          <w:color w:val="000000"/>
          <w:sz w:val="24"/>
          <w:szCs w:val="24"/>
          <w:lang w:val="en-US"/>
        </w:rPr>
        <w:t>unfavorable</w:t>
      </w:r>
      <w:r w:rsidR="00E50B79" w:rsidRPr="0038222F">
        <w:rPr>
          <w:rFonts w:ascii="Times New Roman" w:hAnsi="Times New Roman" w:cs="Times New Roman"/>
          <w:bCs/>
          <w:color w:val="000000"/>
          <w:sz w:val="24"/>
          <w:szCs w:val="24"/>
          <w:lang w:val="en-US"/>
        </w:rPr>
        <w:t xml:space="preserve"> outcome.</w:t>
      </w:r>
      <w:r w:rsidR="00600BAC" w:rsidRPr="00420A15">
        <w:rPr>
          <w:rFonts w:ascii="Times New Roman" w:hAnsi="Times New Roman" w:cs="Times New Roman"/>
          <w:bCs/>
          <w:color w:val="000000"/>
          <w:sz w:val="24"/>
          <w:szCs w:val="24"/>
          <w:lang w:val="en-US"/>
        </w:rPr>
        <w:t xml:space="preserve"> </w:t>
      </w:r>
      <w:r w:rsidR="009176EC" w:rsidRPr="00420A15">
        <w:rPr>
          <w:rFonts w:ascii="Times New Roman" w:hAnsi="Times New Roman" w:cs="Times New Roman"/>
          <w:bCs/>
          <w:color w:val="000000"/>
          <w:sz w:val="24"/>
          <w:szCs w:val="24"/>
          <w:lang w:val="en-US"/>
        </w:rPr>
        <w:t xml:space="preserve">This order of magnitude is comparable to the effect </w:t>
      </w:r>
      <w:r w:rsidR="009176EC" w:rsidRPr="006C2EC8">
        <w:rPr>
          <w:rFonts w:ascii="Times New Roman" w:hAnsi="Times New Roman" w:cs="Times New Roman"/>
          <w:bCs/>
          <w:color w:val="000000"/>
          <w:sz w:val="24"/>
          <w:szCs w:val="24"/>
          <w:lang w:val="en-US"/>
        </w:rPr>
        <w:t>of hypertension or aneurysm size</w:t>
      </w:r>
      <w:r w:rsidR="00CC76D0" w:rsidRPr="006C2EC8">
        <w:rPr>
          <w:rFonts w:ascii="Times New Roman" w:hAnsi="Times New Roman" w:cs="Times New Roman"/>
          <w:bCs/>
          <w:color w:val="000000"/>
          <w:sz w:val="24"/>
          <w:szCs w:val="24"/>
          <w:lang w:val="en-US"/>
        </w:rPr>
        <w:t xml:space="preserve"> larger than</w:t>
      </w:r>
      <w:r w:rsidR="0071317F" w:rsidRPr="006C2EC8">
        <w:rPr>
          <w:rFonts w:ascii="Times New Roman" w:hAnsi="Times New Roman" w:cs="Times New Roman"/>
          <w:bCs/>
          <w:color w:val="000000"/>
          <w:sz w:val="24"/>
          <w:szCs w:val="24"/>
          <w:lang w:val="en-US"/>
        </w:rPr>
        <w:t xml:space="preserve"> </w:t>
      </w:r>
      <w:r w:rsidR="009176EC" w:rsidRPr="006C2EC8">
        <w:rPr>
          <w:rFonts w:ascii="Times New Roman" w:hAnsi="Times New Roman" w:cs="Times New Roman"/>
          <w:bCs/>
          <w:color w:val="000000"/>
          <w:sz w:val="24"/>
          <w:szCs w:val="24"/>
          <w:lang w:val="en-US"/>
        </w:rPr>
        <w:t>12 mm (</w:t>
      </w:r>
      <w:r w:rsidR="00853205" w:rsidRPr="006C2EC8">
        <w:rPr>
          <w:rFonts w:ascii="Times New Roman" w:hAnsi="Times New Roman" w:cs="Times New Roman"/>
          <w:bCs/>
          <w:color w:val="000000"/>
          <w:sz w:val="24"/>
          <w:szCs w:val="24"/>
          <w:lang w:val="en-US"/>
        </w:rPr>
        <w:t>Supplemental</w:t>
      </w:r>
      <w:r w:rsidR="00853205">
        <w:rPr>
          <w:rFonts w:ascii="Times New Roman" w:hAnsi="Times New Roman" w:cs="Times New Roman"/>
          <w:bCs/>
          <w:color w:val="000000"/>
          <w:sz w:val="24"/>
          <w:szCs w:val="24"/>
          <w:lang w:val="en-US"/>
        </w:rPr>
        <w:t xml:space="preserve"> Table 1</w:t>
      </w:r>
      <w:r w:rsidR="009176EC" w:rsidRPr="00420A15">
        <w:rPr>
          <w:rFonts w:ascii="Times New Roman" w:hAnsi="Times New Roman" w:cs="Times New Roman"/>
          <w:bCs/>
          <w:color w:val="000000"/>
          <w:sz w:val="24"/>
          <w:szCs w:val="24"/>
          <w:lang w:val="en-US"/>
        </w:rPr>
        <w:t xml:space="preserve">). </w:t>
      </w:r>
      <w:r w:rsidR="00CC76D0" w:rsidRPr="00420A15">
        <w:rPr>
          <w:rFonts w:ascii="Times New Roman" w:hAnsi="Times New Roman" w:cs="Times New Roman"/>
          <w:bCs/>
          <w:color w:val="000000"/>
          <w:sz w:val="24"/>
          <w:szCs w:val="24"/>
          <w:lang w:val="en-US"/>
        </w:rPr>
        <w:t>While between-</w:t>
      </w:r>
      <w:r w:rsidR="007D608C">
        <w:rPr>
          <w:rFonts w:ascii="Times New Roman" w:hAnsi="Times New Roman" w:cs="Times New Roman"/>
          <w:bCs/>
          <w:color w:val="000000"/>
          <w:sz w:val="24"/>
          <w:szCs w:val="24"/>
          <w:lang w:val="en-US"/>
        </w:rPr>
        <w:t>center</w:t>
      </w:r>
      <w:r w:rsidR="00CC76D0" w:rsidRPr="00420A15">
        <w:rPr>
          <w:rFonts w:ascii="Times New Roman" w:hAnsi="Times New Roman" w:cs="Times New Roman"/>
          <w:bCs/>
          <w:color w:val="000000"/>
          <w:sz w:val="24"/>
          <w:szCs w:val="24"/>
          <w:lang w:val="en-US"/>
        </w:rPr>
        <w:t xml:space="preserve"> differences were substantial in the Tirilazad trials </w:t>
      </w:r>
      <w:r w:rsidR="00CC76D0" w:rsidRPr="00420A15">
        <w:rPr>
          <w:rFonts w:ascii="Times New Roman" w:hAnsi="Times New Roman" w:cs="Times New Roman"/>
          <w:sz w:val="24"/>
          <w:szCs w:val="24"/>
          <w:lang w:val="en-US"/>
        </w:rPr>
        <w:t>(adjusted MOR=1.22, 95% CI 1.10</w:t>
      </w:r>
      <w:r w:rsidR="009538CF">
        <w:rPr>
          <w:rFonts w:ascii="Times New Roman" w:hAnsi="Times New Roman" w:cs="Times New Roman"/>
          <w:sz w:val="24"/>
          <w:szCs w:val="24"/>
          <w:lang w:val="en-US"/>
        </w:rPr>
        <w:t>-</w:t>
      </w:r>
      <w:r w:rsidR="00CC76D0" w:rsidRPr="00420A15">
        <w:rPr>
          <w:rFonts w:ascii="Times New Roman" w:hAnsi="Times New Roman" w:cs="Times New Roman"/>
          <w:sz w:val="24"/>
          <w:szCs w:val="24"/>
          <w:lang w:val="en-US"/>
        </w:rPr>
        <w:t xml:space="preserve">1.46), we found no </w:t>
      </w:r>
      <w:r w:rsidR="00050740" w:rsidRPr="00420A15">
        <w:rPr>
          <w:rFonts w:ascii="Times New Roman" w:hAnsi="Times New Roman" w:cs="Times New Roman"/>
          <w:sz w:val="24"/>
          <w:szCs w:val="24"/>
          <w:lang w:val="en-US"/>
        </w:rPr>
        <w:t>between-</w:t>
      </w:r>
      <w:r w:rsidR="007D608C">
        <w:rPr>
          <w:rFonts w:ascii="Times New Roman" w:hAnsi="Times New Roman" w:cs="Times New Roman"/>
          <w:sz w:val="24"/>
          <w:szCs w:val="24"/>
          <w:lang w:val="en-US"/>
        </w:rPr>
        <w:t>center</w:t>
      </w:r>
      <w:r w:rsidR="00050740" w:rsidRPr="00420A15">
        <w:rPr>
          <w:rFonts w:ascii="Times New Roman" w:hAnsi="Times New Roman" w:cs="Times New Roman"/>
          <w:sz w:val="24"/>
          <w:szCs w:val="24"/>
          <w:lang w:val="en-US"/>
        </w:rPr>
        <w:t xml:space="preserve"> differences beyond random variation</w:t>
      </w:r>
      <w:r w:rsidR="009C50A2" w:rsidRPr="00420A15">
        <w:rPr>
          <w:rFonts w:ascii="Times New Roman" w:hAnsi="Times New Roman" w:cs="Times New Roman"/>
          <w:sz w:val="24"/>
          <w:szCs w:val="24"/>
          <w:lang w:val="en-US"/>
        </w:rPr>
        <w:t xml:space="preserve">, </w:t>
      </w:r>
      <w:r w:rsidR="00083630" w:rsidRPr="00420A15">
        <w:rPr>
          <w:rFonts w:ascii="Times New Roman" w:hAnsi="Times New Roman" w:cs="Times New Roman"/>
          <w:sz w:val="24"/>
          <w:szCs w:val="24"/>
          <w:lang w:val="en-US"/>
        </w:rPr>
        <w:t>patient characteristics</w:t>
      </w:r>
      <w:r w:rsidR="009C50A2" w:rsidRPr="00420A15">
        <w:rPr>
          <w:rFonts w:ascii="Times New Roman" w:hAnsi="Times New Roman" w:cs="Times New Roman"/>
          <w:sz w:val="24"/>
          <w:szCs w:val="24"/>
          <w:lang w:val="en-US"/>
        </w:rPr>
        <w:t xml:space="preserve"> and </w:t>
      </w:r>
      <w:r w:rsidR="00BA774F" w:rsidRPr="00420A15">
        <w:rPr>
          <w:rFonts w:ascii="Times New Roman" w:hAnsi="Times New Roman" w:cs="Times New Roman"/>
          <w:sz w:val="24"/>
          <w:szCs w:val="24"/>
          <w:lang w:val="en-US"/>
        </w:rPr>
        <w:t>timing of</w:t>
      </w:r>
      <w:r w:rsidR="009C50A2" w:rsidRPr="00420A15">
        <w:rPr>
          <w:rFonts w:ascii="Times New Roman" w:hAnsi="Times New Roman" w:cs="Times New Roman"/>
          <w:sz w:val="24"/>
          <w:szCs w:val="24"/>
          <w:lang w:val="en-US"/>
        </w:rPr>
        <w:t xml:space="preserve"> aneurysm treatment</w:t>
      </w:r>
      <w:r w:rsidR="00CC76D0" w:rsidRPr="00420A15">
        <w:rPr>
          <w:rFonts w:ascii="Times New Roman" w:hAnsi="Times New Roman" w:cs="Times New Roman"/>
          <w:sz w:val="24"/>
          <w:szCs w:val="24"/>
          <w:lang w:val="en-US"/>
        </w:rPr>
        <w:t xml:space="preserve"> </w:t>
      </w:r>
      <w:r w:rsidR="00CC76D0" w:rsidRPr="0038222F">
        <w:rPr>
          <w:rFonts w:ascii="Times New Roman" w:hAnsi="Times New Roman" w:cs="Times New Roman"/>
          <w:sz w:val="24"/>
          <w:szCs w:val="24"/>
          <w:lang w:val="en-US"/>
        </w:rPr>
        <w:t xml:space="preserve">in the IHAST </w:t>
      </w:r>
      <w:r w:rsidR="00953E6E">
        <w:rPr>
          <w:rFonts w:ascii="Times New Roman" w:hAnsi="Times New Roman" w:cs="Times New Roman"/>
          <w:sz w:val="24"/>
          <w:szCs w:val="24"/>
          <w:lang w:val="en-US"/>
        </w:rPr>
        <w:t>(adjusted MOR=</w:t>
      </w:r>
      <w:r w:rsidR="00C1083C">
        <w:rPr>
          <w:rFonts w:ascii="Times New Roman" w:hAnsi="Times New Roman" w:cs="Times New Roman"/>
          <w:sz w:val="24"/>
          <w:szCs w:val="24"/>
          <w:lang w:val="en-US"/>
        </w:rPr>
        <w:t>1.00</w:t>
      </w:r>
      <w:r w:rsidR="00953E6E">
        <w:rPr>
          <w:rFonts w:ascii="Times New Roman" w:hAnsi="Times New Roman" w:cs="Times New Roman"/>
          <w:sz w:val="24"/>
          <w:szCs w:val="24"/>
          <w:lang w:val="en-US"/>
        </w:rPr>
        <w:t>, 95% CI</w:t>
      </w:r>
      <w:r w:rsidR="00C1083C">
        <w:rPr>
          <w:rFonts w:ascii="Times New Roman" w:hAnsi="Times New Roman" w:cs="Times New Roman"/>
          <w:sz w:val="24"/>
          <w:szCs w:val="24"/>
          <w:lang w:val="en-US"/>
        </w:rPr>
        <w:t xml:space="preserve"> 1.00-1.02</w:t>
      </w:r>
      <w:r w:rsidR="00953E6E">
        <w:rPr>
          <w:rFonts w:ascii="Times New Roman" w:hAnsi="Times New Roman" w:cs="Times New Roman"/>
          <w:sz w:val="24"/>
          <w:szCs w:val="24"/>
          <w:lang w:val="en-US"/>
        </w:rPr>
        <w:t xml:space="preserve">) </w:t>
      </w:r>
      <w:r w:rsidR="00CC76D0" w:rsidRPr="0038222F">
        <w:rPr>
          <w:rFonts w:ascii="Times New Roman" w:hAnsi="Times New Roman" w:cs="Times New Roman"/>
          <w:sz w:val="24"/>
          <w:szCs w:val="24"/>
          <w:lang w:val="en-US"/>
        </w:rPr>
        <w:t>and MASH</w:t>
      </w:r>
      <w:r w:rsidR="00CC76D0" w:rsidRPr="00420A15">
        <w:rPr>
          <w:rFonts w:ascii="Times New Roman" w:hAnsi="Times New Roman" w:cs="Times New Roman"/>
          <w:sz w:val="24"/>
          <w:szCs w:val="24"/>
          <w:lang w:val="en-US"/>
        </w:rPr>
        <w:t xml:space="preserve"> studies</w:t>
      </w:r>
      <w:r w:rsidR="00953E6E">
        <w:rPr>
          <w:rFonts w:ascii="Times New Roman" w:hAnsi="Times New Roman" w:cs="Times New Roman"/>
          <w:sz w:val="24"/>
          <w:szCs w:val="24"/>
          <w:lang w:val="en-US"/>
        </w:rPr>
        <w:t xml:space="preserve"> (adjusted MOR=</w:t>
      </w:r>
      <w:r w:rsidR="00C1083C">
        <w:rPr>
          <w:rFonts w:ascii="Times New Roman" w:hAnsi="Times New Roman" w:cs="Times New Roman"/>
          <w:sz w:val="24"/>
          <w:szCs w:val="24"/>
          <w:lang w:val="en-US"/>
        </w:rPr>
        <w:t xml:space="preserve"> 1.00</w:t>
      </w:r>
      <w:r w:rsidR="00953E6E">
        <w:rPr>
          <w:rFonts w:ascii="Times New Roman" w:hAnsi="Times New Roman" w:cs="Times New Roman"/>
          <w:sz w:val="24"/>
          <w:szCs w:val="24"/>
          <w:lang w:val="en-US"/>
        </w:rPr>
        <w:t xml:space="preserve">, 95% CI </w:t>
      </w:r>
      <w:r w:rsidR="00C1083C">
        <w:rPr>
          <w:rFonts w:ascii="Times New Roman" w:hAnsi="Times New Roman" w:cs="Times New Roman"/>
          <w:sz w:val="24"/>
          <w:szCs w:val="24"/>
          <w:lang w:val="en-US"/>
        </w:rPr>
        <w:t>1.00-1.50</w:t>
      </w:r>
      <w:r w:rsidR="00953E6E">
        <w:rPr>
          <w:rFonts w:ascii="Times New Roman" w:hAnsi="Times New Roman" w:cs="Times New Roman"/>
          <w:sz w:val="24"/>
          <w:szCs w:val="24"/>
          <w:lang w:val="en-US"/>
        </w:rPr>
        <w:t xml:space="preserve">, </w:t>
      </w:r>
      <w:r w:rsidR="00050740" w:rsidRPr="00420A15">
        <w:rPr>
          <w:rFonts w:ascii="Times New Roman" w:hAnsi="Times New Roman" w:cs="Times New Roman"/>
          <w:sz w:val="24"/>
          <w:szCs w:val="24"/>
          <w:lang w:val="en-US"/>
        </w:rPr>
        <w:t xml:space="preserve">Table </w:t>
      </w:r>
      <w:r w:rsidR="009176EC" w:rsidRPr="00420A15">
        <w:rPr>
          <w:rFonts w:ascii="Times New Roman" w:hAnsi="Times New Roman" w:cs="Times New Roman"/>
          <w:sz w:val="24"/>
          <w:szCs w:val="24"/>
          <w:lang w:val="en-US"/>
        </w:rPr>
        <w:t>2</w:t>
      </w:r>
      <w:r w:rsidR="005B1311" w:rsidRPr="00420A15">
        <w:rPr>
          <w:rFonts w:ascii="Times New Roman" w:hAnsi="Times New Roman" w:cs="Times New Roman"/>
          <w:sz w:val="24"/>
          <w:szCs w:val="24"/>
          <w:lang w:val="en-US"/>
        </w:rPr>
        <w:t>).</w:t>
      </w:r>
      <w:r w:rsidR="006D17AE" w:rsidRPr="00420A15">
        <w:rPr>
          <w:rFonts w:ascii="Times New Roman" w:hAnsi="Times New Roman" w:cs="Times New Roman"/>
          <w:sz w:val="24"/>
          <w:szCs w:val="24"/>
          <w:lang w:val="en-US"/>
        </w:rPr>
        <w:br/>
        <w:t xml:space="preserve"> </w:t>
      </w:r>
      <w:r w:rsidR="006D17AE" w:rsidRPr="00420A15">
        <w:rPr>
          <w:rFonts w:ascii="Times New Roman" w:hAnsi="Times New Roman" w:cs="Times New Roman"/>
          <w:sz w:val="24"/>
          <w:szCs w:val="24"/>
          <w:lang w:val="en-US"/>
        </w:rPr>
        <w:tab/>
      </w:r>
      <w:r w:rsidR="006A644F">
        <w:rPr>
          <w:rFonts w:ascii="Times New Roman" w:hAnsi="Times New Roman" w:cs="Times New Roman"/>
          <w:sz w:val="24"/>
          <w:szCs w:val="24"/>
          <w:lang w:val="en-US"/>
        </w:rPr>
        <w:t>The</w:t>
      </w:r>
      <w:r w:rsidR="004F6542" w:rsidRPr="00420A15">
        <w:rPr>
          <w:rFonts w:ascii="Times New Roman" w:hAnsi="Times New Roman" w:cs="Times New Roman"/>
          <w:sz w:val="24"/>
          <w:szCs w:val="24"/>
          <w:lang w:val="en-US"/>
        </w:rPr>
        <w:t xml:space="preserve"> </w:t>
      </w:r>
      <w:r w:rsidR="00227D90" w:rsidRPr="00420A15">
        <w:rPr>
          <w:rFonts w:ascii="Times New Roman" w:hAnsi="Times New Roman" w:cs="Times New Roman"/>
          <w:sz w:val="24"/>
          <w:szCs w:val="24"/>
          <w:lang w:val="en-US"/>
        </w:rPr>
        <w:t>effect</w:t>
      </w:r>
      <w:r w:rsidR="004F6542" w:rsidRPr="00420A15">
        <w:rPr>
          <w:rFonts w:ascii="Times New Roman" w:hAnsi="Times New Roman" w:cs="Times New Roman"/>
          <w:sz w:val="24"/>
          <w:szCs w:val="24"/>
          <w:lang w:val="en-US"/>
        </w:rPr>
        <w:t xml:space="preserve"> estimates</w:t>
      </w:r>
      <w:r w:rsidR="001E167E" w:rsidRPr="00420A15">
        <w:rPr>
          <w:rFonts w:ascii="Times New Roman" w:hAnsi="Times New Roman" w:cs="Times New Roman"/>
          <w:sz w:val="24"/>
          <w:szCs w:val="24"/>
          <w:lang w:val="en-US"/>
        </w:rPr>
        <w:t xml:space="preserve"> for </w:t>
      </w:r>
      <w:r w:rsidR="007D608C">
        <w:rPr>
          <w:rFonts w:ascii="Times New Roman" w:hAnsi="Times New Roman" w:cs="Times New Roman"/>
          <w:sz w:val="24"/>
          <w:szCs w:val="24"/>
          <w:lang w:val="en-US"/>
        </w:rPr>
        <w:t>unfavorable</w:t>
      </w:r>
      <w:r w:rsidR="001E167E" w:rsidRPr="00420A15">
        <w:rPr>
          <w:rFonts w:ascii="Times New Roman" w:hAnsi="Times New Roman" w:cs="Times New Roman"/>
          <w:sz w:val="24"/>
          <w:szCs w:val="24"/>
          <w:lang w:val="en-US"/>
        </w:rPr>
        <w:t xml:space="preserve"> outcome </w:t>
      </w:r>
      <w:r w:rsidR="004F6542" w:rsidRPr="00420A15">
        <w:rPr>
          <w:rFonts w:ascii="Times New Roman" w:hAnsi="Times New Roman" w:cs="Times New Roman"/>
          <w:sz w:val="24"/>
          <w:szCs w:val="24"/>
          <w:lang w:val="en-US"/>
        </w:rPr>
        <w:t xml:space="preserve">in individual </w:t>
      </w:r>
      <w:r w:rsidR="007D608C">
        <w:rPr>
          <w:rFonts w:ascii="Times New Roman" w:hAnsi="Times New Roman" w:cs="Times New Roman"/>
          <w:sz w:val="24"/>
          <w:szCs w:val="24"/>
          <w:lang w:val="en-US"/>
        </w:rPr>
        <w:t>center</w:t>
      </w:r>
      <w:r w:rsidR="004F6542" w:rsidRPr="00420A15">
        <w:rPr>
          <w:rFonts w:ascii="Times New Roman" w:hAnsi="Times New Roman" w:cs="Times New Roman"/>
          <w:sz w:val="24"/>
          <w:szCs w:val="24"/>
          <w:lang w:val="en-US"/>
        </w:rPr>
        <w:t xml:space="preserve">s </w:t>
      </w:r>
      <w:r w:rsidR="006F0C43">
        <w:rPr>
          <w:rFonts w:ascii="Times New Roman" w:hAnsi="Times New Roman" w:cs="Times New Roman"/>
          <w:sz w:val="24"/>
          <w:szCs w:val="24"/>
          <w:lang w:val="en-US"/>
        </w:rPr>
        <w:t>were</w:t>
      </w:r>
      <w:r w:rsidR="00E90C10" w:rsidRPr="00420A15">
        <w:rPr>
          <w:rFonts w:ascii="Times New Roman" w:hAnsi="Times New Roman" w:cs="Times New Roman"/>
          <w:sz w:val="24"/>
          <w:szCs w:val="24"/>
          <w:lang w:val="en-US"/>
        </w:rPr>
        <w:t xml:space="preserve"> subject to substantial uncertainty</w:t>
      </w:r>
      <w:r w:rsidR="006A644F">
        <w:rPr>
          <w:rFonts w:ascii="Times New Roman" w:hAnsi="Times New Roman" w:cs="Times New Roman"/>
          <w:sz w:val="24"/>
          <w:szCs w:val="24"/>
          <w:lang w:val="en-US"/>
        </w:rPr>
        <w:t xml:space="preserve"> (Figure 2A</w:t>
      </w:r>
      <w:r w:rsidR="006F0C43">
        <w:rPr>
          <w:rFonts w:ascii="Times New Roman" w:hAnsi="Times New Roman" w:cs="Times New Roman"/>
          <w:sz w:val="24"/>
          <w:szCs w:val="24"/>
          <w:lang w:val="en-US"/>
        </w:rPr>
        <w:t>), making it</w:t>
      </w:r>
      <w:r w:rsidR="0043350B" w:rsidRPr="00420A15">
        <w:rPr>
          <w:rFonts w:ascii="Times New Roman" w:hAnsi="Times New Roman" w:cs="Times New Roman"/>
          <w:sz w:val="24"/>
          <w:szCs w:val="24"/>
          <w:lang w:val="en-US"/>
        </w:rPr>
        <w:t xml:space="preserve"> difficult to </w:t>
      </w:r>
      <w:r w:rsidR="00BF4900" w:rsidRPr="00420A15">
        <w:rPr>
          <w:rFonts w:ascii="Times New Roman" w:hAnsi="Times New Roman" w:cs="Times New Roman"/>
          <w:sz w:val="24"/>
          <w:szCs w:val="24"/>
          <w:lang w:val="en-US"/>
        </w:rPr>
        <w:t>identify</w:t>
      </w:r>
      <w:r w:rsidR="00E90C10" w:rsidRPr="00420A15">
        <w:rPr>
          <w:rFonts w:ascii="Times New Roman" w:hAnsi="Times New Roman" w:cs="Times New Roman"/>
          <w:sz w:val="24"/>
          <w:szCs w:val="24"/>
          <w:lang w:val="en-US"/>
        </w:rPr>
        <w:t xml:space="preserve"> individual </w:t>
      </w:r>
      <w:r w:rsidR="007D608C">
        <w:rPr>
          <w:rFonts w:ascii="Times New Roman" w:hAnsi="Times New Roman" w:cs="Times New Roman"/>
          <w:sz w:val="24"/>
          <w:szCs w:val="24"/>
          <w:lang w:val="en-US"/>
        </w:rPr>
        <w:t>center</w:t>
      </w:r>
      <w:r w:rsidR="0043350B" w:rsidRPr="00420A15">
        <w:rPr>
          <w:rFonts w:ascii="Times New Roman" w:hAnsi="Times New Roman" w:cs="Times New Roman"/>
          <w:sz w:val="24"/>
          <w:szCs w:val="24"/>
          <w:lang w:val="en-US"/>
        </w:rPr>
        <w:t xml:space="preserve">s that </w:t>
      </w:r>
      <w:r w:rsidR="00456E0D" w:rsidRPr="00420A15">
        <w:rPr>
          <w:rFonts w:ascii="Times New Roman" w:hAnsi="Times New Roman" w:cs="Times New Roman"/>
          <w:sz w:val="24"/>
          <w:szCs w:val="24"/>
          <w:lang w:val="en-US"/>
        </w:rPr>
        <w:t>perform</w:t>
      </w:r>
      <w:r w:rsidR="0043350B" w:rsidRPr="00420A15">
        <w:rPr>
          <w:rFonts w:ascii="Times New Roman" w:hAnsi="Times New Roman" w:cs="Times New Roman"/>
          <w:sz w:val="24"/>
          <w:szCs w:val="24"/>
          <w:lang w:val="en-US"/>
        </w:rPr>
        <w:t xml:space="preserve"> better or worse than other </w:t>
      </w:r>
      <w:r w:rsidR="007D608C">
        <w:rPr>
          <w:rFonts w:ascii="Times New Roman" w:hAnsi="Times New Roman" w:cs="Times New Roman"/>
          <w:sz w:val="24"/>
          <w:szCs w:val="24"/>
          <w:lang w:val="en-US"/>
        </w:rPr>
        <w:t>center</w:t>
      </w:r>
      <w:r w:rsidR="0043350B" w:rsidRPr="00420A15">
        <w:rPr>
          <w:rFonts w:ascii="Times New Roman" w:hAnsi="Times New Roman" w:cs="Times New Roman"/>
          <w:sz w:val="24"/>
          <w:szCs w:val="24"/>
          <w:lang w:val="en-US"/>
        </w:rPr>
        <w:t>s.</w:t>
      </w:r>
    </w:p>
    <w:p w14:paraId="11952812" w14:textId="39AFF412" w:rsidR="00FF4B94" w:rsidRPr="003D53D2" w:rsidRDefault="006F7709" w:rsidP="004636E9">
      <w:pPr>
        <w:spacing w:line="480" w:lineRule="auto"/>
        <w:rPr>
          <w:rFonts w:ascii="Times New Roman" w:hAnsi="Times New Roman" w:cs="Times New Roman"/>
          <w:bCs/>
          <w:color w:val="000000"/>
          <w:sz w:val="24"/>
          <w:szCs w:val="24"/>
          <w:lang w:val="en-US"/>
        </w:rPr>
      </w:pPr>
      <w:r w:rsidRPr="00420A15">
        <w:rPr>
          <w:rFonts w:ascii="Times New Roman" w:hAnsi="Times New Roman" w:cs="Times New Roman"/>
          <w:b/>
          <w:sz w:val="24"/>
          <w:szCs w:val="24"/>
          <w:lang w:val="en-US"/>
        </w:rPr>
        <w:br/>
        <w:t>Between-country differences</w:t>
      </w:r>
      <w:r w:rsidRPr="00420A15">
        <w:rPr>
          <w:rFonts w:ascii="Times New Roman" w:hAnsi="Times New Roman" w:cs="Times New Roman"/>
          <w:b/>
          <w:sz w:val="24"/>
          <w:szCs w:val="24"/>
          <w:lang w:val="en-US"/>
        </w:rPr>
        <w:br/>
      </w:r>
      <w:r w:rsidR="00881868" w:rsidRPr="00862688">
        <w:rPr>
          <w:rFonts w:ascii="Times New Roman" w:hAnsi="Times New Roman" w:cs="Times New Roman"/>
          <w:sz w:val="24"/>
          <w:szCs w:val="24"/>
          <w:lang w:val="en-US"/>
        </w:rPr>
        <w:t>No b</w:t>
      </w:r>
      <w:r w:rsidR="004062E7" w:rsidRPr="00862688">
        <w:rPr>
          <w:rFonts w:ascii="Times New Roman" w:hAnsi="Times New Roman" w:cs="Times New Roman"/>
          <w:sz w:val="24"/>
          <w:szCs w:val="24"/>
          <w:lang w:val="en-US"/>
        </w:rPr>
        <w:t>etween</w:t>
      </w:r>
      <w:r w:rsidR="00173C9F" w:rsidRPr="00862688">
        <w:rPr>
          <w:rFonts w:ascii="Times New Roman" w:hAnsi="Times New Roman" w:cs="Times New Roman"/>
          <w:sz w:val="24"/>
          <w:szCs w:val="24"/>
          <w:lang w:val="en-US"/>
        </w:rPr>
        <w:t>-country dif</w:t>
      </w:r>
      <w:r w:rsidR="00391DFD" w:rsidRPr="00862688">
        <w:rPr>
          <w:rFonts w:ascii="Times New Roman" w:hAnsi="Times New Roman" w:cs="Times New Roman"/>
          <w:sz w:val="24"/>
          <w:szCs w:val="24"/>
          <w:lang w:val="en-US"/>
        </w:rPr>
        <w:t xml:space="preserve">ferences were </w:t>
      </w:r>
      <w:r w:rsidR="00881868" w:rsidRPr="00862688">
        <w:rPr>
          <w:rFonts w:ascii="Times New Roman" w:hAnsi="Times New Roman" w:cs="Times New Roman"/>
          <w:sz w:val="24"/>
          <w:szCs w:val="24"/>
          <w:lang w:val="en-US"/>
        </w:rPr>
        <w:t>observed</w:t>
      </w:r>
      <w:r w:rsidR="00193D56" w:rsidRPr="00862688">
        <w:rPr>
          <w:rFonts w:ascii="Times New Roman" w:hAnsi="Times New Roman" w:cs="Times New Roman"/>
          <w:sz w:val="24"/>
          <w:szCs w:val="24"/>
          <w:lang w:val="en-US"/>
        </w:rPr>
        <w:t xml:space="preserve"> in the unadjusted</w:t>
      </w:r>
      <w:r w:rsidR="004062E7" w:rsidRPr="00862688">
        <w:rPr>
          <w:rFonts w:ascii="Times New Roman" w:hAnsi="Times New Roman" w:cs="Times New Roman"/>
          <w:sz w:val="24"/>
          <w:szCs w:val="24"/>
          <w:lang w:val="en-US"/>
        </w:rPr>
        <w:t xml:space="preserve"> </w:t>
      </w:r>
      <w:r w:rsidRPr="00862688">
        <w:rPr>
          <w:rFonts w:ascii="Times New Roman" w:hAnsi="Times New Roman" w:cs="Times New Roman"/>
          <w:sz w:val="24"/>
          <w:szCs w:val="24"/>
          <w:lang w:val="en-US"/>
        </w:rPr>
        <w:t>(</w:t>
      </w:r>
      <w:r w:rsidR="004B4134" w:rsidRPr="00862688">
        <w:rPr>
          <w:rFonts w:ascii="Times New Roman" w:hAnsi="Times New Roman" w:cs="Times New Roman"/>
          <w:sz w:val="24"/>
          <w:szCs w:val="24"/>
          <w:lang w:val="en-US"/>
        </w:rPr>
        <w:t>MOR=</w:t>
      </w:r>
      <w:r w:rsidR="004B4134" w:rsidRPr="00862688">
        <w:rPr>
          <w:rFonts w:ascii="Times New Roman" w:hAnsi="Times New Roman" w:cs="Times New Roman"/>
          <w:sz w:val="24"/>
          <w:lang w:val="en-US"/>
        </w:rPr>
        <w:t>1.14, 95% CI 1.00-1.43</w:t>
      </w:r>
      <w:r w:rsidR="00193D56" w:rsidRPr="00862688">
        <w:rPr>
          <w:rFonts w:ascii="Times New Roman" w:hAnsi="Times New Roman" w:cs="Times New Roman"/>
          <w:sz w:val="24"/>
          <w:lang w:val="en-US"/>
        </w:rPr>
        <w:t xml:space="preserve">) and </w:t>
      </w:r>
      <w:r w:rsidR="00862688" w:rsidRPr="00862688">
        <w:rPr>
          <w:rFonts w:ascii="Times New Roman" w:hAnsi="Times New Roman" w:cs="Times New Roman"/>
          <w:sz w:val="24"/>
          <w:lang w:val="en-US"/>
        </w:rPr>
        <w:t>adjusted</w:t>
      </w:r>
      <w:r w:rsidR="00193D56" w:rsidRPr="00862688">
        <w:rPr>
          <w:rFonts w:ascii="Times New Roman" w:hAnsi="Times New Roman" w:cs="Times New Roman"/>
          <w:sz w:val="24"/>
          <w:lang w:val="en-US"/>
        </w:rPr>
        <w:t xml:space="preserve"> </w:t>
      </w:r>
      <w:r w:rsidR="00862688" w:rsidRPr="00862688">
        <w:rPr>
          <w:rFonts w:ascii="Times New Roman" w:hAnsi="Times New Roman" w:cs="Times New Roman"/>
          <w:sz w:val="24"/>
          <w:lang w:val="en-US"/>
        </w:rPr>
        <w:t>analyse</w:t>
      </w:r>
      <w:r w:rsidR="00193D56" w:rsidRPr="00862688">
        <w:rPr>
          <w:rFonts w:ascii="Times New Roman" w:hAnsi="Times New Roman" w:cs="Times New Roman"/>
          <w:sz w:val="24"/>
          <w:lang w:val="en-US"/>
        </w:rPr>
        <w:t>s</w:t>
      </w:r>
      <w:r w:rsidR="00862688" w:rsidRPr="00862688">
        <w:rPr>
          <w:rFonts w:ascii="Times New Roman" w:hAnsi="Times New Roman" w:cs="Times New Roman"/>
          <w:sz w:val="24"/>
          <w:lang w:val="en-US"/>
        </w:rPr>
        <w:t xml:space="preserve"> </w:t>
      </w:r>
      <w:r w:rsidR="00193D56" w:rsidRPr="00862688">
        <w:rPr>
          <w:rFonts w:ascii="Times New Roman" w:hAnsi="Times New Roman" w:cs="Times New Roman"/>
          <w:sz w:val="24"/>
          <w:lang w:val="en-US"/>
        </w:rPr>
        <w:t>(</w:t>
      </w:r>
      <w:r w:rsidR="00EB1038" w:rsidRPr="00862688">
        <w:rPr>
          <w:rFonts w:ascii="Times New Roman" w:hAnsi="Times New Roman" w:cs="Times New Roman"/>
          <w:sz w:val="24"/>
          <w:szCs w:val="24"/>
          <w:lang w:val="en-US"/>
        </w:rPr>
        <w:t xml:space="preserve">adjusted </w:t>
      </w:r>
      <w:r w:rsidR="00391DFD" w:rsidRPr="00862688">
        <w:rPr>
          <w:rFonts w:ascii="Times New Roman" w:hAnsi="Times New Roman" w:cs="Times New Roman"/>
          <w:sz w:val="24"/>
          <w:szCs w:val="24"/>
          <w:lang w:val="en-US"/>
        </w:rPr>
        <w:t>MOR=</w:t>
      </w:r>
      <w:r w:rsidR="00D30ED2" w:rsidRPr="00862688">
        <w:rPr>
          <w:rFonts w:ascii="Times New Roman" w:hAnsi="Times New Roman" w:cs="Times New Roman"/>
          <w:sz w:val="24"/>
          <w:szCs w:val="24"/>
          <w:lang w:val="en-US"/>
        </w:rPr>
        <w:t>1.</w:t>
      </w:r>
      <w:r w:rsidR="002D2A86" w:rsidRPr="00862688">
        <w:rPr>
          <w:rFonts w:ascii="Times New Roman" w:hAnsi="Times New Roman" w:cs="Times New Roman"/>
          <w:sz w:val="24"/>
          <w:szCs w:val="24"/>
          <w:lang w:val="en-US"/>
        </w:rPr>
        <w:t>1</w:t>
      </w:r>
      <w:r w:rsidR="004A6563" w:rsidRPr="00862688">
        <w:rPr>
          <w:rFonts w:ascii="Times New Roman" w:hAnsi="Times New Roman" w:cs="Times New Roman"/>
          <w:sz w:val="24"/>
          <w:szCs w:val="24"/>
          <w:lang w:val="en-US"/>
        </w:rPr>
        <w:t>3</w:t>
      </w:r>
      <w:r w:rsidR="001E167E" w:rsidRPr="00862688">
        <w:rPr>
          <w:rFonts w:ascii="Times New Roman" w:hAnsi="Times New Roman" w:cs="Times New Roman"/>
          <w:sz w:val="24"/>
          <w:szCs w:val="24"/>
          <w:lang w:val="en-US"/>
        </w:rPr>
        <w:t>,</w:t>
      </w:r>
      <w:r w:rsidR="003E3FBB" w:rsidRPr="00862688">
        <w:rPr>
          <w:rFonts w:ascii="Times New Roman" w:hAnsi="Times New Roman" w:cs="Times New Roman"/>
          <w:sz w:val="24"/>
          <w:szCs w:val="24"/>
          <w:lang w:val="en-US"/>
        </w:rPr>
        <w:t xml:space="preserve"> </w:t>
      </w:r>
      <w:r w:rsidR="00D30ED2" w:rsidRPr="00862688">
        <w:rPr>
          <w:rFonts w:ascii="Times New Roman" w:hAnsi="Times New Roman" w:cs="Times New Roman"/>
          <w:sz w:val="24"/>
          <w:szCs w:val="24"/>
          <w:lang w:val="en-US"/>
        </w:rPr>
        <w:t>95% CI 1.</w:t>
      </w:r>
      <w:r w:rsidR="002D2A86" w:rsidRPr="00862688">
        <w:rPr>
          <w:rFonts w:ascii="Times New Roman" w:hAnsi="Times New Roman" w:cs="Times New Roman"/>
          <w:sz w:val="24"/>
          <w:szCs w:val="24"/>
          <w:lang w:val="en-US"/>
        </w:rPr>
        <w:t>00</w:t>
      </w:r>
      <w:r w:rsidR="009538CF" w:rsidRPr="00862688">
        <w:rPr>
          <w:rFonts w:ascii="Times New Roman" w:hAnsi="Times New Roman" w:cs="Times New Roman"/>
          <w:sz w:val="24"/>
          <w:szCs w:val="24"/>
          <w:lang w:val="en-US"/>
        </w:rPr>
        <w:t>-</w:t>
      </w:r>
      <w:r w:rsidR="00B275AC" w:rsidRPr="00862688">
        <w:rPr>
          <w:rFonts w:ascii="Times New Roman" w:hAnsi="Times New Roman" w:cs="Times New Roman"/>
          <w:sz w:val="24"/>
          <w:szCs w:val="24"/>
          <w:lang w:val="en-US"/>
        </w:rPr>
        <w:t>1.</w:t>
      </w:r>
      <w:r w:rsidR="00A57C80" w:rsidRPr="00862688">
        <w:rPr>
          <w:rFonts w:ascii="Times New Roman" w:hAnsi="Times New Roman" w:cs="Times New Roman"/>
          <w:sz w:val="24"/>
          <w:szCs w:val="24"/>
          <w:lang w:val="en-US"/>
        </w:rPr>
        <w:t>4</w:t>
      </w:r>
      <w:r w:rsidR="0038222F" w:rsidRPr="00862688">
        <w:rPr>
          <w:rFonts w:ascii="Times New Roman" w:hAnsi="Times New Roman" w:cs="Times New Roman"/>
          <w:sz w:val="24"/>
          <w:szCs w:val="24"/>
          <w:lang w:val="en-US"/>
        </w:rPr>
        <w:t>0</w:t>
      </w:r>
      <w:r w:rsidR="00D30ED2" w:rsidRPr="00862688">
        <w:rPr>
          <w:rFonts w:ascii="Times New Roman" w:hAnsi="Times New Roman" w:cs="Times New Roman"/>
          <w:sz w:val="24"/>
          <w:szCs w:val="24"/>
          <w:lang w:val="en-US"/>
        </w:rPr>
        <w:t xml:space="preserve">, </w:t>
      </w:r>
      <w:r w:rsidRPr="00862688">
        <w:rPr>
          <w:rFonts w:ascii="Times New Roman" w:hAnsi="Times New Roman" w:cs="Times New Roman"/>
          <w:sz w:val="24"/>
          <w:szCs w:val="24"/>
          <w:lang w:val="en-US"/>
        </w:rPr>
        <w:t xml:space="preserve">Table </w:t>
      </w:r>
      <w:r w:rsidR="009A10BC" w:rsidRPr="00862688">
        <w:rPr>
          <w:rFonts w:ascii="Times New Roman" w:hAnsi="Times New Roman" w:cs="Times New Roman"/>
          <w:sz w:val="24"/>
          <w:szCs w:val="24"/>
          <w:lang w:val="en-US"/>
        </w:rPr>
        <w:t>2</w:t>
      </w:r>
      <w:r w:rsidR="00397267" w:rsidRPr="00862688">
        <w:rPr>
          <w:rFonts w:ascii="Times New Roman" w:hAnsi="Times New Roman" w:cs="Times New Roman"/>
          <w:sz w:val="24"/>
          <w:szCs w:val="24"/>
          <w:lang w:val="en-US"/>
        </w:rPr>
        <w:t xml:space="preserve"> and Figure 2B</w:t>
      </w:r>
      <w:r w:rsidRPr="00862688">
        <w:rPr>
          <w:rFonts w:ascii="Times New Roman" w:hAnsi="Times New Roman" w:cs="Times New Roman"/>
          <w:sz w:val="24"/>
          <w:szCs w:val="24"/>
          <w:lang w:val="en-US"/>
        </w:rPr>
        <w:t>).</w:t>
      </w:r>
      <w:r w:rsidRPr="0038222F">
        <w:rPr>
          <w:rFonts w:ascii="Times New Roman" w:hAnsi="Times New Roman" w:cs="Times New Roman"/>
          <w:sz w:val="24"/>
          <w:szCs w:val="24"/>
          <w:lang w:val="en-US"/>
        </w:rPr>
        <w:t xml:space="preserve"> </w:t>
      </w:r>
      <w:r w:rsidR="00A57C80" w:rsidRPr="0038222F">
        <w:rPr>
          <w:rFonts w:ascii="Times New Roman" w:hAnsi="Times New Roman" w:cs="Times New Roman"/>
          <w:sz w:val="24"/>
          <w:szCs w:val="24"/>
          <w:lang w:val="en-US"/>
        </w:rPr>
        <w:t>B</w:t>
      </w:r>
      <w:r w:rsidR="00A57C80" w:rsidRPr="00420A15">
        <w:rPr>
          <w:rFonts w:ascii="Times New Roman" w:hAnsi="Times New Roman" w:cs="Times New Roman"/>
          <w:sz w:val="24"/>
          <w:szCs w:val="24"/>
          <w:lang w:val="en-US"/>
        </w:rPr>
        <w:t>etween-country differences beyond random variation</w:t>
      </w:r>
      <w:r w:rsidR="009C50A2" w:rsidRPr="00420A15">
        <w:rPr>
          <w:rFonts w:ascii="Times New Roman" w:hAnsi="Times New Roman" w:cs="Times New Roman"/>
          <w:sz w:val="24"/>
          <w:szCs w:val="24"/>
          <w:lang w:val="en-US"/>
        </w:rPr>
        <w:t xml:space="preserve">, </w:t>
      </w:r>
      <w:r w:rsidR="00302DD0" w:rsidRPr="00420A15">
        <w:rPr>
          <w:rFonts w:ascii="Times New Roman" w:hAnsi="Times New Roman" w:cs="Times New Roman"/>
          <w:sz w:val="24"/>
          <w:szCs w:val="24"/>
          <w:lang w:val="en-US"/>
        </w:rPr>
        <w:t>patient characteristics</w:t>
      </w:r>
      <w:r w:rsidR="00A57C80" w:rsidRPr="00420A15">
        <w:rPr>
          <w:rFonts w:ascii="Times New Roman" w:hAnsi="Times New Roman" w:cs="Times New Roman"/>
          <w:sz w:val="24"/>
          <w:szCs w:val="24"/>
          <w:lang w:val="en-US"/>
        </w:rPr>
        <w:t xml:space="preserve"> </w:t>
      </w:r>
      <w:r w:rsidR="009C50A2" w:rsidRPr="00420A15">
        <w:rPr>
          <w:rFonts w:ascii="Times New Roman" w:hAnsi="Times New Roman" w:cs="Times New Roman"/>
          <w:sz w:val="24"/>
          <w:szCs w:val="24"/>
          <w:lang w:val="en-US"/>
        </w:rPr>
        <w:t xml:space="preserve">and </w:t>
      </w:r>
      <w:r w:rsidR="00BA774F" w:rsidRPr="00420A15">
        <w:rPr>
          <w:rFonts w:ascii="Times New Roman" w:hAnsi="Times New Roman" w:cs="Times New Roman"/>
          <w:sz w:val="24"/>
          <w:szCs w:val="24"/>
          <w:lang w:val="en-US"/>
        </w:rPr>
        <w:t>timing of</w:t>
      </w:r>
      <w:r w:rsidR="009C50A2" w:rsidRPr="00420A15">
        <w:rPr>
          <w:rFonts w:ascii="Times New Roman" w:hAnsi="Times New Roman" w:cs="Times New Roman"/>
          <w:sz w:val="24"/>
          <w:szCs w:val="24"/>
          <w:lang w:val="en-US"/>
        </w:rPr>
        <w:t xml:space="preserve"> treatment </w:t>
      </w:r>
      <w:r w:rsidR="00A57C80" w:rsidRPr="00420A15">
        <w:rPr>
          <w:rFonts w:ascii="Times New Roman" w:hAnsi="Times New Roman" w:cs="Times New Roman"/>
          <w:sz w:val="24"/>
          <w:szCs w:val="24"/>
          <w:lang w:val="en-US"/>
        </w:rPr>
        <w:t xml:space="preserve">were absent in the IHAST </w:t>
      </w:r>
      <w:r w:rsidR="002E2DA9">
        <w:rPr>
          <w:rFonts w:ascii="Times New Roman" w:hAnsi="Times New Roman" w:cs="Times New Roman"/>
          <w:sz w:val="24"/>
          <w:szCs w:val="24"/>
          <w:lang w:val="en-US"/>
        </w:rPr>
        <w:t xml:space="preserve">(adjusted MOR 1.00, 95% CI 1.00-1.02) </w:t>
      </w:r>
      <w:r w:rsidR="00A57C80" w:rsidRPr="00420A15">
        <w:rPr>
          <w:rFonts w:ascii="Times New Roman" w:hAnsi="Times New Roman" w:cs="Times New Roman"/>
          <w:sz w:val="24"/>
          <w:szCs w:val="24"/>
          <w:lang w:val="en-US"/>
        </w:rPr>
        <w:t xml:space="preserve">and </w:t>
      </w:r>
      <w:r w:rsidR="00A57C80" w:rsidRPr="001C6624">
        <w:rPr>
          <w:rFonts w:ascii="Times New Roman" w:hAnsi="Times New Roman" w:cs="Times New Roman"/>
          <w:sz w:val="24"/>
          <w:szCs w:val="24"/>
          <w:lang w:val="en-US"/>
        </w:rPr>
        <w:t>MASH studies</w:t>
      </w:r>
      <w:r w:rsidR="00A57C80" w:rsidRPr="00420A15">
        <w:rPr>
          <w:rFonts w:ascii="Times New Roman" w:hAnsi="Times New Roman" w:cs="Times New Roman"/>
          <w:sz w:val="24"/>
          <w:szCs w:val="24"/>
          <w:lang w:val="en-US"/>
        </w:rPr>
        <w:t xml:space="preserve"> </w:t>
      </w:r>
      <w:r w:rsidR="003947F1">
        <w:rPr>
          <w:rFonts w:ascii="Times New Roman" w:hAnsi="Times New Roman" w:cs="Times New Roman"/>
          <w:sz w:val="24"/>
          <w:szCs w:val="24"/>
          <w:lang w:val="en-US"/>
        </w:rPr>
        <w:t>(adjusted MOR=1.00</w:t>
      </w:r>
      <w:r w:rsidR="002E2DA9">
        <w:rPr>
          <w:rFonts w:ascii="Times New Roman" w:hAnsi="Times New Roman" w:cs="Times New Roman"/>
          <w:sz w:val="24"/>
          <w:szCs w:val="24"/>
          <w:lang w:val="en-US"/>
        </w:rPr>
        <w:t>, 95% CI 1.00-1.38</w:t>
      </w:r>
      <w:r w:rsidR="003947F1">
        <w:rPr>
          <w:rFonts w:ascii="Times New Roman" w:hAnsi="Times New Roman" w:cs="Times New Roman"/>
          <w:sz w:val="24"/>
          <w:szCs w:val="24"/>
          <w:lang w:val="en-US"/>
        </w:rPr>
        <w:t xml:space="preserve">) </w:t>
      </w:r>
      <w:r w:rsidR="00A57C80" w:rsidRPr="00420A15">
        <w:rPr>
          <w:rFonts w:ascii="Times New Roman" w:hAnsi="Times New Roman" w:cs="Times New Roman"/>
          <w:sz w:val="24"/>
          <w:szCs w:val="24"/>
          <w:lang w:val="en-US"/>
        </w:rPr>
        <w:t xml:space="preserve">and </w:t>
      </w:r>
      <w:r w:rsidR="004B4134">
        <w:rPr>
          <w:rFonts w:ascii="Times New Roman" w:hAnsi="Times New Roman" w:cs="Times New Roman"/>
          <w:sz w:val="24"/>
          <w:szCs w:val="24"/>
          <w:lang w:val="en-US"/>
        </w:rPr>
        <w:t>non</w:t>
      </w:r>
      <w:r w:rsidR="00A601F5">
        <w:rPr>
          <w:rFonts w:ascii="Times New Roman" w:hAnsi="Times New Roman" w:cs="Times New Roman"/>
          <w:sz w:val="24"/>
          <w:szCs w:val="24"/>
          <w:lang w:val="en-US"/>
        </w:rPr>
        <w:t>significant</w:t>
      </w:r>
      <w:r w:rsidR="00591FD9" w:rsidRPr="00420A15">
        <w:rPr>
          <w:rFonts w:ascii="Times New Roman" w:hAnsi="Times New Roman" w:cs="Times New Roman"/>
          <w:sz w:val="24"/>
          <w:szCs w:val="24"/>
          <w:lang w:val="en-US"/>
        </w:rPr>
        <w:t xml:space="preserve"> </w:t>
      </w:r>
      <w:r w:rsidR="00A57C80" w:rsidRPr="00420A15">
        <w:rPr>
          <w:rFonts w:ascii="Times New Roman" w:hAnsi="Times New Roman" w:cs="Times New Roman"/>
          <w:sz w:val="24"/>
          <w:szCs w:val="24"/>
          <w:lang w:val="en-US"/>
        </w:rPr>
        <w:t>in the Tirilazad trials (</w:t>
      </w:r>
      <w:r w:rsidR="003947F1">
        <w:rPr>
          <w:rFonts w:ascii="Times New Roman" w:hAnsi="Times New Roman" w:cs="Times New Roman"/>
          <w:sz w:val="24"/>
          <w:szCs w:val="24"/>
          <w:lang w:val="en-US"/>
        </w:rPr>
        <w:t xml:space="preserve">adjusted MOR </w:t>
      </w:r>
      <w:r w:rsidR="003947F1" w:rsidRPr="00420A15">
        <w:rPr>
          <w:rFonts w:ascii="Times New Roman" w:hAnsi="Times New Roman" w:cs="Times New Roman"/>
          <w:sz w:val="24"/>
          <w:lang w:val="en-US"/>
        </w:rPr>
        <w:t>1.14</w:t>
      </w:r>
      <w:r w:rsidR="003947F1">
        <w:rPr>
          <w:rFonts w:ascii="Times New Roman" w:hAnsi="Times New Roman" w:cs="Times New Roman"/>
          <w:sz w:val="24"/>
          <w:lang w:val="en-US"/>
        </w:rPr>
        <w:t xml:space="preserve">, 95% CI </w:t>
      </w:r>
      <w:r w:rsidR="003947F1" w:rsidRPr="00420A15">
        <w:rPr>
          <w:rFonts w:ascii="Times New Roman" w:hAnsi="Times New Roman" w:cs="Times New Roman"/>
          <w:sz w:val="24"/>
          <w:lang w:val="en-US"/>
        </w:rPr>
        <w:t>1.00-1.46</w:t>
      </w:r>
      <w:r w:rsidR="003947F1">
        <w:rPr>
          <w:rFonts w:ascii="Times New Roman" w:hAnsi="Times New Roman" w:cs="Times New Roman"/>
          <w:sz w:val="24"/>
          <w:lang w:val="en-US"/>
        </w:rPr>
        <w:t>, T</w:t>
      </w:r>
      <w:r w:rsidR="00BD63C3" w:rsidRPr="00420A15">
        <w:rPr>
          <w:rFonts w:ascii="Times New Roman" w:hAnsi="Times New Roman" w:cs="Times New Roman"/>
          <w:sz w:val="24"/>
          <w:szCs w:val="24"/>
          <w:lang w:val="en-US"/>
        </w:rPr>
        <w:t>able 2).</w:t>
      </w:r>
      <w:r w:rsidR="00591FD9" w:rsidRPr="00420A15">
        <w:rPr>
          <w:rFonts w:ascii="Times New Roman" w:hAnsi="Times New Roman" w:cs="Times New Roman"/>
          <w:sz w:val="24"/>
          <w:szCs w:val="24"/>
          <w:lang w:val="en-US"/>
        </w:rPr>
        <w:t xml:space="preserve"> </w:t>
      </w:r>
      <w:r w:rsidR="00BD63C3" w:rsidRPr="00420A15">
        <w:rPr>
          <w:rFonts w:ascii="Times New Roman" w:hAnsi="Times New Roman" w:cs="Times New Roman"/>
          <w:sz w:val="24"/>
          <w:szCs w:val="24"/>
          <w:lang w:val="en-US"/>
        </w:rPr>
        <w:br/>
        <w:t xml:space="preserve"> </w:t>
      </w:r>
      <w:r w:rsidR="00BD63C3" w:rsidRPr="00420A15">
        <w:rPr>
          <w:rFonts w:ascii="Times New Roman" w:hAnsi="Times New Roman" w:cs="Times New Roman"/>
          <w:sz w:val="24"/>
          <w:szCs w:val="24"/>
          <w:lang w:val="en-US"/>
        </w:rPr>
        <w:tab/>
      </w:r>
      <w:r w:rsidR="002338E4" w:rsidRPr="00420A15">
        <w:rPr>
          <w:rFonts w:ascii="Times New Roman" w:hAnsi="Times New Roman" w:cs="Times New Roman"/>
          <w:sz w:val="24"/>
          <w:szCs w:val="24"/>
          <w:lang w:val="en-US"/>
        </w:rPr>
        <w:t xml:space="preserve">Sensitivity analyses with only </w:t>
      </w:r>
      <w:r w:rsidR="007D608C">
        <w:rPr>
          <w:rFonts w:ascii="Times New Roman" w:hAnsi="Times New Roman" w:cs="Times New Roman"/>
          <w:sz w:val="24"/>
          <w:szCs w:val="24"/>
          <w:lang w:val="en-US"/>
        </w:rPr>
        <w:t>center</w:t>
      </w:r>
      <w:r w:rsidR="002338E4" w:rsidRPr="00420A15">
        <w:rPr>
          <w:rFonts w:ascii="Times New Roman" w:hAnsi="Times New Roman" w:cs="Times New Roman"/>
          <w:sz w:val="24"/>
          <w:szCs w:val="24"/>
          <w:lang w:val="en-US"/>
        </w:rPr>
        <w:t>s that included ten or more patients yielded similar between-</w:t>
      </w:r>
      <w:r w:rsidR="007D608C">
        <w:rPr>
          <w:rFonts w:ascii="Times New Roman" w:hAnsi="Times New Roman" w:cs="Times New Roman"/>
          <w:sz w:val="24"/>
          <w:szCs w:val="24"/>
          <w:lang w:val="en-US"/>
        </w:rPr>
        <w:t>center</w:t>
      </w:r>
      <w:r w:rsidR="002338E4" w:rsidRPr="00420A15">
        <w:rPr>
          <w:rFonts w:ascii="Times New Roman" w:hAnsi="Times New Roman" w:cs="Times New Roman"/>
          <w:sz w:val="24"/>
          <w:szCs w:val="24"/>
          <w:lang w:val="en-US"/>
        </w:rPr>
        <w:t xml:space="preserve"> and between-country d</w:t>
      </w:r>
      <w:r w:rsidR="00853205">
        <w:rPr>
          <w:rFonts w:ascii="Times New Roman" w:hAnsi="Times New Roman" w:cs="Times New Roman"/>
          <w:sz w:val="24"/>
          <w:szCs w:val="24"/>
          <w:lang w:val="en-US"/>
        </w:rPr>
        <w:t>ifferences (Supplemental Table 2</w:t>
      </w:r>
      <w:r w:rsidR="002338E4" w:rsidRPr="00420A15">
        <w:rPr>
          <w:rFonts w:ascii="Times New Roman" w:hAnsi="Times New Roman" w:cs="Times New Roman"/>
          <w:sz w:val="24"/>
          <w:szCs w:val="24"/>
          <w:lang w:val="en-US"/>
        </w:rPr>
        <w:t>).</w:t>
      </w:r>
    </w:p>
    <w:p w14:paraId="222EEFAA" w14:textId="77777777" w:rsidR="00C1217C" w:rsidRPr="00420A15" w:rsidRDefault="00C1217C" w:rsidP="004636E9">
      <w:pPr>
        <w:spacing w:line="480" w:lineRule="auto"/>
        <w:rPr>
          <w:rFonts w:ascii="Times New Roman" w:hAnsi="Times New Roman" w:cs="Times New Roman"/>
          <w:sz w:val="24"/>
          <w:szCs w:val="24"/>
          <w:lang w:val="en-US"/>
        </w:rPr>
      </w:pPr>
    </w:p>
    <w:p w14:paraId="7DAD1E47" w14:textId="77777777" w:rsidR="00091E7F" w:rsidRPr="00420A15" w:rsidRDefault="00091E7F" w:rsidP="004636E9">
      <w:pPr>
        <w:spacing w:line="480" w:lineRule="auto"/>
        <w:rPr>
          <w:rFonts w:ascii="Times New Roman" w:hAnsi="Times New Roman" w:cs="Times New Roman"/>
          <w:b/>
          <w:sz w:val="28"/>
          <w:szCs w:val="24"/>
          <w:lang w:val="en-US"/>
        </w:rPr>
      </w:pPr>
      <w:r w:rsidRPr="00420A15">
        <w:rPr>
          <w:rFonts w:ascii="Times New Roman" w:hAnsi="Times New Roman" w:cs="Times New Roman"/>
          <w:b/>
          <w:sz w:val="28"/>
          <w:szCs w:val="24"/>
          <w:lang w:val="en-US"/>
        </w:rPr>
        <w:t>Discussion</w:t>
      </w:r>
    </w:p>
    <w:p w14:paraId="7777F062" w14:textId="7D992C7D" w:rsidR="00AB3999" w:rsidRDefault="00421CE4" w:rsidP="005D10AF">
      <w:pPr>
        <w:spacing w:line="480" w:lineRule="auto"/>
        <w:rPr>
          <w:rFonts w:ascii="Times New Roman" w:hAnsi="Times New Roman" w:cs="Times New Roman"/>
          <w:sz w:val="24"/>
          <w:szCs w:val="24"/>
          <w:lang w:val="en-US"/>
        </w:rPr>
      </w:pPr>
      <w:r w:rsidRPr="00420A15">
        <w:rPr>
          <w:rFonts w:ascii="Times New Roman" w:hAnsi="Times New Roman" w:cs="Times New Roman"/>
          <w:sz w:val="24"/>
          <w:szCs w:val="24"/>
          <w:lang w:val="en-US"/>
        </w:rPr>
        <w:t xml:space="preserve">We </w:t>
      </w:r>
      <w:r w:rsidR="007D608C">
        <w:rPr>
          <w:rFonts w:ascii="Times New Roman" w:hAnsi="Times New Roman" w:cs="Times New Roman"/>
          <w:sz w:val="24"/>
          <w:szCs w:val="24"/>
          <w:lang w:val="en-US"/>
        </w:rPr>
        <w:t>analyze</w:t>
      </w:r>
      <w:r w:rsidR="00EF323F" w:rsidRPr="00420A15">
        <w:rPr>
          <w:rFonts w:ascii="Times New Roman" w:hAnsi="Times New Roman" w:cs="Times New Roman"/>
          <w:sz w:val="24"/>
          <w:szCs w:val="24"/>
          <w:lang w:val="en-US"/>
        </w:rPr>
        <w:t>d</w:t>
      </w:r>
      <w:r w:rsidRPr="00420A15">
        <w:rPr>
          <w:rFonts w:ascii="Times New Roman" w:hAnsi="Times New Roman" w:cs="Times New Roman"/>
          <w:sz w:val="24"/>
          <w:szCs w:val="24"/>
          <w:lang w:val="en-US"/>
        </w:rPr>
        <w:t xml:space="preserve"> data from a </w:t>
      </w:r>
      <w:r w:rsidR="004D612C" w:rsidRPr="00420A15">
        <w:rPr>
          <w:rFonts w:ascii="Times New Roman" w:hAnsi="Times New Roman" w:cs="Times New Roman"/>
          <w:sz w:val="24"/>
          <w:szCs w:val="24"/>
          <w:lang w:val="en-US"/>
        </w:rPr>
        <w:t xml:space="preserve">large international </w:t>
      </w:r>
      <w:r w:rsidRPr="00420A15">
        <w:rPr>
          <w:rFonts w:ascii="Times New Roman" w:hAnsi="Times New Roman" w:cs="Times New Roman"/>
          <w:sz w:val="24"/>
          <w:szCs w:val="24"/>
          <w:lang w:val="en-US"/>
        </w:rPr>
        <w:t xml:space="preserve">repository of aSAH patients </w:t>
      </w:r>
      <w:r w:rsidR="004D612C" w:rsidRPr="00420A15">
        <w:rPr>
          <w:rFonts w:ascii="Times New Roman" w:hAnsi="Times New Roman" w:cs="Times New Roman"/>
          <w:sz w:val="24"/>
          <w:szCs w:val="24"/>
          <w:lang w:val="en-US"/>
        </w:rPr>
        <w:t>and observed</w:t>
      </w:r>
      <w:r w:rsidR="00091E7F" w:rsidRPr="00420A15">
        <w:rPr>
          <w:rFonts w:ascii="Times New Roman" w:hAnsi="Times New Roman" w:cs="Times New Roman"/>
          <w:sz w:val="24"/>
          <w:szCs w:val="24"/>
          <w:lang w:val="en-US"/>
        </w:rPr>
        <w:t xml:space="preserve"> substantial </w:t>
      </w:r>
      <w:r w:rsidR="005B1311" w:rsidRPr="00420A15">
        <w:rPr>
          <w:rFonts w:ascii="Times New Roman" w:hAnsi="Times New Roman" w:cs="Times New Roman"/>
          <w:sz w:val="24"/>
          <w:szCs w:val="24"/>
          <w:lang w:val="en-US"/>
        </w:rPr>
        <w:t>between-</w:t>
      </w:r>
      <w:r w:rsidR="007D608C">
        <w:rPr>
          <w:rFonts w:ascii="Times New Roman" w:hAnsi="Times New Roman" w:cs="Times New Roman"/>
          <w:sz w:val="24"/>
          <w:szCs w:val="24"/>
          <w:lang w:val="en-US"/>
        </w:rPr>
        <w:t>center</w:t>
      </w:r>
      <w:r w:rsidR="005B1311" w:rsidRPr="00420A15">
        <w:rPr>
          <w:rFonts w:ascii="Times New Roman" w:hAnsi="Times New Roman" w:cs="Times New Roman"/>
          <w:sz w:val="24"/>
          <w:szCs w:val="24"/>
          <w:lang w:val="en-US"/>
        </w:rPr>
        <w:t xml:space="preserve"> </w:t>
      </w:r>
      <w:r w:rsidR="008C7ACB" w:rsidRPr="00420A15">
        <w:rPr>
          <w:rFonts w:ascii="Times New Roman" w:hAnsi="Times New Roman" w:cs="Times New Roman"/>
          <w:sz w:val="24"/>
          <w:szCs w:val="24"/>
          <w:lang w:val="en-US"/>
        </w:rPr>
        <w:t>differences</w:t>
      </w:r>
      <w:r w:rsidR="00091E7F" w:rsidRPr="00420A15">
        <w:rPr>
          <w:rFonts w:ascii="Times New Roman" w:hAnsi="Times New Roman" w:cs="Times New Roman"/>
          <w:sz w:val="24"/>
          <w:szCs w:val="24"/>
          <w:lang w:val="en-US"/>
        </w:rPr>
        <w:t xml:space="preserve"> in functional outcome that </w:t>
      </w:r>
      <w:r w:rsidR="005B126D" w:rsidRPr="00420A15">
        <w:rPr>
          <w:rFonts w:ascii="Times New Roman" w:hAnsi="Times New Roman" w:cs="Times New Roman"/>
          <w:sz w:val="24"/>
          <w:szCs w:val="24"/>
          <w:lang w:val="en-US"/>
        </w:rPr>
        <w:t>could not be</w:t>
      </w:r>
      <w:r w:rsidR="00091E7F" w:rsidRPr="00420A15">
        <w:rPr>
          <w:rFonts w:ascii="Times New Roman" w:hAnsi="Times New Roman" w:cs="Times New Roman"/>
          <w:sz w:val="24"/>
          <w:szCs w:val="24"/>
          <w:lang w:val="en-US"/>
        </w:rPr>
        <w:t xml:space="preserve"> explained by </w:t>
      </w:r>
      <w:r w:rsidR="00136CA7" w:rsidRPr="00420A15">
        <w:rPr>
          <w:rFonts w:ascii="Times New Roman" w:hAnsi="Times New Roman" w:cs="Times New Roman"/>
          <w:sz w:val="24"/>
          <w:szCs w:val="24"/>
          <w:lang w:val="en-US"/>
        </w:rPr>
        <w:lastRenderedPageBreak/>
        <w:t>random variation</w:t>
      </w:r>
      <w:r w:rsidR="009C50A2" w:rsidRPr="00420A15">
        <w:rPr>
          <w:rFonts w:ascii="Times New Roman" w:hAnsi="Times New Roman" w:cs="Times New Roman"/>
          <w:sz w:val="24"/>
          <w:szCs w:val="24"/>
          <w:lang w:val="en-US"/>
        </w:rPr>
        <w:t xml:space="preserve">, </w:t>
      </w:r>
      <w:r w:rsidR="00136CA7" w:rsidRPr="00420A15">
        <w:rPr>
          <w:rFonts w:ascii="Times New Roman" w:hAnsi="Times New Roman" w:cs="Times New Roman"/>
          <w:sz w:val="24"/>
          <w:szCs w:val="24"/>
          <w:lang w:val="en-US"/>
        </w:rPr>
        <w:t xml:space="preserve">differences in </w:t>
      </w:r>
      <w:r w:rsidR="00091E7F" w:rsidRPr="00420A15">
        <w:rPr>
          <w:rFonts w:ascii="Times New Roman" w:hAnsi="Times New Roman" w:cs="Times New Roman"/>
          <w:sz w:val="24"/>
          <w:szCs w:val="24"/>
          <w:lang w:val="en-US"/>
        </w:rPr>
        <w:t>patient characteristics</w:t>
      </w:r>
      <w:r w:rsidR="009C50A2" w:rsidRPr="00420A15">
        <w:rPr>
          <w:rFonts w:ascii="Times New Roman" w:hAnsi="Times New Roman" w:cs="Times New Roman"/>
          <w:sz w:val="24"/>
          <w:szCs w:val="24"/>
          <w:lang w:val="en-US"/>
        </w:rPr>
        <w:t xml:space="preserve"> </w:t>
      </w:r>
      <w:r w:rsidR="00644B58" w:rsidRPr="00420A15">
        <w:rPr>
          <w:rFonts w:ascii="Times New Roman" w:hAnsi="Times New Roman" w:cs="Times New Roman"/>
          <w:sz w:val="24"/>
          <w:szCs w:val="24"/>
          <w:lang w:val="en-US"/>
        </w:rPr>
        <w:t>or</w:t>
      </w:r>
      <w:r w:rsidR="009C50A2" w:rsidRPr="00420A15">
        <w:rPr>
          <w:rFonts w:ascii="Times New Roman" w:hAnsi="Times New Roman" w:cs="Times New Roman"/>
          <w:sz w:val="24"/>
          <w:szCs w:val="24"/>
          <w:lang w:val="en-US"/>
        </w:rPr>
        <w:t xml:space="preserve"> </w:t>
      </w:r>
      <w:r w:rsidR="006549E7">
        <w:rPr>
          <w:rFonts w:ascii="Times New Roman" w:hAnsi="Times New Roman" w:cs="Times New Roman"/>
          <w:sz w:val="24"/>
          <w:szCs w:val="24"/>
          <w:lang w:val="en-US"/>
        </w:rPr>
        <w:t>timing of</w:t>
      </w:r>
      <w:r w:rsidR="009C50A2" w:rsidRPr="00420A15">
        <w:rPr>
          <w:rFonts w:ascii="Times New Roman" w:hAnsi="Times New Roman" w:cs="Times New Roman"/>
          <w:sz w:val="24"/>
          <w:szCs w:val="24"/>
          <w:lang w:val="en-US"/>
        </w:rPr>
        <w:t xml:space="preserve"> aneurysm treatment</w:t>
      </w:r>
      <w:r w:rsidR="00F803D4" w:rsidRPr="00420A15">
        <w:rPr>
          <w:rFonts w:ascii="Times New Roman" w:hAnsi="Times New Roman" w:cs="Times New Roman"/>
          <w:sz w:val="24"/>
          <w:szCs w:val="24"/>
          <w:lang w:val="en-US"/>
        </w:rPr>
        <w:t xml:space="preserve">. </w:t>
      </w:r>
      <w:r w:rsidR="00717877" w:rsidRPr="00420A15">
        <w:rPr>
          <w:rFonts w:ascii="Times New Roman" w:hAnsi="Times New Roman" w:cs="Times New Roman"/>
          <w:sz w:val="24"/>
          <w:szCs w:val="24"/>
          <w:lang w:val="en-US"/>
        </w:rPr>
        <w:t>We observed no statistically significant b</w:t>
      </w:r>
      <w:r w:rsidR="00717877" w:rsidRPr="00420A15">
        <w:rPr>
          <w:rFonts w:ascii="Times New Roman" w:hAnsi="Times New Roman" w:cs="Times New Roman"/>
          <w:bCs/>
          <w:color w:val="000000"/>
          <w:sz w:val="24"/>
          <w:szCs w:val="24"/>
          <w:lang w:val="en-US"/>
        </w:rPr>
        <w:t>etween-country differences</w:t>
      </w:r>
      <w:r w:rsidR="005D10AF" w:rsidRPr="00420A15">
        <w:rPr>
          <w:rFonts w:ascii="Times New Roman" w:hAnsi="Times New Roman" w:cs="Times New Roman"/>
          <w:bCs/>
          <w:color w:val="000000"/>
          <w:sz w:val="24"/>
          <w:szCs w:val="24"/>
          <w:lang w:val="en-US"/>
        </w:rPr>
        <w:t>.</w:t>
      </w:r>
      <w:r w:rsidR="002C63C0" w:rsidRPr="00420A15">
        <w:rPr>
          <w:rFonts w:ascii="Times New Roman" w:hAnsi="Times New Roman" w:cs="Times New Roman"/>
          <w:sz w:val="24"/>
          <w:szCs w:val="24"/>
          <w:lang w:val="en-US"/>
        </w:rPr>
        <w:t xml:space="preserve"> </w:t>
      </w:r>
      <w:r w:rsidR="00AD61A7" w:rsidRPr="00420A15">
        <w:rPr>
          <w:rFonts w:ascii="Times New Roman" w:hAnsi="Times New Roman" w:cs="Times New Roman"/>
          <w:sz w:val="24"/>
          <w:szCs w:val="24"/>
          <w:lang w:val="en-US"/>
        </w:rPr>
        <w:br/>
      </w:r>
      <w:r w:rsidR="00195403">
        <w:rPr>
          <w:rFonts w:ascii="Times New Roman" w:hAnsi="Times New Roman" w:cs="Times New Roman"/>
          <w:sz w:val="24"/>
          <w:szCs w:val="24"/>
          <w:lang w:val="en-US"/>
        </w:rPr>
        <w:t xml:space="preserve"> </w:t>
      </w:r>
      <w:r w:rsidR="00195403">
        <w:rPr>
          <w:rFonts w:ascii="Times New Roman" w:hAnsi="Times New Roman" w:cs="Times New Roman"/>
          <w:sz w:val="24"/>
          <w:szCs w:val="24"/>
          <w:lang w:val="en-US"/>
        </w:rPr>
        <w:tab/>
      </w:r>
      <w:r w:rsidR="00091E7F" w:rsidRPr="00420A15">
        <w:rPr>
          <w:rFonts w:ascii="Times New Roman" w:hAnsi="Times New Roman" w:cs="Times New Roman"/>
          <w:sz w:val="24"/>
          <w:szCs w:val="24"/>
          <w:lang w:val="en-US"/>
        </w:rPr>
        <w:t>Previous studies have reported substantial between-</w:t>
      </w:r>
      <w:r w:rsidR="007D608C">
        <w:rPr>
          <w:rFonts w:ascii="Times New Roman" w:hAnsi="Times New Roman" w:cs="Times New Roman"/>
          <w:sz w:val="24"/>
          <w:szCs w:val="24"/>
          <w:lang w:val="en-US"/>
        </w:rPr>
        <w:t>center</w:t>
      </w:r>
      <w:r w:rsidR="00091E7F" w:rsidRPr="00420A15">
        <w:rPr>
          <w:rFonts w:ascii="Times New Roman" w:hAnsi="Times New Roman" w:cs="Times New Roman"/>
          <w:sz w:val="24"/>
          <w:szCs w:val="24"/>
          <w:lang w:val="en-US"/>
        </w:rPr>
        <w:t xml:space="preserve"> differences in </w:t>
      </w:r>
      <w:r w:rsidR="009E2491" w:rsidRPr="00420A15">
        <w:rPr>
          <w:rFonts w:ascii="Times New Roman" w:hAnsi="Times New Roman" w:cs="Times New Roman"/>
          <w:sz w:val="24"/>
          <w:szCs w:val="24"/>
          <w:lang w:val="en-US"/>
        </w:rPr>
        <w:t xml:space="preserve">other </w:t>
      </w:r>
      <w:r w:rsidR="00091E7F" w:rsidRPr="00420A15">
        <w:rPr>
          <w:rFonts w:ascii="Times New Roman" w:hAnsi="Times New Roman" w:cs="Times New Roman"/>
          <w:sz w:val="24"/>
          <w:szCs w:val="24"/>
          <w:lang w:val="en-US"/>
        </w:rPr>
        <w:t xml:space="preserve">neurological diseases. </w:t>
      </w:r>
      <w:r w:rsidR="001F2CC3">
        <w:rPr>
          <w:rFonts w:ascii="Times New Roman" w:hAnsi="Times New Roman" w:cs="Times New Roman"/>
          <w:sz w:val="24"/>
          <w:szCs w:val="24"/>
          <w:lang w:val="en-US"/>
        </w:rPr>
        <w:t>L</w:t>
      </w:r>
      <w:r w:rsidR="00091E7F" w:rsidRPr="00420A15">
        <w:rPr>
          <w:rFonts w:ascii="Times New Roman" w:hAnsi="Times New Roman" w:cs="Times New Roman"/>
          <w:sz w:val="24"/>
          <w:szCs w:val="24"/>
          <w:lang w:val="en-US"/>
        </w:rPr>
        <w:t>arge betwe</w:t>
      </w:r>
      <w:r w:rsidR="00136CA7" w:rsidRPr="00420A15">
        <w:rPr>
          <w:rFonts w:ascii="Times New Roman" w:hAnsi="Times New Roman" w:cs="Times New Roman"/>
          <w:sz w:val="24"/>
          <w:szCs w:val="24"/>
          <w:lang w:val="en-US"/>
        </w:rPr>
        <w:t>en-</w:t>
      </w:r>
      <w:r w:rsidR="007D608C">
        <w:rPr>
          <w:rFonts w:ascii="Times New Roman" w:hAnsi="Times New Roman" w:cs="Times New Roman"/>
          <w:sz w:val="24"/>
          <w:szCs w:val="24"/>
          <w:lang w:val="en-US"/>
        </w:rPr>
        <w:t>center</w:t>
      </w:r>
      <w:r w:rsidR="00136CA7" w:rsidRPr="00420A15">
        <w:rPr>
          <w:rFonts w:ascii="Times New Roman" w:hAnsi="Times New Roman" w:cs="Times New Roman"/>
          <w:sz w:val="24"/>
          <w:szCs w:val="24"/>
          <w:lang w:val="en-US"/>
        </w:rPr>
        <w:t xml:space="preserve"> differences</w:t>
      </w:r>
      <w:r w:rsidR="007F4BB3" w:rsidRPr="00420A15">
        <w:rPr>
          <w:rFonts w:ascii="Times New Roman" w:hAnsi="Times New Roman" w:cs="Times New Roman"/>
          <w:sz w:val="24"/>
          <w:szCs w:val="24"/>
          <w:lang w:val="en-US"/>
        </w:rPr>
        <w:t xml:space="preserve"> in outcome</w:t>
      </w:r>
      <w:r w:rsidR="00091E7F" w:rsidRPr="00420A15">
        <w:rPr>
          <w:rFonts w:ascii="Times New Roman" w:hAnsi="Times New Roman" w:cs="Times New Roman"/>
          <w:sz w:val="24"/>
          <w:szCs w:val="24"/>
          <w:lang w:val="en-US"/>
        </w:rPr>
        <w:t xml:space="preserve"> </w:t>
      </w:r>
      <w:r w:rsidR="009E2491" w:rsidRPr="00420A15">
        <w:rPr>
          <w:rFonts w:ascii="Times New Roman" w:hAnsi="Times New Roman" w:cs="Times New Roman"/>
          <w:sz w:val="24"/>
          <w:szCs w:val="24"/>
          <w:lang w:val="en-US"/>
        </w:rPr>
        <w:t>w</w:t>
      </w:r>
      <w:r w:rsidR="00136CA7" w:rsidRPr="00420A15">
        <w:rPr>
          <w:rFonts w:ascii="Times New Roman" w:hAnsi="Times New Roman" w:cs="Times New Roman"/>
          <w:sz w:val="24"/>
          <w:szCs w:val="24"/>
          <w:lang w:val="en-US"/>
        </w:rPr>
        <w:t>ere</w:t>
      </w:r>
      <w:r w:rsidR="009E2491" w:rsidRPr="00420A15">
        <w:rPr>
          <w:rFonts w:ascii="Times New Roman" w:hAnsi="Times New Roman" w:cs="Times New Roman"/>
          <w:sz w:val="24"/>
          <w:szCs w:val="24"/>
          <w:lang w:val="en-US"/>
        </w:rPr>
        <w:t xml:space="preserve"> </w:t>
      </w:r>
      <w:r w:rsidR="00091E7F" w:rsidRPr="00420A15">
        <w:rPr>
          <w:rFonts w:ascii="Times New Roman" w:hAnsi="Times New Roman" w:cs="Times New Roman"/>
          <w:sz w:val="24"/>
          <w:szCs w:val="24"/>
          <w:lang w:val="en-US"/>
        </w:rPr>
        <w:t xml:space="preserve">found in a study in traumatic brain injury (TBI), </w:t>
      </w:r>
      <w:r w:rsidR="001F2CC3">
        <w:rPr>
          <w:rFonts w:ascii="Times New Roman" w:hAnsi="Times New Roman" w:cs="Times New Roman"/>
          <w:sz w:val="24"/>
          <w:szCs w:val="24"/>
          <w:lang w:val="en-US"/>
        </w:rPr>
        <w:t>based on ˃</w:t>
      </w:r>
      <w:r w:rsidR="005E1D78" w:rsidRPr="00420A15">
        <w:rPr>
          <w:rFonts w:ascii="Times New Roman" w:hAnsi="Times New Roman" w:cs="Times New Roman"/>
          <w:sz w:val="24"/>
          <w:szCs w:val="24"/>
          <w:lang w:val="en-US"/>
        </w:rPr>
        <w:t>15,</w:t>
      </w:r>
      <w:r w:rsidR="00091E7F" w:rsidRPr="00420A15">
        <w:rPr>
          <w:rFonts w:ascii="Times New Roman" w:hAnsi="Times New Roman" w:cs="Times New Roman"/>
          <w:sz w:val="24"/>
          <w:szCs w:val="24"/>
          <w:lang w:val="en-US"/>
        </w:rPr>
        <w:t>000 patients from both RCTs and observational studies</w:t>
      </w:r>
      <w:r w:rsidR="002D6074" w:rsidRPr="00420A15">
        <w:rPr>
          <w:rFonts w:ascii="Times New Roman" w:hAnsi="Times New Roman" w:cs="Times New Roman"/>
          <w:sz w:val="24"/>
          <w:szCs w:val="24"/>
          <w:lang w:val="en-US"/>
        </w:rPr>
        <w:t>.</w:t>
      </w:r>
      <w:r w:rsidR="00091E7F" w:rsidRPr="00420A15">
        <w:rPr>
          <w:rFonts w:ascii="Times New Roman" w:hAnsi="Times New Roman" w:cs="Times New Roman"/>
          <w:sz w:val="24"/>
          <w:szCs w:val="24"/>
          <w:lang w:val="en-US"/>
        </w:rPr>
        <w:fldChar w:fldCharType="begin"/>
      </w:r>
      <w:r w:rsidR="00336F39">
        <w:rPr>
          <w:rFonts w:ascii="Times New Roman" w:hAnsi="Times New Roman" w:cs="Times New Roman"/>
          <w:sz w:val="24"/>
          <w:szCs w:val="24"/>
          <w:lang w:val="en-US"/>
        </w:rPr>
        <w:instrText xml:space="preserve"> ADDIN EN.CITE &lt;EndNote&gt;&lt;Cite&gt;&lt;Author&gt;Lingsma&lt;/Author&gt;&lt;Year&gt;2011&lt;/Year&gt;&lt;RecNum&gt;1&lt;/RecNum&gt;&lt;DisplayText&gt;&lt;style face="superscript"&gt;22&lt;/style&gt;&lt;/DisplayText&gt;&lt;record&gt;&lt;rec-number&gt;1&lt;/rec-number&gt;&lt;foreign-keys&gt;&lt;key app="EN" db-id="wevawpxrafdsepewt98v9rxzts22dfpw2zvv" timestamp="1511431300"&gt;1&lt;/key&gt;&lt;/foreign-keys&gt;&lt;ref-type name="Journal Article"&gt;17&lt;/ref-type&gt;&lt;contributors&gt;&lt;authors&gt;&lt;author&gt;Lingsma, H. F.&lt;/author&gt;&lt;author&gt;Roozenbeek, B.&lt;/author&gt;&lt;author&gt;Li, B.&lt;/author&gt;&lt;author&gt;Lu, J.&lt;/author&gt;&lt;author&gt;Weir, J.&lt;/author&gt;&lt;author&gt;Butcher, I.&lt;/author&gt;&lt;author&gt;Marmarou, A.&lt;/author&gt;&lt;author&gt;Murray, G. D.&lt;/author&gt;&lt;author&gt;Maas, A. I.&lt;/author&gt;&lt;author&gt;Steyerberg, E. W.&lt;/author&gt;&lt;/authors&gt;&lt;/contributors&gt;&lt;auth-address&gt;Erasmus Medical Center, Department of Public Health, Rotterdam, the Netherlands. h.lingsma@erasmusmc.nl&lt;/auth-address&gt;&lt;titles&gt;&lt;title&gt;Large between-center differences in outcome after moderate and severe traumatic brain injury in the international mission on prognosis and clinical trial design in traumatic brain injury (IMPACT) study&lt;/title&gt;&lt;secondary-title&gt;Neurosurgery&lt;/secondary-title&gt;&lt;/titles&gt;&lt;periodical&gt;&lt;full-title&gt;Neurosurgery&lt;/full-title&gt;&lt;/periodical&gt;&lt;pages&gt;601-7; discussion 607-8&lt;/pages&gt;&lt;volume&gt;68&lt;/volume&gt;&lt;number&gt;3&lt;/number&gt;&lt;keywords&gt;&lt;keyword&gt;Brain Injuries/diagnosis/ mortality/ surgery&lt;/keyword&gt;&lt;keyword&gt;Europe/epidemiology&lt;/keyword&gt;&lt;keyword&gt;Female&lt;/keyword&gt;&lt;keyword&gt;Humans&lt;/keyword&gt;&lt;keyword&gt;Male&lt;/keyword&gt;&lt;keyword&gt;Outcome Assessment (Health Care)/ statistics &amp;amp; numerical data&lt;/keyword&gt;&lt;keyword&gt;Prevalence&lt;/keyword&gt;&lt;keyword&gt;Randomized Controlled Trials as Topic/ statistics &amp;amp; numerical data&lt;/keyword&gt;&lt;keyword&gt;Risk Assessment&lt;/keyword&gt;&lt;keyword&gt;Risk Factors&lt;/keyword&gt;&lt;keyword&gt;Treatment Outcome&lt;/keyword&gt;&lt;keyword&gt;United States/epidemiology&lt;/keyword&gt;&lt;/keywords&gt;&lt;dates&gt;&lt;year&gt;2011&lt;/year&gt;&lt;pub-dates&gt;&lt;date&gt;Mar&lt;/date&gt;&lt;/pub-dates&gt;&lt;/dates&gt;&lt;isbn&gt;1524-4040 (Electronic)&amp;#xD;0148-396X (Linking)&lt;/isbn&gt;&lt;accession-num&gt;21311293&lt;/accession-num&gt;&lt;urls&gt;&lt;/urls&gt;&lt;/record&gt;&lt;/Cite&gt;&lt;/EndNote&gt;</w:instrText>
      </w:r>
      <w:r w:rsidR="00091E7F" w:rsidRPr="00420A15">
        <w:rPr>
          <w:rFonts w:ascii="Times New Roman" w:hAnsi="Times New Roman" w:cs="Times New Roman"/>
          <w:sz w:val="24"/>
          <w:szCs w:val="24"/>
          <w:lang w:val="en-US"/>
        </w:rPr>
        <w:fldChar w:fldCharType="separate"/>
      </w:r>
      <w:r w:rsidR="00336F39" w:rsidRPr="00336F39">
        <w:rPr>
          <w:rFonts w:ascii="Times New Roman" w:hAnsi="Times New Roman" w:cs="Times New Roman"/>
          <w:noProof/>
          <w:sz w:val="24"/>
          <w:szCs w:val="24"/>
          <w:vertAlign w:val="superscript"/>
          <w:lang w:val="en-US"/>
        </w:rPr>
        <w:t>22</w:t>
      </w:r>
      <w:r w:rsidR="00091E7F" w:rsidRPr="00420A15">
        <w:rPr>
          <w:rFonts w:ascii="Times New Roman" w:hAnsi="Times New Roman" w:cs="Times New Roman"/>
          <w:sz w:val="24"/>
          <w:szCs w:val="24"/>
          <w:lang w:val="en-US"/>
        </w:rPr>
        <w:fldChar w:fldCharType="end"/>
      </w:r>
      <w:r w:rsidR="00091E7F" w:rsidRPr="00420A15">
        <w:rPr>
          <w:rFonts w:ascii="Times New Roman" w:hAnsi="Times New Roman" w:cs="Times New Roman"/>
          <w:sz w:val="24"/>
          <w:szCs w:val="24"/>
          <w:lang w:val="en-US"/>
        </w:rPr>
        <w:t xml:space="preserve"> </w:t>
      </w:r>
      <w:r w:rsidR="00FD2E3E" w:rsidRPr="00420A15">
        <w:rPr>
          <w:rFonts w:ascii="Times New Roman" w:hAnsi="Times New Roman" w:cs="Times New Roman"/>
          <w:sz w:val="24"/>
          <w:szCs w:val="24"/>
          <w:lang w:val="en-US"/>
        </w:rPr>
        <w:t>The between</w:t>
      </w:r>
      <w:r w:rsidR="006F1838" w:rsidRPr="00420A15">
        <w:rPr>
          <w:rFonts w:ascii="Times New Roman" w:hAnsi="Times New Roman" w:cs="Times New Roman"/>
          <w:sz w:val="24"/>
          <w:szCs w:val="24"/>
          <w:lang w:val="en-US"/>
        </w:rPr>
        <w:t>-</w:t>
      </w:r>
      <w:r w:rsidR="007D608C">
        <w:rPr>
          <w:rFonts w:ascii="Times New Roman" w:hAnsi="Times New Roman" w:cs="Times New Roman"/>
          <w:sz w:val="24"/>
          <w:szCs w:val="24"/>
          <w:lang w:val="en-US"/>
        </w:rPr>
        <w:t>center</w:t>
      </w:r>
      <w:r w:rsidR="006F1838" w:rsidRPr="00420A15">
        <w:rPr>
          <w:rFonts w:ascii="Times New Roman" w:hAnsi="Times New Roman" w:cs="Times New Roman"/>
          <w:sz w:val="24"/>
          <w:szCs w:val="24"/>
          <w:lang w:val="en-US"/>
        </w:rPr>
        <w:t xml:space="preserve"> </w:t>
      </w:r>
      <w:r w:rsidR="00FD2E3E" w:rsidRPr="00420A15">
        <w:rPr>
          <w:rFonts w:ascii="Times New Roman" w:hAnsi="Times New Roman" w:cs="Times New Roman"/>
          <w:sz w:val="24"/>
          <w:szCs w:val="24"/>
          <w:lang w:val="en-US"/>
        </w:rPr>
        <w:t xml:space="preserve">differences </w:t>
      </w:r>
      <w:r w:rsidR="005E2147" w:rsidRPr="00420A15">
        <w:rPr>
          <w:rFonts w:ascii="Times New Roman" w:hAnsi="Times New Roman" w:cs="Times New Roman"/>
          <w:sz w:val="24"/>
          <w:szCs w:val="24"/>
          <w:lang w:val="en-US"/>
        </w:rPr>
        <w:t xml:space="preserve">in our study </w:t>
      </w:r>
      <w:r w:rsidR="00FD2E3E" w:rsidRPr="00420A15">
        <w:rPr>
          <w:rFonts w:ascii="Times New Roman" w:hAnsi="Times New Roman" w:cs="Times New Roman"/>
          <w:sz w:val="24"/>
          <w:szCs w:val="24"/>
          <w:lang w:val="en-US"/>
        </w:rPr>
        <w:t xml:space="preserve">were similar </w:t>
      </w:r>
      <w:r w:rsidR="00760DF0" w:rsidRPr="00420A15">
        <w:rPr>
          <w:rFonts w:ascii="Times New Roman" w:hAnsi="Times New Roman" w:cs="Times New Roman"/>
          <w:sz w:val="24"/>
          <w:szCs w:val="24"/>
          <w:lang w:val="en-US"/>
        </w:rPr>
        <w:t>to</w:t>
      </w:r>
      <w:r w:rsidR="00FD2E3E" w:rsidRPr="00420A15">
        <w:rPr>
          <w:rFonts w:ascii="Times New Roman" w:hAnsi="Times New Roman" w:cs="Times New Roman"/>
          <w:sz w:val="24"/>
          <w:szCs w:val="24"/>
          <w:lang w:val="en-US"/>
        </w:rPr>
        <w:t xml:space="preserve"> those </w:t>
      </w:r>
      <w:r w:rsidR="005E2147" w:rsidRPr="00420A15">
        <w:rPr>
          <w:rFonts w:ascii="Times New Roman" w:hAnsi="Times New Roman" w:cs="Times New Roman"/>
          <w:sz w:val="24"/>
          <w:szCs w:val="24"/>
          <w:lang w:val="en-US"/>
        </w:rPr>
        <w:t>reported in TBI</w:t>
      </w:r>
      <w:r w:rsidR="006A644F">
        <w:rPr>
          <w:rFonts w:ascii="Times New Roman" w:hAnsi="Times New Roman" w:cs="Times New Roman"/>
          <w:sz w:val="24"/>
          <w:szCs w:val="24"/>
          <w:lang w:val="en-US"/>
        </w:rPr>
        <w:t xml:space="preserve"> (comparable variances</w:t>
      </w:r>
      <w:r w:rsidR="00344ECD" w:rsidRPr="00420A15">
        <w:rPr>
          <w:rFonts w:ascii="Times New Roman" w:hAnsi="Times New Roman" w:cs="Times New Roman"/>
          <w:sz w:val="24"/>
          <w:szCs w:val="24"/>
          <w:lang w:val="en-US"/>
        </w:rPr>
        <w:t>)</w:t>
      </w:r>
      <w:r w:rsidR="002D6074" w:rsidRPr="00420A15">
        <w:rPr>
          <w:rFonts w:ascii="Times New Roman" w:hAnsi="Times New Roman" w:cs="Times New Roman"/>
          <w:sz w:val="24"/>
          <w:szCs w:val="24"/>
          <w:lang w:val="en-US"/>
        </w:rPr>
        <w:t>.</w:t>
      </w:r>
      <w:r w:rsidR="005E2147" w:rsidRPr="00420A15">
        <w:rPr>
          <w:rFonts w:ascii="Times New Roman" w:hAnsi="Times New Roman" w:cs="Times New Roman"/>
          <w:sz w:val="24"/>
          <w:szCs w:val="24"/>
          <w:lang w:val="en-US"/>
        </w:rPr>
        <w:fldChar w:fldCharType="begin"/>
      </w:r>
      <w:r w:rsidR="00336F39">
        <w:rPr>
          <w:rFonts w:ascii="Times New Roman" w:hAnsi="Times New Roman" w:cs="Times New Roman"/>
          <w:sz w:val="24"/>
          <w:szCs w:val="24"/>
          <w:lang w:val="en-US"/>
        </w:rPr>
        <w:instrText xml:space="preserve"> ADDIN EN.CITE &lt;EndNote&gt;&lt;Cite&gt;&lt;Author&gt;Lingsma&lt;/Author&gt;&lt;Year&gt;2011&lt;/Year&gt;&lt;RecNum&gt;1&lt;/RecNum&gt;&lt;DisplayText&gt;&lt;style face="superscript"&gt;22&lt;/style&gt;&lt;/DisplayText&gt;&lt;record&gt;&lt;rec-number&gt;1&lt;/rec-number&gt;&lt;foreign-keys&gt;&lt;key app="EN" db-id="wevawpxrafdsepewt98v9rxzts22dfpw2zvv" timestamp="1511431300"&gt;1&lt;/key&gt;&lt;/foreign-keys&gt;&lt;ref-type name="Journal Article"&gt;17&lt;/ref-type&gt;&lt;contributors&gt;&lt;authors&gt;&lt;author&gt;Lingsma, H. F.&lt;/author&gt;&lt;author&gt;Roozenbeek, B.&lt;/author&gt;&lt;author&gt;Li, B.&lt;/author&gt;&lt;author&gt;Lu, J.&lt;/author&gt;&lt;author&gt;Weir, J.&lt;/author&gt;&lt;author&gt;Butcher, I.&lt;/author&gt;&lt;author&gt;Marmarou, A.&lt;/author&gt;&lt;author&gt;Murray, G. D.&lt;/author&gt;&lt;author&gt;Maas, A. I.&lt;/author&gt;&lt;author&gt;Steyerberg, E. W.&lt;/author&gt;&lt;/authors&gt;&lt;/contributors&gt;&lt;auth-address&gt;Erasmus Medical Center, Department of Public Health, Rotterdam, the Netherlands. h.lingsma@erasmusmc.nl&lt;/auth-address&gt;&lt;titles&gt;&lt;title&gt;Large between-center differences in outcome after moderate and severe traumatic brain injury in the international mission on prognosis and clinical trial design in traumatic brain injury (IMPACT) study&lt;/title&gt;&lt;secondary-title&gt;Neurosurgery&lt;/secondary-title&gt;&lt;/titles&gt;&lt;periodical&gt;&lt;full-title&gt;Neurosurgery&lt;/full-title&gt;&lt;/periodical&gt;&lt;pages&gt;601-7; discussion 607-8&lt;/pages&gt;&lt;volume&gt;68&lt;/volume&gt;&lt;number&gt;3&lt;/number&gt;&lt;keywords&gt;&lt;keyword&gt;Brain Injuries/diagnosis/ mortality/ surgery&lt;/keyword&gt;&lt;keyword&gt;Europe/epidemiology&lt;/keyword&gt;&lt;keyword&gt;Female&lt;/keyword&gt;&lt;keyword&gt;Humans&lt;/keyword&gt;&lt;keyword&gt;Male&lt;/keyword&gt;&lt;keyword&gt;Outcome Assessment (Health Care)/ statistics &amp;amp; numerical data&lt;/keyword&gt;&lt;keyword&gt;Prevalence&lt;/keyword&gt;&lt;keyword&gt;Randomized Controlled Trials as Topic/ statistics &amp;amp; numerical data&lt;/keyword&gt;&lt;keyword&gt;Risk Assessment&lt;/keyword&gt;&lt;keyword&gt;Risk Factors&lt;/keyword&gt;&lt;keyword&gt;Treatment Outcome&lt;/keyword&gt;&lt;keyword&gt;United States/epidemiology&lt;/keyword&gt;&lt;/keywords&gt;&lt;dates&gt;&lt;year&gt;2011&lt;/year&gt;&lt;pub-dates&gt;&lt;date&gt;Mar&lt;/date&gt;&lt;/pub-dates&gt;&lt;/dates&gt;&lt;isbn&gt;1524-4040 (Electronic)&amp;#xD;0148-396X (Linking)&lt;/isbn&gt;&lt;accession-num&gt;21311293&lt;/accession-num&gt;&lt;urls&gt;&lt;/urls&gt;&lt;/record&gt;&lt;/Cite&gt;&lt;/EndNote&gt;</w:instrText>
      </w:r>
      <w:r w:rsidR="005E2147" w:rsidRPr="00420A15">
        <w:rPr>
          <w:rFonts w:ascii="Times New Roman" w:hAnsi="Times New Roman" w:cs="Times New Roman"/>
          <w:sz w:val="24"/>
          <w:szCs w:val="24"/>
          <w:lang w:val="en-US"/>
        </w:rPr>
        <w:fldChar w:fldCharType="separate"/>
      </w:r>
      <w:r w:rsidR="00336F39" w:rsidRPr="00336F39">
        <w:rPr>
          <w:rFonts w:ascii="Times New Roman" w:hAnsi="Times New Roman" w:cs="Times New Roman"/>
          <w:noProof/>
          <w:sz w:val="24"/>
          <w:szCs w:val="24"/>
          <w:vertAlign w:val="superscript"/>
          <w:lang w:val="en-US"/>
        </w:rPr>
        <w:t>22</w:t>
      </w:r>
      <w:r w:rsidR="005E2147" w:rsidRPr="00420A15">
        <w:rPr>
          <w:rFonts w:ascii="Times New Roman" w:hAnsi="Times New Roman" w:cs="Times New Roman"/>
          <w:sz w:val="24"/>
          <w:szCs w:val="24"/>
          <w:lang w:val="en-US"/>
        </w:rPr>
        <w:fldChar w:fldCharType="end"/>
      </w:r>
      <w:r w:rsidR="002D6074" w:rsidRPr="00420A15">
        <w:rPr>
          <w:rFonts w:ascii="Times New Roman" w:hAnsi="Times New Roman" w:cs="Times New Roman"/>
          <w:sz w:val="24"/>
          <w:szCs w:val="24"/>
          <w:lang w:val="en-US"/>
        </w:rPr>
        <w:t xml:space="preserve"> </w:t>
      </w:r>
      <w:r w:rsidR="00136CA7" w:rsidRPr="00420A15">
        <w:rPr>
          <w:rFonts w:ascii="Times New Roman" w:hAnsi="Times New Roman" w:cs="Times New Roman"/>
          <w:sz w:val="24"/>
          <w:szCs w:val="24"/>
          <w:lang w:val="en-US"/>
        </w:rPr>
        <w:t>Another example is the</w:t>
      </w:r>
      <w:r w:rsidR="007F4BB3" w:rsidRPr="00420A15">
        <w:rPr>
          <w:rFonts w:ascii="Times New Roman" w:hAnsi="Times New Roman" w:cs="Times New Roman"/>
          <w:sz w:val="24"/>
          <w:szCs w:val="24"/>
          <w:lang w:val="en-US"/>
        </w:rPr>
        <w:t xml:space="preserve"> </w:t>
      </w:r>
      <w:r w:rsidR="00933662" w:rsidRPr="00420A15">
        <w:rPr>
          <w:rFonts w:ascii="Times New Roman" w:hAnsi="Times New Roman" w:cs="Times New Roman"/>
          <w:sz w:val="24"/>
          <w:szCs w:val="24"/>
          <w:lang w:val="en-US"/>
        </w:rPr>
        <w:t>considerable</w:t>
      </w:r>
      <w:r w:rsidR="007F4BB3" w:rsidRPr="00420A15">
        <w:rPr>
          <w:rFonts w:ascii="Times New Roman" w:hAnsi="Times New Roman" w:cs="Times New Roman"/>
          <w:sz w:val="24"/>
          <w:szCs w:val="24"/>
          <w:lang w:val="en-US"/>
        </w:rPr>
        <w:t xml:space="preserve"> between-</w:t>
      </w:r>
      <w:r w:rsidR="007D608C">
        <w:rPr>
          <w:rFonts w:ascii="Times New Roman" w:hAnsi="Times New Roman" w:cs="Times New Roman"/>
          <w:sz w:val="24"/>
          <w:szCs w:val="24"/>
          <w:lang w:val="en-US"/>
        </w:rPr>
        <w:t>center</w:t>
      </w:r>
      <w:r w:rsidR="007F4BB3" w:rsidRPr="00420A15">
        <w:rPr>
          <w:rFonts w:ascii="Times New Roman" w:hAnsi="Times New Roman" w:cs="Times New Roman"/>
          <w:sz w:val="24"/>
          <w:szCs w:val="24"/>
          <w:lang w:val="en-US"/>
        </w:rPr>
        <w:t xml:space="preserve"> </w:t>
      </w:r>
      <w:r w:rsidR="00136CA7" w:rsidRPr="00420A15">
        <w:rPr>
          <w:rFonts w:ascii="Times New Roman" w:hAnsi="Times New Roman" w:cs="Times New Roman"/>
          <w:sz w:val="24"/>
          <w:szCs w:val="24"/>
          <w:lang w:val="en-US"/>
        </w:rPr>
        <w:t>variability</w:t>
      </w:r>
      <w:r w:rsidR="007F4BB3" w:rsidRPr="00420A15">
        <w:rPr>
          <w:rFonts w:ascii="Times New Roman" w:hAnsi="Times New Roman" w:cs="Times New Roman"/>
          <w:sz w:val="24"/>
          <w:szCs w:val="24"/>
          <w:lang w:val="en-US"/>
        </w:rPr>
        <w:t xml:space="preserve"> in functional outcome </w:t>
      </w:r>
      <w:r w:rsidR="00136CA7" w:rsidRPr="00420A15">
        <w:rPr>
          <w:rFonts w:ascii="Times New Roman" w:hAnsi="Times New Roman" w:cs="Times New Roman"/>
          <w:sz w:val="24"/>
          <w:szCs w:val="24"/>
          <w:lang w:val="en-US"/>
        </w:rPr>
        <w:t xml:space="preserve">that was observed </w:t>
      </w:r>
      <w:r w:rsidR="001F2CC3">
        <w:rPr>
          <w:rFonts w:ascii="Times New Roman" w:hAnsi="Times New Roman" w:cs="Times New Roman"/>
          <w:sz w:val="24"/>
          <w:szCs w:val="24"/>
          <w:lang w:val="en-US"/>
        </w:rPr>
        <w:t xml:space="preserve">in </w:t>
      </w:r>
      <w:r w:rsidR="006A1CF4" w:rsidRPr="00420A15">
        <w:rPr>
          <w:rFonts w:ascii="Times New Roman" w:hAnsi="Times New Roman" w:cs="Times New Roman"/>
          <w:sz w:val="24"/>
          <w:szCs w:val="24"/>
          <w:lang w:val="en-US"/>
        </w:rPr>
        <w:t>patients enrolled in the T</w:t>
      </w:r>
      <w:r w:rsidR="007F4BB3" w:rsidRPr="00420A15">
        <w:rPr>
          <w:rFonts w:ascii="Times New Roman" w:hAnsi="Times New Roman" w:cs="Times New Roman"/>
          <w:sz w:val="24"/>
          <w:szCs w:val="24"/>
          <w:lang w:val="en-US"/>
        </w:rPr>
        <w:t xml:space="preserve">inzaparin in </w:t>
      </w:r>
      <w:r w:rsidR="006A1CF4" w:rsidRPr="00420A15">
        <w:rPr>
          <w:rFonts w:ascii="Times New Roman" w:hAnsi="Times New Roman" w:cs="Times New Roman"/>
          <w:sz w:val="24"/>
          <w:szCs w:val="24"/>
          <w:lang w:val="en-US"/>
        </w:rPr>
        <w:t>Acute Ischemic S</w:t>
      </w:r>
      <w:r w:rsidR="007F4BB3" w:rsidRPr="00420A15">
        <w:rPr>
          <w:rFonts w:ascii="Times New Roman" w:hAnsi="Times New Roman" w:cs="Times New Roman"/>
          <w:sz w:val="24"/>
          <w:szCs w:val="24"/>
          <w:lang w:val="en-US"/>
        </w:rPr>
        <w:t xml:space="preserve">troke </w:t>
      </w:r>
      <w:r w:rsidR="006A1CF4" w:rsidRPr="00420A15">
        <w:rPr>
          <w:rFonts w:ascii="Times New Roman" w:hAnsi="Times New Roman" w:cs="Times New Roman"/>
          <w:sz w:val="24"/>
          <w:szCs w:val="24"/>
          <w:lang w:val="en-US"/>
        </w:rPr>
        <w:t>T</w:t>
      </w:r>
      <w:r w:rsidR="007F4BB3" w:rsidRPr="00420A15">
        <w:rPr>
          <w:rFonts w:ascii="Times New Roman" w:hAnsi="Times New Roman" w:cs="Times New Roman"/>
          <w:sz w:val="24"/>
          <w:szCs w:val="24"/>
          <w:lang w:val="en-US"/>
        </w:rPr>
        <w:t>rial (TAIST)</w:t>
      </w:r>
      <w:r w:rsidR="002D6074" w:rsidRPr="00420A15">
        <w:rPr>
          <w:rFonts w:ascii="Times New Roman" w:hAnsi="Times New Roman" w:cs="Times New Roman"/>
          <w:sz w:val="24"/>
          <w:szCs w:val="24"/>
          <w:lang w:val="en-US"/>
        </w:rPr>
        <w:t>.</w:t>
      </w:r>
      <w:r w:rsidR="003A71BC" w:rsidRPr="00420A15">
        <w:rPr>
          <w:rFonts w:ascii="Times New Roman" w:hAnsi="Times New Roman" w:cs="Times New Roman"/>
          <w:sz w:val="24"/>
          <w:szCs w:val="24"/>
          <w:lang w:val="en-US"/>
        </w:rPr>
        <w:fldChar w:fldCharType="begin">
          <w:fldData xml:space="preserve">PEVuZE5vdGU+PENpdGU+PEF1dGhvcj5HcmF5PC9BdXRob3I+PFllYXI+MjAwNjwvWWVhcj48UmVj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</w:fldData>
        </w:fldChar>
      </w:r>
      <w:r w:rsidR="00336F39">
        <w:rPr>
          <w:rFonts w:ascii="Times New Roman" w:hAnsi="Times New Roman" w:cs="Times New Roman"/>
          <w:sz w:val="24"/>
          <w:szCs w:val="24"/>
          <w:lang w:val="en-US"/>
        </w:rPr>
        <w:instrText xml:space="preserve"> ADDIN EN.CITE </w:instrText>
      </w:r>
      <w:r w:rsidR="00336F39">
        <w:rPr>
          <w:rFonts w:ascii="Times New Roman" w:hAnsi="Times New Roman" w:cs="Times New Roman"/>
          <w:sz w:val="24"/>
          <w:szCs w:val="24"/>
          <w:lang w:val="en-US"/>
        </w:rPr>
        <w:fldChar w:fldCharType="begin">
          <w:fldData xml:space="preserve">PEVuZE5vdGU+PENpdGU+PEF1dGhvcj5HcmF5PC9BdXRob3I+PFllYXI+MjAwNjwvWWVhcj48UmVj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</w:fldData>
        </w:fldChar>
      </w:r>
      <w:r w:rsidR="00336F39">
        <w:rPr>
          <w:rFonts w:ascii="Times New Roman" w:hAnsi="Times New Roman" w:cs="Times New Roman"/>
          <w:sz w:val="24"/>
          <w:szCs w:val="24"/>
          <w:lang w:val="en-US"/>
        </w:rPr>
        <w:instrText xml:space="preserve"> ADDIN EN.CITE.DATA </w:instrText>
      </w:r>
      <w:r w:rsidR="00336F39">
        <w:rPr>
          <w:rFonts w:ascii="Times New Roman" w:hAnsi="Times New Roman" w:cs="Times New Roman"/>
          <w:sz w:val="24"/>
          <w:szCs w:val="24"/>
          <w:lang w:val="en-US"/>
        </w:rPr>
      </w:r>
      <w:r w:rsidR="00336F39">
        <w:rPr>
          <w:rFonts w:ascii="Times New Roman" w:hAnsi="Times New Roman" w:cs="Times New Roman"/>
          <w:sz w:val="24"/>
          <w:szCs w:val="24"/>
          <w:lang w:val="en-US"/>
        </w:rPr>
        <w:fldChar w:fldCharType="end"/>
      </w:r>
      <w:r w:rsidR="003A71BC" w:rsidRPr="00420A15">
        <w:rPr>
          <w:rFonts w:ascii="Times New Roman" w:hAnsi="Times New Roman" w:cs="Times New Roman"/>
          <w:sz w:val="24"/>
          <w:szCs w:val="24"/>
          <w:lang w:val="en-US"/>
        </w:rPr>
      </w:r>
      <w:r w:rsidR="003A71BC" w:rsidRPr="00420A15">
        <w:rPr>
          <w:rFonts w:ascii="Times New Roman" w:hAnsi="Times New Roman" w:cs="Times New Roman"/>
          <w:sz w:val="24"/>
          <w:szCs w:val="24"/>
          <w:lang w:val="en-US"/>
        </w:rPr>
        <w:fldChar w:fldCharType="separate"/>
      </w:r>
      <w:r w:rsidR="00336F39" w:rsidRPr="00336F39">
        <w:rPr>
          <w:rFonts w:ascii="Times New Roman" w:hAnsi="Times New Roman" w:cs="Times New Roman"/>
          <w:noProof/>
          <w:sz w:val="24"/>
          <w:szCs w:val="24"/>
          <w:vertAlign w:val="superscript"/>
          <w:lang w:val="en-US"/>
        </w:rPr>
        <w:t>10</w:t>
      </w:r>
      <w:r w:rsidR="003A71BC" w:rsidRPr="00420A15">
        <w:rPr>
          <w:rFonts w:ascii="Times New Roman" w:hAnsi="Times New Roman" w:cs="Times New Roman"/>
          <w:sz w:val="24"/>
          <w:szCs w:val="24"/>
          <w:lang w:val="en-US"/>
        </w:rPr>
        <w:fldChar w:fldCharType="end"/>
      </w:r>
      <w:r w:rsidR="002D6074" w:rsidRPr="00420A15">
        <w:rPr>
          <w:rFonts w:ascii="Times New Roman" w:hAnsi="Times New Roman" w:cs="Times New Roman"/>
          <w:sz w:val="24"/>
          <w:szCs w:val="24"/>
          <w:lang w:val="en-US"/>
        </w:rPr>
        <w:t xml:space="preserve"> </w:t>
      </w:r>
      <w:r w:rsidR="005E2147" w:rsidRPr="00420A15">
        <w:rPr>
          <w:rFonts w:ascii="Times New Roman" w:hAnsi="Times New Roman" w:cs="Times New Roman"/>
          <w:sz w:val="24"/>
          <w:szCs w:val="24"/>
          <w:lang w:val="en-US"/>
        </w:rPr>
        <w:t>I</w:t>
      </w:r>
      <w:r w:rsidR="00091E7F" w:rsidRPr="00420A15">
        <w:rPr>
          <w:rFonts w:ascii="Times New Roman" w:hAnsi="Times New Roman" w:cs="Times New Roman"/>
          <w:sz w:val="24"/>
          <w:szCs w:val="24"/>
          <w:lang w:val="en-US"/>
        </w:rPr>
        <w:t xml:space="preserve">n aSAH, </w:t>
      </w:r>
      <w:r w:rsidR="00ED6C60" w:rsidRPr="00420A15">
        <w:rPr>
          <w:rFonts w:ascii="Times New Roman" w:hAnsi="Times New Roman" w:cs="Times New Roman"/>
          <w:sz w:val="24"/>
          <w:szCs w:val="24"/>
          <w:lang w:val="en-US"/>
        </w:rPr>
        <w:t xml:space="preserve">only a </w:t>
      </w:r>
      <w:r w:rsidR="00091E7F" w:rsidRPr="00420A15">
        <w:rPr>
          <w:rFonts w:ascii="Times New Roman" w:hAnsi="Times New Roman" w:cs="Times New Roman"/>
          <w:sz w:val="24"/>
          <w:szCs w:val="24"/>
          <w:lang w:val="en-US"/>
        </w:rPr>
        <w:t>few studies have reported on between-</w:t>
      </w:r>
      <w:r w:rsidR="007D608C">
        <w:rPr>
          <w:rFonts w:ascii="Times New Roman" w:hAnsi="Times New Roman" w:cs="Times New Roman"/>
          <w:sz w:val="24"/>
          <w:szCs w:val="24"/>
          <w:lang w:val="en-US"/>
        </w:rPr>
        <w:t>center</w:t>
      </w:r>
      <w:r w:rsidR="00091E7F" w:rsidRPr="00420A15">
        <w:rPr>
          <w:rFonts w:ascii="Times New Roman" w:hAnsi="Times New Roman" w:cs="Times New Roman"/>
          <w:sz w:val="24"/>
          <w:szCs w:val="24"/>
          <w:lang w:val="en-US"/>
        </w:rPr>
        <w:t xml:space="preserve"> or between-country differences</w:t>
      </w:r>
      <w:r w:rsidR="00ED6C60" w:rsidRPr="00420A15">
        <w:rPr>
          <w:rFonts w:ascii="Times New Roman" w:hAnsi="Times New Roman" w:cs="Times New Roman"/>
          <w:sz w:val="24"/>
          <w:szCs w:val="24"/>
          <w:lang w:val="en-US"/>
        </w:rPr>
        <w:t xml:space="preserve"> in outcome</w:t>
      </w:r>
      <w:r w:rsidR="00091E7F" w:rsidRPr="00420A15">
        <w:rPr>
          <w:rFonts w:ascii="Times New Roman" w:hAnsi="Times New Roman" w:cs="Times New Roman"/>
          <w:sz w:val="24"/>
          <w:szCs w:val="24"/>
          <w:lang w:val="en-US"/>
        </w:rPr>
        <w:t>.</w:t>
      </w:r>
      <w:r w:rsidR="005E151E" w:rsidRPr="00420A15">
        <w:rPr>
          <w:rFonts w:ascii="Times New Roman" w:hAnsi="Times New Roman" w:cs="Times New Roman"/>
          <w:sz w:val="24"/>
          <w:szCs w:val="24"/>
          <w:lang w:val="en-US"/>
        </w:rPr>
        <w:fldChar w:fldCharType="begin">
          <w:fldData xml:space="preserve">PEVuZE5vdGU+PENpdGU+PEF1dGhvcj5MaXBzbWFuPC9BdXRob3I+PFllYXI+MjAwOTwvWWVhcj48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</w:fldData>
        </w:fldChar>
      </w:r>
      <w:r w:rsidR="00336F39">
        <w:rPr>
          <w:rFonts w:ascii="Times New Roman" w:hAnsi="Times New Roman" w:cs="Times New Roman"/>
          <w:sz w:val="24"/>
          <w:szCs w:val="24"/>
          <w:lang w:val="en-US"/>
        </w:rPr>
        <w:instrText xml:space="preserve"> ADDIN EN.CITE </w:instrText>
      </w:r>
      <w:r w:rsidR="00336F39">
        <w:rPr>
          <w:rFonts w:ascii="Times New Roman" w:hAnsi="Times New Roman" w:cs="Times New Roman"/>
          <w:sz w:val="24"/>
          <w:szCs w:val="24"/>
          <w:lang w:val="en-US"/>
        </w:rPr>
        <w:fldChar w:fldCharType="begin">
          <w:fldData xml:space="preserve">PEVuZE5vdGU+PENpdGU+PEF1dGhvcj5MaXBzbWFuPC9BdXRob3I+PFllYXI+MjAwOTwvWWVhcj48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</w:fldData>
        </w:fldChar>
      </w:r>
      <w:r w:rsidR="00336F39">
        <w:rPr>
          <w:rFonts w:ascii="Times New Roman" w:hAnsi="Times New Roman" w:cs="Times New Roman"/>
          <w:sz w:val="24"/>
          <w:szCs w:val="24"/>
          <w:lang w:val="en-US"/>
        </w:rPr>
        <w:instrText xml:space="preserve"> ADDIN EN.CITE.DATA </w:instrText>
      </w:r>
      <w:r w:rsidR="00336F39">
        <w:rPr>
          <w:rFonts w:ascii="Times New Roman" w:hAnsi="Times New Roman" w:cs="Times New Roman"/>
          <w:sz w:val="24"/>
          <w:szCs w:val="24"/>
          <w:lang w:val="en-US"/>
        </w:rPr>
      </w:r>
      <w:r w:rsidR="00336F39">
        <w:rPr>
          <w:rFonts w:ascii="Times New Roman" w:hAnsi="Times New Roman" w:cs="Times New Roman"/>
          <w:sz w:val="24"/>
          <w:szCs w:val="24"/>
          <w:lang w:val="en-US"/>
        </w:rPr>
        <w:fldChar w:fldCharType="end"/>
      </w:r>
      <w:r w:rsidR="005E151E" w:rsidRPr="00420A15">
        <w:rPr>
          <w:rFonts w:ascii="Times New Roman" w:hAnsi="Times New Roman" w:cs="Times New Roman"/>
          <w:sz w:val="24"/>
          <w:szCs w:val="24"/>
          <w:lang w:val="en-US"/>
        </w:rPr>
      </w:r>
      <w:r w:rsidR="005E151E" w:rsidRPr="00420A15">
        <w:rPr>
          <w:rFonts w:ascii="Times New Roman" w:hAnsi="Times New Roman" w:cs="Times New Roman"/>
          <w:sz w:val="24"/>
          <w:szCs w:val="24"/>
          <w:lang w:val="en-US"/>
        </w:rPr>
        <w:fldChar w:fldCharType="separate"/>
      </w:r>
      <w:r w:rsidR="00336F39" w:rsidRPr="00336F39">
        <w:rPr>
          <w:rFonts w:ascii="Times New Roman" w:hAnsi="Times New Roman" w:cs="Times New Roman"/>
          <w:noProof/>
          <w:sz w:val="24"/>
          <w:szCs w:val="24"/>
          <w:vertAlign w:val="superscript"/>
          <w:lang w:val="en-US"/>
        </w:rPr>
        <w:t>2,24</w:t>
      </w:r>
      <w:r w:rsidR="005E151E" w:rsidRPr="00420A15">
        <w:rPr>
          <w:rFonts w:ascii="Times New Roman" w:hAnsi="Times New Roman" w:cs="Times New Roman"/>
          <w:sz w:val="24"/>
          <w:szCs w:val="24"/>
          <w:lang w:val="en-US"/>
        </w:rPr>
        <w:fldChar w:fldCharType="end"/>
      </w:r>
      <w:r w:rsidR="00E974C6" w:rsidRPr="00420A15">
        <w:rPr>
          <w:rFonts w:ascii="Times New Roman" w:hAnsi="Times New Roman" w:cs="Times New Roman"/>
          <w:sz w:val="24"/>
          <w:szCs w:val="24"/>
          <w:lang w:val="en-US"/>
        </w:rPr>
        <w:t xml:space="preserve"> </w:t>
      </w:r>
      <w:r w:rsidR="00E97BAE" w:rsidRPr="00420A15">
        <w:rPr>
          <w:rFonts w:ascii="Times New Roman" w:hAnsi="Times New Roman" w:cs="Times New Roman"/>
          <w:sz w:val="24"/>
          <w:szCs w:val="24"/>
          <w:lang w:val="en-US"/>
        </w:rPr>
        <w:t>Moreover, studies that evaluated b</w:t>
      </w:r>
      <w:r w:rsidR="00E974C6" w:rsidRPr="00420A15">
        <w:rPr>
          <w:rFonts w:ascii="Times New Roman" w:hAnsi="Times New Roman" w:cs="Times New Roman"/>
          <w:sz w:val="24"/>
          <w:szCs w:val="24"/>
          <w:lang w:val="en-US"/>
        </w:rPr>
        <w:t>etween-</w:t>
      </w:r>
      <w:r w:rsidR="007D608C">
        <w:rPr>
          <w:rFonts w:ascii="Times New Roman" w:hAnsi="Times New Roman" w:cs="Times New Roman"/>
          <w:sz w:val="24"/>
          <w:szCs w:val="24"/>
          <w:lang w:val="en-US"/>
        </w:rPr>
        <w:t>center</w:t>
      </w:r>
      <w:r w:rsidR="00E974C6" w:rsidRPr="00420A15">
        <w:rPr>
          <w:rFonts w:ascii="Times New Roman" w:hAnsi="Times New Roman" w:cs="Times New Roman"/>
          <w:sz w:val="24"/>
          <w:szCs w:val="24"/>
          <w:lang w:val="en-US"/>
        </w:rPr>
        <w:t xml:space="preserve"> and between-country variability </w:t>
      </w:r>
      <w:r w:rsidR="001B5C56" w:rsidRPr="00420A15">
        <w:rPr>
          <w:rFonts w:ascii="Times New Roman" w:hAnsi="Times New Roman" w:cs="Times New Roman"/>
          <w:sz w:val="24"/>
          <w:szCs w:val="24"/>
          <w:lang w:val="en-US"/>
        </w:rPr>
        <w:t>generally used</w:t>
      </w:r>
      <w:r w:rsidR="001F682D" w:rsidRPr="00420A15">
        <w:rPr>
          <w:rFonts w:ascii="Times New Roman" w:hAnsi="Times New Roman" w:cs="Times New Roman"/>
          <w:sz w:val="24"/>
          <w:szCs w:val="24"/>
          <w:lang w:val="en-US"/>
        </w:rPr>
        <w:t xml:space="preserve"> fixed effect models, while r</w:t>
      </w:r>
      <w:r w:rsidR="00E97BAE" w:rsidRPr="00420A15">
        <w:rPr>
          <w:rFonts w:ascii="Times New Roman" w:hAnsi="Times New Roman" w:cs="Times New Roman"/>
          <w:sz w:val="24"/>
          <w:szCs w:val="24"/>
          <w:lang w:val="en-US"/>
        </w:rPr>
        <w:t xml:space="preserve">andom effects logistic regression is </w:t>
      </w:r>
      <w:r w:rsidR="0032088F" w:rsidRPr="00420A15">
        <w:rPr>
          <w:rFonts w:ascii="Times New Roman" w:hAnsi="Times New Roman" w:cs="Times New Roman"/>
          <w:sz w:val="24"/>
          <w:szCs w:val="24"/>
          <w:lang w:val="en-US"/>
        </w:rPr>
        <w:t xml:space="preserve">preferred </w:t>
      </w:r>
      <w:r w:rsidR="001F682D" w:rsidRPr="00420A15">
        <w:rPr>
          <w:rFonts w:ascii="Times New Roman" w:hAnsi="Times New Roman" w:cs="Times New Roman"/>
          <w:sz w:val="24"/>
          <w:szCs w:val="24"/>
          <w:lang w:val="en-US"/>
        </w:rPr>
        <w:t xml:space="preserve">to better take </w:t>
      </w:r>
      <w:r w:rsidR="00105FB0" w:rsidRPr="00420A15">
        <w:rPr>
          <w:rFonts w:ascii="Times New Roman" w:hAnsi="Times New Roman" w:cs="Times New Roman"/>
          <w:sz w:val="24"/>
          <w:szCs w:val="24"/>
          <w:lang w:val="en-US"/>
        </w:rPr>
        <w:t xml:space="preserve">into account </w:t>
      </w:r>
      <w:r w:rsidR="001F682D" w:rsidRPr="00420A15">
        <w:rPr>
          <w:rFonts w:ascii="Times New Roman" w:hAnsi="Times New Roman" w:cs="Times New Roman"/>
          <w:sz w:val="24"/>
          <w:szCs w:val="24"/>
          <w:lang w:val="en-US"/>
        </w:rPr>
        <w:t>clustering of patients</w:t>
      </w:r>
      <w:r w:rsidR="009176EC" w:rsidRPr="00420A15">
        <w:rPr>
          <w:rFonts w:ascii="Times New Roman" w:hAnsi="Times New Roman" w:cs="Times New Roman"/>
          <w:sz w:val="24"/>
          <w:szCs w:val="24"/>
          <w:lang w:val="en-US"/>
        </w:rPr>
        <w:t xml:space="preserve">, especially </w:t>
      </w:r>
      <w:r w:rsidR="006549E7">
        <w:rPr>
          <w:rFonts w:ascii="Times New Roman" w:hAnsi="Times New Roman" w:cs="Times New Roman"/>
          <w:sz w:val="24"/>
          <w:szCs w:val="24"/>
          <w:lang w:val="en-US"/>
        </w:rPr>
        <w:t>with a small number</w:t>
      </w:r>
      <w:r w:rsidR="009176EC" w:rsidRPr="00420A15">
        <w:rPr>
          <w:rFonts w:ascii="Times New Roman" w:hAnsi="Times New Roman" w:cs="Times New Roman"/>
          <w:sz w:val="24"/>
          <w:szCs w:val="24"/>
          <w:lang w:val="en-US"/>
        </w:rPr>
        <w:t xml:space="preserve"> of patients per </w:t>
      </w:r>
      <w:r w:rsidR="007D608C">
        <w:rPr>
          <w:rFonts w:ascii="Times New Roman" w:hAnsi="Times New Roman" w:cs="Times New Roman"/>
          <w:sz w:val="24"/>
          <w:szCs w:val="24"/>
          <w:lang w:val="en-US"/>
        </w:rPr>
        <w:t>center</w:t>
      </w:r>
      <w:r w:rsidR="00BE45EA" w:rsidRPr="00420A15">
        <w:rPr>
          <w:rFonts w:ascii="Times New Roman" w:hAnsi="Times New Roman" w:cs="Times New Roman"/>
          <w:sz w:val="24"/>
          <w:szCs w:val="24"/>
          <w:lang w:val="en-US"/>
        </w:rPr>
        <w:t xml:space="preserve"> or country</w:t>
      </w:r>
      <w:r w:rsidR="002D6074" w:rsidRPr="00420A15">
        <w:rPr>
          <w:rFonts w:ascii="Times New Roman" w:hAnsi="Times New Roman" w:cs="Times New Roman"/>
          <w:sz w:val="24"/>
          <w:szCs w:val="24"/>
          <w:lang w:val="en-US"/>
        </w:rPr>
        <w:t>.</w:t>
      </w:r>
      <w:r w:rsidR="004062E7" w:rsidRPr="00420A15">
        <w:rPr>
          <w:rFonts w:ascii="Times New Roman" w:hAnsi="Times New Roman" w:cs="Times New Roman"/>
          <w:sz w:val="24"/>
          <w:szCs w:val="24"/>
          <w:lang w:val="en-US"/>
        </w:rPr>
        <w:fldChar w:fldCharType="begin"/>
      </w:r>
      <w:r w:rsidR="00336F39">
        <w:rPr>
          <w:rFonts w:ascii="Times New Roman" w:hAnsi="Times New Roman" w:cs="Times New Roman"/>
          <w:sz w:val="24"/>
          <w:szCs w:val="24"/>
          <w:lang w:val="en-US"/>
        </w:rPr>
        <w:instrText xml:space="preserve"> ADDIN EN.CITE &lt;EndNote&gt;&lt;Cite&gt;&lt;Author&gt;Guo&lt;/Author&gt;&lt;Year&gt;2000&lt;/Year&gt;&lt;RecNum&gt;34&lt;/RecNum&gt;&lt;DisplayText&gt;&lt;style face="superscript"&gt;12&lt;/style&gt;&lt;/DisplayText&gt;&lt;record&gt;&lt;rec-number&gt;34&lt;/rec-number&gt;&lt;foreign-keys&gt;&lt;key app="EN" db-id="wevawpxrafdsepewt98v9rxzts22dfpw2zvv" timestamp="1523458224"&gt;34&lt;/key&gt;&lt;/foreign-keys&gt;&lt;ref-type name="Journal Article"&gt;17&lt;/ref-type&gt;&lt;contributors&gt;&lt;authors&gt;&lt;author&gt;Guo, G.&lt;/author&gt;&lt;author&gt;Zhao, H.&lt;/author&gt;&lt;/authors&gt;&lt;/contributors&gt;&lt;titles&gt;&lt;title&gt;Multilevel modeling for binary data&lt;/title&gt;&lt;secondary-title&gt;Annual Review of Sociology&lt;/secondary-title&gt;&lt;/titles&gt;&lt;periodical&gt;&lt;full-title&gt;Annual Review of Sociology&lt;/full-title&gt;&lt;/periodical&gt;&lt;pages&gt;;26:441–462&lt;/pages&gt;&lt;dates&gt;&lt;year&gt;2000&lt;/year&gt;&lt;/dates&gt;&lt;urls&gt;&lt;/urls&gt;&lt;electronic-resource-num&gt;10.1146/annurev.soc.26.1.441&lt;/electronic-resource-num&gt;&lt;/record&gt;&lt;/Cite&gt;&lt;/EndNote&gt;</w:instrText>
      </w:r>
      <w:r w:rsidR="004062E7" w:rsidRPr="00420A15">
        <w:rPr>
          <w:rFonts w:ascii="Times New Roman" w:hAnsi="Times New Roman" w:cs="Times New Roman"/>
          <w:sz w:val="24"/>
          <w:szCs w:val="24"/>
          <w:lang w:val="en-US"/>
        </w:rPr>
        <w:fldChar w:fldCharType="separate"/>
      </w:r>
      <w:r w:rsidR="00336F39" w:rsidRPr="00336F39">
        <w:rPr>
          <w:rFonts w:ascii="Times New Roman" w:hAnsi="Times New Roman" w:cs="Times New Roman"/>
          <w:noProof/>
          <w:sz w:val="24"/>
          <w:szCs w:val="24"/>
          <w:vertAlign w:val="superscript"/>
          <w:lang w:val="en-US"/>
        </w:rPr>
        <w:t>12</w:t>
      </w:r>
      <w:r w:rsidR="004062E7" w:rsidRPr="00420A15">
        <w:rPr>
          <w:rFonts w:ascii="Times New Roman" w:hAnsi="Times New Roman" w:cs="Times New Roman"/>
          <w:sz w:val="24"/>
          <w:szCs w:val="24"/>
          <w:lang w:val="en-US"/>
        </w:rPr>
        <w:fldChar w:fldCharType="end"/>
      </w:r>
      <w:r w:rsidR="00E974C6" w:rsidRPr="00420A15">
        <w:rPr>
          <w:rFonts w:ascii="Times New Roman" w:hAnsi="Times New Roman" w:cs="Times New Roman"/>
          <w:sz w:val="24"/>
          <w:szCs w:val="24"/>
          <w:lang w:val="en-US"/>
        </w:rPr>
        <w:t xml:space="preserve"> </w:t>
      </w:r>
      <w:r w:rsidR="007E5F5D" w:rsidRPr="00420A15">
        <w:rPr>
          <w:rFonts w:ascii="Times New Roman" w:hAnsi="Times New Roman" w:cs="Times New Roman"/>
          <w:sz w:val="24"/>
          <w:szCs w:val="24"/>
          <w:lang w:val="en-US"/>
        </w:rPr>
        <w:t>The present study confirms</w:t>
      </w:r>
      <w:r w:rsidR="005C7B71" w:rsidRPr="00420A15">
        <w:rPr>
          <w:rFonts w:ascii="Times New Roman" w:hAnsi="Times New Roman" w:cs="Times New Roman"/>
          <w:sz w:val="24"/>
          <w:szCs w:val="24"/>
          <w:lang w:val="en-US"/>
        </w:rPr>
        <w:t xml:space="preserve"> </w:t>
      </w:r>
      <w:r w:rsidR="00A6178A" w:rsidRPr="00420A15">
        <w:rPr>
          <w:rFonts w:ascii="Times New Roman" w:hAnsi="Times New Roman" w:cs="Times New Roman"/>
          <w:sz w:val="24"/>
          <w:szCs w:val="24"/>
          <w:lang w:val="en-US"/>
        </w:rPr>
        <w:t xml:space="preserve">the previously reported absence of </w:t>
      </w:r>
      <w:r w:rsidR="005C7B71" w:rsidRPr="00420A15">
        <w:rPr>
          <w:rFonts w:ascii="Times New Roman" w:hAnsi="Times New Roman" w:cs="Times New Roman"/>
          <w:sz w:val="24"/>
          <w:szCs w:val="24"/>
          <w:lang w:val="en-US"/>
        </w:rPr>
        <w:t>between-</w:t>
      </w:r>
      <w:r w:rsidR="007D608C">
        <w:rPr>
          <w:rFonts w:ascii="Times New Roman" w:hAnsi="Times New Roman" w:cs="Times New Roman"/>
          <w:sz w:val="24"/>
          <w:szCs w:val="24"/>
          <w:lang w:val="en-US"/>
        </w:rPr>
        <w:t>center</w:t>
      </w:r>
      <w:r w:rsidR="005C7B71" w:rsidRPr="00420A15">
        <w:rPr>
          <w:rFonts w:ascii="Times New Roman" w:hAnsi="Times New Roman" w:cs="Times New Roman"/>
          <w:sz w:val="24"/>
          <w:szCs w:val="24"/>
          <w:lang w:val="en-US"/>
        </w:rPr>
        <w:t xml:space="preserve"> difference</w:t>
      </w:r>
      <w:r w:rsidR="00A6178A" w:rsidRPr="00420A15">
        <w:rPr>
          <w:rFonts w:ascii="Times New Roman" w:hAnsi="Times New Roman" w:cs="Times New Roman"/>
          <w:sz w:val="24"/>
          <w:szCs w:val="24"/>
          <w:lang w:val="en-US"/>
        </w:rPr>
        <w:t xml:space="preserve">s </w:t>
      </w:r>
      <w:r w:rsidR="005C7B71" w:rsidRPr="00420A15">
        <w:rPr>
          <w:rFonts w:ascii="Times New Roman" w:hAnsi="Times New Roman" w:cs="Times New Roman"/>
          <w:sz w:val="24"/>
          <w:szCs w:val="24"/>
          <w:lang w:val="en-US"/>
        </w:rPr>
        <w:t>in outcome after aSAH</w:t>
      </w:r>
      <w:r w:rsidR="00A6178A" w:rsidRPr="00420A15">
        <w:rPr>
          <w:rFonts w:ascii="Times New Roman" w:hAnsi="Times New Roman" w:cs="Times New Roman"/>
          <w:sz w:val="24"/>
          <w:szCs w:val="24"/>
          <w:lang w:val="en-US"/>
        </w:rPr>
        <w:t xml:space="preserve"> within the IHAST study</w:t>
      </w:r>
      <w:r w:rsidR="005C7B71" w:rsidRPr="00420A15">
        <w:rPr>
          <w:rFonts w:ascii="Times New Roman" w:hAnsi="Times New Roman" w:cs="Times New Roman"/>
          <w:sz w:val="24"/>
          <w:szCs w:val="24"/>
          <w:lang w:val="en-US"/>
        </w:rPr>
        <w:t>, but contradict</w:t>
      </w:r>
      <w:r w:rsidR="007E5F5D" w:rsidRPr="00420A15">
        <w:rPr>
          <w:rFonts w:ascii="Times New Roman" w:hAnsi="Times New Roman" w:cs="Times New Roman"/>
          <w:sz w:val="24"/>
          <w:szCs w:val="24"/>
          <w:lang w:val="en-US"/>
        </w:rPr>
        <w:t>s</w:t>
      </w:r>
      <w:r w:rsidR="005C7B71" w:rsidRPr="00420A15">
        <w:rPr>
          <w:rFonts w:ascii="Times New Roman" w:hAnsi="Times New Roman" w:cs="Times New Roman"/>
          <w:sz w:val="24"/>
          <w:szCs w:val="24"/>
          <w:lang w:val="en-US"/>
        </w:rPr>
        <w:t xml:space="preserve"> prior analyses by showing that between-</w:t>
      </w:r>
      <w:r w:rsidR="007D608C">
        <w:rPr>
          <w:rFonts w:ascii="Times New Roman" w:hAnsi="Times New Roman" w:cs="Times New Roman"/>
          <w:sz w:val="24"/>
          <w:szCs w:val="24"/>
          <w:lang w:val="en-US"/>
        </w:rPr>
        <w:t>center</w:t>
      </w:r>
      <w:r w:rsidR="005C7B71" w:rsidRPr="00420A15">
        <w:rPr>
          <w:rFonts w:ascii="Times New Roman" w:hAnsi="Times New Roman" w:cs="Times New Roman"/>
          <w:sz w:val="24"/>
          <w:szCs w:val="24"/>
          <w:lang w:val="en-US"/>
        </w:rPr>
        <w:t xml:space="preserve"> differences in outcome do exist within the Tirilazad trials.</w:t>
      </w:r>
      <w:r w:rsidR="00E97BAE" w:rsidRPr="00420A15">
        <w:rPr>
          <w:rFonts w:ascii="Times New Roman" w:hAnsi="Times New Roman" w:cs="Times New Roman"/>
          <w:sz w:val="24"/>
          <w:szCs w:val="24"/>
          <w:lang w:val="en-US"/>
        </w:rPr>
        <w:fldChar w:fldCharType="begin">
          <w:fldData xml:space="preserve">PEVuZE5vdGU+PENpdGU+PEF1dGhvcj5MaXBzbWFuPC9BdXRob3I+PFllYXI+MjAwOTwvWWVhcj48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</w:fldData>
        </w:fldChar>
      </w:r>
      <w:r w:rsidR="00336F39">
        <w:rPr>
          <w:rFonts w:ascii="Times New Roman" w:hAnsi="Times New Roman" w:cs="Times New Roman"/>
          <w:sz w:val="24"/>
          <w:szCs w:val="24"/>
          <w:lang w:val="en-US"/>
        </w:rPr>
        <w:instrText xml:space="preserve"> ADDIN EN.CITE </w:instrText>
      </w:r>
      <w:r w:rsidR="00336F39">
        <w:rPr>
          <w:rFonts w:ascii="Times New Roman" w:hAnsi="Times New Roman" w:cs="Times New Roman"/>
          <w:sz w:val="24"/>
          <w:szCs w:val="24"/>
          <w:lang w:val="en-US"/>
        </w:rPr>
        <w:fldChar w:fldCharType="begin">
          <w:fldData xml:space="preserve">PEVuZE5vdGU+PENpdGU+PEF1dGhvcj5MaXBzbWFuPC9BdXRob3I+PFllYXI+MjAwOTwvWWVhcj48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</w:fldData>
        </w:fldChar>
      </w:r>
      <w:r w:rsidR="00336F39">
        <w:rPr>
          <w:rFonts w:ascii="Times New Roman" w:hAnsi="Times New Roman" w:cs="Times New Roman"/>
          <w:sz w:val="24"/>
          <w:szCs w:val="24"/>
          <w:lang w:val="en-US"/>
        </w:rPr>
        <w:instrText xml:space="preserve"> ADDIN EN.CITE.DATA </w:instrText>
      </w:r>
      <w:r w:rsidR="00336F39">
        <w:rPr>
          <w:rFonts w:ascii="Times New Roman" w:hAnsi="Times New Roman" w:cs="Times New Roman"/>
          <w:sz w:val="24"/>
          <w:szCs w:val="24"/>
          <w:lang w:val="en-US"/>
        </w:rPr>
      </w:r>
      <w:r w:rsidR="00336F39">
        <w:rPr>
          <w:rFonts w:ascii="Times New Roman" w:hAnsi="Times New Roman" w:cs="Times New Roman"/>
          <w:sz w:val="24"/>
          <w:szCs w:val="24"/>
          <w:lang w:val="en-US"/>
        </w:rPr>
        <w:fldChar w:fldCharType="end"/>
      </w:r>
      <w:r w:rsidR="00E97BAE" w:rsidRPr="00420A15">
        <w:rPr>
          <w:rFonts w:ascii="Times New Roman" w:hAnsi="Times New Roman" w:cs="Times New Roman"/>
          <w:sz w:val="24"/>
          <w:szCs w:val="24"/>
          <w:lang w:val="en-US"/>
        </w:rPr>
      </w:r>
      <w:r w:rsidR="00E97BAE" w:rsidRPr="00420A15">
        <w:rPr>
          <w:rFonts w:ascii="Times New Roman" w:hAnsi="Times New Roman" w:cs="Times New Roman"/>
          <w:sz w:val="24"/>
          <w:szCs w:val="24"/>
          <w:lang w:val="en-US"/>
        </w:rPr>
        <w:fldChar w:fldCharType="separate"/>
      </w:r>
      <w:r w:rsidR="00336F39" w:rsidRPr="00336F39">
        <w:rPr>
          <w:rFonts w:ascii="Times New Roman" w:hAnsi="Times New Roman" w:cs="Times New Roman"/>
          <w:noProof/>
          <w:sz w:val="24"/>
          <w:szCs w:val="24"/>
          <w:vertAlign w:val="superscript"/>
          <w:lang w:val="en-US"/>
        </w:rPr>
        <w:t>2,24</w:t>
      </w:r>
      <w:r w:rsidR="00E97BAE" w:rsidRPr="00420A15">
        <w:rPr>
          <w:rFonts w:ascii="Times New Roman" w:hAnsi="Times New Roman" w:cs="Times New Roman"/>
          <w:sz w:val="24"/>
          <w:szCs w:val="24"/>
          <w:lang w:val="en-US"/>
        </w:rPr>
        <w:fldChar w:fldCharType="end"/>
      </w:r>
      <w:r w:rsidR="00A6178A" w:rsidRPr="00420A15">
        <w:rPr>
          <w:rFonts w:ascii="Times New Roman" w:hAnsi="Times New Roman" w:cs="Times New Roman"/>
          <w:sz w:val="24"/>
          <w:szCs w:val="24"/>
          <w:lang w:val="en-US"/>
        </w:rPr>
        <w:t xml:space="preserve"> </w:t>
      </w:r>
      <w:r w:rsidR="007E5F5D" w:rsidRPr="00420A15">
        <w:rPr>
          <w:rFonts w:ascii="Times New Roman" w:hAnsi="Times New Roman" w:cs="Times New Roman"/>
          <w:sz w:val="24"/>
          <w:szCs w:val="24"/>
          <w:lang w:val="en-US"/>
        </w:rPr>
        <w:t>Our results were based on a large repository and we used advanced statistical methods accounting for differences due to random variation and patient or process characteristics</w:t>
      </w:r>
      <w:r w:rsidR="00F80A7F" w:rsidRPr="00420A15">
        <w:rPr>
          <w:rFonts w:ascii="Times New Roman" w:hAnsi="Times New Roman" w:cs="Times New Roman"/>
          <w:sz w:val="24"/>
          <w:szCs w:val="24"/>
          <w:lang w:val="en-US"/>
        </w:rPr>
        <w:t>.</w:t>
      </w:r>
      <w:r w:rsidR="00F51BF2">
        <w:rPr>
          <w:rFonts w:ascii="Times New Roman" w:hAnsi="Times New Roman" w:cs="Times New Roman"/>
          <w:sz w:val="24"/>
          <w:szCs w:val="24"/>
          <w:lang w:val="en-US"/>
        </w:rPr>
        <w:br/>
        <w:t xml:space="preserve"> </w:t>
      </w:r>
      <w:r w:rsidR="00F51BF2">
        <w:rPr>
          <w:rFonts w:ascii="Times New Roman" w:hAnsi="Times New Roman" w:cs="Times New Roman"/>
          <w:sz w:val="24"/>
          <w:szCs w:val="24"/>
          <w:lang w:val="en-US"/>
        </w:rPr>
        <w:tab/>
      </w:r>
      <w:r w:rsidR="008C691E" w:rsidRPr="00420A15">
        <w:rPr>
          <w:rFonts w:ascii="Times New Roman" w:hAnsi="Times New Roman" w:cs="Times New Roman"/>
          <w:sz w:val="24"/>
          <w:szCs w:val="24"/>
          <w:lang w:val="en-US"/>
        </w:rPr>
        <w:t>Between-</w:t>
      </w:r>
      <w:r w:rsidR="008C691E">
        <w:rPr>
          <w:rFonts w:ascii="Times New Roman" w:hAnsi="Times New Roman" w:cs="Times New Roman"/>
          <w:sz w:val="24"/>
          <w:szCs w:val="24"/>
          <w:lang w:val="en-US"/>
        </w:rPr>
        <w:t>center</w:t>
      </w:r>
      <w:r w:rsidR="008C691E" w:rsidRPr="00420A15">
        <w:rPr>
          <w:rFonts w:ascii="Times New Roman" w:hAnsi="Times New Roman" w:cs="Times New Roman"/>
          <w:sz w:val="24"/>
          <w:szCs w:val="24"/>
          <w:lang w:val="en-US"/>
        </w:rPr>
        <w:t xml:space="preserve"> differences in </w:t>
      </w:r>
      <w:r w:rsidR="008C691E">
        <w:rPr>
          <w:rFonts w:ascii="Times New Roman" w:hAnsi="Times New Roman" w:cs="Times New Roman"/>
          <w:sz w:val="24"/>
          <w:szCs w:val="24"/>
          <w:lang w:val="en-US"/>
        </w:rPr>
        <w:t xml:space="preserve">clinical </w:t>
      </w:r>
      <w:r w:rsidR="008C691E" w:rsidRPr="00420A15">
        <w:rPr>
          <w:rFonts w:ascii="Times New Roman" w:hAnsi="Times New Roman" w:cs="Times New Roman"/>
          <w:sz w:val="24"/>
          <w:szCs w:val="24"/>
          <w:lang w:val="en-US"/>
        </w:rPr>
        <w:t>outcome</w:t>
      </w:r>
      <w:r w:rsidR="008C691E">
        <w:rPr>
          <w:rFonts w:ascii="Times New Roman" w:hAnsi="Times New Roman" w:cs="Times New Roman"/>
          <w:sz w:val="24"/>
          <w:szCs w:val="24"/>
          <w:lang w:val="en-US"/>
        </w:rPr>
        <w:t>s</w:t>
      </w:r>
      <w:r w:rsidR="008C691E" w:rsidRPr="00420A15">
        <w:rPr>
          <w:rFonts w:ascii="Times New Roman" w:hAnsi="Times New Roman" w:cs="Times New Roman"/>
          <w:sz w:val="24"/>
          <w:szCs w:val="24"/>
          <w:lang w:val="en-US"/>
        </w:rPr>
        <w:t xml:space="preserve"> after aSAH persisted</w:t>
      </w:r>
      <w:r w:rsidR="008C691E">
        <w:rPr>
          <w:rFonts w:ascii="Times New Roman" w:hAnsi="Times New Roman" w:cs="Times New Roman"/>
          <w:sz w:val="24"/>
          <w:szCs w:val="24"/>
          <w:lang w:val="en-US"/>
        </w:rPr>
        <w:t xml:space="preserve"> </w:t>
      </w:r>
      <w:r w:rsidR="008C691E" w:rsidRPr="00420A15">
        <w:rPr>
          <w:rFonts w:ascii="Times New Roman" w:hAnsi="Times New Roman" w:cs="Times New Roman"/>
          <w:sz w:val="24"/>
          <w:szCs w:val="24"/>
          <w:lang w:val="en-US"/>
        </w:rPr>
        <w:t xml:space="preserve">after adjustment for patient characteristics and </w:t>
      </w:r>
      <w:r w:rsidR="008C691E">
        <w:rPr>
          <w:rFonts w:ascii="Times New Roman" w:hAnsi="Times New Roman" w:cs="Times New Roman"/>
          <w:sz w:val="24"/>
          <w:szCs w:val="24"/>
          <w:lang w:val="en-US"/>
        </w:rPr>
        <w:t>timing of</w:t>
      </w:r>
      <w:r w:rsidR="008C691E" w:rsidRPr="00420A15">
        <w:rPr>
          <w:rFonts w:ascii="Times New Roman" w:hAnsi="Times New Roman" w:cs="Times New Roman"/>
          <w:sz w:val="24"/>
          <w:szCs w:val="24"/>
          <w:lang w:val="en-US"/>
        </w:rPr>
        <w:t xml:space="preserve"> aneurysm treatment. Other factors that might explain between-</w:t>
      </w:r>
      <w:r w:rsidR="008C691E">
        <w:rPr>
          <w:rFonts w:ascii="Times New Roman" w:hAnsi="Times New Roman" w:cs="Times New Roman"/>
          <w:sz w:val="24"/>
          <w:szCs w:val="24"/>
          <w:lang w:val="en-US"/>
        </w:rPr>
        <w:t>center</w:t>
      </w:r>
      <w:r w:rsidR="008C691E" w:rsidRPr="00420A15">
        <w:rPr>
          <w:rFonts w:ascii="Times New Roman" w:hAnsi="Times New Roman" w:cs="Times New Roman"/>
          <w:sz w:val="24"/>
          <w:szCs w:val="24"/>
          <w:lang w:val="en-US"/>
        </w:rPr>
        <w:t xml:space="preserve"> differences are residual confounding and registration bias. However, these factors are unlikely to account for our results. </w:t>
      </w:r>
      <w:r w:rsidR="008C691E">
        <w:rPr>
          <w:rFonts w:ascii="Times New Roman" w:hAnsi="Times New Roman" w:cs="Times New Roman"/>
          <w:sz w:val="24"/>
          <w:szCs w:val="24"/>
          <w:lang w:val="en-US"/>
        </w:rPr>
        <w:t>We</w:t>
      </w:r>
      <w:r w:rsidR="008C691E" w:rsidRPr="00420A15">
        <w:rPr>
          <w:rFonts w:ascii="Times New Roman" w:hAnsi="Times New Roman" w:cs="Times New Roman"/>
          <w:sz w:val="24"/>
          <w:szCs w:val="24"/>
          <w:lang w:val="en-US"/>
        </w:rPr>
        <w:t xml:space="preserve"> adjusted for known prognostic factors for outcome after aSAH as well as for time from aSAH to aneurysm treatment. This reduced the risk for residual confounding, although we acknowledge that data on several other factors that might influence outcome (e.g. withdrawal of life-sustaining measures or severity of </w:t>
      </w:r>
      <w:r w:rsidR="008C691E" w:rsidRPr="00420A15">
        <w:rPr>
          <w:rFonts w:ascii="Times New Roman" w:hAnsi="Times New Roman" w:cs="Times New Roman"/>
          <w:sz w:val="24"/>
          <w:szCs w:val="24"/>
          <w:lang w:val="en-US"/>
        </w:rPr>
        <w:lastRenderedPageBreak/>
        <w:t xml:space="preserve">underlying systemic illness) were unavailable. </w:t>
      </w:r>
      <w:r w:rsidR="008C691E">
        <w:rPr>
          <w:rFonts w:ascii="Times New Roman" w:hAnsi="Times New Roman" w:cs="Times New Roman"/>
          <w:sz w:val="24"/>
          <w:szCs w:val="24"/>
          <w:lang w:val="en-US"/>
        </w:rPr>
        <w:t>Also</w:t>
      </w:r>
      <w:r w:rsidR="008C691E" w:rsidRPr="00420A15">
        <w:rPr>
          <w:rFonts w:ascii="Times New Roman" w:hAnsi="Times New Roman" w:cs="Times New Roman"/>
          <w:sz w:val="24"/>
          <w:szCs w:val="24"/>
          <w:lang w:val="en-US"/>
        </w:rPr>
        <w:t xml:space="preserve">, our analyses were performed on three RCTs with high data quality. Altogether, differences in </w:t>
      </w:r>
      <w:r w:rsidR="008C691E">
        <w:rPr>
          <w:rFonts w:ascii="Times New Roman" w:hAnsi="Times New Roman" w:cs="Times New Roman"/>
          <w:sz w:val="24"/>
          <w:szCs w:val="24"/>
          <w:lang w:val="en-US"/>
        </w:rPr>
        <w:t>unfavorable</w:t>
      </w:r>
      <w:r w:rsidR="008C691E" w:rsidRPr="00420A15">
        <w:rPr>
          <w:rFonts w:ascii="Times New Roman" w:hAnsi="Times New Roman" w:cs="Times New Roman"/>
          <w:sz w:val="24"/>
          <w:szCs w:val="24"/>
          <w:lang w:val="en-US"/>
        </w:rPr>
        <w:t xml:space="preserve"> outcome between </w:t>
      </w:r>
      <w:r w:rsidR="008C691E">
        <w:rPr>
          <w:rFonts w:ascii="Times New Roman" w:hAnsi="Times New Roman" w:cs="Times New Roman"/>
          <w:sz w:val="24"/>
          <w:szCs w:val="24"/>
          <w:lang w:val="en-US"/>
        </w:rPr>
        <w:t>center</w:t>
      </w:r>
      <w:r w:rsidR="008C691E" w:rsidRPr="00420A15">
        <w:rPr>
          <w:rFonts w:ascii="Times New Roman" w:hAnsi="Times New Roman" w:cs="Times New Roman"/>
          <w:sz w:val="24"/>
          <w:szCs w:val="24"/>
          <w:lang w:val="en-US"/>
        </w:rPr>
        <w:t>s might be best explained by differences in diagnostic and therapeutic policies or quality of care.</w:t>
      </w:r>
      <w:r w:rsidR="008C691E">
        <w:rPr>
          <w:rFonts w:ascii="Times New Roman" w:hAnsi="Times New Roman" w:cs="Times New Roman"/>
          <w:sz w:val="24"/>
          <w:szCs w:val="24"/>
          <w:lang w:val="en-US"/>
        </w:rPr>
        <w:t xml:space="preserve"> We observed no statistically significant between-country differences, suggesting that hospitals with similar patient outcomes are not clustered within one country.</w:t>
      </w:r>
      <w:r w:rsidR="008C691E">
        <w:rPr>
          <w:rFonts w:ascii="Times New Roman" w:hAnsi="Times New Roman" w:cs="Times New Roman"/>
          <w:sz w:val="24"/>
          <w:szCs w:val="24"/>
          <w:lang w:val="en-US"/>
        </w:rPr>
        <w:br/>
      </w:r>
      <w:r w:rsidR="00735C66">
        <w:rPr>
          <w:rFonts w:ascii="Times New Roman" w:hAnsi="Times New Roman" w:cs="Times New Roman"/>
          <w:sz w:val="24"/>
          <w:szCs w:val="24"/>
          <w:lang w:val="en-US"/>
        </w:rPr>
        <w:t xml:space="preserve"> </w:t>
      </w:r>
      <w:r w:rsidR="00735C66">
        <w:rPr>
          <w:rFonts w:ascii="Times New Roman" w:hAnsi="Times New Roman" w:cs="Times New Roman"/>
          <w:sz w:val="24"/>
          <w:szCs w:val="24"/>
          <w:lang w:val="en-US"/>
        </w:rPr>
        <w:tab/>
      </w:r>
      <w:r w:rsidR="007042C8" w:rsidRPr="00420A15">
        <w:rPr>
          <w:rFonts w:ascii="Times New Roman" w:hAnsi="Times New Roman" w:cs="Times New Roman"/>
          <w:sz w:val="24"/>
          <w:szCs w:val="24"/>
          <w:lang w:val="en-US"/>
        </w:rPr>
        <w:t>D</w:t>
      </w:r>
      <w:r w:rsidR="00256958" w:rsidRPr="00420A15">
        <w:rPr>
          <w:rFonts w:ascii="Times New Roman" w:hAnsi="Times New Roman" w:cs="Times New Roman"/>
          <w:sz w:val="24"/>
          <w:szCs w:val="24"/>
          <w:lang w:val="en-US"/>
        </w:rPr>
        <w:t>ifferences in outcome</w:t>
      </w:r>
      <w:r w:rsidR="00AB15B0" w:rsidRPr="00420A15">
        <w:rPr>
          <w:rFonts w:ascii="Times New Roman" w:hAnsi="Times New Roman" w:cs="Times New Roman"/>
          <w:sz w:val="24"/>
          <w:szCs w:val="24"/>
          <w:lang w:val="en-US"/>
        </w:rPr>
        <w:t xml:space="preserve"> </w:t>
      </w:r>
      <w:r w:rsidR="00256958" w:rsidRPr="00420A15">
        <w:rPr>
          <w:rFonts w:ascii="Times New Roman" w:hAnsi="Times New Roman" w:cs="Times New Roman"/>
          <w:sz w:val="24"/>
          <w:szCs w:val="24"/>
          <w:lang w:val="en-US"/>
        </w:rPr>
        <w:t xml:space="preserve">after aSAH between </w:t>
      </w:r>
      <w:r w:rsidR="007D608C">
        <w:rPr>
          <w:rFonts w:ascii="Times New Roman" w:hAnsi="Times New Roman" w:cs="Times New Roman"/>
          <w:sz w:val="24"/>
          <w:szCs w:val="24"/>
          <w:lang w:val="en-US"/>
        </w:rPr>
        <w:t>center</w:t>
      </w:r>
      <w:r w:rsidR="0024497F" w:rsidRPr="00420A15">
        <w:rPr>
          <w:rFonts w:ascii="Times New Roman" w:hAnsi="Times New Roman" w:cs="Times New Roman"/>
          <w:sz w:val="24"/>
          <w:szCs w:val="24"/>
          <w:lang w:val="en-US"/>
        </w:rPr>
        <w:t>s</w:t>
      </w:r>
      <w:r w:rsidR="00256958" w:rsidRPr="00420A15">
        <w:rPr>
          <w:rFonts w:ascii="Times New Roman" w:hAnsi="Times New Roman" w:cs="Times New Roman"/>
          <w:sz w:val="24"/>
          <w:szCs w:val="24"/>
          <w:lang w:val="en-US"/>
        </w:rPr>
        <w:t xml:space="preserve"> </w:t>
      </w:r>
      <w:r w:rsidR="00AB15B0" w:rsidRPr="00420A15">
        <w:rPr>
          <w:rFonts w:ascii="Times New Roman" w:hAnsi="Times New Roman" w:cs="Times New Roman"/>
          <w:sz w:val="24"/>
          <w:szCs w:val="24"/>
          <w:lang w:val="en-US"/>
        </w:rPr>
        <w:t xml:space="preserve">due to </w:t>
      </w:r>
      <w:r w:rsidR="00AB15B0" w:rsidRPr="00420A15">
        <w:rPr>
          <w:rFonts w:ascii="Times New Roman" w:hAnsi="Times New Roman" w:cs="Times New Roman"/>
          <w:bCs/>
          <w:color w:val="000000"/>
          <w:sz w:val="24"/>
          <w:szCs w:val="24"/>
          <w:lang w:val="en-US"/>
        </w:rPr>
        <w:t xml:space="preserve">different treatment policies </w:t>
      </w:r>
      <w:r w:rsidR="007042C8" w:rsidRPr="00420A15">
        <w:rPr>
          <w:rFonts w:ascii="Times New Roman" w:hAnsi="Times New Roman" w:cs="Times New Roman"/>
          <w:bCs/>
          <w:color w:val="000000"/>
          <w:sz w:val="24"/>
          <w:szCs w:val="24"/>
          <w:lang w:val="en-US"/>
        </w:rPr>
        <w:t>or</w:t>
      </w:r>
      <w:r w:rsidR="00AB15B0" w:rsidRPr="00420A15">
        <w:rPr>
          <w:rFonts w:ascii="Times New Roman" w:hAnsi="Times New Roman" w:cs="Times New Roman"/>
          <w:bCs/>
          <w:color w:val="000000"/>
          <w:sz w:val="24"/>
          <w:szCs w:val="24"/>
          <w:lang w:val="en-US"/>
        </w:rPr>
        <w:t xml:space="preserve"> quality of care</w:t>
      </w:r>
      <w:r w:rsidR="00AB15B0" w:rsidRPr="00420A15">
        <w:rPr>
          <w:rFonts w:ascii="Times New Roman" w:hAnsi="Times New Roman" w:cs="Times New Roman"/>
          <w:sz w:val="24"/>
          <w:szCs w:val="24"/>
          <w:lang w:val="en-US"/>
        </w:rPr>
        <w:t xml:space="preserve"> </w:t>
      </w:r>
      <w:r w:rsidR="00256958" w:rsidRPr="00420A15">
        <w:rPr>
          <w:rFonts w:ascii="Times New Roman" w:hAnsi="Times New Roman" w:cs="Times New Roman"/>
          <w:sz w:val="24"/>
          <w:szCs w:val="24"/>
          <w:lang w:val="en-US"/>
        </w:rPr>
        <w:t xml:space="preserve">are undesirable. However, </w:t>
      </w:r>
      <w:r w:rsidR="00BE45EA" w:rsidRPr="00420A15">
        <w:rPr>
          <w:rFonts w:ascii="Times New Roman" w:hAnsi="Times New Roman" w:cs="Times New Roman"/>
          <w:sz w:val="24"/>
          <w:szCs w:val="24"/>
          <w:lang w:val="en-US"/>
        </w:rPr>
        <w:t xml:space="preserve">because </w:t>
      </w:r>
      <w:r w:rsidR="00662FE0">
        <w:rPr>
          <w:rFonts w:ascii="Times New Roman" w:hAnsi="Times New Roman" w:cs="Times New Roman"/>
          <w:sz w:val="24"/>
          <w:szCs w:val="24"/>
          <w:lang w:val="en-US"/>
        </w:rPr>
        <w:t>of</w:t>
      </w:r>
      <w:r w:rsidR="002108AC" w:rsidRPr="00420A15">
        <w:rPr>
          <w:rFonts w:ascii="Times New Roman" w:hAnsi="Times New Roman" w:cs="Times New Roman"/>
          <w:sz w:val="24"/>
          <w:szCs w:val="24"/>
          <w:lang w:val="en-US"/>
        </w:rPr>
        <w:t xml:space="preserve"> limited evidence </w:t>
      </w:r>
      <w:r w:rsidR="00627B08" w:rsidRPr="00420A15">
        <w:rPr>
          <w:rFonts w:ascii="Times New Roman" w:hAnsi="Times New Roman" w:cs="Times New Roman"/>
          <w:sz w:val="24"/>
          <w:szCs w:val="24"/>
          <w:lang w:val="en-US"/>
        </w:rPr>
        <w:t xml:space="preserve">regarding </w:t>
      </w:r>
      <w:r w:rsidR="007A5BFF" w:rsidRPr="00420A15">
        <w:rPr>
          <w:rFonts w:ascii="Times New Roman" w:hAnsi="Times New Roman" w:cs="Times New Roman"/>
          <w:sz w:val="24"/>
          <w:szCs w:val="24"/>
          <w:lang w:val="en-US"/>
        </w:rPr>
        <w:t>tr</w:t>
      </w:r>
      <w:r w:rsidR="00A23775" w:rsidRPr="00420A15">
        <w:rPr>
          <w:rFonts w:ascii="Times New Roman" w:hAnsi="Times New Roman" w:cs="Times New Roman"/>
          <w:sz w:val="24"/>
          <w:szCs w:val="24"/>
          <w:lang w:val="en-US"/>
        </w:rPr>
        <w:t>eatment strategie</w:t>
      </w:r>
      <w:r w:rsidR="007A5BFF" w:rsidRPr="00420A15">
        <w:rPr>
          <w:rFonts w:ascii="Times New Roman" w:hAnsi="Times New Roman" w:cs="Times New Roman"/>
          <w:sz w:val="24"/>
          <w:szCs w:val="24"/>
          <w:lang w:val="en-US"/>
        </w:rPr>
        <w:t>s</w:t>
      </w:r>
      <w:r w:rsidR="00F20F49" w:rsidRPr="00420A15">
        <w:rPr>
          <w:rFonts w:ascii="Times New Roman" w:hAnsi="Times New Roman" w:cs="Times New Roman"/>
          <w:sz w:val="24"/>
          <w:szCs w:val="24"/>
          <w:lang w:val="en-US"/>
        </w:rPr>
        <w:t xml:space="preserve"> and differences in adherence to guidelines</w:t>
      </w:r>
      <w:r w:rsidR="008C01FF">
        <w:rPr>
          <w:rFonts w:ascii="Times New Roman" w:hAnsi="Times New Roman" w:cs="Times New Roman"/>
          <w:sz w:val="24"/>
          <w:szCs w:val="24"/>
          <w:lang w:val="en-US"/>
        </w:rPr>
        <w:t>,</w:t>
      </w:r>
      <w:r w:rsidR="008D7406" w:rsidRPr="00420A15">
        <w:rPr>
          <w:rFonts w:ascii="Times New Roman" w:hAnsi="Times New Roman" w:cs="Times New Roman"/>
          <w:sz w:val="24"/>
          <w:szCs w:val="24"/>
          <w:lang w:val="en-US"/>
        </w:rPr>
        <w:fldChar w:fldCharType="begin">
          <w:fldData xml:space="preserve">PEVuZE5vdGU+PENpdGU+PEF1dGhvcj5Db25ub2xseTwvQXV0aG9yPjxZZWFyPjIwMTI8L1llYXI+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</w:fldData>
        </w:fldChar>
      </w:r>
      <w:r w:rsidR="00336F39">
        <w:rPr>
          <w:rFonts w:ascii="Times New Roman" w:hAnsi="Times New Roman" w:cs="Times New Roman"/>
          <w:sz w:val="24"/>
          <w:szCs w:val="24"/>
          <w:lang w:val="en-US"/>
        </w:rPr>
        <w:instrText xml:space="preserve"> ADDIN EN.CITE </w:instrText>
      </w:r>
      <w:r w:rsidR="00336F39">
        <w:rPr>
          <w:rFonts w:ascii="Times New Roman" w:hAnsi="Times New Roman" w:cs="Times New Roman"/>
          <w:sz w:val="24"/>
          <w:szCs w:val="24"/>
          <w:lang w:val="en-US"/>
        </w:rPr>
        <w:fldChar w:fldCharType="begin">
          <w:fldData xml:space="preserve">PEVuZE5vdGU+PENpdGU+PEF1dGhvcj5Db25ub2xseTwvQXV0aG9yPjxZZWFyPjIwMTI8L1llYXI+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</w:fldData>
        </w:fldChar>
      </w:r>
      <w:r w:rsidR="00336F39">
        <w:rPr>
          <w:rFonts w:ascii="Times New Roman" w:hAnsi="Times New Roman" w:cs="Times New Roman"/>
          <w:sz w:val="24"/>
          <w:szCs w:val="24"/>
          <w:lang w:val="en-US"/>
        </w:rPr>
        <w:instrText xml:space="preserve"> ADDIN EN.CITE.DATA </w:instrText>
      </w:r>
      <w:r w:rsidR="00336F39">
        <w:rPr>
          <w:rFonts w:ascii="Times New Roman" w:hAnsi="Times New Roman" w:cs="Times New Roman"/>
          <w:sz w:val="24"/>
          <w:szCs w:val="24"/>
          <w:lang w:val="en-US"/>
        </w:rPr>
      </w:r>
      <w:r w:rsidR="00336F39">
        <w:rPr>
          <w:rFonts w:ascii="Times New Roman" w:hAnsi="Times New Roman" w:cs="Times New Roman"/>
          <w:sz w:val="24"/>
          <w:szCs w:val="24"/>
          <w:lang w:val="en-US"/>
        </w:rPr>
        <w:fldChar w:fldCharType="end"/>
      </w:r>
      <w:r w:rsidR="008D7406" w:rsidRPr="00420A15">
        <w:rPr>
          <w:rFonts w:ascii="Times New Roman" w:hAnsi="Times New Roman" w:cs="Times New Roman"/>
          <w:sz w:val="24"/>
          <w:szCs w:val="24"/>
          <w:lang w:val="en-US"/>
        </w:rPr>
      </w:r>
      <w:r w:rsidR="008D7406" w:rsidRPr="00420A15">
        <w:rPr>
          <w:rFonts w:ascii="Times New Roman" w:hAnsi="Times New Roman" w:cs="Times New Roman"/>
          <w:sz w:val="24"/>
          <w:szCs w:val="24"/>
          <w:lang w:val="en-US"/>
        </w:rPr>
        <w:fldChar w:fldCharType="separate"/>
      </w:r>
      <w:r w:rsidR="00336F39" w:rsidRPr="00336F39">
        <w:rPr>
          <w:rFonts w:ascii="Times New Roman" w:hAnsi="Times New Roman" w:cs="Times New Roman"/>
          <w:noProof/>
          <w:sz w:val="24"/>
          <w:szCs w:val="24"/>
          <w:vertAlign w:val="superscript"/>
          <w:lang w:val="en-US"/>
        </w:rPr>
        <w:t>5,11,26</w:t>
      </w:r>
      <w:r w:rsidR="008D7406" w:rsidRPr="00420A15">
        <w:rPr>
          <w:rFonts w:ascii="Times New Roman" w:hAnsi="Times New Roman" w:cs="Times New Roman"/>
          <w:sz w:val="24"/>
          <w:szCs w:val="24"/>
          <w:lang w:val="en-US"/>
        </w:rPr>
        <w:fldChar w:fldCharType="end"/>
      </w:r>
      <w:r w:rsidR="007A5BFF" w:rsidRPr="00420A15">
        <w:rPr>
          <w:rFonts w:ascii="Times New Roman" w:hAnsi="Times New Roman" w:cs="Times New Roman"/>
          <w:sz w:val="24"/>
          <w:szCs w:val="24"/>
          <w:lang w:val="en-US"/>
        </w:rPr>
        <w:t xml:space="preserve"> </w:t>
      </w:r>
      <w:r w:rsidR="00591306" w:rsidRPr="00420A15">
        <w:rPr>
          <w:rFonts w:ascii="Times New Roman" w:hAnsi="Times New Roman" w:cs="Times New Roman"/>
          <w:sz w:val="24"/>
          <w:szCs w:val="24"/>
          <w:lang w:val="en-US"/>
        </w:rPr>
        <w:t xml:space="preserve">it is expected that </w:t>
      </w:r>
      <w:r w:rsidR="00E36B15" w:rsidRPr="00420A15">
        <w:rPr>
          <w:rFonts w:ascii="Times New Roman" w:hAnsi="Times New Roman" w:cs="Times New Roman"/>
          <w:sz w:val="24"/>
          <w:szCs w:val="24"/>
          <w:lang w:val="en-US"/>
        </w:rPr>
        <w:t>diagnostic and therapeutic</w:t>
      </w:r>
      <w:r w:rsidR="00081867" w:rsidRPr="00420A15">
        <w:rPr>
          <w:rFonts w:ascii="Times New Roman" w:hAnsi="Times New Roman" w:cs="Times New Roman"/>
          <w:sz w:val="24"/>
          <w:szCs w:val="24"/>
          <w:lang w:val="en-US"/>
        </w:rPr>
        <w:t xml:space="preserve"> policies for aSAH </w:t>
      </w:r>
      <w:r w:rsidR="0002418C" w:rsidRPr="00420A15">
        <w:rPr>
          <w:rFonts w:ascii="Times New Roman" w:hAnsi="Times New Roman" w:cs="Times New Roman"/>
          <w:sz w:val="24"/>
          <w:szCs w:val="24"/>
          <w:lang w:val="en-US"/>
        </w:rPr>
        <w:t>vary</w:t>
      </w:r>
      <w:r w:rsidR="00081867" w:rsidRPr="00420A15">
        <w:rPr>
          <w:rFonts w:ascii="Times New Roman" w:hAnsi="Times New Roman" w:cs="Times New Roman"/>
          <w:sz w:val="24"/>
          <w:szCs w:val="24"/>
          <w:lang w:val="en-US"/>
        </w:rPr>
        <w:t xml:space="preserve"> between </w:t>
      </w:r>
      <w:r w:rsidR="007D608C">
        <w:rPr>
          <w:rFonts w:ascii="Times New Roman" w:hAnsi="Times New Roman" w:cs="Times New Roman"/>
          <w:sz w:val="24"/>
          <w:szCs w:val="24"/>
          <w:lang w:val="en-US"/>
        </w:rPr>
        <w:t>center</w:t>
      </w:r>
      <w:r w:rsidR="00081867" w:rsidRPr="00420A15">
        <w:rPr>
          <w:rFonts w:ascii="Times New Roman" w:hAnsi="Times New Roman" w:cs="Times New Roman"/>
          <w:sz w:val="24"/>
          <w:szCs w:val="24"/>
          <w:lang w:val="en-US"/>
        </w:rPr>
        <w:t>s</w:t>
      </w:r>
      <w:r w:rsidR="009A2E5E">
        <w:rPr>
          <w:rFonts w:ascii="Times New Roman" w:hAnsi="Times New Roman" w:cs="Times New Roman"/>
          <w:sz w:val="24"/>
          <w:szCs w:val="24"/>
          <w:lang w:val="en-US"/>
        </w:rPr>
        <w:t xml:space="preserve"> and countries. This has been confirmed in previous studies</w:t>
      </w:r>
      <w:r w:rsidR="008C01FF">
        <w:rPr>
          <w:rFonts w:ascii="Times New Roman" w:hAnsi="Times New Roman" w:cs="Times New Roman"/>
          <w:sz w:val="24"/>
          <w:szCs w:val="24"/>
          <w:lang w:val="en-US"/>
        </w:rPr>
        <w:t>.</w:t>
      </w:r>
      <w:r w:rsidR="008B49C1">
        <w:rPr>
          <w:rFonts w:ascii="Times New Roman" w:hAnsi="Times New Roman" w:cs="Times New Roman"/>
          <w:sz w:val="24"/>
          <w:szCs w:val="24"/>
          <w:lang w:val="en-US"/>
        </w:rPr>
        <w:fldChar w:fldCharType="begin">
          <w:fldData xml:space="preserve">PEVuZE5vdGU+PENpdGU+PEF1dGhvcj5GYXJnZW48L0F1dGhvcj48WWVhcj4yMDE4PC9ZZWFyPjxS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=
</w:fldData>
        </w:fldChar>
      </w:r>
      <w:r w:rsidR="00336F39">
        <w:rPr>
          <w:rFonts w:ascii="Times New Roman" w:hAnsi="Times New Roman" w:cs="Times New Roman"/>
          <w:sz w:val="24"/>
          <w:szCs w:val="24"/>
          <w:lang w:val="en-US"/>
        </w:rPr>
        <w:instrText xml:space="preserve"> ADDIN EN.CITE </w:instrText>
      </w:r>
      <w:r w:rsidR="00336F39">
        <w:rPr>
          <w:rFonts w:ascii="Times New Roman" w:hAnsi="Times New Roman" w:cs="Times New Roman"/>
          <w:sz w:val="24"/>
          <w:szCs w:val="24"/>
          <w:lang w:val="en-US"/>
        </w:rPr>
        <w:fldChar w:fldCharType="begin">
          <w:fldData xml:space="preserve">PEVuZE5vdGU+PENpdGU+PEF1dGhvcj5GYXJnZW48L0F1dGhvcj48WWVhcj4yMDE4PC9ZZWFyPjxS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=
</w:fldData>
        </w:fldChar>
      </w:r>
      <w:r w:rsidR="00336F39">
        <w:rPr>
          <w:rFonts w:ascii="Times New Roman" w:hAnsi="Times New Roman" w:cs="Times New Roman"/>
          <w:sz w:val="24"/>
          <w:szCs w:val="24"/>
          <w:lang w:val="en-US"/>
        </w:rPr>
        <w:instrText xml:space="preserve"> ADDIN EN.CITE.DATA </w:instrText>
      </w:r>
      <w:r w:rsidR="00336F39">
        <w:rPr>
          <w:rFonts w:ascii="Times New Roman" w:hAnsi="Times New Roman" w:cs="Times New Roman"/>
          <w:sz w:val="24"/>
          <w:szCs w:val="24"/>
          <w:lang w:val="en-US"/>
        </w:rPr>
      </w:r>
      <w:r w:rsidR="00336F39">
        <w:rPr>
          <w:rFonts w:ascii="Times New Roman" w:hAnsi="Times New Roman" w:cs="Times New Roman"/>
          <w:sz w:val="24"/>
          <w:szCs w:val="24"/>
          <w:lang w:val="en-US"/>
        </w:rPr>
        <w:fldChar w:fldCharType="end"/>
      </w:r>
      <w:r w:rsidR="008B49C1">
        <w:rPr>
          <w:rFonts w:ascii="Times New Roman" w:hAnsi="Times New Roman" w:cs="Times New Roman"/>
          <w:sz w:val="24"/>
          <w:szCs w:val="24"/>
          <w:lang w:val="en-US"/>
        </w:rPr>
      </w:r>
      <w:r w:rsidR="008B49C1">
        <w:rPr>
          <w:rFonts w:ascii="Times New Roman" w:hAnsi="Times New Roman" w:cs="Times New Roman"/>
          <w:sz w:val="24"/>
          <w:szCs w:val="24"/>
          <w:lang w:val="en-US"/>
        </w:rPr>
        <w:fldChar w:fldCharType="separate"/>
      </w:r>
      <w:r w:rsidR="00336F39" w:rsidRPr="00336F39">
        <w:rPr>
          <w:rFonts w:ascii="Times New Roman" w:hAnsi="Times New Roman" w:cs="Times New Roman"/>
          <w:noProof/>
          <w:sz w:val="24"/>
          <w:szCs w:val="24"/>
          <w:vertAlign w:val="superscript"/>
          <w:lang w:val="en-US"/>
        </w:rPr>
        <w:t>9,15,37</w:t>
      </w:r>
      <w:r w:rsidR="008B49C1">
        <w:rPr>
          <w:rFonts w:ascii="Times New Roman" w:hAnsi="Times New Roman" w:cs="Times New Roman"/>
          <w:sz w:val="24"/>
          <w:szCs w:val="24"/>
          <w:lang w:val="en-US"/>
        </w:rPr>
        <w:fldChar w:fldCharType="end"/>
      </w:r>
      <w:r w:rsidR="000551FE" w:rsidRPr="00420A15">
        <w:rPr>
          <w:rFonts w:ascii="Times New Roman" w:hAnsi="Times New Roman" w:cs="Times New Roman"/>
          <w:sz w:val="24"/>
          <w:szCs w:val="24"/>
          <w:lang w:val="en-US"/>
        </w:rPr>
        <w:t xml:space="preserve"> </w:t>
      </w:r>
      <w:r w:rsidR="009A2E5E">
        <w:rPr>
          <w:rFonts w:ascii="Times New Roman" w:hAnsi="Times New Roman" w:cs="Times New Roman"/>
          <w:sz w:val="24"/>
          <w:szCs w:val="24"/>
          <w:lang w:val="en-US"/>
        </w:rPr>
        <w:t xml:space="preserve">In our study, </w:t>
      </w:r>
      <w:r w:rsidR="00735C66">
        <w:rPr>
          <w:rFonts w:ascii="Times New Roman" w:hAnsi="Times New Roman" w:cs="Times New Roman"/>
          <w:sz w:val="24"/>
          <w:szCs w:val="24"/>
          <w:lang w:val="en-US"/>
        </w:rPr>
        <w:t>t</w:t>
      </w:r>
      <w:r w:rsidR="00AA207A">
        <w:rPr>
          <w:rFonts w:ascii="Times New Roman" w:hAnsi="Times New Roman" w:cs="Times New Roman"/>
          <w:sz w:val="24"/>
          <w:szCs w:val="24"/>
          <w:lang w:val="en-US"/>
        </w:rPr>
        <w:t xml:space="preserve">he </w:t>
      </w:r>
      <w:r w:rsidR="008C691E">
        <w:rPr>
          <w:rFonts w:ascii="Times New Roman" w:hAnsi="Times New Roman" w:cs="Times New Roman"/>
          <w:sz w:val="24"/>
          <w:szCs w:val="24"/>
          <w:lang w:val="en-US"/>
        </w:rPr>
        <w:t>causality between</w:t>
      </w:r>
      <w:r w:rsidR="00B40E79">
        <w:rPr>
          <w:rFonts w:ascii="Times New Roman" w:hAnsi="Times New Roman" w:cs="Times New Roman"/>
          <w:sz w:val="24"/>
          <w:szCs w:val="24"/>
          <w:lang w:val="en-US"/>
        </w:rPr>
        <w:t xml:space="preserve"> variation in treatment policies </w:t>
      </w:r>
      <w:r w:rsidR="008C691E">
        <w:rPr>
          <w:rFonts w:ascii="Times New Roman" w:hAnsi="Times New Roman" w:cs="Times New Roman"/>
          <w:sz w:val="24"/>
          <w:szCs w:val="24"/>
          <w:lang w:val="en-US"/>
        </w:rPr>
        <w:t>or</w:t>
      </w:r>
      <w:r w:rsidR="00B40E79">
        <w:rPr>
          <w:rFonts w:ascii="Times New Roman" w:hAnsi="Times New Roman" w:cs="Times New Roman"/>
          <w:sz w:val="24"/>
          <w:szCs w:val="24"/>
          <w:lang w:val="en-US"/>
        </w:rPr>
        <w:t xml:space="preserve"> quality of care</w:t>
      </w:r>
      <w:r w:rsidR="008C691E">
        <w:rPr>
          <w:rFonts w:ascii="Times New Roman" w:hAnsi="Times New Roman" w:cs="Times New Roman"/>
          <w:sz w:val="24"/>
          <w:szCs w:val="24"/>
          <w:lang w:val="en-US"/>
        </w:rPr>
        <w:t xml:space="preserve"> (other than timing of aneurysm treatment) and</w:t>
      </w:r>
      <w:r w:rsidR="00B40E79">
        <w:rPr>
          <w:rFonts w:ascii="Times New Roman" w:hAnsi="Times New Roman" w:cs="Times New Roman"/>
          <w:sz w:val="24"/>
          <w:szCs w:val="24"/>
          <w:lang w:val="en-US"/>
        </w:rPr>
        <w:t xml:space="preserve"> observed outcome differences </w:t>
      </w:r>
      <w:r w:rsidR="00AA207A">
        <w:rPr>
          <w:rFonts w:ascii="Times New Roman" w:hAnsi="Times New Roman" w:cs="Times New Roman"/>
          <w:sz w:val="24"/>
          <w:szCs w:val="24"/>
          <w:lang w:val="en-US"/>
        </w:rPr>
        <w:t xml:space="preserve">could not be </w:t>
      </w:r>
      <w:r w:rsidR="000147F9">
        <w:rPr>
          <w:rFonts w:ascii="Times New Roman" w:hAnsi="Times New Roman" w:cs="Times New Roman"/>
          <w:sz w:val="24"/>
          <w:szCs w:val="24"/>
          <w:lang w:val="en-US"/>
        </w:rPr>
        <w:t>verifi</w:t>
      </w:r>
      <w:r w:rsidR="00AA207A">
        <w:rPr>
          <w:rFonts w:ascii="Times New Roman" w:hAnsi="Times New Roman" w:cs="Times New Roman"/>
          <w:sz w:val="24"/>
          <w:szCs w:val="24"/>
          <w:lang w:val="en-US"/>
        </w:rPr>
        <w:t>ed</w:t>
      </w:r>
      <w:r w:rsidR="00C55E86">
        <w:rPr>
          <w:rFonts w:ascii="Times New Roman" w:hAnsi="Times New Roman" w:cs="Times New Roman"/>
          <w:sz w:val="24"/>
          <w:szCs w:val="24"/>
          <w:lang w:val="en-US"/>
        </w:rPr>
        <w:t>. W</w:t>
      </w:r>
      <w:r w:rsidR="00B40E79">
        <w:rPr>
          <w:rFonts w:ascii="Times New Roman" w:hAnsi="Times New Roman" w:cs="Times New Roman"/>
          <w:sz w:val="24"/>
          <w:szCs w:val="24"/>
          <w:lang w:val="en-US"/>
        </w:rPr>
        <w:t>e are</w:t>
      </w:r>
      <w:r w:rsidR="00AA207A">
        <w:rPr>
          <w:rFonts w:ascii="Times New Roman" w:hAnsi="Times New Roman" w:cs="Times New Roman"/>
          <w:sz w:val="24"/>
          <w:szCs w:val="24"/>
          <w:lang w:val="en-US"/>
        </w:rPr>
        <w:t xml:space="preserve"> </w:t>
      </w:r>
      <w:r w:rsidR="00735C66">
        <w:rPr>
          <w:rFonts w:ascii="Times New Roman" w:hAnsi="Times New Roman" w:cs="Times New Roman"/>
          <w:sz w:val="24"/>
          <w:szCs w:val="24"/>
          <w:lang w:val="en-US"/>
        </w:rPr>
        <w:t>therefore</w:t>
      </w:r>
      <w:r w:rsidR="005F502A">
        <w:rPr>
          <w:rFonts w:ascii="Times New Roman" w:hAnsi="Times New Roman" w:cs="Times New Roman"/>
          <w:sz w:val="24"/>
          <w:szCs w:val="24"/>
          <w:lang w:val="en-US"/>
        </w:rPr>
        <w:t xml:space="preserve"> </w:t>
      </w:r>
      <w:r w:rsidR="00B40E79">
        <w:rPr>
          <w:rFonts w:ascii="Times New Roman" w:hAnsi="Times New Roman" w:cs="Times New Roman"/>
          <w:sz w:val="24"/>
          <w:szCs w:val="24"/>
          <w:lang w:val="en-US"/>
        </w:rPr>
        <w:t>unable to present recommendations</w:t>
      </w:r>
      <w:r w:rsidR="005F502A">
        <w:rPr>
          <w:rFonts w:ascii="Times New Roman" w:hAnsi="Times New Roman" w:cs="Times New Roman"/>
          <w:sz w:val="24"/>
          <w:szCs w:val="24"/>
          <w:lang w:val="en-US"/>
        </w:rPr>
        <w:t xml:space="preserve"> for current clinical practice</w:t>
      </w:r>
      <w:r w:rsidR="00AA207A">
        <w:rPr>
          <w:rFonts w:ascii="Times New Roman" w:hAnsi="Times New Roman" w:cs="Times New Roman"/>
          <w:sz w:val="24"/>
          <w:szCs w:val="24"/>
          <w:lang w:val="en-US"/>
        </w:rPr>
        <w:t xml:space="preserve">. However, </w:t>
      </w:r>
      <w:r w:rsidR="00033C22">
        <w:rPr>
          <w:rFonts w:ascii="Times New Roman" w:hAnsi="Times New Roman" w:cs="Times New Roman"/>
          <w:sz w:val="24"/>
          <w:szCs w:val="24"/>
          <w:lang w:val="en-US"/>
        </w:rPr>
        <w:t>gaining insight in outcome differences between centers and countries is an important first step to evaluate practice variation</w:t>
      </w:r>
      <w:r w:rsidR="00B40E79">
        <w:rPr>
          <w:rFonts w:ascii="Times New Roman" w:hAnsi="Times New Roman" w:cs="Times New Roman"/>
          <w:sz w:val="24"/>
          <w:szCs w:val="24"/>
          <w:lang w:val="en-US"/>
        </w:rPr>
        <w:t xml:space="preserve"> and eventually improve clinical outcomes</w:t>
      </w:r>
      <w:r w:rsidR="00C55E86">
        <w:rPr>
          <w:rFonts w:ascii="Times New Roman" w:hAnsi="Times New Roman" w:cs="Times New Roman"/>
          <w:sz w:val="24"/>
          <w:szCs w:val="24"/>
          <w:lang w:val="en-US"/>
        </w:rPr>
        <w:t xml:space="preserve"> after aSAH</w:t>
      </w:r>
      <w:r w:rsidR="00033C22">
        <w:rPr>
          <w:rFonts w:ascii="Times New Roman" w:hAnsi="Times New Roman" w:cs="Times New Roman"/>
          <w:sz w:val="24"/>
          <w:szCs w:val="24"/>
          <w:lang w:val="en-US"/>
        </w:rPr>
        <w:t>. Our results provide</w:t>
      </w:r>
      <w:r w:rsidR="00591306" w:rsidRPr="00420A15">
        <w:rPr>
          <w:rFonts w:ascii="Times New Roman" w:hAnsi="Times New Roman" w:cs="Times New Roman"/>
          <w:sz w:val="24"/>
          <w:szCs w:val="24"/>
          <w:lang w:val="en-US"/>
        </w:rPr>
        <w:t xml:space="preserve"> the opportunity </w:t>
      </w:r>
      <w:r w:rsidR="00511B28" w:rsidRPr="00420A15">
        <w:rPr>
          <w:rFonts w:ascii="Times New Roman" w:hAnsi="Times New Roman" w:cs="Times New Roman"/>
          <w:sz w:val="24"/>
          <w:szCs w:val="24"/>
          <w:lang w:val="en-US"/>
        </w:rPr>
        <w:t>to perform</w:t>
      </w:r>
      <w:r w:rsidR="00591306" w:rsidRPr="00420A15">
        <w:rPr>
          <w:rFonts w:ascii="Times New Roman" w:hAnsi="Times New Roman" w:cs="Times New Roman"/>
          <w:sz w:val="24"/>
          <w:szCs w:val="24"/>
          <w:lang w:val="en-US"/>
        </w:rPr>
        <w:t xml:space="preserve"> comparative effectiveness research </w:t>
      </w:r>
      <w:r w:rsidR="00FD2E3E" w:rsidRPr="00420A15">
        <w:rPr>
          <w:rFonts w:ascii="Times New Roman" w:hAnsi="Times New Roman" w:cs="Times New Roman"/>
          <w:sz w:val="24"/>
          <w:szCs w:val="24"/>
          <w:lang w:val="en-US"/>
        </w:rPr>
        <w:t xml:space="preserve">relating </w:t>
      </w:r>
      <w:r w:rsidR="00511B28" w:rsidRPr="00420A15">
        <w:rPr>
          <w:rFonts w:ascii="Times New Roman" w:hAnsi="Times New Roman" w:cs="Times New Roman"/>
          <w:sz w:val="24"/>
          <w:szCs w:val="24"/>
          <w:lang w:val="en-US"/>
        </w:rPr>
        <w:t xml:space="preserve">differences in </w:t>
      </w:r>
      <w:r w:rsidR="00591306" w:rsidRPr="00420A15">
        <w:rPr>
          <w:rFonts w:ascii="Times New Roman" w:hAnsi="Times New Roman" w:cs="Times New Roman"/>
          <w:sz w:val="24"/>
          <w:szCs w:val="24"/>
          <w:lang w:val="en-US"/>
        </w:rPr>
        <w:t>structures and processes of care in aSAH</w:t>
      </w:r>
      <w:r w:rsidR="00511B28" w:rsidRPr="00420A15">
        <w:rPr>
          <w:rFonts w:ascii="Times New Roman" w:hAnsi="Times New Roman" w:cs="Times New Roman"/>
          <w:sz w:val="24"/>
          <w:szCs w:val="24"/>
          <w:lang w:val="en-US"/>
        </w:rPr>
        <w:t xml:space="preserve"> between </w:t>
      </w:r>
      <w:r w:rsidR="007D608C">
        <w:rPr>
          <w:rFonts w:ascii="Times New Roman" w:hAnsi="Times New Roman" w:cs="Times New Roman"/>
          <w:sz w:val="24"/>
          <w:szCs w:val="24"/>
          <w:lang w:val="en-US"/>
        </w:rPr>
        <w:t>center</w:t>
      </w:r>
      <w:r w:rsidR="00511B28" w:rsidRPr="00420A15">
        <w:rPr>
          <w:rFonts w:ascii="Times New Roman" w:hAnsi="Times New Roman" w:cs="Times New Roman"/>
          <w:sz w:val="24"/>
          <w:szCs w:val="24"/>
          <w:lang w:val="en-US"/>
        </w:rPr>
        <w:t xml:space="preserve">s </w:t>
      </w:r>
      <w:r w:rsidR="00FD2E3E" w:rsidRPr="00420A15">
        <w:rPr>
          <w:rFonts w:ascii="Times New Roman" w:hAnsi="Times New Roman" w:cs="Times New Roman"/>
          <w:sz w:val="24"/>
          <w:szCs w:val="24"/>
          <w:lang w:val="en-US"/>
        </w:rPr>
        <w:t>to differences in outcome</w:t>
      </w:r>
      <w:r w:rsidR="00591306" w:rsidRPr="00420A15">
        <w:rPr>
          <w:rFonts w:ascii="Times New Roman" w:hAnsi="Times New Roman" w:cs="Times New Roman"/>
          <w:sz w:val="24"/>
          <w:szCs w:val="24"/>
          <w:lang w:val="en-US"/>
        </w:rPr>
        <w:t>.</w:t>
      </w:r>
      <w:r w:rsidR="00511B28" w:rsidRPr="00420A15">
        <w:rPr>
          <w:rFonts w:ascii="Times New Roman" w:hAnsi="Times New Roman" w:cs="Times New Roman"/>
          <w:sz w:val="24"/>
          <w:szCs w:val="24"/>
          <w:lang w:val="en-US"/>
        </w:rPr>
        <w:t xml:space="preserve"> </w:t>
      </w:r>
      <w:r w:rsidR="00420013" w:rsidRPr="00420A15">
        <w:rPr>
          <w:rFonts w:ascii="Times New Roman" w:hAnsi="Times New Roman" w:cs="Times New Roman"/>
          <w:sz w:val="24"/>
          <w:szCs w:val="24"/>
          <w:lang w:val="en-US"/>
        </w:rPr>
        <w:t xml:space="preserve">In TBI, </w:t>
      </w:r>
      <w:r w:rsidR="003260FD" w:rsidRPr="00420A15">
        <w:rPr>
          <w:rFonts w:ascii="Times New Roman" w:hAnsi="Times New Roman" w:cs="Times New Roman"/>
          <w:sz w:val="24"/>
          <w:szCs w:val="24"/>
          <w:lang w:val="en-US"/>
        </w:rPr>
        <w:t xml:space="preserve">such comparative effectiveness research is currently </w:t>
      </w:r>
      <w:r w:rsidR="00511B28" w:rsidRPr="00420A15">
        <w:rPr>
          <w:rFonts w:ascii="Times New Roman" w:hAnsi="Times New Roman" w:cs="Times New Roman"/>
          <w:sz w:val="24"/>
          <w:szCs w:val="24"/>
          <w:lang w:val="en-US"/>
        </w:rPr>
        <w:t xml:space="preserve">being </w:t>
      </w:r>
      <w:r w:rsidR="003260FD" w:rsidRPr="00420A15">
        <w:rPr>
          <w:rFonts w:ascii="Times New Roman" w:hAnsi="Times New Roman" w:cs="Times New Roman"/>
          <w:sz w:val="24"/>
          <w:szCs w:val="24"/>
          <w:lang w:val="en-US"/>
        </w:rPr>
        <w:t>conducte</w:t>
      </w:r>
      <w:r w:rsidR="00511B28" w:rsidRPr="00420A15">
        <w:rPr>
          <w:rFonts w:ascii="Times New Roman" w:hAnsi="Times New Roman" w:cs="Times New Roman"/>
          <w:sz w:val="24"/>
          <w:szCs w:val="24"/>
          <w:lang w:val="en-US"/>
        </w:rPr>
        <w:t>d</w:t>
      </w:r>
      <w:r w:rsidR="003260FD" w:rsidRPr="00420A15">
        <w:rPr>
          <w:rFonts w:ascii="Times New Roman" w:hAnsi="Times New Roman" w:cs="Times New Roman"/>
          <w:sz w:val="24"/>
          <w:szCs w:val="24"/>
          <w:lang w:val="en-US"/>
        </w:rPr>
        <w:t xml:space="preserve"> in a large prospective </w:t>
      </w:r>
      <w:r w:rsidR="00D755AD">
        <w:rPr>
          <w:rFonts w:ascii="Times New Roman" w:hAnsi="Times New Roman" w:cs="Times New Roman"/>
          <w:sz w:val="24"/>
          <w:szCs w:val="24"/>
          <w:lang w:val="en-US"/>
        </w:rPr>
        <w:t>o</w:t>
      </w:r>
      <w:r w:rsidR="003260FD" w:rsidRPr="00420A15">
        <w:rPr>
          <w:rFonts w:ascii="Times New Roman" w:hAnsi="Times New Roman" w:cs="Times New Roman"/>
          <w:sz w:val="24"/>
          <w:szCs w:val="24"/>
          <w:lang w:val="en-US"/>
        </w:rPr>
        <w:t>bservational study</w:t>
      </w:r>
      <w:r w:rsidR="00195ABC" w:rsidRPr="00420A15">
        <w:rPr>
          <w:rFonts w:ascii="Times New Roman" w:hAnsi="Times New Roman" w:cs="Times New Roman"/>
          <w:sz w:val="24"/>
          <w:szCs w:val="24"/>
          <w:lang w:val="en-US"/>
        </w:rPr>
        <w:t>.</w:t>
      </w:r>
      <w:r w:rsidR="00420013" w:rsidRPr="00420A15">
        <w:rPr>
          <w:rFonts w:ascii="Times New Roman" w:hAnsi="Times New Roman" w:cs="Times New Roman"/>
          <w:sz w:val="24"/>
          <w:szCs w:val="24"/>
          <w:lang w:val="en-US"/>
        </w:rPr>
        <w:fldChar w:fldCharType="begin">
          <w:fldData xml:space="preserve">PEVuZE5vdGU+PENpdGU+PEF1dGhvcj5NYWFzPC9BdXRob3I+PFllYXI+MjAxNTwvWWVhcj48UmVj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</w:fldData>
        </w:fldChar>
      </w:r>
      <w:r w:rsidR="00336F39">
        <w:rPr>
          <w:rFonts w:ascii="Times New Roman" w:hAnsi="Times New Roman" w:cs="Times New Roman"/>
          <w:sz w:val="24"/>
          <w:szCs w:val="24"/>
          <w:lang w:val="en-US"/>
        </w:rPr>
        <w:instrText xml:space="preserve"> ADDIN EN.CITE </w:instrText>
      </w:r>
      <w:r w:rsidR="00336F39">
        <w:rPr>
          <w:rFonts w:ascii="Times New Roman" w:hAnsi="Times New Roman" w:cs="Times New Roman"/>
          <w:sz w:val="24"/>
          <w:szCs w:val="24"/>
          <w:lang w:val="en-US"/>
        </w:rPr>
        <w:fldChar w:fldCharType="begin">
          <w:fldData xml:space="preserve">PEVuZE5vdGU+PENpdGU+PEF1dGhvcj5NYWFzPC9BdXRob3I+PFllYXI+MjAxNTwvWWVhcj48UmVj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</w:fldData>
        </w:fldChar>
      </w:r>
      <w:r w:rsidR="00336F39">
        <w:rPr>
          <w:rFonts w:ascii="Times New Roman" w:hAnsi="Times New Roman" w:cs="Times New Roman"/>
          <w:sz w:val="24"/>
          <w:szCs w:val="24"/>
          <w:lang w:val="en-US"/>
        </w:rPr>
        <w:instrText xml:space="preserve"> ADDIN EN.CITE.DATA </w:instrText>
      </w:r>
      <w:r w:rsidR="00336F39">
        <w:rPr>
          <w:rFonts w:ascii="Times New Roman" w:hAnsi="Times New Roman" w:cs="Times New Roman"/>
          <w:sz w:val="24"/>
          <w:szCs w:val="24"/>
          <w:lang w:val="en-US"/>
        </w:rPr>
      </w:r>
      <w:r w:rsidR="00336F39">
        <w:rPr>
          <w:rFonts w:ascii="Times New Roman" w:hAnsi="Times New Roman" w:cs="Times New Roman"/>
          <w:sz w:val="24"/>
          <w:szCs w:val="24"/>
          <w:lang w:val="en-US"/>
        </w:rPr>
        <w:fldChar w:fldCharType="end"/>
      </w:r>
      <w:r w:rsidR="00420013" w:rsidRPr="00420A15">
        <w:rPr>
          <w:rFonts w:ascii="Times New Roman" w:hAnsi="Times New Roman" w:cs="Times New Roman"/>
          <w:sz w:val="24"/>
          <w:szCs w:val="24"/>
          <w:lang w:val="en-US"/>
        </w:rPr>
      </w:r>
      <w:r w:rsidR="00420013" w:rsidRPr="00420A15">
        <w:rPr>
          <w:rFonts w:ascii="Times New Roman" w:hAnsi="Times New Roman" w:cs="Times New Roman"/>
          <w:sz w:val="24"/>
          <w:szCs w:val="24"/>
          <w:lang w:val="en-US"/>
        </w:rPr>
        <w:fldChar w:fldCharType="separate"/>
      </w:r>
      <w:r w:rsidR="00336F39" w:rsidRPr="00336F39">
        <w:rPr>
          <w:rFonts w:ascii="Times New Roman" w:hAnsi="Times New Roman" w:cs="Times New Roman"/>
          <w:noProof/>
          <w:sz w:val="24"/>
          <w:szCs w:val="24"/>
          <w:vertAlign w:val="superscript"/>
          <w:lang w:val="en-US"/>
        </w:rPr>
        <w:t>25</w:t>
      </w:r>
      <w:r w:rsidR="00420013" w:rsidRPr="00420A15">
        <w:rPr>
          <w:rFonts w:ascii="Times New Roman" w:hAnsi="Times New Roman" w:cs="Times New Roman"/>
          <w:sz w:val="24"/>
          <w:szCs w:val="24"/>
          <w:lang w:val="en-US"/>
        </w:rPr>
        <w:fldChar w:fldCharType="end"/>
      </w:r>
      <w:r w:rsidR="00735C66">
        <w:rPr>
          <w:rFonts w:ascii="Times New Roman" w:hAnsi="Times New Roman" w:cs="Times New Roman"/>
          <w:sz w:val="24"/>
          <w:szCs w:val="24"/>
          <w:lang w:val="en-US"/>
        </w:rPr>
        <w:t xml:space="preserve"> </w:t>
      </w:r>
      <w:r w:rsidR="00BB3912">
        <w:rPr>
          <w:rFonts w:ascii="Times New Roman" w:hAnsi="Times New Roman" w:cs="Times New Roman"/>
          <w:sz w:val="24"/>
          <w:szCs w:val="24"/>
          <w:lang w:val="en-US"/>
        </w:rPr>
        <w:br/>
        <w:t xml:space="preserve"> </w:t>
      </w:r>
      <w:r w:rsidR="00BB3912">
        <w:rPr>
          <w:rFonts w:ascii="Times New Roman" w:hAnsi="Times New Roman" w:cs="Times New Roman"/>
          <w:sz w:val="24"/>
          <w:szCs w:val="24"/>
          <w:lang w:val="en-US"/>
        </w:rPr>
        <w:tab/>
        <w:t>A</w:t>
      </w:r>
      <w:r w:rsidR="00AC6CAF" w:rsidRPr="00420A15">
        <w:rPr>
          <w:rFonts w:ascii="Times New Roman" w:hAnsi="Times New Roman" w:cs="Times New Roman"/>
          <w:sz w:val="24"/>
          <w:szCs w:val="24"/>
          <w:lang w:val="en-US"/>
        </w:rPr>
        <w:t xml:space="preserve">ssessing the </w:t>
      </w:r>
      <w:r w:rsidR="00256958" w:rsidRPr="00420A15">
        <w:rPr>
          <w:rFonts w:ascii="Times New Roman" w:hAnsi="Times New Roman" w:cs="Times New Roman"/>
          <w:sz w:val="24"/>
          <w:szCs w:val="24"/>
          <w:lang w:val="en-US"/>
        </w:rPr>
        <w:t xml:space="preserve">performance of </w:t>
      </w:r>
      <w:r w:rsidR="00F335C0" w:rsidRPr="00420A15">
        <w:rPr>
          <w:rFonts w:ascii="Times New Roman" w:hAnsi="Times New Roman" w:cs="Times New Roman"/>
          <w:sz w:val="24"/>
          <w:szCs w:val="24"/>
          <w:lang w:val="en-US"/>
        </w:rPr>
        <w:t xml:space="preserve">individual </w:t>
      </w:r>
      <w:r w:rsidR="00256958" w:rsidRPr="00420A15">
        <w:rPr>
          <w:rFonts w:ascii="Times New Roman" w:hAnsi="Times New Roman" w:cs="Times New Roman"/>
          <w:sz w:val="24"/>
          <w:szCs w:val="24"/>
          <w:lang w:val="en-US"/>
        </w:rPr>
        <w:t>hospi</w:t>
      </w:r>
      <w:r w:rsidR="00AC6CAF" w:rsidRPr="00420A15">
        <w:rPr>
          <w:rFonts w:ascii="Times New Roman" w:hAnsi="Times New Roman" w:cs="Times New Roman"/>
          <w:sz w:val="24"/>
          <w:szCs w:val="24"/>
          <w:lang w:val="en-US"/>
        </w:rPr>
        <w:t>tals</w:t>
      </w:r>
      <w:r w:rsidR="00AE2DD0" w:rsidRPr="00420A15">
        <w:rPr>
          <w:rFonts w:ascii="Times New Roman" w:hAnsi="Times New Roman" w:cs="Times New Roman"/>
          <w:sz w:val="24"/>
          <w:szCs w:val="24"/>
          <w:lang w:val="en-US"/>
        </w:rPr>
        <w:t xml:space="preserve"> and countries</w:t>
      </w:r>
      <w:r w:rsidR="00AC6CAF" w:rsidRPr="00420A15">
        <w:rPr>
          <w:rFonts w:ascii="Times New Roman" w:hAnsi="Times New Roman" w:cs="Times New Roman"/>
          <w:sz w:val="24"/>
          <w:szCs w:val="24"/>
          <w:lang w:val="en-US"/>
        </w:rPr>
        <w:t xml:space="preserve"> is </w:t>
      </w:r>
      <w:r w:rsidR="00FD2E3E" w:rsidRPr="00420A15">
        <w:rPr>
          <w:rFonts w:ascii="Times New Roman" w:hAnsi="Times New Roman" w:cs="Times New Roman"/>
          <w:sz w:val="24"/>
          <w:szCs w:val="24"/>
          <w:lang w:val="en-US"/>
        </w:rPr>
        <w:t>challenging</w:t>
      </w:r>
      <w:r w:rsidR="00AC6CAF" w:rsidRPr="00420A15">
        <w:rPr>
          <w:rFonts w:ascii="Times New Roman" w:hAnsi="Times New Roman" w:cs="Times New Roman"/>
          <w:sz w:val="24"/>
          <w:szCs w:val="24"/>
          <w:lang w:val="en-US"/>
        </w:rPr>
        <w:t xml:space="preserve"> </w:t>
      </w:r>
      <w:r w:rsidR="00F335C0" w:rsidRPr="00420A15">
        <w:rPr>
          <w:rFonts w:ascii="Times New Roman" w:hAnsi="Times New Roman" w:cs="Times New Roman"/>
          <w:sz w:val="24"/>
          <w:szCs w:val="24"/>
          <w:lang w:val="en-US"/>
        </w:rPr>
        <w:t>since</w:t>
      </w:r>
      <w:r w:rsidR="00AC6CAF" w:rsidRPr="00420A15">
        <w:rPr>
          <w:rFonts w:ascii="Times New Roman" w:hAnsi="Times New Roman" w:cs="Times New Roman"/>
          <w:sz w:val="24"/>
          <w:szCs w:val="24"/>
          <w:lang w:val="en-US"/>
        </w:rPr>
        <w:t xml:space="preserve"> </w:t>
      </w:r>
      <w:r w:rsidR="00F335C0" w:rsidRPr="00420A15">
        <w:rPr>
          <w:rFonts w:ascii="Times New Roman" w:hAnsi="Times New Roman" w:cs="Times New Roman"/>
          <w:sz w:val="24"/>
          <w:szCs w:val="24"/>
          <w:lang w:val="en-US"/>
        </w:rPr>
        <w:t>the estimates</w:t>
      </w:r>
      <w:r w:rsidR="008C7640" w:rsidRPr="00420A15">
        <w:rPr>
          <w:rFonts w:ascii="Times New Roman" w:hAnsi="Times New Roman" w:cs="Times New Roman"/>
          <w:sz w:val="24"/>
          <w:szCs w:val="24"/>
          <w:lang w:val="en-US"/>
        </w:rPr>
        <w:t xml:space="preserve"> for specific </w:t>
      </w:r>
      <w:r w:rsidR="007D608C">
        <w:rPr>
          <w:rFonts w:ascii="Times New Roman" w:hAnsi="Times New Roman" w:cs="Times New Roman"/>
          <w:sz w:val="24"/>
          <w:szCs w:val="24"/>
          <w:lang w:val="en-US"/>
        </w:rPr>
        <w:t>center</w:t>
      </w:r>
      <w:r w:rsidR="008C7640" w:rsidRPr="00420A15">
        <w:rPr>
          <w:rFonts w:ascii="Times New Roman" w:hAnsi="Times New Roman" w:cs="Times New Roman"/>
          <w:sz w:val="24"/>
          <w:szCs w:val="24"/>
          <w:lang w:val="en-US"/>
        </w:rPr>
        <w:t xml:space="preserve">s </w:t>
      </w:r>
      <w:r w:rsidR="00AE2DD0" w:rsidRPr="00420A15">
        <w:rPr>
          <w:rFonts w:ascii="Times New Roman" w:hAnsi="Times New Roman" w:cs="Times New Roman"/>
          <w:sz w:val="24"/>
          <w:szCs w:val="24"/>
          <w:lang w:val="en-US"/>
        </w:rPr>
        <w:t xml:space="preserve">and countries </w:t>
      </w:r>
      <w:r w:rsidR="00F335C0" w:rsidRPr="00420A15">
        <w:rPr>
          <w:rFonts w:ascii="Times New Roman" w:hAnsi="Times New Roman" w:cs="Times New Roman"/>
          <w:sz w:val="24"/>
          <w:szCs w:val="24"/>
          <w:lang w:val="en-US"/>
        </w:rPr>
        <w:t>are subject to substantial uncertainty</w:t>
      </w:r>
      <w:r w:rsidR="00195ABC" w:rsidRPr="00420A15">
        <w:rPr>
          <w:rFonts w:ascii="Times New Roman" w:hAnsi="Times New Roman" w:cs="Times New Roman"/>
          <w:sz w:val="24"/>
          <w:szCs w:val="24"/>
          <w:lang w:val="en-US"/>
        </w:rPr>
        <w:t>.</w:t>
      </w:r>
      <w:r w:rsidR="00256958" w:rsidRPr="00420A15">
        <w:rPr>
          <w:rFonts w:ascii="Times New Roman" w:hAnsi="Times New Roman" w:cs="Times New Roman"/>
          <w:sz w:val="24"/>
          <w:szCs w:val="24"/>
          <w:lang w:val="en-US"/>
        </w:rPr>
        <w:t xml:space="preserve"> </w:t>
      </w:r>
      <w:r w:rsidR="00344ECD" w:rsidRPr="00420A15">
        <w:rPr>
          <w:rFonts w:ascii="Times New Roman" w:hAnsi="Times New Roman" w:cs="Times New Roman"/>
          <w:sz w:val="24"/>
          <w:szCs w:val="24"/>
          <w:lang w:val="en-US"/>
        </w:rPr>
        <w:t>Because</w:t>
      </w:r>
      <w:r w:rsidR="0098787B" w:rsidRPr="00420A15">
        <w:rPr>
          <w:rFonts w:ascii="Times New Roman" w:hAnsi="Times New Roman" w:cs="Times New Roman"/>
          <w:sz w:val="24"/>
          <w:szCs w:val="24"/>
          <w:lang w:val="en-US"/>
        </w:rPr>
        <w:t xml:space="preserve"> the effect of chance increases with a decrease in the number of treated patients or outcomes</w:t>
      </w:r>
      <w:r w:rsidR="00A548CD" w:rsidRPr="00420A15">
        <w:rPr>
          <w:rFonts w:ascii="Times New Roman" w:hAnsi="Times New Roman" w:cs="Times New Roman"/>
          <w:sz w:val="24"/>
          <w:szCs w:val="24"/>
          <w:lang w:val="en-US"/>
        </w:rPr>
        <w:t>,</w:t>
      </w:r>
      <w:r w:rsidR="00C1217C" w:rsidRPr="00420A15">
        <w:rPr>
          <w:rFonts w:ascii="Times New Roman" w:hAnsi="Times New Roman" w:cs="Times New Roman"/>
          <w:sz w:val="24"/>
          <w:szCs w:val="24"/>
          <w:lang w:val="en-US"/>
        </w:rPr>
        <w:fldChar w:fldCharType="begin"/>
      </w:r>
      <w:r w:rsidR="00336F39">
        <w:rPr>
          <w:rFonts w:ascii="Times New Roman" w:hAnsi="Times New Roman" w:cs="Times New Roman"/>
          <w:sz w:val="24"/>
          <w:szCs w:val="24"/>
          <w:lang w:val="en-US"/>
        </w:rPr>
        <w:instrText xml:space="preserve"> ADDIN EN.CITE &lt;EndNote&gt;&lt;Cite&gt;&lt;Author&gt;Lingsma&lt;/Author&gt;&lt;Year&gt;2010&lt;/Year&gt;&lt;RecNum&gt;26&lt;/RecNum&gt;&lt;DisplayText&gt;&lt;style face="superscript"&gt;23&lt;/style&gt;&lt;/DisplayText&gt;&lt;record&gt;&lt;rec-number&gt;26&lt;/rec-number&gt;&lt;foreign-keys&gt;&lt;key app="EN" db-id="wevawpxrafdsepewt98v9rxzts22dfpw2zvv" timestamp="1520262487"&gt;26&lt;/key&gt;&lt;/foreign-keys&gt;&lt;ref-type name="Journal Article"&gt;17&lt;/ref-type&gt;&lt;contributors&gt;&lt;authors&gt;&lt;author&gt;Lingsma, H. F.&lt;/author&gt;&lt;author&gt;Steyerberg, E. W.&lt;/author&gt;&lt;author&gt;Eijkemans, M. J.&lt;/author&gt;&lt;author&gt;Dippel, D. W.&lt;/author&gt;&lt;author&gt;Scholte Op Reimer, W. J.&lt;/author&gt;&lt;author&gt;Van Houwelingen, H. C.&lt;/author&gt;&lt;author&gt;Netherlands Stroke Survey, Investigators&lt;/author&gt;&lt;/authors&gt;&lt;/contributors&gt;&lt;auth-address&gt;Department of Public Health, Erasmus MC, CA Rotterdam, The Netherlands. h.lingsma@erasmusmc.nl&lt;/auth-address&gt;&lt;titles&gt;&lt;title&gt;Comparing and ranking hospitals based on outcome: results from The Netherlands Stroke Survey&lt;/title&gt;&lt;secondary-title&gt;Qjm&lt;/secondary-title&gt;&lt;/titles&gt;&lt;periodical&gt;&lt;full-title&gt;Qjm&lt;/full-title&gt;&lt;/periodical&gt;&lt;pages&gt;99-108&lt;/pages&gt;&lt;volume&gt;103&lt;/volume&gt;&lt;number&gt;2&lt;/number&gt;&lt;keywords&gt;&lt;keyword&gt;Aged&lt;/keyword&gt;&lt;keyword&gt;Female&lt;/keyword&gt;&lt;keyword&gt;Hospitals/classification/ standards&lt;/keyword&gt;&lt;keyword&gt;Humans&lt;/keyword&gt;&lt;keyword&gt;Logistic Models&lt;/keyword&gt;&lt;keyword&gt;Male&lt;/keyword&gt;&lt;keyword&gt;Middle Aged&lt;/keyword&gt;&lt;keyword&gt;Netherlands&lt;/keyword&gt;&lt;keyword&gt;Outcome Assessment (Health Care)/ methods&lt;/keyword&gt;&lt;keyword&gt;Quality of Health Care/ standards&lt;/keyword&gt;&lt;keyword&gt;Stroke/ therapy&lt;/keyword&gt;&lt;/keywords&gt;&lt;dates&gt;&lt;year&gt;2010&lt;/year&gt;&lt;pub-dates&gt;&lt;date&gt;Feb&lt;/date&gt;&lt;/pub-dates&gt;&lt;/dates&gt;&lt;isbn&gt;1460-2393 (Electronic)&amp;#xD;1460-2393 (Linking)&lt;/isbn&gt;&lt;accession-num&gt;20008321&lt;/accession-num&gt;&lt;urls&gt;&lt;/urls&gt;&lt;/record&gt;&lt;/Cite&gt;&lt;/EndNote&gt;</w:instrText>
      </w:r>
      <w:r w:rsidR="00C1217C" w:rsidRPr="00420A15">
        <w:rPr>
          <w:rFonts w:ascii="Times New Roman" w:hAnsi="Times New Roman" w:cs="Times New Roman"/>
          <w:sz w:val="24"/>
          <w:szCs w:val="24"/>
          <w:lang w:val="en-US"/>
        </w:rPr>
        <w:fldChar w:fldCharType="separate"/>
      </w:r>
      <w:r w:rsidR="00336F39" w:rsidRPr="00336F39">
        <w:rPr>
          <w:rFonts w:ascii="Times New Roman" w:hAnsi="Times New Roman" w:cs="Times New Roman"/>
          <w:noProof/>
          <w:sz w:val="24"/>
          <w:szCs w:val="24"/>
          <w:vertAlign w:val="superscript"/>
          <w:lang w:val="en-US"/>
        </w:rPr>
        <w:t>23</w:t>
      </w:r>
      <w:r w:rsidR="00C1217C" w:rsidRPr="00420A15">
        <w:rPr>
          <w:rFonts w:ascii="Times New Roman" w:hAnsi="Times New Roman" w:cs="Times New Roman"/>
          <w:sz w:val="24"/>
          <w:szCs w:val="24"/>
          <w:lang w:val="en-US"/>
        </w:rPr>
        <w:fldChar w:fldCharType="end"/>
      </w:r>
      <w:r w:rsidR="0098787B" w:rsidRPr="00420A15">
        <w:rPr>
          <w:rFonts w:ascii="Times New Roman" w:hAnsi="Times New Roman" w:cs="Times New Roman"/>
          <w:sz w:val="24"/>
          <w:szCs w:val="24"/>
          <w:lang w:val="en-US"/>
        </w:rPr>
        <w:t xml:space="preserve"> </w:t>
      </w:r>
      <w:r w:rsidR="004B1353" w:rsidRPr="00420A15">
        <w:rPr>
          <w:rFonts w:ascii="Times New Roman" w:hAnsi="Times New Roman" w:cs="Times New Roman"/>
          <w:sz w:val="24"/>
          <w:szCs w:val="24"/>
          <w:lang w:val="en-US"/>
        </w:rPr>
        <w:t xml:space="preserve">a recommendation for future </w:t>
      </w:r>
      <w:r w:rsidR="00F06740" w:rsidRPr="00420A15">
        <w:rPr>
          <w:rFonts w:ascii="Times New Roman" w:hAnsi="Times New Roman" w:cs="Times New Roman"/>
          <w:sz w:val="24"/>
          <w:szCs w:val="24"/>
          <w:lang w:val="en-US"/>
        </w:rPr>
        <w:t>comparative effective</w:t>
      </w:r>
      <w:r w:rsidR="00344ECD" w:rsidRPr="00420A15">
        <w:rPr>
          <w:rFonts w:ascii="Times New Roman" w:hAnsi="Times New Roman" w:cs="Times New Roman"/>
          <w:sz w:val="24"/>
          <w:szCs w:val="24"/>
          <w:lang w:val="en-US"/>
        </w:rPr>
        <w:t>ness</w:t>
      </w:r>
      <w:r w:rsidR="00F06740" w:rsidRPr="00420A15">
        <w:rPr>
          <w:rFonts w:ascii="Times New Roman" w:hAnsi="Times New Roman" w:cs="Times New Roman"/>
          <w:sz w:val="24"/>
          <w:szCs w:val="24"/>
          <w:lang w:val="en-US"/>
        </w:rPr>
        <w:t xml:space="preserve"> </w:t>
      </w:r>
      <w:r w:rsidR="004B1353" w:rsidRPr="00420A15">
        <w:rPr>
          <w:rFonts w:ascii="Times New Roman" w:hAnsi="Times New Roman" w:cs="Times New Roman"/>
          <w:sz w:val="24"/>
          <w:szCs w:val="24"/>
          <w:lang w:val="en-US"/>
        </w:rPr>
        <w:t>research</w:t>
      </w:r>
      <w:r w:rsidR="00705B83" w:rsidRPr="00420A15">
        <w:rPr>
          <w:rFonts w:ascii="Times New Roman" w:hAnsi="Times New Roman" w:cs="Times New Roman"/>
          <w:sz w:val="24"/>
          <w:szCs w:val="24"/>
          <w:lang w:val="en-US"/>
        </w:rPr>
        <w:t xml:space="preserve"> </w:t>
      </w:r>
      <w:r w:rsidR="0098787B" w:rsidRPr="00420A15">
        <w:rPr>
          <w:rFonts w:ascii="Times New Roman" w:hAnsi="Times New Roman" w:cs="Times New Roman"/>
          <w:sz w:val="24"/>
          <w:szCs w:val="24"/>
          <w:lang w:val="en-US"/>
        </w:rPr>
        <w:t xml:space="preserve">is to </w:t>
      </w:r>
      <w:r w:rsidR="00F06740" w:rsidRPr="00420A15">
        <w:rPr>
          <w:rFonts w:ascii="Times New Roman" w:hAnsi="Times New Roman" w:cs="Times New Roman"/>
          <w:sz w:val="24"/>
          <w:szCs w:val="24"/>
          <w:lang w:val="en-US"/>
        </w:rPr>
        <w:t xml:space="preserve">focus on sufficient numbers of patients </w:t>
      </w:r>
      <w:r w:rsidR="0098787B" w:rsidRPr="00420A15">
        <w:rPr>
          <w:rFonts w:ascii="Times New Roman" w:hAnsi="Times New Roman" w:cs="Times New Roman"/>
          <w:sz w:val="24"/>
          <w:szCs w:val="24"/>
          <w:lang w:val="en-US"/>
        </w:rPr>
        <w:t xml:space="preserve">per </w:t>
      </w:r>
      <w:r w:rsidR="007D608C">
        <w:rPr>
          <w:rFonts w:ascii="Times New Roman" w:hAnsi="Times New Roman" w:cs="Times New Roman"/>
          <w:sz w:val="24"/>
          <w:szCs w:val="24"/>
          <w:lang w:val="en-US"/>
        </w:rPr>
        <w:t>center</w:t>
      </w:r>
      <w:r w:rsidR="00AE2DD0" w:rsidRPr="00420A15">
        <w:rPr>
          <w:rFonts w:ascii="Times New Roman" w:hAnsi="Times New Roman" w:cs="Times New Roman"/>
          <w:sz w:val="24"/>
          <w:szCs w:val="24"/>
          <w:lang w:val="en-US"/>
        </w:rPr>
        <w:t xml:space="preserve"> or country</w:t>
      </w:r>
      <w:r w:rsidR="0098787B" w:rsidRPr="00420A15">
        <w:rPr>
          <w:rFonts w:ascii="Times New Roman" w:hAnsi="Times New Roman" w:cs="Times New Roman"/>
          <w:sz w:val="24"/>
          <w:szCs w:val="24"/>
          <w:lang w:val="en-US"/>
        </w:rPr>
        <w:t xml:space="preserve">. </w:t>
      </w:r>
      <w:r w:rsidR="00241B17">
        <w:rPr>
          <w:rFonts w:ascii="Times New Roman" w:hAnsi="Times New Roman" w:cs="Times New Roman"/>
          <w:sz w:val="24"/>
          <w:szCs w:val="24"/>
          <w:lang w:val="en-US"/>
        </w:rPr>
        <w:br/>
        <w:t xml:space="preserve"> </w:t>
      </w:r>
      <w:r w:rsidR="009262BC">
        <w:rPr>
          <w:rFonts w:ascii="Times New Roman" w:hAnsi="Times New Roman" w:cs="Times New Roman"/>
          <w:sz w:val="24"/>
          <w:szCs w:val="24"/>
          <w:lang w:val="en-US"/>
        </w:rPr>
        <w:tab/>
      </w:r>
      <w:r w:rsidR="009262BC" w:rsidRPr="00420A15">
        <w:rPr>
          <w:rFonts w:ascii="Times New Roman" w:hAnsi="Times New Roman" w:cs="Times New Roman"/>
          <w:sz w:val="24"/>
          <w:szCs w:val="24"/>
          <w:lang w:val="en-US"/>
        </w:rPr>
        <w:t>We found that between-</w:t>
      </w:r>
      <w:r w:rsidR="009262BC">
        <w:rPr>
          <w:rFonts w:ascii="Times New Roman" w:hAnsi="Times New Roman" w:cs="Times New Roman"/>
          <w:sz w:val="24"/>
          <w:szCs w:val="24"/>
          <w:lang w:val="en-US"/>
        </w:rPr>
        <w:t>center</w:t>
      </w:r>
      <w:r w:rsidR="009262BC" w:rsidRPr="00420A15">
        <w:rPr>
          <w:rFonts w:ascii="Times New Roman" w:hAnsi="Times New Roman" w:cs="Times New Roman"/>
          <w:sz w:val="24"/>
          <w:szCs w:val="24"/>
          <w:lang w:val="en-US"/>
        </w:rPr>
        <w:t xml:space="preserve"> differences were substantial in the Tirilazad trials, but were absent in the more recent IHAST and MASH trials. </w:t>
      </w:r>
      <w:r w:rsidR="009262BC">
        <w:rPr>
          <w:rFonts w:ascii="Times New Roman" w:hAnsi="Times New Roman" w:cs="Times New Roman"/>
          <w:sz w:val="24"/>
          <w:szCs w:val="24"/>
          <w:lang w:val="en-US"/>
        </w:rPr>
        <w:t>T</w:t>
      </w:r>
      <w:r w:rsidR="009262BC" w:rsidRPr="00420A15">
        <w:rPr>
          <w:rFonts w:ascii="Times New Roman" w:hAnsi="Times New Roman" w:cs="Times New Roman"/>
          <w:sz w:val="24"/>
          <w:szCs w:val="24"/>
          <w:lang w:val="en-US"/>
        </w:rPr>
        <w:t xml:space="preserve">he Tirilazad trials included more </w:t>
      </w:r>
      <w:r w:rsidR="009262BC">
        <w:rPr>
          <w:rFonts w:ascii="Times New Roman" w:hAnsi="Times New Roman" w:cs="Times New Roman"/>
          <w:sz w:val="24"/>
          <w:szCs w:val="24"/>
          <w:lang w:val="en-US"/>
        </w:rPr>
        <w:lastRenderedPageBreak/>
        <w:t>center</w:t>
      </w:r>
      <w:r w:rsidR="009262BC" w:rsidRPr="00420A15">
        <w:rPr>
          <w:rFonts w:ascii="Times New Roman" w:hAnsi="Times New Roman" w:cs="Times New Roman"/>
          <w:sz w:val="24"/>
          <w:szCs w:val="24"/>
          <w:lang w:val="en-US"/>
        </w:rPr>
        <w:t xml:space="preserve">s than the IHAST and MASH trials (Supplemental Figure 1), </w:t>
      </w:r>
      <w:r w:rsidR="009262BC">
        <w:rPr>
          <w:rFonts w:ascii="Times New Roman" w:hAnsi="Times New Roman" w:cs="Times New Roman"/>
          <w:sz w:val="24"/>
          <w:szCs w:val="24"/>
          <w:lang w:val="en-US"/>
        </w:rPr>
        <w:t>which increases</w:t>
      </w:r>
      <w:r w:rsidR="009262BC" w:rsidRPr="00420A15">
        <w:rPr>
          <w:rFonts w:ascii="Times New Roman" w:hAnsi="Times New Roman" w:cs="Times New Roman"/>
          <w:sz w:val="24"/>
          <w:szCs w:val="24"/>
          <w:lang w:val="en-US"/>
        </w:rPr>
        <w:t xml:space="preserve"> the statistical power to identify differences in outcome. </w:t>
      </w:r>
      <w:r w:rsidR="009262BC">
        <w:rPr>
          <w:rFonts w:ascii="Times New Roman" w:hAnsi="Times New Roman" w:cs="Times New Roman"/>
          <w:sz w:val="24"/>
          <w:szCs w:val="24"/>
          <w:lang w:val="en-US"/>
        </w:rPr>
        <w:t xml:space="preserve">Moreover, </w:t>
      </w:r>
      <w:r w:rsidR="009262BC" w:rsidRPr="00420A15">
        <w:rPr>
          <w:rFonts w:ascii="Times New Roman" w:hAnsi="Times New Roman" w:cs="Times New Roman"/>
          <w:sz w:val="24"/>
          <w:szCs w:val="24"/>
          <w:lang w:val="en-US"/>
        </w:rPr>
        <w:t xml:space="preserve">progress has been made in diagnostic and therapeutic </w:t>
      </w:r>
      <w:r w:rsidR="009262BC" w:rsidRPr="00033C22">
        <w:rPr>
          <w:rFonts w:ascii="Times New Roman" w:hAnsi="Times New Roman" w:cs="Times New Roman"/>
          <w:sz w:val="24"/>
          <w:szCs w:val="24"/>
          <w:lang w:val="en-US"/>
        </w:rPr>
        <w:t>management</w:t>
      </w:r>
      <w:r w:rsidR="009262BC">
        <w:rPr>
          <w:rFonts w:ascii="Times New Roman" w:hAnsi="Times New Roman" w:cs="Times New Roman"/>
          <w:sz w:val="24"/>
          <w:szCs w:val="24"/>
          <w:lang w:val="en-US"/>
        </w:rPr>
        <w:t xml:space="preserve"> since publication of the Tirilazad trials</w:t>
      </w:r>
      <w:r w:rsidR="009262BC" w:rsidRPr="00033C22">
        <w:rPr>
          <w:rFonts w:ascii="Times New Roman" w:hAnsi="Times New Roman" w:cs="Times New Roman"/>
          <w:sz w:val="24"/>
          <w:szCs w:val="24"/>
          <w:lang w:val="en-US"/>
        </w:rPr>
        <w:t xml:space="preserve"> and prognosis after aSAH may therefore have improved. For instance, the Tirilazad and IHAST studies were (largely) conducted before publication of the Inter</w:t>
      </w:r>
      <w:r w:rsidR="009262BC">
        <w:rPr>
          <w:rFonts w:ascii="Times New Roman" w:hAnsi="Times New Roman" w:cs="Times New Roman"/>
          <w:sz w:val="24"/>
          <w:szCs w:val="24"/>
          <w:lang w:val="en-US"/>
        </w:rPr>
        <w:t>national Suba</w:t>
      </w:r>
      <w:r w:rsidR="009262BC" w:rsidRPr="00033C22">
        <w:rPr>
          <w:rFonts w:ascii="Times New Roman" w:hAnsi="Times New Roman" w:cs="Times New Roman"/>
          <w:sz w:val="24"/>
          <w:szCs w:val="24"/>
          <w:lang w:val="en-US"/>
        </w:rPr>
        <w:t xml:space="preserve">rachnoid Aneurysm trial, so </w:t>
      </w:r>
      <w:r w:rsidR="009262BC">
        <w:rPr>
          <w:rFonts w:ascii="Times New Roman" w:hAnsi="Times New Roman" w:cs="Times New Roman"/>
          <w:sz w:val="24"/>
          <w:szCs w:val="24"/>
          <w:lang w:val="en-US"/>
        </w:rPr>
        <w:t>only 12% of the patients in our dataset underwent coiling</w:t>
      </w:r>
      <w:r w:rsidR="009262BC" w:rsidRPr="00033C22">
        <w:rPr>
          <w:rFonts w:ascii="Times New Roman" w:hAnsi="Times New Roman" w:cs="Times New Roman"/>
          <w:sz w:val="24"/>
          <w:szCs w:val="24"/>
          <w:lang w:val="en-US"/>
        </w:rPr>
        <w:t xml:space="preserve">. </w:t>
      </w:r>
      <w:r w:rsidR="009262BC">
        <w:rPr>
          <w:rFonts w:ascii="Times New Roman" w:hAnsi="Times New Roman" w:cs="Times New Roman"/>
          <w:sz w:val="24"/>
          <w:szCs w:val="24"/>
          <w:lang w:val="en-US"/>
        </w:rPr>
        <w:t>This and other</w:t>
      </w:r>
      <w:r w:rsidR="009262BC" w:rsidRPr="00033C22">
        <w:rPr>
          <w:rFonts w:ascii="Times New Roman" w:hAnsi="Times New Roman" w:cs="Times New Roman"/>
          <w:sz w:val="24"/>
          <w:szCs w:val="24"/>
          <w:lang w:val="en-US"/>
        </w:rPr>
        <w:t xml:space="preserve"> factors</w:t>
      </w:r>
      <w:r w:rsidR="009262BC">
        <w:rPr>
          <w:rFonts w:ascii="Times New Roman" w:hAnsi="Times New Roman" w:cs="Times New Roman"/>
          <w:sz w:val="24"/>
          <w:szCs w:val="24"/>
          <w:lang w:val="en-US"/>
        </w:rPr>
        <w:t xml:space="preserve"> related to the relatively old data</w:t>
      </w:r>
      <w:r w:rsidR="009262BC" w:rsidRPr="00033C22">
        <w:rPr>
          <w:rFonts w:ascii="Times New Roman" w:hAnsi="Times New Roman" w:cs="Times New Roman"/>
          <w:sz w:val="24"/>
          <w:szCs w:val="24"/>
          <w:lang w:val="en-US"/>
        </w:rPr>
        <w:t xml:space="preserve"> limit the generalizability of our</w:t>
      </w:r>
      <w:r w:rsidR="009262BC" w:rsidRPr="00420A15">
        <w:rPr>
          <w:rFonts w:ascii="Times New Roman" w:hAnsi="Times New Roman" w:cs="Times New Roman"/>
          <w:sz w:val="24"/>
          <w:szCs w:val="24"/>
          <w:lang w:val="en-US"/>
        </w:rPr>
        <w:t xml:space="preserve"> results to the </w:t>
      </w:r>
      <w:r w:rsidR="009262BC">
        <w:rPr>
          <w:rFonts w:ascii="Times New Roman" w:hAnsi="Times New Roman" w:cs="Times New Roman"/>
          <w:sz w:val="24"/>
          <w:szCs w:val="24"/>
          <w:lang w:val="en-US"/>
        </w:rPr>
        <w:t xml:space="preserve">contemporary </w:t>
      </w:r>
      <w:r w:rsidR="009262BC" w:rsidRPr="00420A15">
        <w:rPr>
          <w:rFonts w:ascii="Times New Roman" w:hAnsi="Times New Roman" w:cs="Times New Roman"/>
          <w:sz w:val="24"/>
          <w:szCs w:val="24"/>
          <w:lang w:val="en-US"/>
        </w:rPr>
        <w:t>aSAH population. Unfortunately, the more recent observational studies in the SAHIT repository could not contribute to the estimation of between-</w:t>
      </w:r>
      <w:r w:rsidR="009262BC">
        <w:rPr>
          <w:rFonts w:ascii="Times New Roman" w:hAnsi="Times New Roman" w:cs="Times New Roman"/>
          <w:sz w:val="24"/>
          <w:szCs w:val="24"/>
          <w:lang w:val="en-US"/>
        </w:rPr>
        <w:t>center</w:t>
      </w:r>
      <w:r w:rsidR="009262BC" w:rsidRPr="00420A15">
        <w:rPr>
          <w:rFonts w:ascii="Times New Roman" w:hAnsi="Times New Roman" w:cs="Times New Roman"/>
          <w:sz w:val="24"/>
          <w:szCs w:val="24"/>
          <w:lang w:val="en-US"/>
        </w:rPr>
        <w:t xml:space="preserve"> and between-country differences</w:t>
      </w:r>
      <w:r w:rsidR="009262BC">
        <w:rPr>
          <w:rFonts w:ascii="Times New Roman" w:hAnsi="Times New Roman" w:cs="Times New Roman"/>
          <w:sz w:val="24"/>
          <w:szCs w:val="24"/>
          <w:lang w:val="en-US"/>
        </w:rPr>
        <w:t xml:space="preserve">, because </w:t>
      </w:r>
      <w:r w:rsidR="009262BC" w:rsidRPr="00420A15">
        <w:rPr>
          <w:rFonts w:ascii="Times New Roman" w:hAnsi="Times New Roman" w:cs="Times New Roman"/>
          <w:sz w:val="24"/>
          <w:szCs w:val="24"/>
          <w:lang w:val="en-US"/>
        </w:rPr>
        <w:t xml:space="preserve">they were </w:t>
      </w:r>
      <w:r w:rsidR="009262BC">
        <w:rPr>
          <w:rFonts w:ascii="Times New Roman" w:hAnsi="Times New Roman" w:cs="Times New Roman"/>
          <w:sz w:val="24"/>
          <w:szCs w:val="24"/>
          <w:lang w:val="en-US"/>
        </w:rPr>
        <w:t>conducted</w:t>
      </w:r>
      <w:r w:rsidR="009262BC" w:rsidRPr="00420A15">
        <w:rPr>
          <w:rFonts w:ascii="Times New Roman" w:hAnsi="Times New Roman" w:cs="Times New Roman"/>
          <w:sz w:val="24"/>
          <w:szCs w:val="24"/>
          <w:lang w:val="en-US"/>
        </w:rPr>
        <w:t xml:space="preserve"> </w:t>
      </w:r>
      <w:r w:rsidR="009262BC">
        <w:rPr>
          <w:rFonts w:ascii="Times New Roman" w:hAnsi="Times New Roman" w:cs="Times New Roman"/>
          <w:sz w:val="24"/>
          <w:szCs w:val="24"/>
          <w:lang w:val="en-US"/>
        </w:rPr>
        <w:t xml:space="preserve">in a single center </w:t>
      </w:r>
      <w:r w:rsidR="009262BC" w:rsidRPr="00420A15">
        <w:rPr>
          <w:rFonts w:ascii="Times New Roman" w:hAnsi="Times New Roman" w:cs="Times New Roman"/>
          <w:sz w:val="24"/>
          <w:szCs w:val="24"/>
          <w:lang w:val="en-US"/>
        </w:rPr>
        <w:t xml:space="preserve">or information on </w:t>
      </w:r>
      <w:r w:rsidR="009262BC">
        <w:rPr>
          <w:rFonts w:ascii="Times New Roman" w:hAnsi="Times New Roman" w:cs="Times New Roman"/>
          <w:sz w:val="24"/>
          <w:szCs w:val="24"/>
          <w:lang w:val="en-US"/>
        </w:rPr>
        <w:t>center</w:t>
      </w:r>
      <w:r w:rsidR="009262BC" w:rsidRPr="00420A15">
        <w:rPr>
          <w:rFonts w:ascii="Times New Roman" w:hAnsi="Times New Roman" w:cs="Times New Roman"/>
          <w:sz w:val="24"/>
          <w:szCs w:val="24"/>
          <w:lang w:val="en-US"/>
        </w:rPr>
        <w:t xml:space="preserve"> or country was </w:t>
      </w:r>
      <w:r w:rsidR="009262BC">
        <w:rPr>
          <w:rFonts w:ascii="Times New Roman" w:hAnsi="Times New Roman" w:cs="Times New Roman"/>
          <w:sz w:val="24"/>
          <w:szCs w:val="24"/>
          <w:lang w:val="en-US"/>
        </w:rPr>
        <w:t xml:space="preserve">not </w:t>
      </w:r>
      <w:r w:rsidR="009262BC" w:rsidRPr="00420A15">
        <w:rPr>
          <w:rFonts w:ascii="Times New Roman" w:hAnsi="Times New Roman" w:cs="Times New Roman"/>
          <w:sz w:val="24"/>
          <w:szCs w:val="24"/>
          <w:lang w:val="en-US"/>
        </w:rPr>
        <w:t>available in the SAHIT database</w:t>
      </w:r>
      <w:r w:rsidR="009262BC">
        <w:rPr>
          <w:rFonts w:ascii="Times New Roman" w:hAnsi="Times New Roman" w:cs="Times New Roman"/>
          <w:sz w:val="24"/>
          <w:szCs w:val="24"/>
          <w:lang w:val="en-US"/>
        </w:rPr>
        <w:t>.</w:t>
      </w:r>
      <w:r w:rsidR="009262BC">
        <w:rPr>
          <w:rFonts w:ascii="Times New Roman" w:hAnsi="Times New Roman" w:cs="Times New Roman"/>
          <w:sz w:val="24"/>
          <w:szCs w:val="24"/>
          <w:lang w:val="en-US"/>
        </w:rPr>
        <w:fldChar w:fldCharType="begin">
          <w:fldData xml:space="preserve">PEVuZE5vdGU+PENpdGU+PEF1dGhvcj5KYWphPC9BdXRob3I+PFllYXI+MjAxNDwvWWVhcj48UmVj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</w:fldData>
        </w:fldChar>
      </w:r>
      <w:r w:rsidR="009262BC">
        <w:rPr>
          <w:rFonts w:ascii="Times New Roman" w:hAnsi="Times New Roman" w:cs="Times New Roman"/>
          <w:sz w:val="24"/>
          <w:szCs w:val="24"/>
          <w:lang w:val="en-US"/>
        </w:rPr>
        <w:instrText xml:space="preserve"> ADDIN EN.CITE </w:instrText>
      </w:r>
      <w:r w:rsidR="009262BC">
        <w:rPr>
          <w:rFonts w:ascii="Times New Roman" w:hAnsi="Times New Roman" w:cs="Times New Roman"/>
          <w:sz w:val="24"/>
          <w:szCs w:val="24"/>
          <w:lang w:val="en-US"/>
        </w:rPr>
        <w:fldChar w:fldCharType="begin">
          <w:fldData xml:space="preserve">PEVuZE5vdGU+PENpdGU+PEF1dGhvcj5KYWphPC9BdXRob3I+PFllYXI+MjAxNDwvWWVhcj48UmVj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</w:fldData>
        </w:fldChar>
      </w:r>
      <w:r w:rsidR="009262BC">
        <w:rPr>
          <w:rFonts w:ascii="Times New Roman" w:hAnsi="Times New Roman" w:cs="Times New Roman"/>
          <w:sz w:val="24"/>
          <w:szCs w:val="24"/>
          <w:lang w:val="en-US"/>
        </w:rPr>
        <w:instrText xml:space="preserve"> ADDIN EN.CITE.DATA </w:instrText>
      </w:r>
      <w:r w:rsidR="009262BC">
        <w:rPr>
          <w:rFonts w:ascii="Times New Roman" w:hAnsi="Times New Roman" w:cs="Times New Roman"/>
          <w:sz w:val="24"/>
          <w:szCs w:val="24"/>
          <w:lang w:val="en-US"/>
        </w:rPr>
      </w:r>
      <w:r w:rsidR="009262BC">
        <w:rPr>
          <w:rFonts w:ascii="Times New Roman" w:hAnsi="Times New Roman" w:cs="Times New Roman"/>
          <w:sz w:val="24"/>
          <w:szCs w:val="24"/>
          <w:lang w:val="en-US"/>
        </w:rPr>
        <w:fldChar w:fldCharType="end"/>
      </w:r>
      <w:r w:rsidR="009262BC">
        <w:rPr>
          <w:rFonts w:ascii="Times New Roman" w:hAnsi="Times New Roman" w:cs="Times New Roman"/>
          <w:sz w:val="24"/>
          <w:szCs w:val="24"/>
          <w:lang w:val="en-US"/>
        </w:rPr>
      </w:r>
      <w:r w:rsidR="009262BC">
        <w:rPr>
          <w:rFonts w:ascii="Times New Roman" w:hAnsi="Times New Roman" w:cs="Times New Roman"/>
          <w:sz w:val="24"/>
          <w:szCs w:val="24"/>
          <w:lang w:val="en-US"/>
        </w:rPr>
        <w:fldChar w:fldCharType="separate"/>
      </w:r>
      <w:r w:rsidR="009262BC" w:rsidRPr="00336F39">
        <w:rPr>
          <w:rFonts w:ascii="Times New Roman" w:hAnsi="Times New Roman" w:cs="Times New Roman"/>
          <w:noProof/>
          <w:sz w:val="24"/>
          <w:szCs w:val="24"/>
          <w:vertAlign w:val="superscript"/>
          <w:lang w:val="en-US"/>
        </w:rPr>
        <w:t>16</w:t>
      </w:r>
      <w:r w:rsidR="009262BC">
        <w:rPr>
          <w:rFonts w:ascii="Times New Roman" w:hAnsi="Times New Roman" w:cs="Times New Roman"/>
          <w:sz w:val="24"/>
          <w:szCs w:val="24"/>
          <w:lang w:val="en-US"/>
        </w:rPr>
        <w:fldChar w:fldCharType="end"/>
      </w:r>
      <w:r w:rsidR="009262BC" w:rsidRPr="00420A15">
        <w:rPr>
          <w:rFonts w:ascii="Times New Roman" w:hAnsi="Times New Roman" w:cs="Times New Roman"/>
          <w:sz w:val="24"/>
          <w:szCs w:val="24"/>
          <w:lang w:val="en-US"/>
        </w:rPr>
        <w:t xml:space="preserve"> </w:t>
      </w:r>
      <w:r w:rsidR="009262BC">
        <w:rPr>
          <w:rFonts w:ascii="Times New Roman" w:hAnsi="Times New Roman" w:cs="Times New Roman"/>
          <w:sz w:val="24"/>
          <w:szCs w:val="24"/>
          <w:lang w:val="en-US"/>
        </w:rPr>
        <w:t>Given the evidence in aSAH and from related disease fields,</w:t>
      </w:r>
      <w:r w:rsidR="009262BC">
        <w:rPr>
          <w:rFonts w:ascii="Times New Roman" w:hAnsi="Times New Roman" w:cs="Times New Roman"/>
          <w:sz w:val="24"/>
          <w:szCs w:val="24"/>
          <w:lang w:val="en-US"/>
        </w:rPr>
        <w:fldChar w:fldCharType="begin">
          <w:fldData xml:space="preserve">PEVuZE5vdGU+PENpdGU+PEF1dGhvcj5DaXRlcmlvPC9BdXRob3I+PFllYXI+MjAwNzwvWWVhcj48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</w:fldData>
        </w:fldChar>
      </w:r>
      <w:r w:rsidR="009262BC">
        <w:rPr>
          <w:rFonts w:ascii="Times New Roman" w:hAnsi="Times New Roman" w:cs="Times New Roman"/>
          <w:sz w:val="24"/>
          <w:szCs w:val="24"/>
          <w:lang w:val="en-US"/>
        </w:rPr>
        <w:instrText xml:space="preserve"> ADDIN EN.CITE </w:instrText>
      </w:r>
      <w:r w:rsidR="009262BC">
        <w:rPr>
          <w:rFonts w:ascii="Times New Roman" w:hAnsi="Times New Roman" w:cs="Times New Roman"/>
          <w:sz w:val="24"/>
          <w:szCs w:val="24"/>
          <w:lang w:val="en-US"/>
        </w:rPr>
        <w:fldChar w:fldCharType="begin">
          <w:fldData xml:space="preserve">PEVuZE5vdGU+PENpdGU+PEF1dGhvcj5DaXRlcmlvPC9BdXRob3I+PFllYXI+MjAwNzwvWWVhcj48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</w:fldData>
        </w:fldChar>
      </w:r>
      <w:r w:rsidR="009262BC">
        <w:rPr>
          <w:rFonts w:ascii="Times New Roman" w:hAnsi="Times New Roman" w:cs="Times New Roman"/>
          <w:sz w:val="24"/>
          <w:szCs w:val="24"/>
          <w:lang w:val="en-US"/>
        </w:rPr>
        <w:instrText xml:space="preserve"> ADDIN EN.CITE.DATA </w:instrText>
      </w:r>
      <w:r w:rsidR="009262BC">
        <w:rPr>
          <w:rFonts w:ascii="Times New Roman" w:hAnsi="Times New Roman" w:cs="Times New Roman"/>
          <w:sz w:val="24"/>
          <w:szCs w:val="24"/>
          <w:lang w:val="en-US"/>
        </w:rPr>
      </w:r>
      <w:r w:rsidR="009262BC">
        <w:rPr>
          <w:rFonts w:ascii="Times New Roman" w:hAnsi="Times New Roman" w:cs="Times New Roman"/>
          <w:sz w:val="24"/>
          <w:szCs w:val="24"/>
          <w:lang w:val="en-US"/>
        </w:rPr>
        <w:fldChar w:fldCharType="end"/>
      </w:r>
      <w:r w:rsidR="009262BC">
        <w:rPr>
          <w:rFonts w:ascii="Times New Roman" w:hAnsi="Times New Roman" w:cs="Times New Roman"/>
          <w:sz w:val="24"/>
          <w:szCs w:val="24"/>
          <w:lang w:val="en-US"/>
        </w:rPr>
      </w:r>
      <w:r w:rsidR="009262BC">
        <w:rPr>
          <w:rFonts w:ascii="Times New Roman" w:hAnsi="Times New Roman" w:cs="Times New Roman"/>
          <w:sz w:val="24"/>
          <w:szCs w:val="24"/>
          <w:lang w:val="en-US"/>
        </w:rPr>
        <w:fldChar w:fldCharType="separate"/>
      </w:r>
      <w:r w:rsidR="009262BC" w:rsidRPr="00336F39">
        <w:rPr>
          <w:rFonts w:ascii="Times New Roman" w:hAnsi="Times New Roman" w:cs="Times New Roman"/>
          <w:noProof/>
          <w:sz w:val="24"/>
          <w:szCs w:val="24"/>
          <w:vertAlign w:val="superscript"/>
          <w:lang w:val="en-US"/>
        </w:rPr>
        <w:t>4,22,36</w:t>
      </w:r>
      <w:r w:rsidR="009262BC">
        <w:rPr>
          <w:rFonts w:ascii="Times New Roman" w:hAnsi="Times New Roman" w:cs="Times New Roman"/>
          <w:sz w:val="24"/>
          <w:szCs w:val="24"/>
          <w:lang w:val="en-US"/>
        </w:rPr>
        <w:fldChar w:fldCharType="end"/>
      </w:r>
      <w:r w:rsidR="009262BC">
        <w:rPr>
          <w:rFonts w:ascii="Times New Roman" w:hAnsi="Times New Roman" w:cs="Times New Roman"/>
          <w:sz w:val="24"/>
          <w:szCs w:val="24"/>
          <w:lang w:val="en-US"/>
        </w:rPr>
        <w:t xml:space="preserve"> we consider it unlikely that differences in clinical outcomes after aSAH between centers are no longer present in current clinical practice. Our results should however be confirmed in a</w:t>
      </w:r>
      <w:r w:rsidR="009262BC" w:rsidRPr="00420A15">
        <w:rPr>
          <w:rFonts w:ascii="Times New Roman" w:hAnsi="Times New Roman" w:cs="Times New Roman"/>
          <w:sz w:val="24"/>
          <w:szCs w:val="24"/>
          <w:lang w:val="en-US"/>
        </w:rPr>
        <w:t xml:space="preserve"> multi</w:t>
      </w:r>
      <w:r w:rsidR="009262BC">
        <w:rPr>
          <w:rFonts w:ascii="Times New Roman" w:hAnsi="Times New Roman" w:cs="Times New Roman"/>
          <w:sz w:val="24"/>
          <w:szCs w:val="24"/>
          <w:lang w:val="en-US"/>
        </w:rPr>
        <w:t>center</w:t>
      </w:r>
      <w:r w:rsidR="009262BC" w:rsidRPr="00420A15">
        <w:rPr>
          <w:rFonts w:ascii="Times New Roman" w:hAnsi="Times New Roman" w:cs="Times New Roman"/>
          <w:sz w:val="24"/>
          <w:szCs w:val="24"/>
          <w:lang w:val="en-US"/>
        </w:rPr>
        <w:t xml:space="preserve"> prospective cohort </w:t>
      </w:r>
      <w:r w:rsidR="009262BC">
        <w:rPr>
          <w:rFonts w:ascii="Times New Roman" w:hAnsi="Times New Roman" w:cs="Times New Roman"/>
          <w:sz w:val="24"/>
          <w:szCs w:val="24"/>
          <w:lang w:val="en-US"/>
        </w:rPr>
        <w:t>study</w:t>
      </w:r>
      <w:r w:rsidR="009262BC" w:rsidRPr="00420A15">
        <w:rPr>
          <w:rFonts w:ascii="Times New Roman" w:hAnsi="Times New Roman" w:cs="Times New Roman"/>
          <w:sz w:val="24"/>
          <w:szCs w:val="24"/>
          <w:lang w:val="en-US"/>
        </w:rPr>
        <w:t>.</w:t>
      </w:r>
      <w:r w:rsidR="009262BC">
        <w:rPr>
          <w:rFonts w:ascii="Times New Roman" w:hAnsi="Times New Roman" w:cs="Times New Roman"/>
          <w:sz w:val="24"/>
          <w:szCs w:val="24"/>
          <w:lang w:val="en-US"/>
        </w:rPr>
        <w:br/>
        <w:t xml:space="preserve"> </w:t>
      </w:r>
      <w:r w:rsidR="009262BC">
        <w:rPr>
          <w:rFonts w:ascii="Times New Roman" w:hAnsi="Times New Roman" w:cs="Times New Roman"/>
          <w:sz w:val="24"/>
          <w:szCs w:val="24"/>
          <w:lang w:val="en-US"/>
        </w:rPr>
        <w:tab/>
      </w:r>
      <w:r w:rsidR="009262BC" w:rsidRPr="00420A15">
        <w:rPr>
          <w:rFonts w:ascii="Times New Roman" w:hAnsi="Times New Roman" w:cs="Times New Roman"/>
          <w:sz w:val="24"/>
          <w:szCs w:val="24"/>
          <w:lang w:val="en-US"/>
        </w:rPr>
        <w:t>Some</w:t>
      </w:r>
      <w:r w:rsidR="009262BC">
        <w:rPr>
          <w:rFonts w:ascii="Times New Roman" w:hAnsi="Times New Roman" w:cs="Times New Roman"/>
          <w:sz w:val="24"/>
          <w:szCs w:val="24"/>
          <w:lang w:val="en-US"/>
        </w:rPr>
        <w:t xml:space="preserve"> other</w:t>
      </w:r>
      <w:r w:rsidR="009262BC" w:rsidRPr="00420A15">
        <w:rPr>
          <w:rFonts w:ascii="Times New Roman" w:hAnsi="Times New Roman" w:cs="Times New Roman"/>
          <w:sz w:val="24"/>
          <w:szCs w:val="24"/>
          <w:lang w:val="en-US"/>
        </w:rPr>
        <w:t xml:space="preserve"> limitations should be acknowledged. </w:t>
      </w:r>
      <w:r w:rsidR="009262BC">
        <w:rPr>
          <w:rFonts w:ascii="Times New Roman" w:hAnsi="Times New Roman" w:cs="Times New Roman"/>
          <w:sz w:val="24"/>
          <w:szCs w:val="24"/>
          <w:lang w:val="en-US"/>
        </w:rPr>
        <w:t>Our</w:t>
      </w:r>
      <w:r w:rsidR="009262BC" w:rsidRPr="00420A15">
        <w:rPr>
          <w:rFonts w:ascii="Times New Roman" w:hAnsi="Times New Roman" w:cs="Times New Roman"/>
          <w:sz w:val="24"/>
          <w:szCs w:val="24"/>
          <w:lang w:val="en-US"/>
        </w:rPr>
        <w:t xml:space="preserve"> data are based on three RCTs with </w:t>
      </w:r>
      <w:r w:rsidR="009262BC">
        <w:rPr>
          <w:rFonts w:ascii="Times New Roman" w:hAnsi="Times New Roman" w:cs="Times New Roman"/>
          <w:sz w:val="24"/>
          <w:szCs w:val="24"/>
          <w:lang w:val="en-US"/>
        </w:rPr>
        <w:t>strict inclusion criteria. This created</w:t>
      </w:r>
      <w:r w:rsidR="009262BC" w:rsidRPr="00420A15">
        <w:rPr>
          <w:rFonts w:ascii="Times New Roman" w:hAnsi="Times New Roman" w:cs="Times New Roman"/>
          <w:sz w:val="24"/>
          <w:szCs w:val="24"/>
          <w:lang w:val="en-US"/>
        </w:rPr>
        <w:t xml:space="preserve"> a relatively homogeneous study population, which m</w:t>
      </w:r>
      <w:r w:rsidR="009262BC">
        <w:rPr>
          <w:rFonts w:ascii="Times New Roman" w:hAnsi="Times New Roman" w:cs="Times New Roman"/>
          <w:sz w:val="24"/>
          <w:szCs w:val="24"/>
          <w:lang w:val="en-US"/>
        </w:rPr>
        <w:t>ight</w:t>
      </w:r>
      <w:r w:rsidR="009262BC" w:rsidRPr="00420A15">
        <w:rPr>
          <w:rFonts w:ascii="Times New Roman" w:hAnsi="Times New Roman" w:cs="Times New Roman"/>
          <w:sz w:val="24"/>
          <w:szCs w:val="24"/>
          <w:lang w:val="en-US"/>
        </w:rPr>
        <w:t xml:space="preserve"> have caused an underestimation of the between-</w:t>
      </w:r>
      <w:r w:rsidR="009262BC">
        <w:rPr>
          <w:rFonts w:ascii="Times New Roman" w:hAnsi="Times New Roman" w:cs="Times New Roman"/>
          <w:sz w:val="24"/>
          <w:szCs w:val="24"/>
          <w:lang w:val="en-US"/>
        </w:rPr>
        <w:t>center</w:t>
      </w:r>
      <w:r w:rsidR="009262BC" w:rsidRPr="00420A15">
        <w:rPr>
          <w:rFonts w:ascii="Times New Roman" w:hAnsi="Times New Roman" w:cs="Times New Roman"/>
          <w:sz w:val="24"/>
          <w:szCs w:val="24"/>
          <w:lang w:val="en-US"/>
        </w:rPr>
        <w:t xml:space="preserve"> and between-country differences. Further, the varying inclusion criteria (e.g. neurological condition on admission, time from onset of aSAH to inclusion) across the </w:t>
      </w:r>
      <w:r w:rsidR="009262BC">
        <w:rPr>
          <w:rFonts w:ascii="Times New Roman" w:hAnsi="Times New Roman" w:cs="Times New Roman"/>
          <w:sz w:val="24"/>
          <w:szCs w:val="24"/>
          <w:lang w:val="en-US"/>
        </w:rPr>
        <w:t>studies</w:t>
      </w:r>
      <w:r w:rsidR="009262BC">
        <w:rPr>
          <w:rFonts w:ascii="Times New Roman" w:hAnsi="Times New Roman" w:cs="Times New Roman"/>
          <w:sz w:val="24"/>
          <w:szCs w:val="24"/>
          <w:lang w:val="en-US"/>
        </w:rPr>
        <w:fldChar w:fldCharType="begin">
          <w:fldData xml:space="preserve">PEVuZE5vdGU+PENpdGU+PEF1dGhvcj5IYWxleTwvQXV0aG9yPjxZZWFyPjE5OTc8L1llYXI+PFJl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</w:fldData>
        </w:fldChar>
      </w:r>
      <w:r w:rsidR="009262BC">
        <w:rPr>
          <w:rFonts w:ascii="Times New Roman" w:hAnsi="Times New Roman" w:cs="Times New Roman"/>
          <w:sz w:val="24"/>
          <w:szCs w:val="24"/>
          <w:lang w:val="en-US"/>
        </w:rPr>
        <w:instrText xml:space="preserve"> ADDIN EN.CITE </w:instrText>
      </w:r>
      <w:r w:rsidR="009262BC">
        <w:rPr>
          <w:rFonts w:ascii="Times New Roman" w:hAnsi="Times New Roman" w:cs="Times New Roman"/>
          <w:sz w:val="24"/>
          <w:szCs w:val="24"/>
          <w:lang w:val="en-US"/>
        </w:rPr>
        <w:fldChar w:fldCharType="begin">
          <w:fldData xml:space="preserve">PEVuZE5vdGU+PENpdGU+PEF1dGhvcj5IYWxleTwvQXV0aG9yPjxZZWFyPjE5OTc8L1llYXI+PFJl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</w:fldData>
        </w:fldChar>
      </w:r>
      <w:r w:rsidR="009262BC">
        <w:rPr>
          <w:rFonts w:ascii="Times New Roman" w:hAnsi="Times New Roman" w:cs="Times New Roman"/>
          <w:sz w:val="24"/>
          <w:szCs w:val="24"/>
          <w:lang w:val="en-US"/>
        </w:rPr>
        <w:instrText xml:space="preserve"> ADDIN EN.CITE.DATA </w:instrText>
      </w:r>
      <w:r w:rsidR="009262BC">
        <w:rPr>
          <w:rFonts w:ascii="Times New Roman" w:hAnsi="Times New Roman" w:cs="Times New Roman"/>
          <w:sz w:val="24"/>
          <w:szCs w:val="24"/>
          <w:lang w:val="en-US"/>
        </w:rPr>
      </w:r>
      <w:r w:rsidR="009262BC">
        <w:rPr>
          <w:rFonts w:ascii="Times New Roman" w:hAnsi="Times New Roman" w:cs="Times New Roman"/>
          <w:sz w:val="24"/>
          <w:szCs w:val="24"/>
          <w:lang w:val="en-US"/>
        </w:rPr>
        <w:fldChar w:fldCharType="end"/>
      </w:r>
      <w:r w:rsidR="009262BC">
        <w:rPr>
          <w:rFonts w:ascii="Times New Roman" w:hAnsi="Times New Roman" w:cs="Times New Roman"/>
          <w:sz w:val="24"/>
          <w:szCs w:val="24"/>
          <w:lang w:val="en-US"/>
        </w:rPr>
      </w:r>
      <w:r w:rsidR="009262BC">
        <w:rPr>
          <w:rFonts w:ascii="Times New Roman" w:hAnsi="Times New Roman" w:cs="Times New Roman"/>
          <w:sz w:val="24"/>
          <w:szCs w:val="24"/>
          <w:lang w:val="en-US"/>
        </w:rPr>
        <w:fldChar w:fldCharType="separate"/>
      </w:r>
      <w:r w:rsidR="009262BC" w:rsidRPr="00336F39">
        <w:rPr>
          <w:rFonts w:ascii="Times New Roman" w:hAnsi="Times New Roman" w:cs="Times New Roman"/>
          <w:noProof/>
          <w:sz w:val="24"/>
          <w:szCs w:val="24"/>
          <w:vertAlign w:val="superscript"/>
          <w:lang w:val="en-US"/>
        </w:rPr>
        <w:t>13,20,34,35</w:t>
      </w:r>
      <w:r w:rsidR="009262BC">
        <w:rPr>
          <w:rFonts w:ascii="Times New Roman" w:hAnsi="Times New Roman" w:cs="Times New Roman"/>
          <w:sz w:val="24"/>
          <w:szCs w:val="24"/>
          <w:lang w:val="en-US"/>
        </w:rPr>
        <w:fldChar w:fldCharType="end"/>
      </w:r>
      <w:r w:rsidR="009262BC">
        <w:rPr>
          <w:rFonts w:ascii="Times New Roman" w:hAnsi="Times New Roman" w:cs="Times New Roman"/>
          <w:sz w:val="24"/>
          <w:szCs w:val="24"/>
          <w:lang w:val="en-US"/>
        </w:rPr>
        <w:t xml:space="preserve"> made it impossible to assess the previously studied effect of center-volume on outcome.</w:t>
      </w:r>
      <w:r w:rsidR="009262BC">
        <w:rPr>
          <w:rFonts w:ascii="Times New Roman" w:hAnsi="Times New Roman" w:cs="Times New Roman"/>
          <w:sz w:val="24"/>
          <w:szCs w:val="24"/>
          <w:lang w:val="en-US"/>
        </w:rPr>
        <w:fldChar w:fldCharType="begin">
          <w:fldData xml:space="preserve">PEVuZE5vdGU+PENpdGU+PEF1dGhvcj5Cb29nYWFydHM8L0F1dGhvcj48WWVhcj4yMDE0PC9ZZWFy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</w:fldData>
        </w:fldChar>
      </w:r>
      <w:r w:rsidR="009262BC">
        <w:rPr>
          <w:rFonts w:ascii="Times New Roman" w:hAnsi="Times New Roman" w:cs="Times New Roman"/>
          <w:sz w:val="24"/>
          <w:szCs w:val="24"/>
          <w:lang w:val="en-US"/>
        </w:rPr>
        <w:instrText xml:space="preserve"> ADDIN EN.CITE </w:instrText>
      </w:r>
      <w:r w:rsidR="009262BC">
        <w:rPr>
          <w:rFonts w:ascii="Times New Roman" w:hAnsi="Times New Roman" w:cs="Times New Roman"/>
          <w:sz w:val="24"/>
          <w:szCs w:val="24"/>
          <w:lang w:val="en-US"/>
        </w:rPr>
        <w:fldChar w:fldCharType="begin">
          <w:fldData xml:space="preserve">PEVuZE5vdGU+PENpdGU+PEF1dGhvcj5Cb29nYWFydHM8L0F1dGhvcj48WWVhcj4yMDE0PC9ZZWFy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</w:fldData>
        </w:fldChar>
      </w:r>
      <w:r w:rsidR="009262BC">
        <w:rPr>
          <w:rFonts w:ascii="Times New Roman" w:hAnsi="Times New Roman" w:cs="Times New Roman"/>
          <w:sz w:val="24"/>
          <w:szCs w:val="24"/>
          <w:lang w:val="en-US"/>
        </w:rPr>
        <w:instrText xml:space="preserve"> ADDIN EN.CITE.DATA </w:instrText>
      </w:r>
      <w:r w:rsidR="009262BC">
        <w:rPr>
          <w:rFonts w:ascii="Times New Roman" w:hAnsi="Times New Roman" w:cs="Times New Roman"/>
          <w:sz w:val="24"/>
          <w:szCs w:val="24"/>
          <w:lang w:val="en-US"/>
        </w:rPr>
      </w:r>
      <w:r w:rsidR="009262BC">
        <w:rPr>
          <w:rFonts w:ascii="Times New Roman" w:hAnsi="Times New Roman" w:cs="Times New Roman"/>
          <w:sz w:val="24"/>
          <w:szCs w:val="24"/>
          <w:lang w:val="en-US"/>
        </w:rPr>
        <w:fldChar w:fldCharType="end"/>
      </w:r>
      <w:r w:rsidR="009262BC">
        <w:rPr>
          <w:rFonts w:ascii="Times New Roman" w:hAnsi="Times New Roman" w:cs="Times New Roman"/>
          <w:sz w:val="24"/>
          <w:szCs w:val="24"/>
          <w:lang w:val="en-US"/>
        </w:rPr>
      </w:r>
      <w:r w:rsidR="009262BC">
        <w:rPr>
          <w:rFonts w:ascii="Times New Roman" w:hAnsi="Times New Roman" w:cs="Times New Roman"/>
          <w:sz w:val="24"/>
          <w:szCs w:val="24"/>
          <w:lang w:val="en-US"/>
        </w:rPr>
        <w:fldChar w:fldCharType="separate"/>
      </w:r>
      <w:r w:rsidR="009262BC" w:rsidRPr="00336F39">
        <w:rPr>
          <w:rFonts w:ascii="Times New Roman" w:hAnsi="Times New Roman" w:cs="Times New Roman"/>
          <w:noProof/>
          <w:sz w:val="24"/>
          <w:szCs w:val="24"/>
          <w:vertAlign w:val="superscript"/>
          <w:lang w:val="en-US"/>
        </w:rPr>
        <w:t>3,29</w:t>
      </w:r>
      <w:r w:rsidR="009262BC">
        <w:rPr>
          <w:rFonts w:ascii="Times New Roman" w:hAnsi="Times New Roman" w:cs="Times New Roman"/>
          <w:sz w:val="24"/>
          <w:szCs w:val="24"/>
          <w:lang w:val="en-US"/>
        </w:rPr>
        <w:fldChar w:fldCharType="end"/>
      </w:r>
      <w:r w:rsidR="009262BC">
        <w:rPr>
          <w:rFonts w:ascii="Times New Roman" w:hAnsi="Times New Roman" w:cs="Times New Roman"/>
          <w:sz w:val="24"/>
          <w:szCs w:val="24"/>
          <w:lang w:val="en-US"/>
        </w:rPr>
        <w:t xml:space="preserve"> </w:t>
      </w:r>
      <w:r w:rsidR="007A624B">
        <w:rPr>
          <w:rFonts w:ascii="Times New Roman" w:hAnsi="Times New Roman" w:cs="Times New Roman"/>
          <w:sz w:val="24"/>
          <w:szCs w:val="24"/>
          <w:lang w:val="en-US"/>
        </w:rPr>
        <w:t>I</w:t>
      </w:r>
      <w:r w:rsidR="00015806">
        <w:rPr>
          <w:rFonts w:ascii="Times New Roman" w:hAnsi="Times New Roman" w:cs="Times New Roman"/>
          <w:sz w:val="24"/>
          <w:szCs w:val="24"/>
          <w:lang w:val="en-US"/>
        </w:rPr>
        <w:t>nformation</w:t>
      </w:r>
      <w:r w:rsidR="009B637D">
        <w:rPr>
          <w:rFonts w:ascii="Times New Roman" w:hAnsi="Times New Roman" w:cs="Times New Roman"/>
          <w:sz w:val="24"/>
          <w:szCs w:val="24"/>
          <w:lang w:val="en-US"/>
        </w:rPr>
        <w:t xml:space="preserve"> on </w:t>
      </w:r>
      <w:r w:rsidR="004A0519">
        <w:rPr>
          <w:rFonts w:ascii="Times New Roman" w:hAnsi="Times New Roman" w:cs="Times New Roman"/>
          <w:sz w:val="24"/>
          <w:szCs w:val="24"/>
          <w:lang w:val="en-US"/>
        </w:rPr>
        <w:t>other center- an</w:t>
      </w:r>
      <w:r w:rsidR="009B637D">
        <w:rPr>
          <w:rFonts w:ascii="Times New Roman" w:hAnsi="Times New Roman" w:cs="Times New Roman"/>
          <w:sz w:val="24"/>
          <w:szCs w:val="24"/>
          <w:lang w:val="en-US"/>
        </w:rPr>
        <w:t>d</w:t>
      </w:r>
      <w:r w:rsidR="004A0519">
        <w:rPr>
          <w:rFonts w:ascii="Times New Roman" w:hAnsi="Times New Roman" w:cs="Times New Roman"/>
          <w:sz w:val="24"/>
          <w:szCs w:val="24"/>
          <w:lang w:val="en-US"/>
        </w:rPr>
        <w:t xml:space="preserve"> country-specific aspects</w:t>
      </w:r>
      <w:r w:rsidR="004A0519" w:rsidRPr="00E67779">
        <w:rPr>
          <w:rFonts w:ascii="Times New Roman" w:hAnsi="Times New Roman" w:cs="Times New Roman"/>
          <w:sz w:val="24"/>
          <w:szCs w:val="24"/>
          <w:lang w:val="en-US"/>
        </w:rPr>
        <w:t xml:space="preserve"> could </w:t>
      </w:r>
      <w:r w:rsidR="008F0729">
        <w:rPr>
          <w:rFonts w:ascii="Times New Roman" w:hAnsi="Times New Roman" w:cs="Times New Roman"/>
          <w:sz w:val="24"/>
          <w:szCs w:val="24"/>
          <w:lang w:val="en-US"/>
        </w:rPr>
        <w:t>not</w:t>
      </w:r>
      <w:r w:rsidR="004A0519" w:rsidRPr="00E67779">
        <w:rPr>
          <w:rFonts w:ascii="Times New Roman" w:hAnsi="Times New Roman" w:cs="Times New Roman"/>
          <w:sz w:val="24"/>
          <w:szCs w:val="24"/>
          <w:lang w:val="en-US"/>
        </w:rPr>
        <w:t xml:space="preserve"> be retrieved </w:t>
      </w:r>
      <w:r w:rsidR="008F0729">
        <w:rPr>
          <w:rFonts w:ascii="Times New Roman" w:hAnsi="Times New Roman" w:cs="Times New Roman"/>
          <w:sz w:val="24"/>
          <w:szCs w:val="24"/>
          <w:lang w:val="en-US"/>
        </w:rPr>
        <w:t>due to the historic nature of the data</w:t>
      </w:r>
      <w:r w:rsidR="004A0519" w:rsidRPr="00E67779">
        <w:rPr>
          <w:rFonts w:ascii="Times New Roman" w:hAnsi="Times New Roman" w:cs="Times New Roman"/>
          <w:sz w:val="24"/>
          <w:szCs w:val="24"/>
          <w:lang w:val="en-US"/>
        </w:rPr>
        <w:t xml:space="preserve">, </w:t>
      </w:r>
      <w:r w:rsidR="008F0729">
        <w:rPr>
          <w:rFonts w:ascii="Times New Roman" w:hAnsi="Times New Roman" w:cs="Times New Roman"/>
          <w:sz w:val="24"/>
          <w:szCs w:val="24"/>
          <w:lang w:val="en-US"/>
        </w:rPr>
        <w:t xml:space="preserve">and </w:t>
      </w:r>
      <w:r w:rsidR="004A0519" w:rsidRPr="00E67779">
        <w:rPr>
          <w:rFonts w:ascii="Times New Roman" w:hAnsi="Times New Roman" w:cs="Times New Roman"/>
          <w:sz w:val="24"/>
          <w:szCs w:val="24"/>
          <w:lang w:val="en-US"/>
        </w:rPr>
        <w:t>the current center-</w:t>
      </w:r>
      <w:r w:rsidR="00255D95">
        <w:rPr>
          <w:rFonts w:ascii="Times New Roman" w:hAnsi="Times New Roman" w:cs="Times New Roman"/>
          <w:sz w:val="24"/>
          <w:szCs w:val="24"/>
          <w:lang w:val="en-US"/>
        </w:rPr>
        <w:t xml:space="preserve"> </w:t>
      </w:r>
      <w:r w:rsidR="004A0519" w:rsidRPr="00E67779">
        <w:rPr>
          <w:rFonts w:ascii="Times New Roman" w:hAnsi="Times New Roman" w:cs="Times New Roman"/>
          <w:sz w:val="24"/>
          <w:szCs w:val="24"/>
          <w:lang w:val="en-US"/>
        </w:rPr>
        <w:t xml:space="preserve">and country-specific characteristics </w:t>
      </w:r>
      <w:r w:rsidR="00E37824">
        <w:rPr>
          <w:rFonts w:ascii="Times New Roman" w:hAnsi="Times New Roman" w:cs="Times New Roman"/>
          <w:sz w:val="24"/>
          <w:szCs w:val="24"/>
          <w:lang w:val="en-US"/>
        </w:rPr>
        <w:t xml:space="preserve">would </w:t>
      </w:r>
      <w:r w:rsidR="004A0519" w:rsidRPr="00E67779">
        <w:rPr>
          <w:rFonts w:ascii="Times New Roman" w:hAnsi="Times New Roman" w:cs="Times New Roman"/>
          <w:sz w:val="24"/>
          <w:szCs w:val="24"/>
          <w:lang w:val="en-US"/>
        </w:rPr>
        <w:t>not</w:t>
      </w:r>
      <w:r w:rsidR="00E37824">
        <w:rPr>
          <w:rFonts w:ascii="Times New Roman" w:hAnsi="Times New Roman" w:cs="Times New Roman"/>
          <w:sz w:val="24"/>
          <w:szCs w:val="24"/>
          <w:lang w:val="en-US"/>
        </w:rPr>
        <w:t xml:space="preserve"> be </w:t>
      </w:r>
      <w:r w:rsidR="004A0519" w:rsidRPr="00E67779">
        <w:rPr>
          <w:rFonts w:ascii="Times New Roman" w:hAnsi="Times New Roman" w:cs="Times New Roman"/>
          <w:sz w:val="24"/>
          <w:szCs w:val="24"/>
          <w:lang w:val="en-US"/>
        </w:rPr>
        <w:t xml:space="preserve">applicable to the </w:t>
      </w:r>
      <w:r w:rsidR="00255D95">
        <w:rPr>
          <w:rFonts w:ascii="Times New Roman" w:hAnsi="Times New Roman" w:cs="Times New Roman"/>
          <w:sz w:val="24"/>
          <w:szCs w:val="24"/>
          <w:lang w:val="en-US"/>
        </w:rPr>
        <w:t>time when the data</w:t>
      </w:r>
      <w:r w:rsidR="004A0519" w:rsidRPr="00E67779">
        <w:rPr>
          <w:rFonts w:ascii="Times New Roman" w:hAnsi="Times New Roman" w:cs="Times New Roman"/>
          <w:sz w:val="24"/>
          <w:szCs w:val="24"/>
          <w:lang w:val="en-US"/>
        </w:rPr>
        <w:t xml:space="preserve"> from </w:t>
      </w:r>
      <w:r w:rsidR="00255D95">
        <w:rPr>
          <w:rFonts w:ascii="Times New Roman" w:hAnsi="Times New Roman" w:cs="Times New Roman"/>
          <w:sz w:val="24"/>
          <w:szCs w:val="24"/>
          <w:lang w:val="en-US"/>
        </w:rPr>
        <w:t>these studies was collected</w:t>
      </w:r>
      <w:r w:rsidR="004A0519" w:rsidRPr="00E67779">
        <w:rPr>
          <w:rFonts w:ascii="Times New Roman" w:hAnsi="Times New Roman" w:cs="Times New Roman"/>
          <w:sz w:val="24"/>
          <w:szCs w:val="24"/>
          <w:lang w:val="en-US"/>
        </w:rPr>
        <w:t>.</w:t>
      </w:r>
      <w:r w:rsidR="004A0519">
        <w:rPr>
          <w:rFonts w:ascii="Times New Roman" w:hAnsi="Times New Roman" w:cs="Times New Roman"/>
          <w:sz w:val="24"/>
          <w:szCs w:val="24"/>
          <w:lang w:val="en-US"/>
        </w:rPr>
        <w:t xml:space="preserve"> </w:t>
      </w:r>
      <w:r w:rsidR="00450B39">
        <w:rPr>
          <w:rFonts w:ascii="Times New Roman" w:hAnsi="Times New Roman" w:cs="Times New Roman"/>
          <w:sz w:val="24"/>
          <w:szCs w:val="24"/>
          <w:lang w:val="en-US"/>
        </w:rPr>
        <w:t>For example, presence of neurocritical care teams ha</w:t>
      </w:r>
      <w:r w:rsidR="00105A1E">
        <w:rPr>
          <w:rFonts w:ascii="Times New Roman" w:hAnsi="Times New Roman" w:cs="Times New Roman"/>
          <w:sz w:val="24"/>
          <w:szCs w:val="24"/>
          <w:lang w:val="en-US"/>
        </w:rPr>
        <w:t>s</w:t>
      </w:r>
      <w:r w:rsidR="00450B39">
        <w:rPr>
          <w:rFonts w:ascii="Times New Roman" w:hAnsi="Times New Roman" w:cs="Times New Roman"/>
          <w:sz w:val="24"/>
          <w:szCs w:val="24"/>
          <w:lang w:val="en-US"/>
        </w:rPr>
        <w:t xml:space="preserve"> been associated with improved outcomes and inclusion of this factor in future observational studies would be very important</w:t>
      </w:r>
      <w:r w:rsidR="00477763">
        <w:rPr>
          <w:rFonts w:ascii="Times New Roman" w:hAnsi="Times New Roman" w:cs="Times New Roman"/>
          <w:sz w:val="24"/>
          <w:szCs w:val="24"/>
          <w:lang w:val="en-US"/>
        </w:rPr>
        <w:t>.</w:t>
      </w:r>
      <w:r w:rsidR="00F51BF2">
        <w:rPr>
          <w:rFonts w:ascii="Times New Roman" w:hAnsi="Times New Roman" w:cs="Times New Roman"/>
          <w:sz w:val="24"/>
          <w:szCs w:val="24"/>
          <w:lang w:val="en-US"/>
        </w:rPr>
        <w:fldChar w:fldCharType="begin">
          <w:fldData xml:space="preserve">PEVuZE5vdGU+PENpdGU+PEF1dGhvcj5FZ2F3YTwvQXV0aG9yPjxZZWFyPjIwMTY8L1llYXI+PFJl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</w:fldData>
        </w:fldChar>
      </w:r>
      <w:r w:rsidR="00336F39">
        <w:rPr>
          <w:rFonts w:ascii="Times New Roman" w:hAnsi="Times New Roman" w:cs="Times New Roman"/>
          <w:sz w:val="24"/>
          <w:szCs w:val="24"/>
          <w:lang w:val="en-US"/>
        </w:rPr>
        <w:instrText xml:space="preserve"> ADDIN EN.CITE </w:instrText>
      </w:r>
      <w:r w:rsidR="00336F39">
        <w:rPr>
          <w:rFonts w:ascii="Times New Roman" w:hAnsi="Times New Roman" w:cs="Times New Roman"/>
          <w:sz w:val="24"/>
          <w:szCs w:val="24"/>
          <w:lang w:val="en-US"/>
        </w:rPr>
        <w:fldChar w:fldCharType="begin">
          <w:fldData xml:space="preserve">PEVuZE5vdGU+PENpdGU+PEF1dGhvcj5FZ2F3YTwvQXV0aG9yPjxZZWFyPjIwMTY8L1llYXI+PFJl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</w:fldData>
        </w:fldChar>
      </w:r>
      <w:r w:rsidR="00336F39">
        <w:rPr>
          <w:rFonts w:ascii="Times New Roman" w:hAnsi="Times New Roman" w:cs="Times New Roman"/>
          <w:sz w:val="24"/>
          <w:szCs w:val="24"/>
          <w:lang w:val="en-US"/>
        </w:rPr>
        <w:instrText xml:space="preserve"> ADDIN EN.CITE.DATA </w:instrText>
      </w:r>
      <w:r w:rsidR="00336F39">
        <w:rPr>
          <w:rFonts w:ascii="Times New Roman" w:hAnsi="Times New Roman" w:cs="Times New Roman"/>
          <w:sz w:val="24"/>
          <w:szCs w:val="24"/>
          <w:lang w:val="en-US"/>
        </w:rPr>
      </w:r>
      <w:r w:rsidR="00336F39">
        <w:rPr>
          <w:rFonts w:ascii="Times New Roman" w:hAnsi="Times New Roman" w:cs="Times New Roman"/>
          <w:sz w:val="24"/>
          <w:szCs w:val="24"/>
          <w:lang w:val="en-US"/>
        </w:rPr>
        <w:fldChar w:fldCharType="end"/>
      </w:r>
      <w:r w:rsidR="00F51BF2">
        <w:rPr>
          <w:rFonts w:ascii="Times New Roman" w:hAnsi="Times New Roman" w:cs="Times New Roman"/>
          <w:sz w:val="24"/>
          <w:szCs w:val="24"/>
          <w:lang w:val="en-US"/>
        </w:rPr>
      </w:r>
      <w:r w:rsidR="00F51BF2">
        <w:rPr>
          <w:rFonts w:ascii="Times New Roman" w:hAnsi="Times New Roman" w:cs="Times New Roman"/>
          <w:sz w:val="24"/>
          <w:szCs w:val="24"/>
          <w:lang w:val="en-US"/>
        </w:rPr>
        <w:fldChar w:fldCharType="separate"/>
      </w:r>
      <w:r w:rsidR="00336F39" w:rsidRPr="00336F39">
        <w:rPr>
          <w:rFonts w:ascii="Times New Roman" w:hAnsi="Times New Roman" w:cs="Times New Roman"/>
          <w:noProof/>
          <w:sz w:val="24"/>
          <w:szCs w:val="24"/>
          <w:vertAlign w:val="superscript"/>
          <w:lang w:val="en-US"/>
        </w:rPr>
        <w:t>8,14,33</w:t>
      </w:r>
      <w:r w:rsidR="00F51BF2">
        <w:rPr>
          <w:rFonts w:ascii="Times New Roman" w:hAnsi="Times New Roman" w:cs="Times New Roman"/>
          <w:sz w:val="24"/>
          <w:szCs w:val="24"/>
          <w:lang w:val="en-US"/>
        </w:rPr>
        <w:fldChar w:fldCharType="end"/>
      </w:r>
      <w:r w:rsidR="00450B39">
        <w:rPr>
          <w:rFonts w:ascii="Times New Roman" w:hAnsi="Times New Roman" w:cs="Times New Roman"/>
          <w:sz w:val="24"/>
          <w:szCs w:val="24"/>
          <w:lang w:val="en-US"/>
        </w:rPr>
        <w:t xml:space="preserve"> </w:t>
      </w:r>
      <w:r w:rsidR="004A0519" w:rsidRPr="00F82AF1">
        <w:rPr>
          <w:rFonts w:ascii="Times New Roman" w:hAnsi="Times New Roman" w:cs="Times New Roman"/>
          <w:sz w:val="24"/>
          <w:szCs w:val="24"/>
          <w:lang w:val="en-US"/>
        </w:rPr>
        <w:t xml:space="preserve">Finally, </w:t>
      </w:r>
      <w:r w:rsidR="00CF02FC" w:rsidRPr="00F82AF1">
        <w:rPr>
          <w:rFonts w:ascii="Times New Roman" w:hAnsi="Times New Roman" w:cs="Times New Roman"/>
          <w:sz w:val="24"/>
          <w:szCs w:val="24"/>
          <w:lang w:val="en-US"/>
        </w:rPr>
        <w:t xml:space="preserve">we were unable to assess the </w:t>
      </w:r>
      <w:r w:rsidR="00CF02FC" w:rsidRPr="00F82AF1">
        <w:rPr>
          <w:rFonts w:ascii="Times New Roman" w:hAnsi="Times New Roman" w:cs="Times New Roman"/>
          <w:sz w:val="24"/>
          <w:szCs w:val="24"/>
          <w:lang w:val="en-US"/>
        </w:rPr>
        <w:lastRenderedPageBreak/>
        <w:t xml:space="preserve">effect of time on outcome differences, because the inclusion periods </w:t>
      </w:r>
      <w:r w:rsidR="00F82AF1" w:rsidRPr="00F82AF1">
        <w:rPr>
          <w:rFonts w:ascii="Times New Roman" w:hAnsi="Times New Roman" w:cs="Times New Roman"/>
          <w:sz w:val="24"/>
          <w:szCs w:val="24"/>
          <w:lang w:val="en-US"/>
        </w:rPr>
        <w:t xml:space="preserve">of the three trials were relatively short, and </w:t>
      </w:r>
      <w:r w:rsidR="004A0519" w:rsidRPr="00F82AF1">
        <w:rPr>
          <w:rFonts w:ascii="Times New Roman" w:hAnsi="Times New Roman" w:cs="Times New Roman"/>
          <w:sz w:val="24"/>
          <w:szCs w:val="24"/>
          <w:lang w:val="en-US"/>
        </w:rPr>
        <w:t xml:space="preserve">only analyses on within-study time trends </w:t>
      </w:r>
      <w:r w:rsidR="009B637D" w:rsidRPr="00F82AF1">
        <w:rPr>
          <w:rFonts w:ascii="Times New Roman" w:hAnsi="Times New Roman" w:cs="Times New Roman"/>
          <w:sz w:val="24"/>
          <w:szCs w:val="24"/>
          <w:lang w:val="en-US"/>
        </w:rPr>
        <w:t>could be performed since adjustment for study is required to distinguish between time effect and study effect.</w:t>
      </w:r>
    </w:p>
    <w:p w14:paraId="47F4966D" w14:textId="77777777" w:rsidR="00C4337A" w:rsidRDefault="00C4337A" w:rsidP="00CD1B17">
      <w:pPr>
        <w:spacing w:line="480" w:lineRule="auto"/>
        <w:rPr>
          <w:rFonts w:ascii="Times New Roman" w:hAnsi="Times New Roman" w:cs="Times New Roman"/>
          <w:b/>
          <w:sz w:val="28"/>
          <w:szCs w:val="24"/>
          <w:lang w:val="en-US"/>
        </w:rPr>
      </w:pPr>
    </w:p>
    <w:p w14:paraId="7933C605" w14:textId="01D0FD3E" w:rsidR="00E33839" w:rsidRDefault="00AB3999" w:rsidP="00CD1B17">
      <w:pPr>
        <w:spacing w:line="480" w:lineRule="auto"/>
        <w:rPr>
          <w:rFonts w:ascii="Times New Roman" w:hAnsi="Times New Roman" w:cs="Times New Roman"/>
          <w:sz w:val="24"/>
          <w:szCs w:val="24"/>
          <w:lang w:val="en-US"/>
        </w:rPr>
      </w:pPr>
      <w:r w:rsidRPr="00C4337A">
        <w:rPr>
          <w:rFonts w:ascii="Times New Roman" w:hAnsi="Times New Roman" w:cs="Times New Roman"/>
          <w:b/>
          <w:sz w:val="28"/>
          <w:szCs w:val="24"/>
          <w:lang w:val="en-US"/>
        </w:rPr>
        <w:t>Conclusions</w:t>
      </w:r>
      <w:r>
        <w:rPr>
          <w:rFonts w:ascii="Times New Roman" w:hAnsi="Times New Roman" w:cs="Times New Roman"/>
          <w:sz w:val="24"/>
          <w:szCs w:val="24"/>
          <w:lang w:val="en-US"/>
        </w:rPr>
        <w:br/>
        <w:t>C</w:t>
      </w:r>
      <w:r w:rsidR="006826A6">
        <w:rPr>
          <w:rFonts w:ascii="Times New Roman" w:hAnsi="Times New Roman" w:cs="Times New Roman"/>
          <w:sz w:val="24"/>
          <w:szCs w:val="24"/>
          <w:lang w:val="en-US"/>
        </w:rPr>
        <w:t>linical outcomes</w:t>
      </w:r>
      <w:r w:rsidR="00486A90" w:rsidRPr="00420A15">
        <w:rPr>
          <w:rFonts w:ascii="Times New Roman" w:hAnsi="Times New Roman" w:cs="Times New Roman"/>
          <w:bCs/>
          <w:color w:val="000000"/>
          <w:sz w:val="24"/>
          <w:szCs w:val="24"/>
          <w:lang w:val="en-US"/>
        </w:rPr>
        <w:t xml:space="preserve"> after aSAH differ between </w:t>
      </w:r>
      <w:r w:rsidR="007D608C">
        <w:rPr>
          <w:rFonts w:ascii="Times New Roman" w:hAnsi="Times New Roman" w:cs="Times New Roman"/>
          <w:bCs/>
          <w:color w:val="000000"/>
          <w:sz w:val="24"/>
          <w:szCs w:val="24"/>
          <w:lang w:val="en-US"/>
        </w:rPr>
        <w:t>center</w:t>
      </w:r>
      <w:r w:rsidR="00486A90" w:rsidRPr="00420A15">
        <w:rPr>
          <w:rFonts w:ascii="Times New Roman" w:hAnsi="Times New Roman" w:cs="Times New Roman"/>
          <w:bCs/>
          <w:color w:val="000000"/>
          <w:sz w:val="24"/>
          <w:szCs w:val="24"/>
          <w:lang w:val="en-US"/>
        </w:rPr>
        <w:t>s</w:t>
      </w:r>
      <w:r w:rsidR="00E62599" w:rsidRPr="00420A15">
        <w:rPr>
          <w:rFonts w:ascii="Times New Roman" w:hAnsi="Times New Roman" w:cs="Times New Roman"/>
          <w:bCs/>
          <w:color w:val="000000"/>
          <w:sz w:val="24"/>
          <w:szCs w:val="24"/>
          <w:lang w:val="en-US"/>
        </w:rPr>
        <w:t>. These differences could n</w:t>
      </w:r>
      <w:r w:rsidR="0079473A" w:rsidRPr="00420A15">
        <w:rPr>
          <w:rFonts w:ascii="Times New Roman" w:hAnsi="Times New Roman" w:cs="Times New Roman"/>
          <w:bCs/>
          <w:color w:val="000000"/>
          <w:sz w:val="24"/>
          <w:szCs w:val="24"/>
          <w:lang w:val="en-US"/>
        </w:rPr>
        <w:t>ot be explained by random variation</w:t>
      </w:r>
      <w:r w:rsidR="00644B58" w:rsidRPr="00420A15">
        <w:rPr>
          <w:rFonts w:ascii="Times New Roman" w:hAnsi="Times New Roman" w:cs="Times New Roman"/>
          <w:bCs/>
          <w:color w:val="000000"/>
          <w:sz w:val="24"/>
          <w:szCs w:val="24"/>
          <w:lang w:val="en-US"/>
        </w:rPr>
        <w:t xml:space="preserve">, </w:t>
      </w:r>
      <w:r w:rsidR="0079473A" w:rsidRPr="00420A15">
        <w:rPr>
          <w:rFonts w:ascii="Times New Roman" w:hAnsi="Times New Roman" w:cs="Times New Roman"/>
          <w:bCs/>
          <w:color w:val="000000"/>
          <w:sz w:val="24"/>
          <w:szCs w:val="24"/>
          <w:lang w:val="en-US"/>
        </w:rPr>
        <w:t>patient characteristics</w:t>
      </w:r>
      <w:r w:rsidR="00644B58" w:rsidRPr="00420A15">
        <w:rPr>
          <w:rFonts w:ascii="Times New Roman" w:hAnsi="Times New Roman" w:cs="Times New Roman"/>
          <w:bCs/>
          <w:color w:val="000000"/>
          <w:sz w:val="24"/>
          <w:szCs w:val="24"/>
          <w:lang w:val="en-US"/>
        </w:rPr>
        <w:t xml:space="preserve"> and</w:t>
      </w:r>
      <w:r w:rsidR="00A74A5F" w:rsidRPr="00420A15">
        <w:rPr>
          <w:rFonts w:ascii="Times New Roman" w:hAnsi="Times New Roman" w:cs="Times New Roman"/>
          <w:bCs/>
          <w:color w:val="000000"/>
          <w:sz w:val="24"/>
          <w:szCs w:val="24"/>
          <w:lang w:val="en-US"/>
        </w:rPr>
        <w:t xml:space="preserve"> </w:t>
      </w:r>
      <w:r w:rsidR="002108AC" w:rsidRPr="00420A15">
        <w:rPr>
          <w:rFonts w:ascii="Times New Roman" w:hAnsi="Times New Roman" w:cs="Times New Roman"/>
          <w:bCs/>
          <w:color w:val="000000"/>
          <w:sz w:val="24"/>
          <w:szCs w:val="24"/>
          <w:lang w:val="en-US"/>
        </w:rPr>
        <w:t>timing of</w:t>
      </w:r>
      <w:r w:rsidR="00644B58" w:rsidRPr="00420A15">
        <w:rPr>
          <w:rFonts w:ascii="Times New Roman" w:hAnsi="Times New Roman" w:cs="Times New Roman"/>
          <w:bCs/>
          <w:color w:val="000000"/>
          <w:sz w:val="24"/>
          <w:szCs w:val="24"/>
          <w:lang w:val="en-US"/>
        </w:rPr>
        <w:t xml:space="preserve"> aneurysm treatment</w:t>
      </w:r>
      <w:r w:rsidR="00486A90" w:rsidRPr="00420A15">
        <w:rPr>
          <w:rFonts w:ascii="Times New Roman" w:hAnsi="Times New Roman" w:cs="Times New Roman"/>
          <w:bCs/>
          <w:color w:val="000000"/>
          <w:sz w:val="24"/>
          <w:szCs w:val="24"/>
          <w:lang w:val="en-US"/>
        </w:rPr>
        <w:t xml:space="preserve">. </w:t>
      </w:r>
      <w:r w:rsidR="00627B08" w:rsidRPr="00420A15">
        <w:rPr>
          <w:rFonts w:ascii="Times New Roman" w:hAnsi="Times New Roman" w:cs="Times New Roman"/>
          <w:bCs/>
          <w:color w:val="000000"/>
          <w:sz w:val="24"/>
          <w:szCs w:val="24"/>
          <w:lang w:val="en-US"/>
        </w:rPr>
        <w:t xml:space="preserve">Further </w:t>
      </w:r>
      <w:r w:rsidR="008A6786" w:rsidRPr="00420A15">
        <w:rPr>
          <w:rFonts w:ascii="Times New Roman" w:hAnsi="Times New Roman" w:cs="Times New Roman"/>
          <w:bCs/>
          <w:color w:val="000000"/>
          <w:sz w:val="24"/>
          <w:szCs w:val="24"/>
          <w:lang w:val="en-US"/>
        </w:rPr>
        <w:t>research is needed to confirm the presence of differences in outcome after aSAH between hospitals in more recent data, and to investigate potential causes such as variation in diagnostic and therapeutic policies or quality of care</w:t>
      </w:r>
      <w:r w:rsidR="00CE5B78">
        <w:rPr>
          <w:rFonts w:ascii="Times New Roman" w:hAnsi="Times New Roman" w:cs="Times New Roman"/>
          <w:bCs/>
          <w:color w:val="000000"/>
          <w:sz w:val="24"/>
          <w:szCs w:val="24"/>
          <w:lang w:val="en-US"/>
        </w:rPr>
        <w:t xml:space="preserve"> in order to identify best practices and inform guidelines</w:t>
      </w:r>
      <w:r w:rsidR="008A6786" w:rsidRPr="00420A15">
        <w:rPr>
          <w:rFonts w:ascii="Times New Roman" w:hAnsi="Times New Roman" w:cs="Times New Roman"/>
          <w:bCs/>
          <w:color w:val="000000"/>
          <w:sz w:val="24"/>
          <w:szCs w:val="24"/>
          <w:lang w:val="en-US"/>
        </w:rPr>
        <w:t>.</w:t>
      </w:r>
    </w:p>
    <w:p w14:paraId="180474AF" w14:textId="77777777" w:rsidR="00E33839" w:rsidRDefault="00E33839" w:rsidP="00CD1B17">
      <w:pPr>
        <w:spacing w:line="480" w:lineRule="auto"/>
        <w:rPr>
          <w:rFonts w:ascii="Times New Roman" w:hAnsi="Times New Roman" w:cs="Times New Roman"/>
          <w:sz w:val="24"/>
          <w:szCs w:val="24"/>
          <w:lang w:val="en-US"/>
        </w:rPr>
      </w:pPr>
    </w:p>
    <w:p w14:paraId="44FAEC22" w14:textId="7DFD23B4" w:rsidR="00E33839" w:rsidRPr="00E33839" w:rsidRDefault="00E33839" w:rsidP="00CD1B17">
      <w:pPr>
        <w:spacing w:line="480" w:lineRule="auto"/>
        <w:rPr>
          <w:rFonts w:ascii="Times New Roman" w:hAnsi="Times New Roman" w:cs="Times New Roman"/>
          <w:sz w:val="24"/>
          <w:szCs w:val="24"/>
          <w:lang w:val="en-US"/>
        </w:rPr>
      </w:pPr>
      <w:r>
        <w:rPr>
          <w:rFonts w:ascii="Times New Roman" w:hAnsi="Times New Roman" w:cs="Times New Roman"/>
          <w:b/>
          <w:bCs/>
          <w:color w:val="000000"/>
          <w:sz w:val="28"/>
          <w:szCs w:val="24"/>
          <w:lang w:val="en-US"/>
        </w:rPr>
        <w:t>Appendix</w:t>
      </w:r>
      <w:r>
        <w:rPr>
          <w:rFonts w:ascii="Times New Roman" w:hAnsi="Times New Roman" w:cs="Times New Roman"/>
          <w:b/>
          <w:bCs/>
          <w:color w:val="000000"/>
          <w:sz w:val="28"/>
          <w:szCs w:val="24"/>
          <w:lang w:val="en-US"/>
        </w:rPr>
        <w:br/>
      </w:r>
      <w:r w:rsidRPr="00E33839">
        <w:rPr>
          <w:rFonts w:ascii="Times New Roman" w:hAnsi="Times New Roman" w:cs="Times New Roman"/>
          <w:bCs/>
          <w:color w:val="000000"/>
          <w:sz w:val="24"/>
          <w:szCs w:val="24"/>
          <w:u w:val="single"/>
          <w:lang w:val="en-US"/>
        </w:rPr>
        <w:t>Members of the SAHIT Collaboration (to be indexed in Pubmed as collaborators)</w:t>
      </w:r>
      <w:r>
        <w:rPr>
          <w:rFonts w:ascii="Times New Roman" w:hAnsi="Times New Roman" w:cs="Times New Roman"/>
          <w:bCs/>
          <w:color w:val="000000"/>
          <w:sz w:val="24"/>
          <w:szCs w:val="24"/>
          <w:u w:val="single"/>
          <w:lang w:val="en-US"/>
        </w:rPr>
        <w:t>:</w:t>
      </w:r>
      <w:r w:rsidRPr="00E33839">
        <w:rPr>
          <w:rFonts w:ascii="Times New Roman" w:hAnsi="Times New Roman" w:cs="Times New Roman"/>
          <w:bCs/>
          <w:color w:val="000000"/>
          <w:sz w:val="24"/>
          <w:szCs w:val="24"/>
          <w:u w:val="single"/>
          <w:lang w:val="en-US"/>
        </w:rPr>
        <w:br/>
      </w:r>
      <w:r w:rsidRPr="00420A15">
        <w:rPr>
          <w:rFonts w:ascii="Times New Roman" w:hAnsi="Times New Roman" w:cs="Times New Roman"/>
          <w:bCs/>
          <w:color w:val="000000"/>
          <w:sz w:val="24"/>
          <w:szCs w:val="24"/>
          <w:lang w:val="en-US"/>
        </w:rPr>
        <w:t>Adam Noble, PhD (King’s College London, UK)</w:t>
      </w:r>
      <w:r w:rsidRPr="00420A15">
        <w:rPr>
          <w:rFonts w:ascii="Times New Roman" w:hAnsi="Times New Roman" w:cs="Times New Roman"/>
          <w:bCs/>
          <w:color w:val="000000"/>
          <w:sz w:val="24"/>
          <w:szCs w:val="24"/>
          <w:lang w:val="en-US"/>
        </w:rPr>
        <w:br/>
        <w:t>Airton Leonardo de Oliveira Manoel, MD, PhD (Hospital Israelita Albert Einstein and Hospital Alemao Oswaldo Cruz, Brazil)</w:t>
      </w:r>
      <w:r w:rsidRPr="00420A15">
        <w:rPr>
          <w:rFonts w:ascii="Times New Roman" w:hAnsi="Times New Roman" w:cs="Times New Roman"/>
          <w:bCs/>
          <w:color w:val="000000"/>
          <w:sz w:val="24"/>
          <w:szCs w:val="24"/>
          <w:lang w:val="en-US"/>
        </w:rPr>
        <w:br/>
        <w:t>Andreas Raabe, MD, PhD (University Hospital Bern, Switzerland)</w:t>
      </w:r>
      <w:r w:rsidRPr="00420A15">
        <w:rPr>
          <w:rFonts w:ascii="Times New Roman" w:hAnsi="Times New Roman" w:cs="Times New Roman"/>
          <w:b/>
          <w:bCs/>
          <w:color w:val="000000"/>
          <w:sz w:val="24"/>
          <w:szCs w:val="24"/>
          <w:lang w:val="en-US"/>
        </w:rPr>
        <w:br/>
      </w:r>
      <w:r w:rsidRPr="00420A15">
        <w:rPr>
          <w:rFonts w:ascii="Times New Roman" w:hAnsi="Times New Roman" w:cs="Times New Roman"/>
          <w:bCs/>
          <w:color w:val="000000"/>
          <w:sz w:val="24"/>
          <w:szCs w:val="24"/>
          <w:lang w:val="en-US"/>
        </w:rPr>
        <w:t>Andrew Molyneux, MD, PhD (Oxford University, UK)</w:t>
      </w:r>
      <w:r w:rsidRPr="00420A15">
        <w:rPr>
          <w:rFonts w:ascii="Times New Roman" w:hAnsi="Times New Roman" w:cs="Times New Roman"/>
          <w:b/>
          <w:bCs/>
          <w:color w:val="000000"/>
          <w:sz w:val="24"/>
          <w:szCs w:val="24"/>
          <w:lang w:val="en-US"/>
        </w:rPr>
        <w:br/>
      </w:r>
      <w:r w:rsidRPr="00420A15">
        <w:rPr>
          <w:rFonts w:ascii="Times New Roman" w:hAnsi="Times New Roman" w:cs="Times New Roman"/>
          <w:bCs/>
          <w:color w:val="000000"/>
          <w:sz w:val="24"/>
          <w:szCs w:val="24"/>
          <w:lang w:val="en-US"/>
        </w:rPr>
        <w:t>Audrey Quinn, MD (The General Infirmary, Leeds, UK)</w:t>
      </w:r>
      <w:r w:rsidRPr="00420A15">
        <w:rPr>
          <w:rFonts w:ascii="Times New Roman" w:hAnsi="Times New Roman" w:cs="Times New Roman"/>
          <w:b/>
          <w:bCs/>
          <w:color w:val="000000"/>
          <w:sz w:val="24"/>
          <w:szCs w:val="24"/>
          <w:lang w:val="en-US"/>
        </w:rPr>
        <w:br/>
      </w:r>
      <w:r w:rsidRPr="00420A15">
        <w:rPr>
          <w:rFonts w:ascii="Times New Roman" w:hAnsi="Times New Roman" w:cs="Times New Roman"/>
          <w:bCs/>
          <w:color w:val="000000"/>
          <w:sz w:val="24"/>
          <w:szCs w:val="24"/>
          <w:lang w:val="en-US"/>
        </w:rPr>
        <w:t>Bawarjan Schatlo, MD (University Hospital Göttingen, Germany)</w:t>
      </w:r>
      <w:r w:rsidRPr="00420A15">
        <w:rPr>
          <w:rFonts w:ascii="Times New Roman" w:hAnsi="Times New Roman" w:cs="Times New Roman"/>
          <w:b/>
          <w:bCs/>
          <w:color w:val="000000"/>
          <w:sz w:val="24"/>
          <w:szCs w:val="24"/>
          <w:lang w:val="en-US"/>
        </w:rPr>
        <w:br/>
      </w:r>
      <w:r w:rsidRPr="00420A15">
        <w:rPr>
          <w:rFonts w:ascii="Times New Roman" w:hAnsi="Times New Roman" w:cs="Times New Roman"/>
          <w:bCs/>
          <w:color w:val="000000"/>
          <w:sz w:val="24"/>
          <w:szCs w:val="24"/>
          <w:lang w:val="en-US"/>
        </w:rPr>
        <w:t>Benjamin W.Y. Lo, MD, PhD (Montreal Neurological Institute and Hospital, McGill University, Montreal, Canada)</w:t>
      </w:r>
      <w:r w:rsidRPr="00420A15">
        <w:rPr>
          <w:rFonts w:ascii="Times New Roman" w:hAnsi="Times New Roman" w:cs="Times New Roman"/>
          <w:b/>
          <w:bCs/>
          <w:color w:val="000000"/>
          <w:sz w:val="24"/>
          <w:szCs w:val="24"/>
          <w:lang w:val="en-US"/>
        </w:rPr>
        <w:br/>
      </w:r>
      <w:r w:rsidRPr="00420A15">
        <w:rPr>
          <w:rFonts w:ascii="Times New Roman" w:hAnsi="Times New Roman" w:cs="Times New Roman"/>
          <w:bCs/>
          <w:color w:val="000000"/>
          <w:sz w:val="24"/>
          <w:szCs w:val="24"/>
          <w:lang w:val="en-US"/>
        </w:rPr>
        <w:lastRenderedPageBreak/>
        <w:t>Blessing N. R. Jaja, MD, PhD (St. Michael’s Hospital, University of Toronto, Canada)</w:t>
      </w:r>
      <w:r w:rsidRPr="00420A15">
        <w:rPr>
          <w:rFonts w:ascii="Times New Roman" w:hAnsi="Times New Roman" w:cs="Times New Roman"/>
          <w:bCs/>
          <w:color w:val="000000"/>
          <w:sz w:val="24"/>
          <w:szCs w:val="24"/>
          <w:lang w:val="en-US"/>
        </w:rPr>
        <w:br/>
        <w:t>Charles C. Matouk, MD (Yale School of Medicine, New Haven, USA)</w:t>
      </w:r>
      <w:r w:rsidRPr="00420A15">
        <w:rPr>
          <w:rFonts w:ascii="Times New Roman" w:hAnsi="Times New Roman" w:cs="Times New Roman"/>
          <w:bCs/>
          <w:color w:val="000000"/>
          <w:sz w:val="24"/>
          <w:szCs w:val="24"/>
          <w:lang w:val="en-US"/>
        </w:rPr>
        <w:br/>
        <w:t>Christian Fung, MD (University Hospital Bern, Switzerland)</w:t>
      </w:r>
      <w:r w:rsidRPr="00420A15">
        <w:rPr>
          <w:rFonts w:ascii="Times New Roman" w:hAnsi="Times New Roman" w:cs="Times New Roman"/>
          <w:b/>
          <w:bCs/>
          <w:color w:val="000000"/>
          <w:sz w:val="24"/>
          <w:szCs w:val="24"/>
          <w:lang w:val="en-US"/>
        </w:rPr>
        <w:br/>
      </w:r>
      <w:r w:rsidRPr="00420A15">
        <w:rPr>
          <w:rFonts w:ascii="Times New Roman" w:hAnsi="Times New Roman" w:cs="Times New Roman"/>
          <w:bCs/>
          <w:color w:val="000000"/>
          <w:sz w:val="24"/>
          <w:szCs w:val="24"/>
          <w:lang w:val="en-US"/>
        </w:rPr>
        <w:t>Daniel Hänggi, MD (University Hospital Mannheim, Mannheim, Germany)</w:t>
      </w:r>
      <w:r w:rsidRPr="00420A15">
        <w:rPr>
          <w:rFonts w:ascii="Times New Roman" w:hAnsi="Times New Roman" w:cs="Times New Roman"/>
          <w:bCs/>
          <w:color w:val="000000"/>
          <w:sz w:val="24"/>
          <w:szCs w:val="24"/>
          <w:lang w:val="en-US"/>
        </w:rPr>
        <w:br/>
        <w:t>Daniel W. Zumofen, MD (Basel University Hospital, Switzerland)</w:t>
      </w:r>
      <w:r w:rsidRPr="00420A15">
        <w:rPr>
          <w:rFonts w:ascii="Times New Roman" w:hAnsi="Times New Roman" w:cs="Times New Roman"/>
          <w:b/>
          <w:bCs/>
          <w:color w:val="000000"/>
          <w:sz w:val="24"/>
          <w:szCs w:val="24"/>
          <w:lang w:val="en-US"/>
        </w:rPr>
        <w:br/>
      </w:r>
      <w:r w:rsidRPr="00420A15">
        <w:rPr>
          <w:rFonts w:ascii="Times New Roman" w:hAnsi="Times New Roman" w:cs="Times New Roman"/>
          <w:bCs/>
          <w:color w:val="000000"/>
          <w:sz w:val="24"/>
          <w:szCs w:val="24"/>
          <w:lang w:val="en-US"/>
        </w:rPr>
        <w:t>David Hasan, MD (University of Iowa, USA)</w:t>
      </w:r>
      <w:r w:rsidRPr="00420A15">
        <w:rPr>
          <w:rFonts w:ascii="Times New Roman" w:hAnsi="Times New Roman" w:cs="Times New Roman"/>
          <w:bCs/>
          <w:color w:val="000000"/>
          <w:sz w:val="24"/>
          <w:szCs w:val="24"/>
          <w:lang w:val="en-US"/>
        </w:rPr>
        <w:br/>
        <w:t>Emanuela Keller, MD (University Hospital Zürich, Switzerland)</w:t>
      </w:r>
      <w:r w:rsidRPr="00420A15">
        <w:rPr>
          <w:rFonts w:ascii="Times New Roman" w:hAnsi="Times New Roman" w:cs="Times New Roman"/>
          <w:bCs/>
          <w:color w:val="000000"/>
          <w:sz w:val="24"/>
          <w:szCs w:val="24"/>
          <w:lang w:val="en-US"/>
        </w:rPr>
        <w:br/>
        <w:t>Errol Gordon, MD (Mount Sinai Hospital, New York, USA)</w:t>
      </w:r>
      <w:r w:rsidRPr="00420A15">
        <w:rPr>
          <w:rFonts w:ascii="Times New Roman" w:hAnsi="Times New Roman" w:cs="Times New Roman"/>
          <w:bCs/>
          <w:color w:val="000000"/>
          <w:sz w:val="24"/>
          <w:szCs w:val="24"/>
          <w:lang w:val="en-US"/>
        </w:rPr>
        <w:br/>
        <w:t xml:space="preserve">Gabriel J.E. Rinkel, MD, PhD (University Medical </w:t>
      </w:r>
      <w:r>
        <w:rPr>
          <w:rFonts w:ascii="Times New Roman" w:hAnsi="Times New Roman" w:cs="Times New Roman"/>
          <w:bCs/>
          <w:color w:val="000000"/>
          <w:sz w:val="24"/>
          <w:szCs w:val="24"/>
          <w:lang w:val="en-US"/>
        </w:rPr>
        <w:t>Center</w:t>
      </w:r>
      <w:r w:rsidRPr="00420A15">
        <w:rPr>
          <w:rFonts w:ascii="Times New Roman" w:hAnsi="Times New Roman" w:cs="Times New Roman"/>
          <w:bCs/>
          <w:color w:val="000000"/>
          <w:sz w:val="24"/>
          <w:szCs w:val="24"/>
          <w:lang w:val="en-US"/>
        </w:rPr>
        <w:t xml:space="preserve"> Utrecht, Utrecht, the Netherlands)</w:t>
      </w:r>
      <w:r w:rsidRPr="00420A15">
        <w:rPr>
          <w:rFonts w:ascii="Times New Roman" w:hAnsi="Times New Roman" w:cs="Times New Roman"/>
          <w:b/>
          <w:bCs/>
          <w:color w:val="000000"/>
          <w:sz w:val="24"/>
          <w:szCs w:val="24"/>
          <w:lang w:val="en-US"/>
        </w:rPr>
        <w:br/>
      </w:r>
      <w:r w:rsidRPr="00420A15">
        <w:rPr>
          <w:rFonts w:ascii="Times New Roman" w:hAnsi="Times New Roman" w:cs="Times New Roman"/>
          <w:bCs/>
          <w:color w:val="000000"/>
          <w:sz w:val="24"/>
          <w:szCs w:val="24"/>
          <w:lang w:val="en-US"/>
        </w:rPr>
        <w:t>George K.C. Wong, MD (Chinese University of Hong Kong, Hong Kong)</w:t>
      </w:r>
      <w:r w:rsidRPr="00420A15">
        <w:rPr>
          <w:rFonts w:ascii="Times New Roman" w:hAnsi="Times New Roman" w:cs="Times New Roman"/>
          <w:bCs/>
          <w:color w:val="000000"/>
          <w:sz w:val="24"/>
          <w:szCs w:val="24"/>
          <w:lang w:val="en-US"/>
        </w:rPr>
        <w:br/>
        <w:t>Gustavo Saposnik, MD, PhD (St. Michael’s Hospital, University of Toronto, Canada)</w:t>
      </w:r>
      <w:r w:rsidRPr="00420A15">
        <w:rPr>
          <w:rFonts w:ascii="Times New Roman" w:hAnsi="Times New Roman" w:cs="Times New Roman"/>
          <w:b/>
          <w:bCs/>
          <w:color w:val="000000"/>
          <w:sz w:val="24"/>
          <w:szCs w:val="24"/>
          <w:lang w:val="en-US"/>
        </w:rPr>
        <w:br/>
      </w:r>
      <w:r w:rsidRPr="00420A15">
        <w:rPr>
          <w:rFonts w:ascii="Times New Roman" w:hAnsi="Times New Roman" w:cs="Times New Roman"/>
          <w:bCs/>
          <w:color w:val="000000"/>
          <w:sz w:val="24"/>
          <w:szCs w:val="24"/>
          <w:lang w:val="en-US"/>
        </w:rPr>
        <w:t>Hitoshi Fukuda, MD, PhD (Kurashiki Central Hospital, Kyoto University, Okayama, Japan)</w:t>
      </w:r>
      <w:r w:rsidRPr="00420A15">
        <w:rPr>
          <w:rFonts w:ascii="Times New Roman" w:hAnsi="Times New Roman" w:cs="Times New Roman"/>
          <w:b/>
          <w:bCs/>
          <w:color w:val="000000"/>
          <w:sz w:val="24"/>
          <w:szCs w:val="24"/>
          <w:lang w:val="en-US"/>
        </w:rPr>
        <w:br/>
      </w:r>
      <w:r w:rsidRPr="00420A15">
        <w:rPr>
          <w:rFonts w:ascii="Times New Roman" w:hAnsi="Times New Roman" w:cs="Times New Roman"/>
          <w:bCs/>
          <w:color w:val="000000"/>
          <w:sz w:val="24"/>
          <w:szCs w:val="24"/>
          <w:lang w:val="en-US"/>
        </w:rPr>
        <w:t>James C. Torner, PhD (University of Iowa, USA)</w:t>
      </w:r>
      <w:r w:rsidRPr="00420A15">
        <w:rPr>
          <w:rFonts w:ascii="Times New Roman" w:hAnsi="Times New Roman" w:cs="Times New Roman"/>
          <w:bCs/>
          <w:color w:val="000000"/>
          <w:sz w:val="24"/>
          <w:szCs w:val="24"/>
          <w:lang w:val="en-US"/>
        </w:rPr>
        <w:br/>
        <w:t>Jan-Karl Burkhardt, MD (University Hospital Zürich, Switzerland)</w:t>
      </w:r>
      <w:r w:rsidRPr="00420A15">
        <w:rPr>
          <w:rFonts w:ascii="Times New Roman" w:hAnsi="Times New Roman" w:cs="Times New Roman"/>
          <w:bCs/>
          <w:color w:val="000000"/>
          <w:sz w:val="24"/>
          <w:szCs w:val="24"/>
          <w:lang w:val="en-US"/>
        </w:rPr>
        <w:br/>
        <w:t>Javier Fandino, MD (Kantonsspital Aarau, Switzerland)</w:t>
      </w:r>
      <w:r w:rsidRPr="00420A15">
        <w:rPr>
          <w:rFonts w:ascii="Times New Roman" w:hAnsi="Times New Roman" w:cs="Times New Roman"/>
          <w:bCs/>
          <w:color w:val="000000"/>
          <w:sz w:val="24"/>
          <w:szCs w:val="24"/>
          <w:lang w:val="en-US"/>
        </w:rPr>
        <w:br/>
        <w:t>John D. Pickard, MD, PhD (University of Cambridge, UK)</w:t>
      </w:r>
      <w:r w:rsidRPr="00420A15">
        <w:rPr>
          <w:rFonts w:ascii="Times New Roman" w:hAnsi="Times New Roman" w:cs="Times New Roman"/>
          <w:b/>
          <w:bCs/>
          <w:color w:val="000000"/>
          <w:sz w:val="24"/>
          <w:szCs w:val="24"/>
          <w:lang w:val="en-US"/>
        </w:rPr>
        <w:br/>
      </w:r>
      <w:r w:rsidRPr="00420A15">
        <w:rPr>
          <w:rFonts w:ascii="Times New Roman" w:hAnsi="Times New Roman" w:cs="Times New Roman"/>
          <w:bCs/>
          <w:color w:val="000000"/>
          <w:sz w:val="24"/>
          <w:szCs w:val="24"/>
          <w:lang w:val="en-US"/>
        </w:rPr>
        <w:t>Jose I. Suarez, MD (Johns Hopkins University, Baltimore, MD, USA)</w:t>
      </w:r>
      <w:r w:rsidRPr="00420A15">
        <w:rPr>
          <w:rFonts w:ascii="Times New Roman" w:hAnsi="Times New Roman" w:cs="Times New Roman"/>
          <w:b/>
          <w:bCs/>
          <w:color w:val="000000"/>
          <w:sz w:val="24"/>
          <w:szCs w:val="24"/>
          <w:lang w:val="en-US"/>
        </w:rPr>
        <w:br/>
      </w:r>
      <w:r w:rsidRPr="00420A15">
        <w:rPr>
          <w:rFonts w:ascii="Times New Roman" w:hAnsi="Times New Roman" w:cs="Times New Roman"/>
          <w:bCs/>
          <w:color w:val="000000"/>
          <w:sz w:val="24"/>
          <w:szCs w:val="24"/>
          <w:lang w:val="en-US"/>
        </w:rPr>
        <w:t>Julian Spears, MD (St. Michael’s Hospital, University of Toronto, Canada)</w:t>
      </w:r>
      <w:r w:rsidRPr="00420A15">
        <w:rPr>
          <w:rFonts w:ascii="Times New Roman" w:hAnsi="Times New Roman" w:cs="Times New Roman"/>
          <w:bCs/>
          <w:color w:val="000000"/>
          <w:sz w:val="24"/>
          <w:szCs w:val="24"/>
          <w:lang w:val="en-US"/>
        </w:rPr>
        <w:br/>
        <w:t>Jürgen Beck, MD, PhD (University Hospital Bern, Switzerland)</w:t>
      </w:r>
      <w:r w:rsidRPr="00420A15">
        <w:rPr>
          <w:rFonts w:ascii="Times New Roman" w:hAnsi="Times New Roman" w:cs="Times New Roman"/>
          <w:b/>
          <w:bCs/>
          <w:color w:val="000000"/>
          <w:sz w:val="24"/>
          <w:szCs w:val="24"/>
          <w:lang w:val="en-US"/>
        </w:rPr>
        <w:br/>
      </w:r>
      <w:r w:rsidRPr="00420A15">
        <w:rPr>
          <w:rFonts w:ascii="Times New Roman" w:hAnsi="Times New Roman" w:cs="Times New Roman"/>
          <w:bCs/>
          <w:color w:val="000000"/>
          <w:sz w:val="24"/>
          <w:szCs w:val="24"/>
          <w:lang w:val="en-US"/>
        </w:rPr>
        <w:t>Karl Schaller, MD (University Hospital Zurich, Geneva, Switzerland)</w:t>
      </w:r>
      <w:r w:rsidRPr="00420A15">
        <w:rPr>
          <w:rFonts w:ascii="Times New Roman" w:hAnsi="Times New Roman" w:cs="Times New Roman"/>
          <w:bCs/>
          <w:color w:val="000000"/>
          <w:sz w:val="24"/>
          <w:szCs w:val="24"/>
          <w:lang w:val="en-US"/>
        </w:rPr>
        <w:br/>
        <w:t>Kevin N. Sheth, MD (Massachusetts General Hospital, Boston, MA, USA)</w:t>
      </w:r>
      <w:r w:rsidRPr="00420A15">
        <w:rPr>
          <w:rFonts w:ascii="Times New Roman" w:hAnsi="Times New Roman" w:cs="Times New Roman"/>
          <w:bCs/>
          <w:color w:val="000000"/>
          <w:sz w:val="24"/>
          <w:szCs w:val="24"/>
          <w:lang w:val="en-US"/>
        </w:rPr>
        <w:br/>
        <w:t>Kevin E. Thorpe, PhD (St. Michael’s Hospital, University of Toronto, Canada)</w:t>
      </w:r>
      <w:r w:rsidRPr="00420A15">
        <w:rPr>
          <w:rFonts w:ascii="Times New Roman" w:hAnsi="Times New Roman" w:cs="Times New Roman"/>
          <w:bCs/>
          <w:color w:val="000000"/>
          <w:sz w:val="24"/>
          <w:szCs w:val="24"/>
          <w:lang w:val="en-US"/>
        </w:rPr>
        <w:br/>
        <w:t>Luca Regli, MD, PhD (University Hospital Zürich, Neurosurgery, Switzerland)</w:t>
      </w:r>
      <w:r w:rsidRPr="00420A15">
        <w:rPr>
          <w:rFonts w:ascii="Times New Roman" w:hAnsi="Times New Roman" w:cs="Times New Roman"/>
          <w:bCs/>
          <w:color w:val="000000"/>
          <w:sz w:val="24"/>
          <w:szCs w:val="24"/>
          <w:lang w:val="en-US"/>
        </w:rPr>
        <w:br/>
        <w:t>Martin Seule, MD (Kantonsspital St. Gallen, Switzerland)</w:t>
      </w:r>
      <w:r w:rsidRPr="00420A15">
        <w:rPr>
          <w:rFonts w:ascii="Times New Roman" w:hAnsi="Times New Roman" w:cs="Times New Roman"/>
          <w:b/>
          <w:bCs/>
          <w:color w:val="000000"/>
          <w:sz w:val="24"/>
          <w:szCs w:val="24"/>
          <w:lang w:val="en-US"/>
        </w:rPr>
        <w:br/>
      </w:r>
      <w:r w:rsidRPr="00420A15">
        <w:rPr>
          <w:rFonts w:ascii="Times New Roman" w:hAnsi="Times New Roman" w:cs="Times New Roman"/>
          <w:bCs/>
          <w:color w:val="000000"/>
          <w:sz w:val="24"/>
          <w:szCs w:val="24"/>
          <w:lang w:val="en-US"/>
        </w:rPr>
        <w:t xml:space="preserve">Martin N. Stienen, MD (University Hospital Zurich &amp; Clinical Neuroscience </w:t>
      </w:r>
      <w:r>
        <w:rPr>
          <w:rFonts w:ascii="Times New Roman" w:hAnsi="Times New Roman" w:cs="Times New Roman"/>
          <w:bCs/>
          <w:color w:val="000000"/>
          <w:sz w:val="24"/>
          <w:szCs w:val="24"/>
          <w:lang w:val="en-US"/>
        </w:rPr>
        <w:t>Center</w:t>
      </w:r>
      <w:r w:rsidRPr="00420A15">
        <w:rPr>
          <w:rFonts w:ascii="Times New Roman" w:hAnsi="Times New Roman" w:cs="Times New Roman"/>
          <w:bCs/>
          <w:color w:val="000000"/>
          <w:sz w:val="24"/>
          <w:szCs w:val="24"/>
          <w:lang w:val="en-US"/>
        </w:rPr>
        <w:t xml:space="preserve">, </w:t>
      </w:r>
      <w:r w:rsidRPr="00420A15">
        <w:rPr>
          <w:rFonts w:ascii="Times New Roman" w:hAnsi="Times New Roman" w:cs="Times New Roman"/>
          <w:bCs/>
          <w:color w:val="000000"/>
          <w:sz w:val="24"/>
          <w:szCs w:val="24"/>
          <w:lang w:val="en-US"/>
        </w:rPr>
        <w:lastRenderedPageBreak/>
        <w:t>University of Zurich, Switzerland)</w:t>
      </w:r>
      <w:r w:rsidRPr="00420A15">
        <w:rPr>
          <w:rFonts w:ascii="Times New Roman" w:hAnsi="Times New Roman" w:cs="Times New Roman"/>
          <w:b/>
          <w:bCs/>
          <w:color w:val="000000"/>
          <w:sz w:val="24"/>
          <w:szCs w:val="24"/>
          <w:lang w:val="en-US"/>
        </w:rPr>
        <w:br/>
      </w:r>
      <w:r w:rsidRPr="00420A15">
        <w:rPr>
          <w:rFonts w:ascii="Times New Roman" w:hAnsi="Times New Roman" w:cs="Times New Roman"/>
          <w:bCs/>
          <w:color w:val="000000"/>
          <w:sz w:val="24"/>
          <w:szCs w:val="24"/>
          <w:lang w:val="en-US"/>
        </w:rPr>
        <w:t xml:space="preserve">Mervyn D. I. Vergouwen, MD, PhD (University Medical </w:t>
      </w:r>
      <w:r>
        <w:rPr>
          <w:rFonts w:ascii="Times New Roman" w:hAnsi="Times New Roman" w:cs="Times New Roman"/>
          <w:bCs/>
          <w:color w:val="000000"/>
          <w:sz w:val="24"/>
          <w:szCs w:val="24"/>
          <w:lang w:val="en-US"/>
        </w:rPr>
        <w:t>Center</w:t>
      </w:r>
      <w:r w:rsidRPr="00420A15">
        <w:rPr>
          <w:rFonts w:ascii="Times New Roman" w:hAnsi="Times New Roman" w:cs="Times New Roman"/>
          <w:bCs/>
          <w:color w:val="000000"/>
          <w:sz w:val="24"/>
          <w:szCs w:val="24"/>
          <w:lang w:val="en-US"/>
        </w:rPr>
        <w:t xml:space="preserve"> Utrecht, Utrecht, the Netherlands)</w:t>
      </w:r>
      <w:r w:rsidRPr="00420A15">
        <w:rPr>
          <w:rFonts w:ascii="Times New Roman" w:hAnsi="Times New Roman" w:cs="Times New Roman"/>
          <w:b/>
          <w:bCs/>
          <w:color w:val="000000"/>
          <w:sz w:val="24"/>
          <w:szCs w:val="24"/>
          <w:lang w:val="en-US"/>
        </w:rPr>
        <w:br/>
      </w:r>
      <w:r w:rsidRPr="00420A15">
        <w:rPr>
          <w:rFonts w:ascii="Times New Roman" w:hAnsi="Times New Roman" w:cs="Times New Roman"/>
          <w:bCs/>
          <w:color w:val="000000"/>
          <w:sz w:val="24"/>
          <w:szCs w:val="24"/>
          <w:lang w:val="en-US"/>
        </w:rPr>
        <w:t>Michael D. Cusimano, MD, PhD (St. Michael’s Hospital, University of Toronto, Canada)</w:t>
      </w:r>
      <w:r w:rsidRPr="00420A15">
        <w:rPr>
          <w:rFonts w:ascii="Times New Roman" w:hAnsi="Times New Roman" w:cs="Times New Roman"/>
          <w:bCs/>
          <w:color w:val="000000"/>
          <w:sz w:val="24"/>
          <w:szCs w:val="24"/>
          <w:lang w:val="en-US"/>
        </w:rPr>
        <w:br/>
        <w:t>Michael Reinert, MD (Ospedale Civico Lugano, Switzerland)</w:t>
      </w:r>
      <w:r w:rsidRPr="00420A15">
        <w:rPr>
          <w:rFonts w:ascii="Times New Roman" w:hAnsi="Times New Roman" w:cs="Times New Roman"/>
          <w:b/>
          <w:bCs/>
          <w:color w:val="000000"/>
          <w:sz w:val="24"/>
          <w:szCs w:val="24"/>
          <w:lang w:val="en-US"/>
        </w:rPr>
        <w:br/>
      </w:r>
      <w:r w:rsidRPr="00420A15">
        <w:rPr>
          <w:rFonts w:ascii="Times New Roman" w:hAnsi="Times New Roman" w:cs="Times New Roman"/>
          <w:bCs/>
          <w:color w:val="000000"/>
          <w:sz w:val="24"/>
          <w:szCs w:val="24"/>
          <w:lang w:val="en-US"/>
        </w:rPr>
        <w:t>Michael M. Todd, MD (University of Minnesota Medical School, Minnesota, USA)</w:t>
      </w:r>
      <w:r w:rsidRPr="00420A15">
        <w:rPr>
          <w:rFonts w:ascii="Times New Roman" w:hAnsi="Times New Roman" w:cs="Times New Roman"/>
          <w:bCs/>
          <w:color w:val="000000"/>
          <w:sz w:val="24"/>
          <w:szCs w:val="24"/>
          <w:lang w:val="en-US"/>
        </w:rPr>
        <w:br/>
        <w:t>Michel Roethlisberger, MD (Basel University Hospital, Switzerland)</w:t>
      </w:r>
      <w:r w:rsidRPr="00420A15">
        <w:rPr>
          <w:rFonts w:ascii="Times New Roman" w:hAnsi="Times New Roman" w:cs="Times New Roman"/>
          <w:b/>
          <w:bCs/>
          <w:color w:val="000000"/>
          <w:sz w:val="24"/>
          <w:szCs w:val="24"/>
          <w:lang w:val="en-US"/>
        </w:rPr>
        <w:br/>
      </w:r>
      <w:r w:rsidRPr="00420A15">
        <w:rPr>
          <w:rFonts w:ascii="Times New Roman" w:hAnsi="Times New Roman" w:cs="Times New Roman"/>
          <w:bCs/>
          <w:color w:val="000000"/>
          <w:sz w:val="24"/>
          <w:szCs w:val="24"/>
          <w:lang w:val="en-US"/>
        </w:rPr>
        <w:t>Ming-Yuan Tseng, MD (Medicines and Healthcare Products Regulatory Agency, London, UK)</w:t>
      </w:r>
      <w:r w:rsidRPr="00420A15">
        <w:rPr>
          <w:rFonts w:ascii="Times New Roman" w:hAnsi="Times New Roman" w:cs="Times New Roman"/>
          <w:bCs/>
          <w:color w:val="000000"/>
          <w:sz w:val="24"/>
          <w:szCs w:val="24"/>
          <w:lang w:val="en-US"/>
        </w:rPr>
        <w:br/>
        <w:t>Nima Etminan, MD (University Hospital Mannheim, Mannheim, Germany)</w:t>
      </w:r>
      <w:r w:rsidRPr="00420A15">
        <w:rPr>
          <w:rFonts w:ascii="Times New Roman" w:hAnsi="Times New Roman" w:cs="Times New Roman"/>
          <w:b/>
          <w:bCs/>
          <w:color w:val="000000"/>
          <w:sz w:val="24"/>
          <w:szCs w:val="24"/>
          <w:lang w:val="en-US"/>
        </w:rPr>
        <w:br/>
      </w:r>
      <w:r w:rsidRPr="00420A15">
        <w:rPr>
          <w:rFonts w:ascii="Times New Roman" w:hAnsi="Times New Roman" w:cs="Times New Roman"/>
          <w:bCs/>
          <w:color w:val="000000"/>
          <w:sz w:val="24"/>
          <w:szCs w:val="24"/>
          <w:lang w:val="en-US"/>
        </w:rPr>
        <w:t>Peter J. Kirkpatrick, MD (Addenbrooke’s Hospital, University of Cambridge, UK)</w:t>
      </w:r>
      <w:r w:rsidRPr="00420A15">
        <w:rPr>
          <w:rFonts w:ascii="Times New Roman" w:hAnsi="Times New Roman" w:cs="Times New Roman"/>
          <w:bCs/>
          <w:color w:val="000000"/>
          <w:sz w:val="24"/>
          <w:szCs w:val="24"/>
          <w:lang w:val="en-US"/>
        </w:rPr>
        <w:br/>
        <w:t xml:space="preserve">Peter D. Le Roux, MD (Lankenau Medical </w:t>
      </w:r>
      <w:r>
        <w:rPr>
          <w:rFonts w:ascii="Times New Roman" w:hAnsi="Times New Roman" w:cs="Times New Roman"/>
          <w:bCs/>
          <w:color w:val="000000"/>
          <w:sz w:val="24"/>
          <w:szCs w:val="24"/>
          <w:lang w:val="en-US"/>
        </w:rPr>
        <w:t>Center</w:t>
      </w:r>
      <w:r w:rsidRPr="00420A15">
        <w:rPr>
          <w:rFonts w:ascii="Times New Roman" w:hAnsi="Times New Roman" w:cs="Times New Roman"/>
          <w:bCs/>
          <w:color w:val="000000"/>
          <w:sz w:val="24"/>
          <w:szCs w:val="24"/>
          <w:lang w:val="en-US"/>
        </w:rPr>
        <w:t>, Wynnewood, PA, USA)</w:t>
      </w:r>
      <w:r w:rsidRPr="00420A15">
        <w:rPr>
          <w:rFonts w:ascii="Times New Roman" w:hAnsi="Times New Roman" w:cs="Times New Roman"/>
          <w:bCs/>
          <w:color w:val="000000"/>
          <w:sz w:val="24"/>
          <w:szCs w:val="24"/>
          <w:lang w:val="en-US"/>
        </w:rPr>
        <w:br/>
        <w:t>Philippe Bijlenga, MD (Hôpitaux Universitaire de Genève, Switzerland)</w:t>
      </w:r>
      <w:r w:rsidRPr="00420A15">
        <w:rPr>
          <w:rFonts w:ascii="Times New Roman" w:hAnsi="Times New Roman" w:cs="Times New Roman"/>
          <w:b/>
          <w:bCs/>
          <w:color w:val="000000"/>
          <w:sz w:val="24"/>
          <w:szCs w:val="24"/>
          <w:lang w:val="en-US"/>
        </w:rPr>
        <w:br/>
      </w:r>
      <w:r w:rsidRPr="00420A15">
        <w:rPr>
          <w:rFonts w:ascii="Times New Roman" w:hAnsi="Times New Roman" w:cs="Times New Roman"/>
          <w:bCs/>
          <w:color w:val="000000"/>
          <w:sz w:val="24"/>
          <w:szCs w:val="24"/>
          <w:lang w:val="en-US"/>
        </w:rPr>
        <w:t>R. Loch Macdonald, MD, PhD (St. Michael’s Hospital, University of Toronto, Canada)</w:t>
      </w:r>
      <w:r w:rsidRPr="00420A15">
        <w:rPr>
          <w:rFonts w:ascii="Times New Roman" w:hAnsi="Times New Roman" w:cs="Times New Roman"/>
          <w:bCs/>
          <w:color w:val="000000"/>
          <w:sz w:val="24"/>
          <w:szCs w:val="24"/>
          <w:lang w:val="en-US"/>
        </w:rPr>
        <w:br/>
        <w:t>Raphael Guzman, MD (Basel University Hospital, Switzerland)</w:t>
      </w:r>
      <w:r w:rsidRPr="00420A15">
        <w:rPr>
          <w:rFonts w:ascii="Times New Roman" w:hAnsi="Times New Roman" w:cs="Times New Roman"/>
          <w:bCs/>
          <w:color w:val="000000"/>
          <w:sz w:val="24"/>
          <w:szCs w:val="24"/>
          <w:lang w:val="en-US"/>
        </w:rPr>
        <w:br/>
        <w:t>Roy T. Daniel, MD (University Hospital Lausanne, Switzerland)</w:t>
      </w:r>
      <w:r w:rsidRPr="00420A15">
        <w:rPr>
          <w:rFonts w:ascii="Times New Roman" w:hAnsi="Times New Roman" w:cs="Times New Roman"/>
          <w:bCs/>
          <w:color w:val="000000"/>
          <w:sz w:val="24"/>
          <w:szCs w:val="24"/>
          <w:lang w:val="en-US"/>
        </w:rPr>
        <w:br/>
        <w:t>Rodolfo Maduri, MD (University Hospital Lausanne, Switzerland)</w:t>
      </w:r>
      <w:r w:rsidRPr="00420A15">
        <w:rPr>
          <w:rFonts w:ascii="Times New Roman" w:hAnsi="Times New Roman" w:cs="Times New Roman"/>
          <w:b/>
          <w:bCs/>
          <w:color w:val="000000"/>
          <w:sz w:val="24"/>
          <w:szCs w:val="24"/>
          <w:lang w:val="en-US"/>
        </w:rPr>
        <w:br/>
      </w:r>
      <w:r w:rsidRPr="00420A15">
        <w:rPr>
          <w:rFonts w:ascii="Times New Roman" w:hAnsi="Times New Roman" w:cs="Times New Roman"/>
          <w:bCs/>
          <w:color w:val="000000"/>
          <w:sz w:val="24"/>
          <w:szCs w:val="24"/>
          <w:lang w:val="en-US"/>
        </w:rPr>
        <w:t>S. Claiborne Johnston, MD, PhD (University of Texas, Austin, USA)</w:t>
      </w:r>
      <w:r w:rsidRPr="00420A15">
        <w:rPr>
          <w:rFonts w:ascii="Times New Roman" w:hAnsi="Times New Roman" w:cs="Times New Roman"/>
          <w:b/>
          <w:bCs/>
          <w:color w:val="000000"/>
          <w:sz w:val="24"/>
          <w:szCs w:val="24"/>
          <w:lang w:val="en-US"/>
        </w:rPr>
        <w:br/>
      </w:r>
      <w:r w:rsidRPr="00420A15">
        <w:rPr>
          <w:rFonts w:ascii="Times New Roman" w:hAnsi="Times New Roman" w:cs="Times New Roman"/>
          <w:bCs/>
          <w:color w:val="000000"/>
          <w:sz w:val="24"/>
          <w:szCs w:val="24"/>
          <w:lang w:val="en-US"/>
        </w:rPr>
        <w:t>Sen Yamagata, MD (Kurashiki Central Hospital, Kurashiki-city, Okayama, Japan)</w:t>
      </w:r>
      <w:r w:rsidRPr="00420A15">
        <w:rPr>
          <w:rFonts w:ascii="Times New Roman" w:hAnsi="Times New Roman" w:cs="Times New Roman"/>
          <w:bCs/>
          <w:color w:val="000000"/>
          <w:sz w:val="24"/>
          <w:szCs w:val="24"/>
          <w:lang w:val="en-US"/>
        </w:rPr>
        <w:br/>
        <w:t>Serge Marbacher, MD, PhD (Kantonsspital Aarau, Switzerland)</w:t>
      </w:r>
      <w:r w:rsidRPr="00420A15">
        <w:rPr>
          <w:rFonts w:ascii="Times New Roman" w:hAnsi="Times New Roman" w:cs="Times New Roman"/>
          <w:b/>
          <w:bCs/>
          <w:color w:val="000000"/>
          <w:sz w:val="24"/>
          <w:szCs w:val="24"/>
          <w:lang w:val="en-US"/>
        </w:rPr>
        <w:br/>
      </w:r>
      <w:r w:rsidRPr="00420A15">
        <w:rPr>
          <w:rFonts w:ascii="Times New Roman" w:hAnsi="Times New Roman" w:cs="Times New Roman"/>
          <w:bCs/>
          <w:color w:val="000000"/>
          <w:sz w:val="24"/>
          <w:szCs w:val="24"/>
          <w:lang w:val="en-US"/>
        </w:rPr>
        <w:t>Stephan A Mayer, MD (Henry Ford Health System, Detroit, MI, USA)</w:t>
      </w:r>
      <w:r w:rsidRPr="00420A15">
        <w:rPr>
          <w:rFonts w:ascii="Times New Roman" w:hAnsi="Times New Roman" w:cs="Times New Roman"/>
          <w:bCs/>
          <w:color w:val="000000"/>
          <w:sz w:val="24"/>
          <w:szCs w:val="24"/>
          <w:lang w:val="en-US"/>
        </w:rPr>
        <w:br/>
        <w:t>Thomas Robert, MD (Ospedale Civico Lugano, Switzerland)</w:t>
      </w:r>
      <w:r w:rsidRPr="00420A15">
        <w:rPr>
          <w:rFonts w:ascii="Times New Roman" w:hAnsi="Times New Roman" w:cs="Times New Roman"/>
          <w:b/>
          <w:bCs/>
          <w:color w:val="000000"/>
          <w:sz w:val="24"/>
          <w:szCs w:val="24"/>
          <w:lang w:val="en-US"/>
        </w:rPr>
        <w:br/>
      </w:r>
      <w:r w:rsidRPr="00420A15">
        <w:rPr>
          <w:rFonts w:ascii="Times New Roman" w:hAnsi="Times New Roman" w:cs="Times New Roman"/>
          <w:bCs/>
          <w:color w:val="000000"/>
          <w:sz w:val="24"/>
          <w:szCs w:val="24"/>
          <w:lang w:val="en-US"/>
        </w:rPr>
        <w:t>Thomas Schenk, PhD (Friedrich-Alexander University, Erlangen, Germany)</w:t>
      </w:r>
      <w:r w:rsidRPr="00420A15">
        <w:rPr>
          <w:rFonts w:ascii="Times New Roman" w:hAnsi="Times New Roman" w:cs="Times New Roman"/>
          <w:b/>
          <w:bCs/>
          <w:color w:val="000000"/>
          <w:sz w:val="24"/>
          <w:szCs w:val="24"/>
          <w:lang w:val="en-US"/>
        </w:rPr>
        <w:br/>
      </w:r>
      <w:r w:rsidRPr="00420A15">
        <w:rPr>
          <w:rFonts w:ascii="Times New Roman" w:hAnsi="Times New Roman" w:cs="Times New Roman"/>
          <w:bCs/>
          <w:color w:val="000000"/>
          <w:sz w:val="24"/>
          <w:szCs w:val="24"/>
          <w:lang w:val="en-US"/>
        </w:rPr>
        <w:t>Tom A. Schweizer, PhD (St. Michael’s Hospital, University of Toronto, Canada)</w:t>
      </w:r>
      <w:r w:rsidRPr="00420A15">
        <w:rPr>
          <w:rFonts w:ascii="Times New Roman" w:hAnsi="Times New Roman" w:cs="Times New Roman"/>
          <w:b/>
          <w:bCs/>
          <w:color w:val="000000"/>
          <w:sz w:val="24"/>
          <w:szCs w:val="24"/>
          <w:lang w:val="en-US"/>
        </w:rPr>
        <w:br/>
      </w:r>
      <w:r w:rsidRPr="00420A15">
        <w:rPr>
          <w:rFonts w:ascii="Times New Roman" w:hAnsi="Times New Roman" w:cs="Times New Roman"/>
          <w:bCs/>
          <w:color w:val="000000"/>
          <w:sz w:val="24"/>
          <w:szCs w:val="24"/>
          <w:lang w:val="en-US"/>
        </w:rPr>
        <w:lastRenderedPageBreak/>
        <w:t xml:space="preserve">Walter M. van den Bergh, MD, PhD (University Medical </w:t>
      </w:r>
      <w:r>
        <w:rPr>
          <w:rFonts w:ascii="Times New Roman" w:hAnsi="Times New Roman" w:cs="Times New Roman"/>
          <w:bCs/>
          <w:color w:val="000000"/>
          <w:sz w:val="24"/>
          <w:szCs w:val="24"/>
          <w:lang w:val="en-US"/>
        </w:rPr>
        <w:t>Center</w:t>
      </w:r>
      <w:r w:rsidRPr="00420A15">
        <w:rPr>
          <w:rFonts w:ascii="Times New Roman" w:hAnsi="Times New Roman" w:cs="Times New Roman"/>
          <w:bCs/>
          <w:color w:val="000000"/>
          <w:sz w:val="24"/>
          <w:szCs w:val="24"/>
          <w:lang w:val="en-US"/>
        </w:rPr>
        <w:t xml:space="preserve"> Groningen, the Netherlands)</w:t>
      </w:r>
      <w:r w:rsidRPr="00420A15">
        <w:rPr>
          <w:rFonts w:ascii="Times New Roman" w:hAnsi="Times New Roman" w:cs="Times New Roman"/>
          <w:bCs/>
          <w:color w:val="000000"/>
          <w:sz w:val="24"/>
          <w:szCs w:val="24"/>
          <w:lang w:val="en-US"/>
        </w:rPr>
        <w:br/>
        <w:t>Xinju Yang, MD, PhD (Tianjin Medical University General Hospital, Tianjin, China)</w:t>
      </w:r>
    </w:p>
    <w:p w14:paraId="163D7110" w14:textId="77777777" w:rsidR="00E33839" w:rsidRDefault="00E33839" w:rsidP="00CD1B17">
      <w:pPr>
        <w:spacing w:line="480" w:lineRule="auto"/>
        <w:rPr>
          <w:rFonts w:ascii="Times New Roman" w:hAnsi="Times New Roman" w:cs="Times New Roman"/>
          <w:bCs/>
          <w:color w:val="000000"/>
          <w:sz w:val="24"/>
          <w:szCs w:val="24"/>
          <w:lang w:val="en-US"/>
        </w:rPr>
      </w:pPr>
    </w:p>
    <w:p w14:paraId="4B3F452A" w14:textId="6941A400" w:rsidR="00E33839" w:rsidRDefault="00E3221E" w:rsidP="00CD1B17">
      <w:pPr>
        <w:spacing w:line="480" w:lineRule="auto"/>
        <w:rPr>
          <w:rFonts w:ascii="Times New Roman" w:hAnsi="Times New Roman" w:cs="Times New Roman"/>
          <w:bCs/>
          <w:color w:val="000000"/>
          <w:sz w:val="24"/>
          <w:szCs w:val="24"/>
          <w:lang w:val="en-US"/>
        </w:rPr>
      </w:pPr>
      <w:r w:rsidRPr="00420A15">
        <w:rPr>
          <w:rFonts w:ascii="Times New Roman" w:hAnsi="Times New Roman" w:cs="Times New Roman"/>
          <w:b/>
          <w:bCs/>
          <w:color w:val="000000"/>
          <w:sz w:val="28"/>
          <w:szCs w:val="24"/>
          <w:lang w:val="en-US"/>
        </w:rPr>
        <w:t>Acknowledgements</w:t>
      </w:r>
      <w:r w:rsidR="00E33839">
        <w:rPr>
          <w:rFonts w:ascii="Times New Roman" w:hAnsi="Times New Roman" w:cs="Times New Roman"/>
          <w:b/>
          <w:bCs/>
          <w:color w:val="000000"/>
          <w:sz w:val="28"/>
          <w:szCs w:val="24"/>
          <w:lang w:val="en-US"/>
        </w:rPr>
        <w:br/>
      </w:r>
      <w:r w:rsidR="00E33839" w:rsidRPr="00E33839">
        <w:rPr>
          <w:rFonts w:ascii="Times New Roman" w:hAnsi="Times New Roman" w:cs="Times New Roman"/>
          <w:bCs/>
          <w:color w:val="000000"/>
          <w:sz w:val="24"/>
          <w:szCs w:val="24"/>
          <w:lang w:val="en-US"/>
        </w:rPr>
        <w:t>None.</w:t>
      </w:r>
    </w:p>
    <w:p w14:paraId="0BFF0754" w14:textId="77777777" w:rsidR="00E33839" w:rsidRDefault="00E33839" w:rsidP="00CD1B17">
      <w:pPr>
        <w:spacing w:line="480" w:lineRule="auto"/>
        <w:rPr>
          <w:rFonts w:ascii="Times New Roman" w:hAnsi="Times New Roman" w:cs="Times New Roman"/>
          <w:bCs/>
          <w:color w:val="000000"/>
          <w:sz w:val="24"/>
          <w:szCs w:val="24"/>
          <w:lang w:val="en-US"/>
        </w:rPr>
      </w:pPr>
    </w:p>
    <w:p w14:paraId="242BF781" w14:textId="51944A9E" w:rsidR="006615D2" w:rsidRDefault="00CD1B17" w:rsidP="00CD1B17">
      <w:pPr>
        <w:spacing w:line="480" w:lineRule="auto"/>
        <w:rPr>
          <w:rFonts w:ascii="Times New Roman" w:hAnsi="Times New Roman" w:cs="Times New Roman"/>
          <w:bCs/>
          <w:color w:val="000000"/>
          <w:sz w:val="24"/>
          <w:szCs w:val="24"/>
          <w:lang w:val="en-US"/>
        </w:rPr>
      </w:pPr>
      <w:r w:rsidRPr="00CD1B17">
        <w:rPr>
          <w:rFonts w:ascii="Times New Roman" w:hAnsi="Times New Roman" w:cs="Times New Roman"/>
          <w:b/>
          <w:bCs/>
          <w:color w:val="000000"/>
          <w:sz w:val="28"/>
          <w:szCs w:val="24"/>
          <w:lang w:val="en-US"/>
        </w:rPr>
        <w:t>Disclosures</w:t>
      </w:r>
      <w:r w:rsidRPr="00CD1B17">
        <w:rPr>
          <w:rFonts w:ascii="Times New Roman" w:hAnsi="Times New Roman" w:cs="Times New Roman"/>
          <w:bCs/>
          <w:color w:val="000000"/>
          <w:sz w:val="24"/>
          <w:szCs w:val="24"/>
          <w:lang w:val="en-US"/>
        </w:rPr>
        <w:br/>
      </w:r>
      <w:r>
        <w:rPr>
          <w:rFonts w:ascii="Times New Roman" w:hAnsi="Times New Roman" w:cs="Times New Roman"/>
          <w:bCs/>
          <w:color w:val="000000"/>
          <w:sz w:val="24"/>
          <w:szCs w:val="24"/>
          <w:lang w:val="en-US"/>
        </w:rPr>
        <w:t>RLM reports</w:t>
      </w:r>
      <w:r w:rsidR="00263331" w:rsidRPr="00420A15">
        <w:rPr>
          <w:rFonts w:ascii="Times New Roman" w:hAnsi="Times New Roman" w:cs="Times New Roman"/>
          <w:bCs/>
          <w:color w:val="000000"/>
          <w:sz w:val="24"/>
          <w:szCs w:val="24"/>
          <w:lang w:val="en-US"/>
        </w:rPr>
        <w:t xml:space="preserve"> grants from the Brain Aneurysm Foundation, </w:t>
      </w:r>
      <w:r w:rsidR="00083856">
        <w:rPr>
          <w:rFonts w:ascii="Times New Roman" w:hAnsi="Times New Roman" w:cs="Times New Roman"/>
          <w:bCs/>
          <w:color w:val="000000"/>
          <w:sz w:val="24"/>
          <w:szCs w:val="24"/>
          <w:lang w:val="en-US"/>
        </w:rPr>
        <w:t>the</w:t>
      </w:r>
      <w:r w:rsidR="00263331" w:rsidRPr="00420A15">
        <w:rPr>
          <w:rFonts w:ascii="Times New Roman" w:hAnsi="Times New Roman" w:cs="Times New Roman"/>
          <w:bCs/>
          <w:color w:val="000000"/>
          <w:sz w:val="24"/>
          <w:szCs w:val="24"/>
          <w:lang w:val="en-US"/>
        </w:rPr>
        <w:t xml:space="preserve"> Heart and </w:t>
      </w:r>
      <w:r w:rsidR="00083856">
        <w:rPr>
          <w:rFonts w:ascii="Times New Roman" w:hAnsi="Times New Roman" w:cs="Times New Roman"/>
          <w:bCs/>
          <w:color w:val="000000"/>
          <w:sz w:val="24"/>
          <w:szCs w:val="24"/>
          <w:lang w:val="en-US"/>
        </w:rPr>
        <w:t>Stroke Foundation of Canada and</w:t>
      </w:r>
      <w:r w:rsidR="00263331" w:rsidRPr="00420A15">
        <w:rPr>
          <w:rFonts w:ascii="Times New Roman" w:hAnsi="Times New Roman" w:cs="Times New Roman"/>
          <w:bCs/>
          <w:color w:val="000000"/>
          <w:sz w:val="24"/>
          <w:szCs w:val="24"/>
          <w:lang w:val="en-US"/>
        </w:rPr>
        <w:t xml:space="preserve"> Genome Canada outside the submitted work</w:t>
      </w:r>
      <w:r w:rsidR="00831F9C">
        <w:rPr>
          <w:rFonts w:ascii="Times New Roman" w:hAnsi="Times New Roman" w:cs="Times New Roman"/>
          <w:bCs/>
          <w:color w:val="000000"/>
          <w:sz w:val="24"/>
          <w:szCs w:val="24"/>
          <w:lang w:val="en-US"/>
        </w:rPr>
        <w:t>, has</w:t>
      </w:r>
      <w:r w:rsidR="002E2A42" w:rsidRPr="00420A15">
        <w:rPr>
          <w:rFonts w:ascii="Times New Roman" w:hAnsi="Times New Roman" w:cs="Times New Roman"/>
          <w:bCs/>
          <w:color w:val="000000"/>
          <w:sz w:val="24"/>
          <w:szCs w:val="24"/>
          <w:lang w:val="en-US"/>
        </w:rPr>
        <w:t xml:space="preserve"> a patent on a drug delivery system for treatment of cerebral vasospasm issued and was Chief Scientific Officer and an employee of Edge Therapeutics, Inc. </w:t>
      </w:r>
      <w:r w:rsidR="00263331" w:rsidRPr="00420A15">
        <w:rPr>
          <w:rFonts w:ascii="Times New Roman" w:hAnsi="Times New Roman" w:cs="Times New Roman"/>
          <w:bCs/>
          <w:color w:val="000000"/>
          <w:sz w:val="24"/>
          <w:szCs w:val="24"/>
          <w:lang w:val="en-US"/>
        </w:rPr>
        <w:t xml:space="preserve">JIS reports grants from PCORI, </w:t>
      </w:r>
      <w:r w:rsidR="00E465D3" w:rsidRPr="00420A15">
        <w:rPr>
          <w:rFonts w:ascii="Times New Roman" w:hAnsi="Times New Roman" w:cs="Times New Roman"/>
          <w:bCs/>
          <w:color w:val="000000"/>
          <w:sz w:val="24"/>
          <w:szCs w:val="24"/>
          <w:lang w:val="en-US"/>
        </w:rPr>
        <w:t>and support</w:t>
      </w:r>
      <w:r w:rsidR="00263331" w:rsidRPr="00420A15">
        <w:rPr>
          <w:rFonts w:ascii="Times New Roman" w:hAnsi="Times New Roman" w:cs="Times New Roman"/>
          <w:bCs/>
          <w:color w:val="000000"/>
          <w:sz w:val="24"/>
          <w:szCs w:val="24"/>
          <w:lang w:val="en-US"/>
        </w:rPr>
        <w:t xml:space="preserve"> from BARD</w:t>
      </w:r>
      <w:r w:rsidR="00E465D3" w:rsidRPr="00420A15">
        <w:rPr>
          <w:rFonts w:ascii="Times New Roman" w:hAnsi="Times New Roman" w:cs="Times New Roman"/>
          <w:bCs/>
          <w:color w:val="000000"/>
          <w:sz w:val="24"/>
          <w:szCs w:val="24"/>
          <w:lang w:val="en-US"/>
        </w:rPr>
        <w:t xml:space="preserve"> and</w:t>
      </w:r>
      <w:r w:rsidR="00263331" w:rsidRPr="00420A15">
        <w:rPr>
          <w:rFonts w:ascii="Times New Roman" w:hAnsi="Times New Roman" w:cs="Times New Roman"/>
          <w:bCs/>
          <w:color w:val="000000"/>
          <w:sz w:val="24"/>
          <w:szCs w:val="24"/>
          <w:lang w:val="en-US"/>
        </w:rPr>
        <w:t xml:space="preserve"> Neurocritical Care Societ</w:t>
      </w:r>
      <w:r w:rsidR="00E465D3" w:rsidRPr="00420A15">
        <w:rPr>
          <w:rFonts w:ascii="Times New Roman" w:hAnsi="Times New Roman" w:cs="Times New Roman"/>
          <w:bCs/>
          <w:color w:val="000000"/>
          <w:sz w:val="24"/>
          <w:szCs w:val="24"/>
          <w:lang w:val="en-US"/>
        </w:rPr>
        <w:t xml:space="preserve">y </w:t>
      </w:r>
      <w:r w:rsidR="00263331" w:rsidRPr="00420A15">
        <w:rPr>
          <w:rFonts w:ascii="Times New Roman" w:hAnsi="Times New Roman" w:cs="Times New Roman"/>
          <w:bCs/>
          <w:color w:val="000000"/>
          <w:sz w:val="24"/>
          <w:szCs w:val="24"/>
          <w:lang w:val="en-US"/>
        </w:rPr>
        <w:t>outside the submitted work. SAM reports personal fees from Idorsia Pharmaceuticals and Edge Therapeutics outside the submitted work.</w:t>
      </w:r>
      <w:r w:rsidR="002E2A42" w:rsidRPr="00420A15">
        <w:rPr>
          <w:rFonts w:ascii="Times New Roman" w:hAnsi="Times New Roman" w:cs="Times New Roman"/>
          <w:bCs/>
          <w:color w:val="000000"/>
          <w:sz w:val="24"/>
          <w:szCs w:val="24"/>
          <w:lang w:val="en-US"/>
        </w:rPr>
        <w:t xml:space="preserve"> MDC reports grants from Cancer Care Ontario, Canadian Institute for Military and Veteran Health Research, Mitacs Canada, P</w:t>
      </w:r>
      <w:r w:rsidR="00083856">
        <w:rPr>
          <w:rFonts w:ascii="Times New Roman" w:hAnsi="Times New Roman" w:cs="Times New Roman"/>
          <w:bCs/>
          <w:color w:val="000000"/>
          <w:sz w:val="24"/>
          <w:szCs w:val="24"/>
          <w:lang w:val="en-US"/>
        </w:rPr>
        <w:t xml:space="preserve">hysicians' Services Inc. </w:t>
      </w:r>
      <w:r w:rsidR="002E2A42" w:rsidRPr="00420A15">
        <w:rPr>
          <w:rFonts w:ascii="Times New Roman" w:hAnsi="Times New Roman" w:cs="Times New Roman"/>
          <w:bCs/>
          <w:color w:val="000000"/>
          <w:sz w:val="24"/>
          <w:szCs w:val="24"/>
          <w:lang w:val="en-US"/>
        </w:rPr>
        <w:t xml:space="preserve">Foundation and Academic Health Science </w:t>
      </w:r>
      <w:r w:rsidR="007D608C">
        <w:rPr>
          <w:rFonts w:ascii="Times New Roman" w:hAnsi="Times New Roman" w:cs="Times New Roman"/>
          <w:bCs/>
          <w:color w:val="000000"/>
          <w:sz w:val="24"/>
          <w:szCs w:val="24"/>
          <w:lang w:val="en-US"/>
        </w:rPr>
        <w:t>Center</w:t>
      </w:r>
      <w:r w:rsidR="002E2A42" w:rsidRPr="00420A15">
        <w:rPr>
          <w:rFonts w:ascii="Times New Roman" w:hAnsi="Times New Roman" w:cs="Times New Roman"/>
          <w:bCs/>
          <w:color w:val="000000"/>
          <w:sz w:val="24"/>
          <w:szCs w:val="24"/>
          <w:lang w:val="en-US"/>
        </w:rPr>
        <w:t xml:space="preserve"> Alte</w:t>
      </w:r>
      <w:r w:rsidR="00083856">
        <w:rPr>
          <w:rFonts w:ascii="Times New Roman" w:hAnsi="Times New Roman" w:cs="Times New Roman"/>
          <w:bCs/>
          <w:color w:val="000000"/>
          <w:sz w:val="24"/>
          <w:szCs w:val="24"/>
          <w:lang w:val="en-US"/>
        </w:rPr>
        <w:t xml:space="preserve">rnative Funding Plan </w:t>
      </w:r>
      <w:r w:rsidR="002E2A42" w:rsidRPr="00420A15">
        <w:rPr>
          <w:rFonts w:ascii="Times New Roman" w:hAnsi="Times New Roman" w:cs="Times New Roman"/>
          <w:bCs/>
          <w:color w:val="000000"/>
          <w:sz w:val="24"/>
          <w:szCs w:val="24"/>
          <w:lang w:val="en-US"/>
        </w:rPr>
        <w:t xml:space="preserve">outside the submitted work. GS </w:t>
      </w:r>
      <w:r w:rsidR="00831F9C">
        <w:rPr>
          <w:rFonts w:ascii="Times New Roman" w:hAnsi="Times New Roman" w:cs="Times New Roman"/>
          <w:bCs/>
          <w:color w:val="000000"/>
          <w:sz w:val="24"/>
          <w:szCs w:val="24"/>
          <w:lang w:val="en-US"/>
        </w:rPr>
        <w:t>is</w:t>
      </w:r>
      <w:r w:rsidR="002E2A42" w:rsidRPr="00420A15">
        <w:rPr>
          <w:rFonts w:ascii="Times New Roman" w:hAnsi="Times New Roman" w:cs="Times New Roman"/>
          <w:bCs/>
          <w:color w:val="000000"/>
          <w:sz w:val="24"/>
          <w:szCs w:val="24"/>
          <w:lang w:val="en-US"/>
        </w:rPr>
        <w:t xml:space="preserve"> Associate Editor of the Emerging Therapies Section of Stroke Journal. The other author</w:t>
      </w:r>
      <w:r>
        <w:rPr>
          <w:rFonts w:ascii="Times New Roman" w:hAnsi="Times New Roman" w:cs="Times New Roman"/>
          <w:bCs/>
          <w:color w:val="000000"/>
          <w:sz w:val="24"/>
          <w:szCs w:val="24"/>
          <w:lang w:val="en-US"/>
        </w:rPr>
        <w:t>s (S</w:t>
      </w:r>
      <w:r w:rsidR="00BA1E90">
        <w:rPr>
          <w:rFonts w:ascii="Times New Roman" w:hAnsi="Times New Roman" w:cs="Times New Roman"/>
          <w:bCs/>
          <w:color w:val="000000"/>
          <w:sz w:val="24"/>
          <w:szCs w:val="24"/>
          <w:lang w:val="en-US"/>
        </w:rPr>
        <w:t>A</w:t>
      </w:r>
      <w:r>
        <w:rPr>
          <w:rFonts w:ascii="Times New Roman" w:hAnsi="Times New Roman" w:cs="Times New Roman"/>
          <w:bCs/>
          <w:color w:val="000000"/>
          <w:sz w:val="24"/>
          <w:szCs w:val="24"/>
          <w:lang w:val="en-US"/>
        </w:rPr>
        <w:t xml:space="preserve">D, BNRJ, MvdJ, BR, </w:t>
      </w:r>
      <w:r w:rsidR="00043380">
        <w:rPr>
          <w:rFonts w:ascii="Times New Roman" w:hAnsi="Times New Roman" w:cs="Times New Roman"/>
          <w:bCs/>
          <w:color w:val="000000"/>
          <w:sz w:val="24"/>
          <w:szCs w:val="24"/>
          <w:lang w:val="en-US"/>
        </w:rPr>
        <w:t xml:space="preserve">MDIV, JCT, MMT, </w:t>
      </w:r>
      <w:r>
        <w:rPr>
          <w:rFonts w:ascii="Times New Roman" w:hAnsi="Times New Roman" w:cs="Times New Roman"/>
          <w:bCs/>
          <w:color w:val="000000"/>
          <w:sz w:val="24"/>
          <w:szCs w:val="24"/>
          <w:lang w:val="en-US"/>
        </w:rPr>
        <w:t xml:space="preserve">WMvdB, </w:t>
      </w:r>
      <w:r w:rsidR="00043380">
        <w:rPr>
          <w:rFonts w:ascii="Times New Roman" w:hAnsi="Times New Roman" w:cs="Times New Roman"/>
          <w:bCs/>
          <w:color w:val="000000"/>
          <w:sz w:val="24"/>
          <w:szCs w:val="24"/>
          <w:lang w:val="en-US"/>
        </w:rPr>
        <w:t xml:space="preserve">DWZ, BWYL, EWS, DWJD, TAS, </w:t>
      </w:r>
      <w:r>
        <w:rPr>
          <w:rFonts w:ascii="Times New Roman" w:hAnsi="Times New Roman" w:cs="Times New Roman"/>
          <w:bCs/>
          <w:color w:val="000000"/>
          <w:sz w:val="24"/>
          <w:szCs w:val="24"/>
          <w:lang w:val="en-US"/>
        </w:rPr>
        <w:t xml:space="preserve">HL) report no </w:t>
      </w:r>
      <w:r w:rsidR="00FB6EE3">
        <w:rPr>
          <w:rFonts w:ascii="Times New Roman" w:hAnsi="Times New Roman" w:cs="Times New Roman"/>
          <w:bCs/>
          <w:color w:val="000000"/>
          <w:sz w:val="24"/>
          <w:szCs w:val="24"/>
          <w:lang w:val="en-US"/>
        </w:rPr>
        <w:t>conflicts of interest</w:t>
      </w:r>
      <w:r w:rsidR="002E2A42" w:rsidRPr="00420A15">
        <w:rPr>
          <w:rFonts w:ascii="Times New Roman" w:hAnsi="Times New Roman" w:cs="Times New Roman"/>
          <w:bCs/>
          <w:color w:val="000000"/>
          <w:sz w:val="24"/>
          <w:szCs w:val="24"/>
          <w:lang w:val="en-US"/>
        </w:rPr>
        <w:t>.</w:t>
      </w:r>
    </w:p>
    <w:p w14:paraId="734FB131" w14:textId="77777777" w:rsidR="00E33839" w:rsidRDefault="00E33839" w:rsidP="0047443D">
      <w:pPr>
        <w:suppressLineNumbers/>
        <w:spacing w:line="480" w:lineRule="auto"/>
        <w:rPr>
          <w:rFonts w:ascii="Times New Roman" w:hAnsi="Times New Roman" w:cs="Times New Roman"/>
          <w:bCs/>
          <w:color w:val="000000"/>
          <w:sz w:val="24"/>
          <w:szCs w:val="24"/>
          <w:lang w:val="en-US"/>
        </w:rPr>
      </w:pPr>
    </w:p>
    <w:p w14:paraId="28DAC0EA" w14:textId="77777777" w:rsidR="0047443D" w:rsidRDefault="0047443D" w:rsidP="0047443D">
      <w:pPr>
        <w:pStyle w:val="EndNoteBibliography"/>
        <w:suppressLineNumbers/>
        <w:spacing w:after="0" w:line="480" w:lineRule="auto"/>
        <w:rPr>
          <w:rFonts w:ascii="Times New Roman" w:hAnsi="Times New Roman" w:cs="Times New Roman"/>
          <w:b/>
          <w:noProof w:val="0"/>
          <w:sz w:val="28"/>
          <w:szCs w:val="24"/>
        </w:rPr>
      </w:pPr>
    </w:p>
    <w:p w14:paraId="4472D9FE" w14:textId="77777777" w:rsidR="0047443D" w:rsidRDefault="0047443D" w:rsidP="0047443D">
      <w:pPr>
        <w:pStyle w:val="EndNoteBibliography"/>
        <w:suppressLineNumbers/>
        <w:spacing w:after="0" w:line="480" w:lineRule="auto"/>
        <w:rPr>
          <w:rFonts w:ascii="Times New Roman" w:hAnsi="Times New Roman" w:cs="Times New Roman"/>
          <w:b/>
          <w:noProof w:val="0"/>
          <w:sz w:val="28"/>
          <w:szCs w:val="24"/>
        </w:rPr>
      </w:pPr>
    </w:p>
    <w:p w14:paraId="45C2E61B" w14:textId="546F3598" w:rsidR="00FD4217" w:rsidRPr="00907B59" w:rsidRDefault="00F82AF1" w:rsidP="00A22869">
      <w:pPr>
        <w:pStyle w:val="EndNoteBibliography"/>
        <w:spacing w:after="0" w:line="480" w:lineRule="auto"/>
        <w:rPr>
          <w:rFonts w:ascii="Times New Roman" w:hAnsi="Times New Roman" w:cs="Times New Roman"/>
          <w:b/>
          <w:noProof w:val="0"/>
          <w:sz w:val="28"/>
          <w:szCs w:val="24"/>
        </w:rPr>
      </w:pPr>
      <w:r>
        <w:rPr>
          <w:rFonts w:ascii="Times New Roman" w:hAnsi="Times New Roman" w:cs="Times New Roman"/>
          <w:b/>
          <w:noProof w:val="0"/>
          <w:sz w:val="28"/>
          <w:szCs w:val="24"/>
        </w:rPr>
        <w:lastRenderedPageBreak/>
        <w:t>R</w:t>
      </w:r>
      <w:r w:rsidR="00567230" w:rsidRPr="00907B59">
        <w:rPr>
          <w:rFonts w:ascii="Times New Roman" w:hAnsi="Times New Roman" w:cs="Times New Roman"/>
          <w:b/>
          <w:noProof w:val="0"/>
          <w:sz w:val="28"/>
          <w:szCs w:val="24"/>
        </w:rPr>
        <w:t>eferences</w:t>
      </w:r>
    </w:p>
    <w:p w14:paraId="51512A32" w14:textId="77777777" w:rsidR="00336F39" w:rsidRPr="00336F39" w:rsidRDefault="00C7273F" w:rsidP="00336F39">
      <w:pPr>
        <w:pStyle w:val="EndNoteBibliography"/>
        <w:spacing w:after="0" w:line="480" w:lineRule="auto"/>
        <w:ind w:left="720" w:hanging="720"/>
        <w:rPr>
          <w:rFonts w:ascii="Times New Roman" w:hAnsi="Times New Roman" w:cs="Times New Roman"/>
          <w:sz w:val="24"/>
          <w:szCs w:val="24"/>
        </w:rPr>
      </w:pPr>
      <w:r w:rsidRPr="00336F39">
        <w:rPr>
          <w:rFonts w:ascii="Times New Roman" w:hAnsi="Times New Roman" w:cs="Times New Roman"/>
          <w:noProof w:val="0"/>
          <w:sz w:val="24"/>
          <w:szCs w:val="24"/>
        </w:rPr>
        <w:fldChar w:fldCharType="begin"/>
      </w:r>
      <w:r w:rsidRPr="00336F39">
        <w:rPr>
          <w:rFonts w:ascii="Times New Roman" w:hAnsi="Times New Roman" w:cs="Times New Roman"/>
          <w:noProof w:val="0"/>
          <w:sz w:val="24"/>
          <w:szCs w:val="24"/>
        </w:rPr>
        <w:instrText xml:space="preserve"> ADDIN EN.REFLIST </w:instrText>
      </w:r>
      <w:r w:rsidRPr="00336F39">
        <w:rPr>
          <w:rFonts w:ascii="Times New Roman" w:hAnsi="Times New Roman" w:cs="Times New Roman"/>
          <w:noProof w:val="0"/>
          <w:sz w:val="24"/>
          <w:szCs w:val="24"/>
        </w:rPr>
        <w:fldChar w:fldCharType="separate"/>
      </w:r>
      <w:r w:rsidR="00336F39" w:rsidRPr="00336F39">
        <w:rPr>
          <w:rFonts w:ascii="Times New Roman" w:hAnsi="Times New Roman" w:cs="Times New Roman"/>
          <w:sz w:val="24"/>
          <w:szCs w:val="24"/>
        </w:rPr>
        <w:t>1.</w:t>
      </w:r>
      <w:r w:rsidR="00336F39" w:rsidRPr="00336F39">
        <w:rPr>
          <w:rFonts w:ascii="Times New Roman" w:hAnsi="Times New Roman" w:cs="Times New Roman"/>
          <w:sz w:val="24"/>
          <w:szCs w:val="24"/>
        </w:rPr>
        <w:tab/>
        <w:t xml:space="preserve">Austin PC, Merlo J: Intermediate and advanced topics in multilevel logistic regression analysis. </w:t>
      </w:r>
      <w:r w:rsidR="00336F39" w:rsidRPr="00336F39">
        <w:rPr>
          <w:rFonts w:ascii="Times New Roman" w:hAnsi="Times New Roman" w:cs="Times New Roman"/>
          <w:b/>
          <w:sz w:val="24"/>
          <w:szCs w:val="24"/>
        </w:rPr>
        <w:t>Stat Med 36:</w:t>
      </w:r>
      <w:r w:rsidR="00336F39" w:rsidRPr="00336F39">
        <w:rPr>
          <w:rFonts w:ascii="Times New Roman" w:hAnsi="Times New Roman" w:cs="Times New Roman"/>
          <w:sz w:val="24"/>
          <w:szCs w:val="24"/>
        </w:rPr>
        <w:t>3257-3277, 2017</w:t>
      </w:r>
    </w:p>
    <w:p w14:paraId="3B1BC860" w14:textId="23123B5F" w:rsidR="00336F39" w:rsidRPr="00336F39" w:rsidRDefault="00336F39" w:rsidP="00336F39">
      <w:pPr>
        <w:pStyle w:val="EndNoteBibliography"/>
        <w:spacing w:after="0" w:line="480" w:lineRule="auto"/>
        <w:ind w:left="720" w:hanging="720"/>
        <w:rPr>
          <w:rFonts w:ascii="Times New Roman" w:hAnsi="Times New Roman" w:cs="Times New Roman"/>
          <w:sz w:val="24"/>
          <w:szCs w:val="24"/>
        </w:rPr>
      </w:pPr>
      <w:r w:rsidRPr="00336F39">
        <w:rPr>
          <w:rFonts w:ascii="Times New Roman" w:hAnsi="Times New Roman" w:cs="Times New Roman"/>
          <w:sz w:val="24"/>
          <w:szCs w:val="24"/>
        </w:rPr>
        <w:t>2.</w:t>
      </w:r>
      <w:r w:rsidRPr="00336F39">
        <w:rPr>
          <w:rFonts w:ascii="Times New Roman" w:hAnsi="Times New Roman" w:cs="Times New Roman"/>
          <w:sz w:val="24"/>
          <w:szCs w:val="24"/>
        </w:rPr>
        <w:tab/>
        <w:t xml:space="preserve">Bayman EO, Chaloner KM, Hindman BJ, Todd MM, </w:t>
      </w:r>
      <w:r w:rsidR="00860614">
        <w:rPr>
          <w:rFonts w:ascii="Times New Roman" w:hAnsi="Times New Roman" w:cs="Times New Roman"/>
          <w:sz w:val="24"/>
          <w:szCs w:val="24"/>
        </w:rPr>
        <w:t>IHAST Investigators</w:t>
      </w:r>
      <w:r w:rsidRPr="00336F39">
        <w:rPr>
          <w:rFonts w:ascii="Times New Roman" w:hAnsi="Times New Roman" w:cs="Times New Roman"/>
          <w:sz w:val="24"/>
          <w:szCs w:val="24"/>
        </w:rPr>
        <w:t xml:space="preserve">: Bayesian methods to determine performance differences and to quantify variability among centers in multi-center trials: the IHAST trial. </w:t>
      </w:r>
      <w:r w:rsidRPr="00336F39">
        <w:rPr>
          <w:rFonts w:ascii="Times New Roman" w:hAnsi="Times New Roman" w:cs="Times New Roman"/>
          <w:b/>
          <w:sz w:val="24"/>
          <w:szCs w:val="24"/>
        </w:rPr>
        <w:t>BMC Med Res Methodol 13:</w:t>
      </w:r>
      <w:r w:rsidRPr="00336F39">
        <w:rPr>
          <w:rFonts w:ascii="Times New Roman" w:hAnsi="Times New Roman" w:cs="Times New Roman"/>
          <w:sz w:val="24"/>
          <w:szCs w:val="24"/>
        </w:rPr>
        <w:t>5, 2013</w:t>
      </w:r>
    </w:p>
    <w:p w14:paraId="7D33A903" w14:textId="77777777" w:rsidR="00336F39" w:rsidRPr="00336F39" w:rsidRDefault="00336F39" w:rsidP="00336F39">
      <w:pPr>
        <w:pStyle w:val="EndNoteBibliography"/>
        <w:spacing w:after="0" w:line="480" w:lineRule="auto"/>
        <w:ind w:left="720" w:hanging="720"/>
        <w:rPr>
          <w:rFonts w:ascii="Times New Roman" w:hAnsi="Times New Roman" w:cs="Times New Roman"/>
          <w:sz w:val="24"/>
          <w:szCs w:val="24"/>
        </w:rPr>
      </w:pPr>
      <w:r w:rsidRPr="00336F39">
        <w:rPr>
          <w:rFonts w:ascii="Times New Roman" w:hAnsi="Times New Roman" w:cs="Times New Roman"/>
          <w:sz w:val="24"/>
          <w:szCs w:val="24"/>
        </w:rPr>
        <w:t>3.</w:t>
      </w:r>
      <w:r w:rsidRPr="00336F39">
        <w:rPr>
          <w:rFonts w:ascii="Times New Roman" w:hAnsi="Times New Roman" w:cs="Times New Roman"/>
          <w:sz w:val="24"/>
          <w:szCs w:val="24"/>
        </w:rPr>
        <w:tab/>
        <w:t xml:space="preserve">Boogaarts HD, van Amerongen MJ, de Vries J, Westert GP, Verbeek AL, Grotenhuis JA, et al: Caseload as a factor for outcome in aneurysmal subarachnoid hemorrhage: a systematic review and meta-analysis. </w:t>
      </w:r>
      <w:r w:rsidRPr="00336F39">
        <w:rPr>
          <w:rFonts w:ascii="Times New Roman" w:hAnsi="Times New Roman" w:cs="Times New Roman"/>
          <w:b/>
          <w:sz w:val="24"/>
          <w:szCs w:val="24"/>
        </w:rPr>
        <w:t>J Neurosurg 120:</w:t>
      </w:r>
      <w:r w:rsidRPr="00336F39">
        <w:rPr>
          <w:rFonts w:ascii="Times New Roman" w:hAnsi="Times New Roman" w:cs="Times New Roman"/>
          <w:sz w:val="24"/>
          <w:szCs w:val="24"/>
        </w:rPr>
        <w:t>605-611, 2014</w:t>
      </w:r>
    </w:p>
    <w:p w14:paraId="67861D0D" w14:textId="77777777" w:rsidR="00336F39" w:rsidRPr="00336F39" w:rsidRDefault="00336F39" w:rsidP="00336F39">
      <w:pPr>
        <w:pStyle w:val="EndNoteBibliography"/>
        <w:spacing w:after="0" w:line="480" w:lineRule="auto"/>
        <w:ind w:left="720" w:hanging="720"/>
        <w:rPr>
          <w:rFonts w:ascii="Times New Roman" w:hAnsi="Times New Roman" w:cs="Times New Roman"/>
          <w:sz w:val="24"/>
          <w:szCs w:val="24"/>
        </w:rPr>
      </w:pPr>
      <w:r w:rsidRPr="00336F39">
        <w:rPr>
          <w:rFonts w:ascii="Times New Roman" w:hAnsi="Times New Roman" w:cs="Times New Roman"/>
          <w:sz w:val="24"/>
          <w:szCs w:val="24"/>
        </w:rPr>
        <w:t>4.</w:t>
      </w:r>
      <w:r w:rsidRPr="00336F39">
        <w:rPr>
          <w:rFonts w:ascii="Times New Roman" w:hAnsi="Times New Roman" w:cs="Times New Roman"/>
          <w:sz w:val="24"/>
          <w:szCs w:val="24"/>
        </w:rPr>
        <w:tab/>
        <w:t xml:space="preserve">Citerio G, Gaini SM, Tomei G, Stocchetti N: Management of 350 aneurysmal subarachnoid hemorrhages in 22 Italian neurosurgical centers. </w:t>
      </w:r>
      <w:r w:rsidRPr="00336F39">
        <w:rPr>
          <w:rFonts w:ascii="Times New Roman" w:hAnsi="Times New Roman" w:cs="Times New Roman"/>
          <w:b/>
          <w:sz w:val="24"/>
          <w:szCs w:val="24"/>
        </w:rPr>
        <w:t>Intensive Care Med 33:</w:t>
      </w:r>
      <w:r w:rsidRPr="00336F39">
        <w:rPr>
          <w:rFonts w:ascii="Times New Roman" w:hAnsi="Times New Roman" w:cs="Times New Roman"/>
          <w:sz w:val="24"/>
          <w:szCs w:val="24"/>
        </w:rPr>
        <w:t>1580-1586, 2007</w:t>
      </w:r>
    </w:p>
    <w:p w14:paraId="0E4B5562" w14:textId="167FA87D" w:rsidR="00336F39" w:rsidRPr="00336F39" w:rsidRDefault="00336F39" w:rsidP="00336F39">
      <w:pPr>
        <w:pStyle w:val="EndNoteBibliography"/>
        <w:spacing w:after="0" w:line="480" w:lineRule="auto"/>
        <w:ind w:left="720" w:hanging="720"/>
        <w:rPr>
          <w:rFonts w:ascii="Times New Roman" w:hAnsi="Times New Roman" w:cs="Times New Roman"/>
          <w:sz w:val="24"/>
          <w:szCs w:val="24"/>
        </w:rPr>
      </w:pPr>
      <w:r w:rsidRPr="00336F39">
        <w:rPr>
          <w:rFonts w:ascii="Times New Roman" w:hAnsi="Times New Roman" w:cs="Times New Roman"/>
          <w:sz w:val="24"/>
          <w:szCs w:val="24"/>
        </w:rPr>
        <w:t>5.</w:t>
      </w:r>
      <w:r w:rsidRPr="00336F39">
        <w:rPr>
          <w:rFonts w:ascii="Times New Roman" w:hAnsi="Times New Roman" w:cs="Times New Roman"/>
          <w:sz w:val="24"/>
          <w:szCs w:val="24"/>
        </w:rPr>
        <w:tab/>
        <w:t>Connolly ES, Jr., Rabinstein AA, Carhuapoma JR, Derdeyn CP, Dion J, Higashida RT, et al: Guidelines for the management of aneurysmal subarachnoid hemorrhage: a guideline for healthcare professionals from the American Heart Association/</w:t>
      </w:r>
      <w:r w:rsidR="00860614">
        <w:rPr>
          <w:rFonts w:ascii="Times New Roman" w:hAnsi="Times New Roman" w:cs="Times New Roman"/>
          <w:sz w:val="24"/>
          <w:szCs w:val="24"/>
        </w:rPr>
        <w:t>A</w:t>
      </w:r>
      <w:r w:rsidRPr="00336F39">
        <w:rPr>
          <w:rFonts w:ascii="Times New Roman" w:hAnsi="Times New Roman" w:cs="Times New Roman"/>
          <w:sz w:val="24"/>
          <w:szCs w:val="24"/>
        </w:rPr>
        <w:t xml:space="preserve">merican Stroke Association. </w:t>
      </w:r>
      <w:r w:rsidRPr="00336F39">
        <w:rPr>
          <w:rFonts w:ascii="Times New Roman" w:hAnsi="Times New Roman" w:cs="Times New Roman"/>
          <w:b/>
          <w:sz w:val="24"/>
          <w:szCs w:val="24"/>
        </w:rPr>
        <w:t>Stroke 43:</w:t>
      </w:r>
      <w:r w:rsidRPr="00336F39">
        <w:rPr>
          <w:rFonts w:ascii="Times New Roman" w:hAnsi="Times New Roman" w:cs="Times New Roman"/>
          <w:sz w:val="24"/>
          <w:szCs w:val="24"/>
        </w:rPr>
        <w:t>1711-1737, 2012</w:t>
      </w:r>
    </w:p>
    <w:p w14:paraId="185A53CB" w14:textId="77777777" w:rsidR="00336F39" w:rsidRPr="00336F39" w:rsidRDefault="00336F39" w:rsidP="00336F39">
      <w:pPr>
        <w:pStyle w:val="EndNoteBibliography"/>
        <w:spacing w:after="0" w:line="480" w:lineRule="auto"/>
        <w:ind w:left="720" w:hanging="720"/>
        <w:rPr>
          <w:rFonts w:ascii="Times New Roman" w:hAnsi="Times New Roman" w:cs="Times New Roman"/>
          <w:sz w:val="24"/>
          <w:szCs w:val="24"/>
        </w:rPr>
      </w:pPr>
      <w:r w:rsidRPr="00336F39">
        <w:rPr>
          <w:rFonts w:ascii="Times New Roman" w:hAnsi="Times New Roman" w:cs="Times New Roman"/>
          <w:sz w:val="24"/>
          <w:szCs w:val="24"/>
        </w:rPr>
        <w:t>6.</w:t>
      </w:r>
      <w:r w:rsidRPr="00336F39">
        <w:rPr>
          <w:rFonts w:ascii="Times New Roman" w:hAnsi="Times New Roman" w:cs="Times New Roman"/>
          <w:sz w:val="24"/>
          <w:szCs w:val="24"/>
        </w:rPr>
        <w:tab/>
        <w:t xml:space="preserve">Dijkland SA, Roozenbeek B, Brouwer PA, Lingsma HF, Dippel DW, Vergouw LJ, et al: Prediction of 60-Day Case Fatality After Aneurysmal Subarachnoid Hemorrhage: External Validation of a Prediction Model. </w:t>
      </w:r>
      <w:r w:rsidRPr="00336F39">
        <w:rPr>
          <w:rFonts w:ascii="Times New Roman" w:hAnsi="Times New Roman" w:cs="Times New Roman"/>
          <w:b/>
          <w:sz w:val="24"/>
          <w:szCs w:val="24"/>
        </w:rPr>
        <w:t>Crit Care Med 44:</w:t>
      </w:r>
      <w:r w:rsidRPr="00336F39">
        <w:rPr>
          <w:rFonts w:ascii="Times New Roman" w:hAnsi="Times New Roman" w:cs="Times New Roman"/>
          <w:sz w:val="24"/>
          <w:szCs w:val="24"/>
        </w:rPr>
        <w:t>1523-1529, 2016</w:t>
      </w:r>
    </w:p>
    <w:p w14:paraId="1DF5CE94" w14:textId="77777777" w:rsidR="00336F39" w:rsidRPr="00336F39" w:rsidRDefault="00336F39" w:rsidP="00336F39">
      <w:pPr>
        <w:pStyle w:val="EndNoteBibliography"/>
        <w:spacing w:after="0" w:line="480" w:lineRule="auto"/>
        <w:ind w:left="720" w:hanging="720"/>
        <w:rPr>
          <w:rFonts w:ascii="Times New Roman" w:hAnsi="Times New Roman" w:cs="Times New Roman"/>
          <w:sz w:val="24"/>
          <w:szCs w:val="24"/>
        </w:rPr>
      </w:pPr>
      <w:r w:rsidRPr="00336F39">
        <w:rPr>
          <w:rFonts w:ascii="Times New Roman" w:hAnsi="Times New Roman" w:cs="Times New Roman"/>
          <w:sz w:val="24"/>
          <w:szCs w:val="24"/>
        </w:rPr>
        <w:t>7.</w:t>
      </w:r>
      <w:r w:rsidRPr="00336F39">
        <w:rPr>
          <w:rFonts w:ascii="Times New Roman" w:hAnsi="Times New Roman" w:cs="Times New Roman"/>
          <w:sz w:val="24"/>
          <w:szCs w:val="24"/>
        </w:rPr>
        <w:tab/>
        <w:t xml:space="preserve">Dorhout Mees SM, Algra A, Vandertop WP, van Kooten F, Kuijsten HA, Boiten J, et al: Magnesium for aneurysmal subarachnoid haemorrhage (MASH-2): a randomised placebo-controlled trial. </w:t>
      </w:r>
      <w:r w:rsidRPr="00336F39">
        <w:rPr>
          <w:rFonts w:ascii="Times New Roman" w:hAnsi="Times New Roman" w:cs="Times New Roman"/>
          <w:b/>
          <w:sz w:val="24"/>
          <w:szCs w:val="24"/>
        </w:rPr>
        <w:t>Lancet 380:</w:t>
      </w:r>
      <w:r w:rsidRPr="00336F39">
        <w:rPr>
          <w:rFonts w:ascii="Times New Roman" w:hAnsi="Times New Roman" w:cs="Times New Roman"/>
          <w:sz w:val="24"/>
          <w:szCs w:val="24"/>
        </w:rPr>
        <w:t>44-49, 2012</w:t>
      </w:r>
    </w:p>
    <w:p w14:paraId="5F6072A4" w14:textId="77777777" w:rsidR="00336F39" w:rsidRPr="00336F39" w:rsidRDefault="00336F39" w:rsidP="00336F39">
      <w:pPr>
        <w:pStyle w:val="EndNoteBibliography"/>
        <w:spacing w:after="0" w:line="480" w:lineRule="auto"/>
        <w:ind w:left="720" w:hanging="720"/>
        <w:rPr>
          <w:rFonts w:ascii="Times New Roman" w:hAnsi="Times New Roman" w:cs="Times New Roman"/>
          <w:sz w:val="24"/>
          <w:szCs w:val="24"/>
        </w:rPr>
      </w:pPr>
      <w:r w:rsidRPr="00336F39">
        <w:rPr>
          <w:rFonts w:ascii="Times New Roman" w:hAnsi="Times New Roman" w:cs="Times New Roman"/>
          <w:sz w:val="24"/>
          <w:szCs w:val="24"/>
        </w:rPr>
        <w:t>8.</w:t>
      </w:r>
      <w:r w:rsidRPr="00336F39">
        <w:rPr>
          <w:rFonts w:ascii="Times New Roman" w:hAnsi="Times New Roman" w:cs="Times New Roman"/>
          <w:sz w:val="24"/>
          <w:szCs w:val="24"/>
        </w:rPr>
        <w:tab/>
        <w:t xml:space="preserve">Egawa S, Hifumi T, Kawakita K, Okauchi M, Shindo A, Kawanishi M, et al: Impact of neurointensivist-managed intensive care unit implementation on patient outcomes after aneurysmal subarachnoid hemorrhage. </w:t>
      </w:r>
      <w:r w:rsidRPr="00336F39">
        <w:rPr>
          <w:rFonts w:ascii="Times New Roman" w:hAnsi="Times New Roman" w:cs="Times New Roman"/>
          <w:b/>
          <w:sz w:val="24"/>
          <w:szCs w:val="24"/>
        </w:rPr>
        <w:t>J Crit Care 32:</w:t>
      </w:r>
      <w:r w:rsidRPr="00336F39">
        <w:rPr>
          <w:rFonts w:ascii="Times New Roman" w:hAnsi="Times New Roman" w:cs="Times New Roman"/>
          <w:sz w:val="24"/>
          <w:szCs w:val="24"/>
        </w:rPr>
        <w:t>52-55, 2016</w:t>
      </w:r>
    </w:p>
    <w:p w14:paraId="0FE911C1" w14:textId="77777777" w:rsidR="00336F39" w:rsidRPr="00336F39" w:rsidRDefault="00336F39" w:rsidP="00336F39">
      <w:pPr>
        <w:pStyle w:val="EndNoteBibliography"/>
        <w:spacing w:after="0" w:line="480" w:lineRule="auto"/>
        <w:ind w:left="720" w:hanging="720"/>
        <w:rPr>
          <w:rFonts w:ascii="Times New Roman" w:hAnsi="Times New Roman" w:cs="Times New Roman"/>
          <w:sz w:val="24"/>
          <w:szCs w:val="24"/>
        </w:rPr>
      </w:pPr>
      <w:r w:rsidRPr="00336F39">
        <w:rPr>
          <w:rFonts w:ascii="Times New Roman" w:hAnsi="Times New Roman" w:cs="Times New Roman"/>
          <w:sz w:val="24"/>
          <w:szCs w:val="24"/>
        </w:rPr>
        <w:lastRenderedPageBreak/>
        <w:t>9.</w:t>
      </w:r>
      <w:r w:rsidRPr="00336F39">
        <w:rPr>
          <w:rFonts w:ascii="Times New Roman" w:hAnsi="Times New Roman" w:cs="Times New Roman"/>
          <w:sz w:val="24"/>
          <w:szCs w:val="24"/>
        </w:rPr>
        <w:tab/>
        <w:t xml:space="preserve">Fargen KM, Soriano-Baron HE, Rushing JT, Mack W, Mocco J, Albuquerque F, et al: A survey of intracranial aneurysm treatment practices among United States physicians. </w:t>
      </w:r>
      <w:r w:rsidRPr="00336F39">
        <w:rPr>
          <w:rFonts w:ascii="Times New Roman" w:hAnsi="Times New Roman" w:cs="Times New Roman"/>
          <w:b/>
          <w:sz w:val="24"/>
          <w:szCs w:val="24"/>
        </w:rPr>
        <w:t>J Neurointerv Surg 10:</w:t>
      </w:r>
      <w:r w:rsidRPr="00336F39">
        <w:rPr>
          <w:rFonts w:ascii="Times New Roman" w:hAnsi="Times New Roman" w:cs="Times New Roman"/>
          <w:sz w:val="24"/>
          <w:szCs w:val="24"/>
        </w:rPr>
        <w:t>44-49, 2018</w:t>
      </w:r>
    </w:p>
    <w:p w14:paraId="6A09B3B0" w14:textId="77777777" w:rsidR="00336F39" w:rsidRPr="00336F39" w:rsidRDefault="00336F39" w:rsidP="00336F39">
      <w:pPr>
        <w:pStyle w:val="EndNoteBibliography"/>
        <w:spacing w:after="0" w:line="480" w:lineRule="auto"/>
        <w:ind w:left="720" w:hanging="720"/>
        <w:rPr>
          <w:rFonts w:ascii="Times New Roman" w:hAnsi="Times New Roman" w:cs="Times New Roman"/>
          <w:sz w:val="24"/>
          <w:szCs w:val="24"/>
        </w:rPr>
      </w:pPr>
      <w:r w:rsidRPr="00336F39">
        <w:rPr>
          <w:rFonts w:ascii="Times New Roman" w:hAnsi="Times New Roman" w:cs="Times New Roman"/>
          <w:sz w:val="24"/>
          <w:szCs w:val="24"/>
        </w:rPr>
        <w:t>10.</w:t>
      </w:r>
      <w:r w:rsidRPr="00336F39">
        <w:rPr>
          <w:rFonts w:ascii="Times New Roman" w:hAnsi="Times New Roman" w:cs="Times New Roman"/>
          <w:sz w:val="24"/>
          <w:szCs w:val="24"/>
        </w:rPr>
        <w:tab/>
        <w:t xml:space="preserve">Gray LJ, Sprigg N, Bath PM, Sorensen P, Lindenstrom E, Boysen G, et al: Significant variation in mortality and functional outcome after acute ischaemic stroke between Western countries: data from the tinzaparin in acute ischaemic stroke trial (TAIST). </w:t>
      </w:r>
      <w:r w:rsidRPr="00336F39">
        <w:rPr>
          <w:rFonts w:ascii="Times New Roman" w:hAnsi="Times New Roman" w:cs="Times New Roman"/>
          <w:b/>
          <w:sz w:val="24"/>
          <w:szCs w:val="24"/>
        </w:rPr>
        <w:t>J Neurol Neurosurg Psychiatry 77:</w:t>
      </w:r>
      <w:r w:rsidRPr="00336F39">
        <w:rPr>
          <w:rFonts w:ascii="Times New Roman" w:hAnsi="Times New Roman" w:cs="Times New Roman"/>
          <w:sz w:val="24"/>
          <w:szCs w:val="24"/>
        </w:rPr>
        <w:t>327-333, 2006</w:t>
      </w:r>
    </w:p>
    <w:p w14:paraId="77629D56" w14:textId="77777777" w:rsidR="00336F39" w:rsidRPr="00336F39" w:rsidRDefault="00336F39" w:rsidP="00336F39">
      <w:pPr>
        <w:pStyle w:val="EndNoteBibliography"/>
        <w:spacing w:after="0" w:line="480" w:lineRule="auto"/>
        <w:ind w:left="720" w:hanging="720"/>
        <w:rPr>
          <w:rFonts w:ascii="Times New Roman" w:hAnsi="Times New Roman" w:cs="Times New Roman"/>
          <w:sz w:val="24"/>
          <w:szCs w:val="24"/>
        </w:rPr>
      </w:pPr>
      <w:r w:rsidRPr="00336F39">
        <w:rPr>
          <w:rFonts w:ascii="Times New Roman" w:hAnsi="Times New Roman" w:cs="Times New Roman"/>
          <w:sz w:val="24"/>
          <w:szCs w:val="24"/>
        </w:rPr>
        <w:t>11.</w:t>
      </w:r>
      <w:r w:rsidRPr="00336F39">
        <w:rPr>
          <w:rFonts w:ascii="Times New Roman" w:hAnsi="Times New Roman" w:cs="Times New Roman"/>
          <w:sz w:val="24"/>
          <w:szCs w:val="24"/>
        </w:rPr>
        <w:tab/>
        <w:t xml:space="preserve">Gritti P, Akeju O, Lorini FL, Lanterna LA, Brembilla C, Bilotta F: A Narrative Review of Adherence to Subarachnoid Hemorrhage Guidelines. </w:t>
      </w:r>
      <w:r w:rsidRPr="00336F39">
        <w:rPr>
          <w:rFonts w:ascii="Times New Roman" w:hAnsi="Times New Roman" w:cs="Times New Roman"/>
          <w:b/>
          <w:sz w:val="24"/>
          <w:szCs w:val="24"/>
        </w:rPr>
        <w:t>J Neurosurg Anesthesiol</w:t>
      </w:r>
      <w:r w:rsidRPr="00336F39">
        <w:rPr>
          <w:rFonts w:ascii="Times New Roman" w:hAnsi="Times New Roman" w:cs="Times New Roman"/>
          <w:sz w:val="24"/>
          <w:szCs w:val="24"/>
        </w:rPr>
        <w:t>, 2017</w:t>
      </w:r>
    </w:p>
    <w:p w14:paraId="74C20EDF" w14:textId="77777777" w:rsidR="00336F39" w:rsidRPr="00336F39" w:rsidRDefault="00336F39" w:rsidP="00336F39">
      <w:pPr>
        <w:pStyle w:val="EndNoteBibliography"/>
        <w:spacing w:after="0" w:line="480" w:lineRule="auto"/>
        <w:ind w:left="720" w:hanging="720"/>
        <w:rPr>
          <w:rFonts w:ascii="Times New Roman" w:hAnsi="Times New Roman" w:cs="Times New Roman"/>
          <w:sz w:val="24"/>
          <w:szCs w:val="24"/>
        </w:rPr>
      </w:pPr>
      <w:r w:rsidRPr="00336F39">
        <w:rPr>
          <w:rFonts w:ascii="Times New Roman" w:hAnsi="Times New Roman" w:cs="Times New Roman"/>
          <w:sz w:val="24"/>
          <w:szCs w:val="24"/>
        </w:rPr>
        <w:t>12.</w:t>
      </w:r>
      <w:r w:rsidRPr="00336F39">
        <w:rPr>
          <w:rFonts w:ascii="Times New Roman" w:hAnsi="Times New Roman" w:cs="Times New Roman"/>
          <w:sz w:val="24"/>
          <w:szCs w:val="24"/>
        </w:rPr>
        <w:tab/>
        <w:t xml:space="preserve">Guo G, Zhao H: Multilevel modeling for binary data. </w:t>
      </w:r>
      <w:r w:rsidRPr="00336F39">
        <w:rPr>
          <w:rFonts w:ascii="Times New Roman" w:hAnsi="Times New Roman" w:cs="Times New Roman"/>
          <w:b/>
          <w:sz w:val="24"/>
          <w:szCs w:val="24"/>
        </w:rPr>
        <w:t>Annual Review of Sociology:</w:t>
      </w:r>
      <w:r w:rsidRPr="00336F39">
        <w:rPr>
          <w:rFonts w:ascii="Times New Roman" w:hAnsi="Times New Roman" w:cs="Times New Roman"/>
          <w:sz w:val="24"/>
          <w:szCs w:val="24"/>
        </w:rPr>
        <w:t>;26:441–462, 2000</w:t>
      </w:r>
    </w:p>
    <w:p w14:paraId="6CC12B3F" w14:textId="77777777" w:rsidR="00336F39" w:rsidRPr="00336F39" w:rsidRDefault="00336F39" w:rsidP="00336F39">
      <w:pPr>
        <w:pStyle w:val="EndNoteBibliography"/>
        <w:spacing w:after="0" w:line="480" w:lineRule="auto"/>
        <w:ind w:left="720" w:hanging="720"/>
        <w:rPr>
          <w:rFonts w:ascii="Times New Roman" w:hAnsi="Times New Roman" w:cs="Times New Roman"/>
          <w:sz w:val="24"/>
          <w:szCs w:val="24"/>
        </w:rPr>
      </w:pPr>
      <w:r w:rsidRPr="00336F39">
        <w:rPr>
          <w:rFonts w:ascii="Times New Roman" w:hAnsi="Times New Roman" w:cs="Times New Roman"/>
          <w:sz w:val="24"/>
          <w:szCs w:val="24"/>
        </w:rPr>
        <w:t>13.</w:t>
      </w:r>
      <w:r w:rsidRPr="00336F39">
        <w:rPr>
          <w:rFonts w:ascii="Times New Roman" w:hAnsi="Times New Roman" w:cs="Times New Roman"/>
          <w:sz w:val="24"/>
          <w:szCs w:val="24"/>
        </w:rPr>
        <w:tab/>
        <w:t xml:space="preserve">Haley EC, Jr., Kassell NF, Apperson-Hansen C, Maile MH, Alves WM: A randomized, double-blind, vehicle-controlled trial of tirilazad mesylate in patients with aneurysmal subarachnoid hemorrhage: a cooperative study in North America. </w:t>
      </w:r>
      <w:r w:rsidRPr="00336F39">
        <w:rPr>
          <w:rFonts w:ascii="Times New Roman" w:hAnsi="Times New Roman" w:cs="Times New Roman"/>
          <w:b/>
          <w:sz w:val="24"/>
          <w:szCs w:val="24"/>
        </w:rPr>
        <w:t>J Neurosurg 86:</w:t>
      </w:r>
      <w:r w:rsidRPr="00336F39">
        <w:rPr>
          <w:rFonts w:ascii="Times New Roman" w:hAnsi="Times New Roman" w:cs="Times New Roman"/>
          <w:sz w:val="24"/>
          <w:szCs w:val="24"/>
        </w:rPr>
        <w:t>467-474, 1997</w:t>
      </w:r>
    </w:p>
    <w:p w14:paraId="17EA5745" w14:textId="77777777" w:rsidR="00336F39" w:rsidRPr="00336F39" w:rsidRDefault="00336F39" w:rsidP="00336F39">
      <w:pPr>
        <w:pStyle w:val="EndNoteBibliography"/>
        <w:spacing w:after="0" w:line="480" w:lineRule="auto"/>
        <w:ind w:left="720" w:hanging="720"/>
        <w:rPr>
          <w:rFonts w:ascii="Times New Roman" w:hAnsi="Times New Roman" w:cs="Times New Roman"/>
          <w:sz w:val="24"/>
          <w:szCs w:val="24"/>
        </w:rPr>
      </w:pPr>
      <w:r w:rsidRPr="00336F39">
        <w:rPr>
          <w:rFonts w:ascii="Times New Roman" w:hAnsi="Times New Roman" w:cs="Times New Roman"/>
          <w:sz w:val="24"/>
          <w:szCs w:val="24"/>
        </w:rPr>
        <w:t>14.</w:t>
      </w:r>
      <w:r w:rsidRPr="00336F39">
        <w:rPr>
          <w:rFonts w:ascii="Times New Roman" w:hAnsi="Times New Roman" w:cs="Times New Roman"/>
          <w:sz w:val="24"/>
          <w:szCs w:val="24"/>
        </w:rPr>
        <w:tab/>
        <w:t xml:space="preserve">Harrison DA, Prabhu G, Grieve R, Harvey SE, Sadique MZ, Gomes M, et al: Risk Adjustment In Neurocritical care (RAIN)--prospective validation of risk prediction models for adult patients with acute traumatic brain injury to use to evaluate the optimum location and comparative costs of neurocritical care: a cohort study. </w:t>
      </w:r>
      <w:r w:rsidRPr="00336F39">
        <w:rPr>
          <w:rFonts w:ascii="Times New Roman" w:hAnsi="Times New Roman" w:cs="Times New Roman"/>
          <w:b/>
          <w:sz w:val="24"/>
          <w:szCs w:val="24"/>
        </w:rPr>
        <w:t>Health Technol Assess 17:</w:t>
      </w:r>
      <w:r w:rsidRPr="00336F39">
        <w:rPr>
          <w:rFonts w:ascii="Times New Roman" w:hAnsi="Times New Roman" w:cs="Times New Roman"/>
          <w:sz w:val="24"/>
          <w:szCs w:val="24"/>
        </w:rPr>
        <w:t>vii-viii, 1-350, 2013</w:t>
      </w:r>
    </w:p>
    <w:p w14:paraId="10181482" w14:textId="77777777" w:rsidR="00336F39" w:rsidRPr="00336F39" w:rsidRDefault="00336F39" w:rsidP="00336F39">
      <w:pPr>
        <w:pStyle w:val="EndNoteBibliography"/>
        <w:spacing w:after="0" w:line="480" w:lineRule="auto"/>
        <w:ind w:left="720" w:hanging="720"/>
        <w:rPr>
          <w:rFonts w:ascii="Times New Roman" w:hAnsi="Times New Roman" w:cs="Times New Roman"/>
          <w:sz w:val="24"/>
          <w:szCs w:val="24"/>
        </w:rPr>
      </w:pPr>
      <w:r w:rsidRPr="00336F39">
        <w:rPr>
          <w:rFonts w:ascii="Times New Roman" w:hAnsi="Times New Roman" w:cs="Times New Roman"/>
          <w:sz w:val="24"/>
          <w:szCs w:val="24"/>
        </w:rPr>
        <w:t>15.</w:t>
      </w:r>
      <w:r w:rsidRPr="00336F39">
        <w:rPr>
          <w:rFonts w:ascii="Times New Roman" w:hAnsi="Times New Roman" w:cs="Times New Roman"/>
          <w:sz w:val="24"/>
          <w:szCs w:val="24"/>
        </w:rPr>
        <w:tab/>
        <w:t xml:space="preserve">Hollingworth M, Chen PR, Goddard AJ, Coulthard A, Soderman M, Bulsara KR: Results of an International Survey on the Investigation and Endovascular Management of Cerebral Vasospasm and Delayed Cerebral Ischemia. </w:t>
      </w:r>
      <w:r w:rsidRPr="00336F39">
        <w:rPr>
          <w:rFonts w:ascii="Times New Roman" w:hAnsi="Times New Roman" w:cs="Times New Roman"/>
          <w:b/>
          <w:sz w:val="24"/>
          <w:szCs w:val="24"/>
        </w:rPr>
        <w:t>World Neurosurg 83:</w:t>
      </w:r>
      <w:r w:rsidRPr="00336F39">
        <w:rPr>
          <w:rFonts w:ascii="Times New Roman" w:hAnsi="Times New Roman" w:cs="Times New Roman"/>
          <w:sz w:val="24"/>
          <w:szCs w:val="24"/>
        </w:rPr>
        <w:t>1120-1126 e1121, 2015</w:t>
      </w:r>
    </w:p>
    <w:p w14:paraId="105D7B94" w14:textId="77777777" w:rsidR="00336F39" w:rsidRPr="00336F39" w:rsidRDefault="00336F39" w:rsidP="00336F39">
      <w:pPr>
        <w:pStyle w:val="EndNoteBibliography"/>
        <w:spacing w:after="0" w:line="480" w:lineRule="auto"/>
        <w:ind w:left="720" w:hanging="720"/>
        <w:rPr>
          <w:rFonts w:ascii="Times New Roman" w:hAnsi="Times New Roman" w:cs="Times New Roman"/>
          <w:sz w:val="24"/>
          <w:szCs w:val="24"/>
        </w:rPr>
      </w:pPr>
      <w:r w:rsidRPr="00336F39">
        <w:rPr>
          <w:rFonts w:ascii="Times New Roman" w:hAnsi="Times New Roman" w:cs="Times New Roman"/>
          <w:sz w:val="24"/>
          <w:szCs w:val="24"/>
        </w:rPr>
        <w:lastRenderedPageBreak/>
        <w:t>16.</w:t>
      </w:r>
      <w:r w:rsidRPr="00336F39">
        <w:rPr>
          <w:rFonts w:ascii="Times New Roman" w:hAnsi="Times New Roman" w:cs="Times New Roman"/>
          <w:sz w:val="24"/>
          <w:szCs w:val="24"/>
        </w:rPr>
        <w:tab/>
        <w:t xml:space="preserve">Jaja BN, Attalla D, Macdonald RL, Schweizer TA, Cusimano MD, Etminan N, et al: The Subarachnoid Hemorrhage International Trialists (SAHIT) Repository: advancing clinical research in subarachnoid hemorrhage. </w:t>
      </w:r>
      <w:r w:rsidRPr="00336F39">
        <w:rPr>
          <w:rFonts w:ascii="Times New Roman" w:hAnsi="Times New Roman" w:cs="Times New Roman"/>
          <w:b/>
          <w:sz w:val="24"/>
          <w:szCs w:val="24"/>
        </w:rPr>
        <w:t>Neurocrit Care 21:</w:t>
      </w:r>
      <w:r w:rsidRPr="00336F39">
        <w:rPr>
          <w:rFonts w:ascii="Times New Roman" w:hAnsi="Times New Roman" w:cs="Times New Roman"/>
          <w:sz w:val="24"/>
          <w:szCs w:val="24"/>
        </w:rPr>
        <w:t>551-559, 2014</w:t>
      </w:r>
    </w:p>
    <w:p w14:paraId="2BDA2774" w14:textId="77777777" w:rsidR="00336F39" w:rsidRPr="00336F39" w:rsidRDefault="00336F39" w:rsidP="00336F39">
      <w:pPr>
        <w:pStyle w:val="EndNoteBibliography"/>
        <w:spacing w:after="0" w:line="480" w:lineRule="auto"/>
        <w:ind w:left="720" w:hanging="720"/>
        <w:rPr>
          <w:rFonts w:ascii="Times New Roman" w:hAnsi="Times New Roman" w:cs="Times New Roman"/>
          <w:sz w:val="24"/>
          <w:szCs w:val="24"/>
        </w:rPr>
      </w:pPr>
      <w:r w:rsidRPr="00336F39">
        <w:rPr>
          <w:rFonts w:ascii="Times New Roman" w:hAnsi="Times New Roman" w:cs="Times New Roman"/>
          <w:sz w:val="24"/>
          <w:szCs w:val="24"/>
        </w:rPr>
        <w:t>17.</w:t>
      </w:r>
      <w:r w:rsidRPr="00336F39">
        <w:rPr>
          <w:rFonts w:ascii="Times New Roman" w:hAnsi="Times New Roman" w:cs="Times New Roman"/>
          <w:sz w:val="24"/>
          <w:szCs w:val="24"/>
        </w:rPr>
        <w:tab/>
        <w:t xml:space="preserve">Jaja BN, Cusimano MD, Etminan N, Hanggi D, Hasan D, Ilodigwe D, et al: Clinical prediction models for aneurysmal subarachnoid hemorrhage: a systematic review. </w:t>
      </w:r>
      <w:r w:rsidRPr="00336F39">
        <w:rPr>
          <w:rFonts w:ascii="Times New Roman" w:hAnsi="Times New Roman" w:cs="Times New Roman"/>
          <w:b/>
          <w:sz w:val="24"/>
          <w:szCs w:val="24"/>
        </w:rPr>
        <w:t>Neurocrit Care 18:</w:t>
      </w:r>
      <w:r w:rsidRPr="00336F39">
        <w:rPr>
          <w:rFonts w:ascii="Times New Roman" w:hAnsi="Times New Roman" w:cs="Times New Roman"/>
          <w:sz w:val="24"/>
          <w:szCs w:val="24"/>
        </w:rPr>
        <w:t>143-153, 2013</w:t>
      </w:r>
    </w:p>
    <w:p w14:paraId="4E74BCEE" w14:textId="77777777" w:rsidR="00336F39" w:rsidRPr="00336F39" w:rsidRDefault="00336F39" w:rsidP="00336F39">
      <w:pPr>
        <w:pStyle w:val="EndNoteBibliography"/>
        <w:spacing w:after="0" w:line="480" w:lineRule="auto"/>
        <w:ind w:left="720" w:hanging="720"/>
        <w:rPr>
          <w:rFonts w:ascii="Times New Roman" w:hAnsi="Times New Roman" w:cs="Times New Roman"/>
          <w:sz w:val="24"/>
          <w:szCs w:val="24"/>
        </w:rPr>
      </w:pPr>
      <w:r w:rsidRPr="00336F39">
        <w:rPr>
          <w:rFonts w:ascii="Times New Roman" w:hAnsi="Times New Roman" w:cs="Times New Roman"/>
          <w:sz w:val="24"/>
          <w:szCs w:val="24"/>
        </w:rPr>
        <w:t>18.</w:t>
      </w:r>
      <w:r w:rsidRPr="00336F39">
        <w:rPr>
          <w:rFonts w:ascii="Times New Roman" w:hAnsi="Times New Roman" w:cs="Times New Roman"/>
          <w:sz w:val="24"/>
          <w:szCs w:val="24"/>
        </w:rPr>
        <w:tab/>
        <w:t xml:space="preserve">Jaja BN, Lingsma H, Schweizer TA, Thorpe KE, Steyerberg EW, Macdonald RL, et al: Prognostic value of premorbid hypertension and neurological status in aneurysmal subarachnoid hemorrhage: pooled analyses of individual patient data in the SAHIT repository. </w:t>
      </w:r>
      <w:r w:rsidRPr="00336F39">
        <w:rPr>
          <w:rFonts w:ascii="Times New Roman" w:hAnsi="Times New Roman" w:cs="Times New Roman"/>
          <w:b/>
          <w:sz w:val="24"/>
          <w:szCs w:val="24"/>
        </w:rPr>
        <w:t>J Neurosurg 122:</w:t>
      </w:r>
      <w:r w:rsidRPr="00336F39">
        <w:rPr>
          <w:rFonts w:ascii="Times New Roman" w:hAnsi="Times New Roman" w:cs="Times New Roman"/>
          <w:sz w:val="24"/>
          <w:szCs w:val="24"/>
        </w:rPr>
        <w:t>644-652, 2015</w:t>
      </w:r>
    </w:p>
    <w:p w14:paraId="407C8ACE" w14:textId="77777777" w:rsidR="00336F39" w:rsidRPr="00336F39" w:rsidRDefault="00336F39" w:rsidP="00336F39">
      <w:pPr>
        <w:pStyle w:val="EndNoteBibliography"/>
        <w:spacing w:after="0" w:line="480" w:lineRule="auto"/>
        <w:ind w:left="720" w:hanging="720"/>
        <w:rPr>
          <w:rFonts w:ascii="Times New Roman" w:hAnsi="Times New Roman" w:cs="Times New Roman"/>
          <w:sz w:val="24"/>
          <w:szCs w:val="24"/>
        </w:rPr>
      </w:pPr>
      <w:r w:rsidRPr="00336F39">
        <w:rPr>
          <w:rFonts w:ascii="Times New Roman" w:hAnsi="Times New Roman" w:cs="Times New Roman"/>
          <w:sz w:val="24"/>
          <w:szCs w:val="24"/>
        </w:rPr>
        <w:t>19.</w:t>
      </w:r>
      <w:r w:rsidRPr="00336F39">
        <w:rPr>
          <w:rFonts w:ascii="Times New Roman" w:hAnsi="Times New Roman" w:cs="Times New Roman"/>
          <w:sz w:val="24"/>
          <w:szCs w:val="24"/>
        </w:rPr>
        <w:tab/>
        <w:t xml:space="preserve">Jaja BNR, Saposnik G, Lingsma HF, Macdonald E, Thorpe KE, Mamdani M, et al: Development and validation of outcome prediction models for aneurysmal subarachnoid haemorrhage: the SAHIT multinational cohort study. </w:t>
      </w:r>
      <w:r w:rsidRPr="00336F39">
        <w:rPr>
          <w:rFonts w:ascii="Times New Roman" w:hAnsi="Times New Roman" w:cs="Times New Roman"/>
          <w:b/>
          <w:sz w:val="24"/>
          <w:szCs w:val="24"/>
        </w:rPr>
        <w:t>Bmj 360:</w:t>
      </w:r>
      <w:r w:rsidRPr="00336F39">
        <w:rPr>
          <w:rFonts w:ascii="Times New Roman" w:hAnsi="Times New Roman" w:cs="Times New Roman"/>
          <w:sz w:val="24"/>
          <w:szCs w:val="24"/>
        </w:rPr>
        <w:t>j5745, 2018</w:t>
      </w:r>
    </w:p>
    <w:p w14:paraId="5D87BC6E" w14:textId="77777777" w:rsidR="00336F39" w:rsidRPr="00336F39" w:rsidRDefault="00336F39" w:rsidP="00336F39">
      <w:pPr>
        <w:pStyle w:val="EndNoteBibliography"/>
        <w:spacing w:after="0" w:line="480" w:lineRule="auto"/>
        <w:ind w:left="720" w:hanging="720"/>
        <w:rPr>
          <w:rFonts w:ascii="Times New Roman" w:hAnsi="Times New Roman" w:cs="Times New Roman"/>
          <w:sz w:val="24"/>
          <w:szCs w:val="24"/>
        </w:rPr>
      </w:pPr>
      <w:r w:rsidRPr="00336F39">
        <w:rPr>
          <w:rFonts w:ascii="Times New Roman" w:hAnsi="Times New Roman" w:cs="Times New Roman"/>
          <w:sz w:val="24"/>
          <w:szCs w:val="24"/>
        </w:rPr>
        <w:t>20.</w:t>
      </w:r>
      <w:r w:rsidRPr="00336F39">
        <w:rPr>
          <w:rFonts w:ascii="Times New Roman" w:hAnsi="Times New Roman" w:cs="Times New Roman"/>
          <w:sz w:val="24"/>
          <w:szCs w:val="24"/>
        </w:rPr>
        <w:tab/>
        <w:t xml:space="preserve">Kassell NF, Haley EC, Jr., Apperson-Hansen C, Alves WM: Randomized, double-blind, vehicle-controlled trial of tirilazad mesylate in patients with aneurysmal subarachnoid hemorrhage: a cooperative study in Europe, Australia, and New Zealand. </w:t>
      </w:r>
      <w:r w:rsidRPr="00336F39">
        <w:rPr>
          <w:rFonts w:ascii="Times New Roman" w:hAnsi="Times New Roman" w:cs="Times New Roman"/>
          <w:b/>
          <w:sz w:val="24"/>
          <w:szCs w:val="24"/>
        </w:rPr>
        <w:t>J Neurosurg 84:</w:t>
      </w:r>
      <w:r w:rsidRPr="00336F39">
        <w:rPr>
          <w:rFonts w:ascii="Times New Roman" w:hAnsi="Times New Roman" w:cs="Times New Roman"/>
          <w:sz w:val="24"/>
          <w:szCs w:val="24"/>
        </w:rPr>
        <w:t>221-228, 1996</w:t>
      </w:r>
    </w:p>
    <w:p w14:paraId="49150274" w14:textId="77777777" w:rsidR="00336F39" w:rsidRPr="00336F39" w:rsidRDefault="00336F39" w:rsidP="00336F39">
      <w:pPr>
        <w:pStyle w:val="EndNoteBibliography"/>
        <w:spacing w:after="0" w:line="480" w:lineRule="auto"/>
        <w:ind w:left="720" w:hanging="720"/>
        <w:rPr>
          <w:rFonts w:ascii="Times New Roman" w:hAnsi="Times New Roman" w:cs="Times New Roman"/>
          <w:sz w:val="24"/>
          <w:szCs w:val="24"/>
        </w:rPr>
      </w:pPr>
      <w:r w:rsidRPr="00336F39">
        <w:rPr>
          <w:rFonts w:ascii="Times New Roman" w:hAnsi="Times New Roman" w:cs="Times New Roman"/>
          <w:sz w:val="24"/>
          <w:szCs w:val="24"/>
        </w:rPr>
        <w:t>21.</w:t>
      </w:r>
      <w:r w:rsidRPr="00336F39">
        <w:rPr>
          <w:rFonts w:ascii="Times New Roman" w:hAnsi="Times New Roman" w:cs="Times New Roman"/>
          <w:sz w:val="24"/>
          <w:szCs w:val="24"/>
        </w:rPr>
        <w:tab/>
        <w:t xml:space="preserve">Larsen K, Merlo J: Appropriate assessment of neighborhood effects on individual health: integrating random and fixed effects in multilevel logistic regression. </w:t>
      </w:r>
      <w:r w:rsidRPr="00336F39">
        <w:rPr>
          <w:rFonts w:ascii="Times New Roman" w:hAnsi="Times New Roman" w:cs="Times New Roman"/>
          <w:b/>
          <w:sz w:val="24"/>
          <w:szCs w:val="24"/>
        </w:rPr>
        <w:t>Am J Epidemiol 161:</w:t>
      </w:r>
      <w:r w:rsidRPr="00336F39">
        <w:rPr>
          <w:rFonts w:ascii="Times New Roman" w:hAnsi="Times New Roman" w:cs="Times New Roman"/>
          <w:sz w:val="24"/>
          <w:szCs w:val="24"/>
        </w:rPr>
        <w:t>81-88, 2005</w:t>
      </w:r>
    </w:p>
    <w:p w14:paraId="2E480609" w14:textId="77777777" w:rsidR="00336F39" w:rsidRPr="00336F39" w:rsidRDefault="00336F39" w:rsidP="00336F39">
      <w:pPr>
        <w:pStyle w:val="EndNoteBibliography"/>
        <w:spacing w:after="0" w:line="480" w:lineRule="auto"/>
        <w:ind w:left="720" w:hanging="720"/>
        <w:rPr>
          <w:rFonts w:ascii="Times New Roman" w:hAnsi="Times New Roman" w:cs="Times New Roman"/>
          <w:sz w:val="24"/>
          <w:szCs w:val="24"/>
        </w:rPr>
      </w:pPr>
      <w:r w:rsidRPr="00336F39">
        <w:rPr>
          <w:rFonts w:ascii="Times New Roman" w:hAnsi="Times New Roman" w:cs="Times New Roman"/>
          <w:sz w:val="24"/>
          <w:szCs w:val="24"/>
        </w:rPr>
        <w:t>22.</w:t>
      </w:r>
      <w:r w:rsidRPr="00336F39">
        <w:rPr>
          <w:rFonts w:ascii="Times New Roman" w:hAnsi="Times New Roman" w:cs="Times New Roman"/>
          <w:sz w:val="24"/>
          <w:szCs w:val="24"/>
        </w:rPr>
        <w:tab/>
        <w:t xml:space="preserve">Lingsma HF, Roozenbeek B, Li B, Lu J, Weir J, Butcher I, et al: Large between-center differences in outcome after moderate and severe traumatic brain injury in the international mission on prognosis and clinical trial design in traumatic brain injury (IMPACT) study. </w:t>
      </w:r>
      <w:r w:rsidRPr="00336F39">
        <w:rPr>
          <w:rFonts w:ascii="Times New Roman" w:hAnsi="Times New Roman" w:cs="Times New Roman"/>
          <w:b/>
          <w:sz w:val="24"/>
          <w:szCs w:val="24"/>
        </w:rPr>
        <w:t>Neurosurgery 68:</w:t>
      </w:r>
      <w:r w:rsidRPr="00336F39">
        <w:rPr>
          <w:rFonts w:ascii="Times New Roman" w:hAnsi="Times New Roman" w:cs="Times New Roman"/>
          <w:sz w:val="24"/>
          <w:szCs w:val="24"/>
        </w:rPr>
        <w:t>601-607; discussion 607-608, 2011</w:t>
      </w:r>
    </w:p>
    <w:p w14:paraId="7158F333" w14:textId="77777777" w:rsidR="00336F39" w:rsidRPr="00336F39" w:rsidRDefault="00336F39" w:rsidP="00336F39">
      <w:pPr>
        <w:pStyle w:val="EndNoteBibliography"/>
        <w:spacing w:after="0" w:line="480" w:lineRule="auto"/>
        <w:ind w:left="720" w:hanging="720"/>
        <w:rPr>
          <w:rFonts w:ascii="Times New Roman" w:hAnsi="Times New Roman" w:cs="Times New Roman"/>
          <w:sz w:val="24"/>
          <w:szCs w:val="24"/>
        </w:rPr>
      </w:pPr>
      <w:r w:rsidRPr="00336F39">
        <w:rPr>
          <w:rFonts w:ascii="Times New Roman" w:hAnsi="Times New Roman" w:cs="Times New Roman"/>
          <w:sz w:val="24"/>
          <w:szCs w:val="24"/>
        </w:rPr>
        <w:lastRenderedPageBreak/>
        <w:t>23.</w:t>
      </w:r>
      <w:r w:rsidRPr="00336F39">
        <w:rPr>
          <w:rFonts w:ascii="Times New Roman" w:hAnsi="Times New Roman" w:cs="Times New Roman"/>
          <w:sz w:val="24"/>
          <w:szCs w:val="24"/>
        </w:rPr>
        <w:tab/>
        <w:t xml:space="preserve">Lingsma HF, Steyerberg EW, Eijkemans MJ, Dippel DW, Scholte Op Reimer WJ, Van Houwelingen HC, et al: Comparing and ranking hospitals based on outcome: results from The Netherlands Stroke Survey. </w:t>
      </w:r>
      <w:r w:rsidRPr="00336F39">
        <w:rPr>
          <w:rFonts w:ascii="Times New Roman" w:hAnsi="Times New Roman" w:cs="Times New Roman"/>
          <w:b/>
          <w:sz w:val="24"/>
          <w:szCs w:val="24"/>
        </w:rPr>
        <w:t>Qjm 103:</w:t>
      </w:r>
      <w:r w:rsidRPr="00336F39">
        <w:rPr>
          <w:rFonts w:ascii="Times New Roman" w:hAnsi="Times New Roman" w:cs="Times New Roman"/>
          <w:sz w:val="24"/>
          <w:szCs w:val="24"/>
        </w:rPr>
        <w:t>99-108, 2010</w:t>
      </w:r>
    </w:p>
    <w:p w14:paraId="77D6E6C5" w14:textId="77777777" w:rsidR="00336F39" w:rsidRPr="00336F39" w:rsidRDefault="00336F39" w:rsidP="00336F39">
      <w:pPr>
        <w:pStyle w:val="EndNoteBibliography"/>
        <w:spacing w:after="0" w:line="480" w:lineRule="auto"/>
        <w:ind w:left="720" w:hanging="720"/>
        <w:rPr>
          <w:rFonts w:ascii="Times New Roman" w:hAnsi="Times New Roman" w:cs="Times New Roman"/>
          <w:sz w:val="24"/>
          <w:szCs w:val="24"/>
        </w:rPr>
      </w:pPr>
      <w:r w:rsidRPr="00336F39">
        <w:rPr>
          <w:rFonts w:ascii="Times New Roman" w:hAnsi="Times New Roman" w:cs="Times New Roman"/>
          <w:sz w:val="24"/>
          <w:szCs w:val="24"/>
        </w:rPr>
        <w:t>24.</w:t>
      </w:r>
      <w:r w:rsidRPr="00336F39">
        <w:rPr>
          <w:rFonts w:ascii="Times New Roman" w:hAnsi="Times New Roman" w:cs="Times New Roman"/>
          <w:sz w:val="24"/>
          <w:szCs w:val="24"/>
        </w:rPr>
        <w:tab/>
        <w:t xml:space="preserve">Lipsman N, Tolentino J, Macdonald RL: Effect of country or continent of treatment on outcome after aneurysmal subarachnoid hemorrhage. Clinical article. </w:t>
      </w:r>
      <w:r w:rsidRPr="00336F39">
        <w:rPr>
          <w:rFonts w:ascii="Times New Roman" w:hAnsi="Times New Roman" w:cs="Times New Roman"/>
          <w:b/>
          <w:sz w:val="24"/>
          <w:szCs w:val="24"/>
        </w:rPr>
        <w:t>J Neurosurg 111:</w:t>
      </w:r>
      <w:r w:rsidRPr="00336F39">
        <w:rPr>
          <w:rFonts w:ascii="Times New Roman" w:hAnsi="Times New Roman" w:cs="Times New Roman"/>
          <w:sz w:val="24"/>
          <w:szCs w:val="24"/>
        </w:rPr>
        <w:t>67-74, 2009</w:t>
      </w:r>
    </w:p>
    <w:p w14:paraId="24E32001" w14:textId="77777777" w:rsidR="00336F39" w:rsidRPr="00336F39" w:rsidRDefault="00336F39" w:rsidP="00336F39">
      <w:pPr>
        <w:pStyle w:val="EndNoteBibliography"/>
        <w:spacing w:after="0" w:line="480" w:lineRule="auto"/>
        <w:ind w:left="720" w:hanging="720"/>
        <w:rPr>
          <w:rFonts w:ascii="Times New Roman" w:hAnsi="Times New Roman" w:cs="Times New Roman"/>
          <w:sz w:val="24"/>
          <w:szCs w:val="24"/>
        </w:rPr>
      </w:pPr>
      <w:r w:rsidRPr="00336F39">
        <w:rPr>
          <w:rFonts w:ascii="Times New Roman" w:hAnsi="Times New Roman" w:cs="Times New Roman"/>
          <w:sz w:val="24"/>
          <w:szCs w:val="24"/>
        </w:rPr>
        <w:t>25.</w:t>
      </w:r>
      <w:r w:rsidRPr="00336F39">
        <w:rPr>
          <w:rFonts w:ascii="Times New Roman" w:hAnsi="Times New Roman" w:cs="Times New Roman"/>
          <w:sz w:val="24"/>
          <w:szCs w:val="24"/>
        </w:rPr>
        <w:tab/>
        <w:t xml:space="preserve">Maas AI, Menon DK, Steyerberg EW, Citerio G, Lecky F, Manley GT, et al: Collaborative European NeuroTrauma Effectiveness Research in Traumatic Brain Injury (CENTER-TBI): a prospective longitudinal observational study. </w:t>
      </w:r>
      <w:r w:rsidRPr="00336F39">
        <w:rPr>
          <w:rFonts w:ascii="Times New Roman" w:hAnsi="Times New Roman" w:cs="Times New Roman"/>
          <w:b/>
          <w:sz w:val="24"/>
          <w:szCs w:val="24"/>
        </w:rPr>
        <w:t>Neurosurgery 76:</w:t>
      </w:r>
      <w:r w:rsidRPr="00336F39">
        <w:rPr>
          <w:rFonts w:ascii="Times New Roman" w:hAnsi="Times New Roman" w:cs="Times New Roman"/>
          <w:sz w:val="24"/>
          <w:szCs w:val="24"/>
        </w:rPr>
        <w:t>67-80, 2015</w:t>
      </w:r>
    </w:p>
    <w:p w14:paraId="3B4FE3A2" w14:textId="77777777" w:rsidR="00336F39" w:rsidRPr="00336F39" w:rsidRDefault="00336F39" w:rsidP="00336F39">
      <w:pPr>
        <w:pStyle w:val="EndNoteBibliography"/>
        <w:spacing w:after="0" w:line="480" w:lineRule="auto"/>
        <w:ind w:left="720" w:hanging="720"/>
        <w:rPr>
          <w:rFonts w:ascii="Times New Roman" w:hAnsi="Times New Roman" w:cs="Times New Roman"/>
          <w:sz w:val="24"/>
          <w:szCs w:val="24"/>
        </w:rPr>
      </w:pPr>
      <w:r w:rsidRPr="00336F39">
        <w:rPr>
          <w:rFonts w:ascii="Times New Roman" w:hAnsi="Times New Roman" w:cs="Times New Roman"/>
          <w:sz w:val="24"/>
          <w:szCs w:val="24"/>
        </w:rPr>
        <w:t>26.</w:t>
      </w:r>
      <w:r w:rsidRPr="00336F39">
        <w:rPr>
          <w:rFonts w:ascii="Times New Roman" w:hAnsi="Times New Roman" w:cs="Times New Roman"/>
          <w:sz w:val="24"/>
          <w:szCs w:val="24"/>
        </w:rPr>
        <w:tab/>
        <w:t xml:space="preserve">Macdonald RL: Delayed neurological deterioration after subarachnoid haemorrhage. </w:t>
      </w:r>
      <w:r w:rsidRPr="00336F39">
        <w:rPr>
          <w:rFonts w:ascii="Times New Roman" w:hAnsi="Times New Roman" w:cs="Times New Roman"/>
          <w:b/>
          <w:sz w:val="24"/>
          <w:szCs w:val="24"/>
        </w:rPr>
        <w:t>Nat Rev Neurol 10:</w:t>
      </w:r>
      <w:r w:rsidRPr="00336F39">
        <w:rPr>
          <w:rFonts w:ascii="Times New Roman" w:hAnsi="Times New Roman" w:cs="Times New Roman"/>
          <w:sz w:val="24"/>
          <w:szCs w:val="24"/>
        </w:rPr>
        <w:t>44-58, 2014</w:t>
      </w:r>
    </w:p>
    <w:p w14:paraId="2E8E987E" w14:textId="77777777" w:rsidR="00336F39" w:rsidRPr="00336F39" w:rsidRDefault="00336F39" w:rsidP="00336F39">
      <w:pPr>
        <w:pStyle w:val="EndNoteBibliography"/>
        <w:spacing w:after="0" w:line="480" w:lineRule="auto"/>
        <w:ind w:left="720" w:hanging="720"/>
        <w:rPr>
          <w:rFonts w:ascii="Times New Roman" w:hAnsi="Times New Roman" w:cs="Times New Roman"/>
          <w:sz w:val="24"/>
          <w:szCs w:val="24"/>
        </w:rPr>
      </w:pPr>
      <w:r w:rsidRPr="00336F39">
        <w:rPr>
          <w:rFonts w:ascii="Times New Roman" w:hAnsi="Times New Roman" w:cs="Times New Roman"/>
          <w:sz w:val="24"/>
          <w:szCs w:val="24"/>
        </w:rPr>
        <w:t>27.</w:t>
      </w:r>
      <w:r w:rsidRPr="00336F39">
        <w:rPr>
          <w:rFonts w:ascii="Times New Roman" w:hAnsi="Times New Roman" w:cs="Times New Roman"/>
          <w:sz w:val="24"/>
          <w:szCs w:val="24"/>
        </w:rPr>
        <w:tab/>
        <w:t xml:space="preserve">Merlo J, Chaix B, Ohlsson H, Beckman A, Johnell K, Hjerpe P, et al: A brief conceptual tutorial of multilevel analysis in social epidemiology: using measures of clustering in multilevel logistic regression to investigate contextual phenomena. </w:t>
      </w:r>
      <w:r w:rsidRPr="00336F39">
        <w:rPr>
          <w:rFonts w:ascii="Times New Roman" w:hAnsi="Times New Roman" w:cs="Times New Roman"/>
          <w:b/>
          <w:sz w:val="24"/>
          <w:szCs w:val="24"/>
        </w:rPr>
        <w:t>J Epidemiol Community Health 60:</w:t>
      </w:r>
      <w:r w:rsidRPr="00336F39">
        <w:rPr>
          <w:rFonts w:ascii="Times New Roman" w:hAnsi="Times New Roman" w:cs="Times New Roman"/>
          <w:sz w:val="24"/>
          <w:szCs w:val="24"/>
        </w:rPr>
        <w:t>290-297, 2006</w:t>
      </w:r>
    </w:p>
    <w:p w14:paraId="284C2AB8" w14:textId="77777777" w:rsidR="00336F39" w:rsidRPr="00336F39" w:rsidRDefault="00336F39" w:rsidP="00336F39">
      <w:pPr>
        <w:pStyle w:val="EndNoteBibliography"/>
        <w:spacing w:after="0" w:line="480" w:lineRule="auto"/>
        <w:ind w:left="720" w:hanging="720"/>
        <w:rPr>
          <w:rFonts w:ascii="Times New Roman" w:hAnsi="Times New Roman" w:cs="Times New Roman"/>
          <w:sz w:val="24"/>
          <w:szCs w:val="24"/>
        </w:rPr>
      </w:pPr>
      <w:r w:rsidRPr="00336F39">
        <w:rPr>
          <w:rFonts w:ascii="Times New Roman" w:hAnsi="Times New Roman" w:cs="Times New Roman"/>
          <w:sz w:val="24"/>
          <w:szCs w:val="24"/>
        </w:rPr>
        <w:t>28.</w:t>
      </w:r>
      <w:r w:rsidRPr="00336F39">
        <w:rPr>
          <w:rFonts w:ascii="Times New Roman" w:hAnsi="Times New Roman" w:cs="Times New Roman"/>
          <w:sz w:val="24"/>
          <w:szCs w:val="24"/>
        </w:rPr>
        <w:tab/>
        <w:t xml:space="preserve">Nieuwkamp DJ, Setz LE, Algra A, Linn FH, de Rooij NK, Rinkel GJ: Changes in case fatality of aneurysmal subarachnoid haemorrhage over time, according to age, sex, and region: a meta-analysis. </w:t>
      </w:r>
      <w:r w:rsidRPr="00336F39">
        <w:rPr>
          <w:rFonts w:ascii="Times New Roman" w:hAnsi="Times New Roman" w:cs="Times New Roman"/>
          <w:b/>
          <w:sz w:val="24"/>
          <w:szCs w:val="24"/>
        </w:rPr>
        <w:t>Lancet Neurol 8:</w:t>
      </w:r>
      <w:r w:rsidRPr="00336F39">
        <w:rPr>
          <w:rFonts w:ascii="Times New Roman" w:hAnsi="Times New Roman" w:cs="Times New Roman"/>
          <w:sz w:val="24"/>
          <w:szCs w:val="24"/>
        </w:rPr>
        <w:t>635-642, 2009</w:t>
      </w:r>
    </w:p>
    <w:p w14:paraId="02B6BB1E" w14:textId="77777777" w:rsidR="00336F39" w:rsidRPr="00336F39" w:rsidRDefault="00336F39" w:rsidP="00336F39">
      <w:pPr>
        <w:pStyle w:val="EndNoteBibliography"/>
        <w:spacing w:after="0" w:line="480" w:lineRule="auto"/>
        <w:ind w:left="720" w:hanging="720"/>
        <w:rPr>
          <w:rFonts w:ascii="Times New Roman" w:hAnsi="Times New Roman" w:cs="Times New Roman"/>
          <w:sz w:val="24"/>
          <w:szCs w:val="24"/>
        </w:rPr>
      </w:pPr>
      <w:r w:rsidRPr="00336F39">
        <w:rPr>
          <w:rFonts w:ascii="Times New Roman" w:hAnsi="Times New Roman" w:cs="Times New Roman"/>
          <w:sz w:val="24"/>
          <w:szCs w:val="24"/>
        </w:rPr>
        <w:t>29.</w:t>
      </w:r>
      <w:r w:rsidRPr="00336F39">
        <w:rPr>
          <w:rFonts w:ascii="Times New Roman" w:hAnsi="Times New Roman" w:cs="Times New Roman"/>
          <w:sz w:val="24"/>
          <w:szCs w:val="24"/>
        </w:rPr>
        <w:tab/>
        <w:t xml:space="preserve">Pandey AS, Gemmete JJ, Wilson TJ, Chaudhary N, Thompson BG, Morgenstern LB, et al: High Subarachnoid Hemorrhage Patient Volume Associated With Lower Mortality and Better Outcomes. </w:t>
      </w:r>
      <w:r w:rsidRPr="00336F39">
        <w:rPr>
          <w:rFonts w:ascii="Times New Roman" w:hAnsi="Times New Roman" w:cs="Times New Roman"/>
          <w:b/>
          <w:sz w:val="24"/>
          <w:szCs w:val="24"/>
        </w:rPr>
        <w:t>Neurosurgery 77:</w:t>
      </w:r>
      <w:r w:rsidRPr="00336F39">
        <w:rPr>
          <w:rFonts w:ascii="Times New Roman" w:hAnsi="Times New Roman" w:cs="Times New Roman"/>
          <w:sz w:val="24"/>
          <w:szCs w:val="24"/>
        </w:rPr>
        <w:t>462-470; discussion 470, 2015</w:t>
      </w:r>
    </w:p>
    <w:p w14:paraId="7C064E69" w14:textId="77777777" w:rsidR="00336F39" w:rsidRPr="00336F39" w:rsidRDefault="00336F39" w:rsidP="00336F39">
      <w:pPr>
        <w:pStyle w:val="EndNoteBibliography"/>
        <w:spacing w:after="0" w:line="480" w:lineRule="auto"/>
        <w:ind w:left="720" w:hanging="720"/>
        <w:rPr>
          <w:rFonts w:ascii="Times New Roman" w:hAnsi="Times New Roman" w:cs="Times New Roman"/>
          <w:sz w:val="24"/>
          <w:szCs w:val="24"/>
        </w:rPr>
      </w:pPr>
      <w:r w:rsidRPr="00336F39">
        <w:rPr>
          <w:rFonts w:ascii="Times New Roman" w:hAnsi="Times New Roman" w:cs="Times New Roman"/>
          <w:sz w:val="24"/>
          <w:szCs w:val="24"/>
        </w:rPr>
        <w:t>30.</w:t>
      </w:r>
      <w:r w:rsidRPr="00336F39">
        <w:rPr>
          <w:rFonts w:ascii="Times New Roman" w:hAnsi="Times New Roman" w:cs="Times New Roman"/>
          <w:sz w:val="24"/>
          <w:szCs w:val="24"/>
        </w:rPr>
        <w:tab/>
        <w:t xml:space="preserve">Ridwan S, Urbach H, Greschus S, von Hagen J, Esche J, Bostrom A: Health Care Costs of Spontaneous Aneurysmal Subarachnoid Hemorrhage for Rehabilitation, </w:t>
      </w:r>
      <w:r w:rsidRPr="00336F39">
        <w:rPr>
          <w:rFonts w:ascii="Times New Roman" w:hAnsi="Times New Roman" w:cs="Times New Roman"/>
          <w:sz w:val="24"/>
          <w:szCs w:val="24"/>
        </w:rPr>
        <w:lastRenderedPageBreak/>
        <w:t xml:space="preserve">Home Care, and In-Hospital Treatment for the First Year. </w:t>
      </w:r>
      <w:r w:rsidRPr="00336F39">
        <w:rPr>
          <w:rFonts w:ascii="Times New Roman" w:hAnsi="Times New Roman" w:cs="Times New Roman"/>
          <w:b/>
          <w:sz w:val="24"/>
          <w:szCs w:val="24"/>
        </w:rPr>
        <w:t>World Neurosurg 97:</w:t>
      </w:r>
      <w:r w:rsidRPr="00336F39">
        <w:rPr>
          <w:rFonts w:ascii="Times New Roman" w:hAnsi="Times New Roman" w:cs="Times New Roman"/>
          <w:sz w:val="24"/>
          <w:szCs w:val="24"/>
        </w:rPr>
        <w:t>495-500, 2017</w:t>
      </w:r>
    </w:p>
    <w:p w14:paraId="74B93DF5" w14:textId="77777777" w:rsidR="00336F39" w:rsidRPr="00336F39" w:rsidRDefault="00336F39" w:rsidP="00336F39">
      <w:pPr>
        <w:pStyle w:val="EndNoteBibliography"/>
        <w:spacing w:after="0" w:line="480" w:lineRule="auto"/>
        <w:ind w:left="720" w:hanging="720"/>
        <w:rPr>
          <w:rFonts w:ascii="Times New Roman" w:hAnsi="Times New Roman" w:cs="Times New Roman"/>
          <w:sz w:val="24"/>
          <w:szCs w:val="24"/>
        </w:rPr>
      </w:pPr>
      <w:r w:rsidRPr="00336F39">
        <w:rPr>
          <w:rFonts w:ascii="Times New Roman" w:hAnsi="Times New Roman" w:cs="Times New Roman"/>
          <w:sz w:val="24"/>
          <w:szCs w:val="24"/>
        </w:rPr>
        <w:t>31.</w:t>
      </w:r>
      <w:r w:rsidRPr="00336F39">
        <w:rPr>
          <w:rFonts w:ascii="Times New Roman" w:hAnsi="Times New Roman" w:cs="Times New Roman"/>
          <w:sz w:val="24"/>
          <w:szCs w:val="24"/>
        </w:rPr>
        <w:tab/>
        <w:t xml:space="preserve">Rinkel GJ, Algra A: Long-term outcomes of patients with aneurysmal subarachnoid haemorrhage. </w:t>
      </w:r>
      <w:r w:rsidRPr="00336F39">
        <w:rPr>
          <w:rFonts w:ascii="Times New Roman" w:hAnsi="Times New Roman" w:cs="Times New Roman"/>
          <w:b/>
          <w:sz w:val="24"/>
          <w:szCs w:val="24"/>
        </w:rPr>
        <w:t>Lancet Neurol 10:</w:t>
      </w:r>
      <w:r w:rsidRPr="00336F39">
        <w:rPr>
          <w:rFonts w:ascii="Times New Roman" w:hAnsi="Times New Roman" w:cs="Times New Roman"/>
          <w:sz w:val="24"/>
          <w:szCs w:val="24"/>
        </w:rPr>
        <w:t>349-356, 2011</w:t>
      </w:r>
    </w:p>
    <w:p w14:paraId="5CB27E8D" w14:textId="77777777" w:rsidR="00336F39" w:rsidRPr="00336F39" w:rsidRDefault="00336F39" w:rsidP="00336F39">
      <w:pPr>
        <w:pStyle w:val="EndNoteBibliography"/>
        <w:spacing w:after="0" w:line="480" w:lineRule="auto"/>
        <w:ind w:left="720" w:hanging="720"/>
        <w:rPr>
          <w:rFonts w:ascii="Times New Roman" w:hAnsi="Times New Roman" w:cs="Times New Roman"/>
          <w:sz w:val="24"/>
          <w:szCs w:val="24"/>
        </w:rPr>
      </w:pPr>
      <w:r w:rsidRPr="00336F39">
        <w:rPr>
          <w:rFonts w:ascii="Times New Roman" w:hAnsi="Times New Roman" w:cs="Times New Roman"/>
          <w:sz w:val="24"/>
          <w:szCs w:val="24"/>
        </w:rPr>
        <w:t>32.</w:t>
      </w:r>
      <w:r w:rsidRPr="00336F39">
        <w:rPr>
          <w:rFonts w:ascii="Times New Roman" w:hAnsi="Times New Roman" w:cs="Times New Roman"/>
          <w:sz w:val="24"/>
          <w:szCs w:val="24"/>
        </w:rPr>
        <w:tab/>
        <w:t xml:space="preserve">Steiner T, Juvela S, Unterberg A, Jung C, Forsting M, Rinkel G, et al: European Stroke Organization guidelines for the management of intracranial aneurysms and subarachnoid haemorrhage. </w:t>
      </w:r>
      <w:r w:rsidRPr="00336F39">
        <w:rPr>
          <w:rFonts w:ascii="Times New Roman" w:hAnsi="Times New Roman" w:cs="Times New Roman"/>
          <w:b/>
          <w:sz w:val="24"/>
          <w:szCs w:val="24"/>
        </w:rPr>
        <w:t>Cerebrovasc Dis 35:</w:t>
      </w:r>
      <w:r w:rsidRPr="00336F39">
        <w:rPr>
          <w:rFonts w:ascii="Times New Roman" w:hAnsi="Times New Roman" w:cs="Times New Roman"/>
          <w:sz w:val="24"/>
          <w:szCs w:val="24"/>
        </w:rPr>
        <w:t>93-112, 2013</w:t>
      </w:r>
    </w:p>
    <w:p w14:paraId="29452210" w14:textId="77777777" w:rsidR="00336F39" w:rsidRPr="00336F39" w:rsidRDefault="00336F39" w:rsidP="00336F39">
      <w:pPr>
        <w:pStyle w:val="EndNoteBibliography"/>
        <w:spacing w:after="0" w:line="480" w:lineRule="auto"/>
        <w:ind w:left="720" w:hanging="720"/>
        <w:rPr>
          <w:rFonts w:ascii="Times New Roman" w:hAnsi="Times New Roman" w:cs="Times New Roman"/>
          <w:sz w:val="24"/>
          <w:szCs w:val="24"/>
        </w:rPr>
      </w:pPr>
      <w:r w:rsidRPr="00336F39">
        <w:rPr>
          <w:rFonts w:ascii="Times New Roman" w:hAnsi="Times New Roman" w:cs="Times New Roman"/>
          <w:sz w:val="24"/>
          <w:szCs w:val="24"/>
        </w:rPr>
        <w:t>33.</w:t>
      </w:r>
      <w:r w:rsidRPr="00336F39">
        <w:rPr>
          <w:rFonts w:ascii="Times New Roman" w:hAnsi="Times New Roman" w:cs="Times New Roman"/>
          <w:sz w:val="24"/>
          <w:szCs w:val="24"/>
        </w:rPr>
        <w:tab/>
        <w:t xml:space="preserve">Suarez JI, Zaidat OO, Suri MF, Feen ES, Lynch G, Hickman J, et al: Length of stay and mortality in neurocritically ill patients: impact of a specialized neurocritical care team. </w:t>
      </w:r>
      <w:r w:rsidRPr="00336F39">
        <w:rPr>
          <w:rFonts w:ascii="Times New Roman" w:hAnsi="Times New Roman" w:cs="Times New Roman"/>
          <w:b/>
          <w:sz w:val="24"/>
          <w:szCs w:val="24"/>
        </w:rPr>
        <w:t>Crit Care Med 32:</w:t>
      </w:r>
      <w:r w:rsidRPr="00336F39">
        <w:rPr>
          <w:rFonts w:ascii="Times New Roman" w:hAnsi="Times New Roman" w:cs="Times New Roman"/>
          <w:sz w:val="24"/>
          <w:szCs w:val="24"/>
        </w:rPr>
        <w:t>2311-2317, 2004</w:t>
      </w:r>
    </w:p>
    <w:p w14:paraId="73152CFA" w14:textId="103CA5C4" w:rsidR="00336F39" w:rsidRPr="00336F39" w:rsidRDefault="00336F39" w:rsidP="00336F39">
      <w:pPr>
        <w:pStyle w:val="EndNoteBibliography"/>
        <w:spacing w:after="0" w:line="480" w:lineRule="auto"/>
        <w:ind w:left="720" w:hanging="720"/>
        <w:rPr>
          <w:rFonts w:ascii="Times New Roman" w:hAnsi="Times New Roman" w:cs="Times New Roman"/>
          <w:sz w:val="24"/>
          <w:szCs w:val="24"/>
        </w:rPr>
      </w:pPr>
      <w:r w:rsidRPr="00336F39">
        <w:rPr>
          <w:rFonts w:ascii="Times New Roman" w:hAnsi="Times New Roman" w:cs="Times New Roman"/>
          <w:sz w:val="24"/>
          <w:szCs w:val="24"/>
        </w:rPr>
        <w:t>34.</w:t>
      </w:r>
      <w:r w:rsidRPr="00336F39">
        <w:rPr>
          <w:rFonts w:ascii="Times New Roman" w:hAnsi="Times New Roman" w:cs="Times New Roman"/>
          <w:sz w:val="24"/>
          <w:szCs w:val="24"/>
        </w:rPr>
        <w:tab/>
        <w:t>Todd MM, Hindman BJ, Clarke WR, Torner JC, Intraoperative Hypothermia for Aneurysm Surgery Trial I</w:t>
      </w:r>
      <w:r w:rsidR="00860614">
        <w:rPr>
          <w:rFonts w:ascii="Times New Roman" w:hAnsi="Times New Roman" w:cs="Times New Roman"/>
          <w:sz w:val="24"/>
          <w:szCs w:val="24"/>
        </w:rPr>
        <w:t>nvestigators</w:t>
      </w:r>
      <w:r w:rsidRPr="00336F39">
        <w:rPr>
          <w:rFonts w:ascii="Times New Roman" w:hAnsi="Times New Roman" w:cs="Times New Roman"/>
          <w:sz w:val="24"/>
          <w:szCs w:val="24"/>
        </w:rPr>
        <w:t xml:space="preserve">: Mild intraoperative hypothermia during surgery for intracranial aneurysm. </w:t>
      </w:r>
      <w:r w:rsidRPr="00336F39">
        <w:rPr>
          <w:rFonts w:ascii="Times New Roman" w:hAnsi="Times New Roman" w:cs="Times New Roman"/>
          <w:b/>
          <w:sz w:val="24"/>
          <w:szCs w:val="24"/>
        </w:rPr>
        <w:t>N Engl J Med 352:</w:t>
      </w:r>
      <w:r w:rsidRPr="00336F39">
        <w:rPr>
          <w:rFonts w:ascii="Times New Roman" w:hAnsi="Times New Roman" w:cs="Times New Roman"/>
          <w:sz w:val="24"/>
          <w:szCs w:val="24"/>
        </w:rPr>
        <w:t>135-145, 2005</w:t>
      </w:r>
    </w:p>
    <w:p w14:paraId="606F0C49" w14:textId="77777777" w:rsidR="00336F39" w:rsidRPr="00336F39" w:rsidRDefault="00336F39" w:rsidP="00336F39">
      <w:pPr>
        <w:pStyle w:val="EndNoteBibliography"/>
        <w:spacing w:after="0" w:line="480" w:lineRule="auto"/>
        <w:ind w:left="720" w:hanging="720"/>
        <w:rPr>
          <w:rFonts w:ascii="Times New Roman" w:hAnsi="Times New Roman" w:cs="Times New Roman"/>
          <w:sz w:val="24"/>
          <w:szCs w:val="24"/>
        </w:rPr>
      </w:pPr>
      <w:r w:rsidRPr="00336F39">
        <w:rPr>
          <w:rFonts w:ascii="Times New Roman" w:hAnsi="Times New Roman" w:cs="Times New Roman"/>
          <w:sz w:val="24"/>
          <w:szCs w:val="24"/>
        </w:rPr>
        <w:t>35.</w:t>
      </w:r>
      <w:r w:rsidRPr="00336F39">
        <w:rPr>
          <w:rFonts w:ascii="Times New Roman" w:hAnsi="Times New Roman" w:cs="Times New Roman"/>
          <w:sz w:val="24"/>
          <w:szCs w:val="24"/>
        </w:rPr>
        <w:tab/>
        <w:t xml:space="preserve">van den Bergh WM, Algra A, van Kooten F, Dirven CM, van Gijn J, Vermeulen M, et al: Magnesium sulfate in aneurysmal subarachnoid hemorrhage: a randomized controlled trial. </w:t>
      </w:r>
      <w:r w:rsidRPr="00336F39">
        <w:rPr>
          <w:rFonts w:ascii="Times New Roman" w:hAnsi="Times New Roman" w:cs="Times New Roman"/>
          <w:b/>
          <w:sz w:val="24"/>
          <w:szCs w:val="24"/>
        </w:rPr>
        <w:t>Stroke 36:</w:t>
      </w:r>
      <w:r w:rsidRPr="00336F39">
        <w:rPr>
          <w:rFonts w:ascii="Times New Roman" w:hAnsi="Times New Roman" w:cs="Times New Roman"/>
          <w:sz w:val="24"/>
          <w:szCs w:val="24"/>
        </w:rPr>
        <w:t>1011-1015, 2005</w:t>
      </w:r>
    </w:p>
    <w:p w14:paraId="22FDDB21" w14:textId="77777777" w:rsidR="00336F39" w:rsidRPr="00336F39" w:rsidRDefault="00336F39" w:rsidP="00336F39">
      <w:pPr>
        <w:pStyle w:val="EndNoteBibliography"/>
        <w:spacing w:after="0" w:line="480" w:lineRule="auto"/>
        <w:ind w:left="720" w:hanging="720"/>
        <w:rPr>
          <w:rFonts w:ascii="Times New Roman" w:hAnsi="Times New Roman" w:cs="Times New Roman"/>
          <w:sz w:val="24"/>
          <w:szCs w:val="24"/>
        </w:rPr>
      </w:pPr>
      <w:r w:rsidRPr="00336F39">
        <w:rPr>
          <w:rFonts w:ascii="Times New Roman" w:hAnsi="Times New Roman" w:cs="Times New Roman"/>
          <w:sz w:val="24"/>
          <w:szCs w:val="24"/>
        </w:rPr>
        <w:t>36.</w:t>
      </w:r>
      <w:r w:rsidRPr="00336F39">
        <w:rPr>
          <w:rFonts w:ascii="Times New Roman" w:hAnsi="Times New Roman" w:cs="Times New Roman"/>
          <w:sz w:val="24"/>
          <w:szCs w:val="24"/>
        </w:rPr>
        <w:tab/>
        <w:t xml:space="preserve">van Essen TA, den Boogert HF, Cnossen MC, de Ruiter GCW, Haitsma I, Polinder S, et al: Variation in neurosurgical management of traumatic brain injury: a survey in 68 centers participating in the CENTER-TBI study. </w:t>
      </w:r>
      <w:r w:rsidRPr="00336F39">
        <w:rPr>
          <w:rFonts w:ascii="Times New Roman" w:hAnsi="Times New Roman" w:cs="Times New Roman"/>
          <w:b/>
          <w:sz w:val="24"/>
          <w:szCs w:val="24"/>
        </w:rPr>
        <w:t>Acta Neurochir (Wien)</w:t>
      </w:r>
      <w:r w:rsidRPr="00336F39">
        <w:rPr>
          <w:rFonts w:ascii="Times New Roman" w:hAnsi="Times New Roman" w:cs="Times New Roman"/>
          <w:sz w:val="24"/>
          <w:szCs w:val="24"/>
        </w:rPr>
        <w:t>, 2018</w:t>
      </w:r>
    </w:p>
    <w:p w14:paraId="32247FA9" w14:textId="77777777" w:rsidR="00336F39" w:rsidRPr="00336F39" w:rsidRDefault="00336F39" w:rsidP="00336F39">
      <w:pPr>
        <w:pStyle w:val="EndNoteBibliography"/>
        <w:spacing w:line="480" w:lineRule="auto"/>
        <w:ind w:left="720" w:hanging="720"/>
        <w:rPr>
          <w:rFonts w:ascii="Times New Roman" w:hAnsi="Times New Roman" w:cs="Times New Roman"/>
          <w:sz w:val="24"/>
          <w:szCs w:val="24"/>
        </w:rPr>
      </w:pPr>
      <w:r w:rsidRPr="00336F39">
        <w:rPr>
          <w:rFonts w:ascii="Times New Roman" w:hAnsi="Times New Roman" w:cs="Times New Roman"/>
          <w:sz w:val="24"/>
          <w:szCs w:val="24"/>
        </w:rPr>
        <w:t>37.</w:t>
      </w:r>
      <w:r w:rsidRPr="00336F39">
        <w:rPr>
          <w:rFonts w:ascii="Times New Roman" w:hAnsi="Times New Roman" w:cs="Times New Roman"/>
          <w:sz w:val="24"/>
          <w:szCs w:val="24"/>
        </w:rPr>
        <w:tab/>
        <w:t xml:space="preserve">Velly LJ, Bilotta F, Fabregas N, Soehle M, Bruder NJ, Nathanson MH, et al: Anaesthetic and ICU management of aneurysmal subarachnoid haemorrhage: a survey of European practice. </w:t>
      </w:r>
      <w:r w:rsidRPr="00336F39">
        <w:rPr>
          <w:rFonts w:ascii="Times New Roman" w:hAnsi="Times New Roman" w:cs="Times New Roman"/>
          <w:b/>
          <w:sz w:val="24"/>
          <w:szCs w:val="24"/>
        </w:rPr>
        <w:t>Eur J Anaesthesiol 32:</w:t>
      </w:r>
      <w:r w:rsidRPr="00336F39">
        <w:rPr>
          <w:rFonts w:ascii="Times New Roman" w:hAnsi="Times New Roman" w:cs="Times New Roman"/>
          <w:sz w:val="24"/>
          <w:szCs w:val="24"/>
        </w:rPr>
        <w:t>168-176, 2015</w:t>
      </w:r>
    </w:p>
    <w:p w14:paraId="1A3932A1" w14:textId="5A3EB14B" w:rsidR="00224A90" w:rsidRDefault="00C7273F" w:rsidP="00336F39">
      <w:pPr>
        <w:suppressLineNumbers/>
        <w:spacing w:line="480" w:lineRule="auto"/>
        <w:rPr>
          <w:rFonts w:ascii="Times New Roman" w:hAnsi="Times New Roman" w:cs="Times New Roman"/>
          <w:sz w:val="24"/>
          <w:szCs w:val="24"/>
          <w:lang w:val="en-US"/>
        </w:rPr>
      </w:pPr>
      <w:r w:rsidRPr="00336F39">
        <w:rPr>
          <w:rFonts w:ascii="Times New Roman" w:hAnsi="Times New Roman" w:cs="Times New Roman"/>
          <w:sz w:val="24"/>
          <w:szCs w:val="24"/>
          <w:lang w:val="en-US"/>
        </w:rPr>
        <w:fldChar w:fldCharType="end"/>
      </w:r>
    </w:p>
    <w:p w14:paraId="10F29929" w14:textId="77777777" w:rsidR="00224A90" w:rsidRDefault="00224A90" w:rsidP="00224A90">
      <w:pPr>
        <w:suppressLineNumbers/>
        <w:spacing w:line="480" w:lineRule="auto"/>
        <w:rPr>
          <w:rFonts w:ascii="Times New Roman" w:hAnsi="Times New Roman" w:cs="Times New Roman"/>
          <w:sz w:val="24"/>
          <w:szCs w:val="24"/>
          <w:lang w:val="en-US"/>
        </w:rPr>
      </w:pPr>
    </w:p>
    <w:p w14:paraId="0DF0C7B8" w14:textId="77777777" w:rsidR="00F43537" w:rsidRPr="00420A15" w:rsidRDefault="00F43537" w:rsidP="00F43537">
      <w:pPr>
        <w:suppressLineNumbers/>
        <w:spacing w:line="480" w:lineRule="auto"/>
        <w:rPr>
          <w:rFonts w:ascii="Times New Roman" w:hAnsi="Times New Roman" w:cs="Times New Roman"/>
          <w:b/>
          <w:sz w:val="28"/>
          <w:lang w:val="en-US"/>
        </w:rPr>
      </w:pPr>
      <w:r w:rsidRPr="00420A15">
        <w:rPr>
          <w:rFonts w:ascii="Times New Roman" w:hAnsi="Times New Roman" w:cs="Times New Roman"/>
          <w:b/>
          <w:sz w:val="28"/>
          <w:lang w:val="en-US"/>
        </w:rPr>
        <w:lastRenderedPageBreak/>
        <w:t>Tables</w:t>
      </w:r>
    </w:p>
    <w:p w14:paraId="692A8507" w14:textId="77777777" w:rsidR="00F43537" w:rsidRPr="00420A15" w:rsidRDefault="00F43537" w:rsidP="00F43537">
      <w:pPr>
        <w:suppressLineNumbers/>
        <w:spacing w:line="480" w:lineRule="auto"/>
        <w:rPr>
          <w:rFonts w:ascii="Times New Roman" w:hAnsi="Times New Roman" w:cs="Times New Roman"/>
          <w:b/>
          <w:sz w:val="24"/>
          <w:lang w:val="en-US"/>
        </w:rPr>
      </w:pPr>
      <w:r w:rsidRPr="00420A15">
        <w:rPr>
          <w:rFonts w:ascii="Times New Roman" w:hAnsi="Times New Roman" w:cs="Times New Roman"/>
          <w:b/>
          <w:sz w:val="24"/>
          <w:lang w:val="en-US"/>
        </w:rPr>
        <w:t xml:space="preserve">Table 1. </w:t>
      </w:r>
      <w:r w:rsidRPr="00420A15">
        <w:rPr>
          <w:rFonts w:ascii="Times New Roman" w:hAnsi="Times New Roman" w:cs="Times New Roman"/>
          <w:sz w:val="24"/>
          <w:lang w:val="en-US"/>
        </w:rPr>
        <w:t xml:space="preserve">Descriptive statistics of the studies in the Subarachnoid </w:t>
      </w:r>
      <w:r>
        <w:rPr>
          <w:rFonts w:ascii="Times New Roman" w:hAnsi="Times New Roman" w:cs="Times New Roman"/>
          <w:sz w:val="24"/>
          <w:lang w:val="en-US"/>
        </w:rPr>
        <w:t>Hemorrhage</w:t>
      </w:r>
      <w:r w:rsidRPr="00420A15">
        <w:rPr>
          <w:rFonts w:ascii="Times New Roman" w:hAnsi="Times New Roman" w:cs="Times New Roman"/>
          <w:sz w:val="24"/>
          <w:lang w:val="en-US"/>
        </w:rPr>
        <w:t xml:space="preserve"> International Trialists Repository used for analysis of between-</w:t>
      </w:r>
      <w:r>
        <w:rPr>
          <w:rFonts w:ascii="Times New Roman" w:hAnsi="Times New Roman" w:cs="Times New Roman"/>
          <w:sz w:val="24"/>
          <w:lang w:val="en-US"/>
        </w:rPr>
        <w:t>center</w:t>
      </w:r>
      <w:r w:rsidRPr="00420A15">
        <w:rPr>
          <w:rFonts w:ascii="Times New Roman" w:hAnsi="Times New Roman" w:cs="Times New Roman"/>
          <w:sz w:val="24"/>
          <w:lang w:val="en-US"/>
        </w:rPr>
        <w:t xml:space="preserve"> and between-country differences</w:t>
      </w:r>
    </w:p>
    <w:tbl>
      <w:tblPr>
        <w:tblStyle w:val="Tabelraster"/>
        <w:tblW w:w="10314" w:type="dxa"/>
        <w:jc w:val="center"/>
        <w:tblLayout w:type="fixed"/>
        <w:tblLook w:val="04A0" w:firstRow="1" w:lastRow="0" w:firstColumn="1" w:lastColumn="0" w:noHBand="0" w:noVBand="1"/>
      </w:tblPr>
      <w:tblGrid>
        <w:gridCol w:w="2660"/>
        <w:gridCol w:w="2410"/>
        <w:gridCol w:w="2693"/>
        <w:gridCol w:w="2551"/>
      </w:tblGrid>
      <w:tr w:rsidR="00F43537" w:rsidRPr="00420A15" w14:paraId="32B5D943" w14:textId="77777777" w:rsidTr="008D3339">
        <w:trPr>
          <w:jc w:val="center"/>
        </w:trPr>
        <w:tc>
          <w:tcPr>
            <w:tcW w:w="2660" w:type="dxa"/>
          </w:tcPr>
          <w:p w14:paraId="1F3E5DAC" w14:textId="77777777" w:rsidR="00F43537" w:rsidRPr="00420A15" w:rsidRDefault="00F43537" w:rsidP="008D3339">
            <w:pPr>
              <w:spacing w:line="480" w:lineRule="auto"/>
              <w:rPr>
                <w:rFonts w:ascii="Times New Roman" w:hAnsi="Times New Roman" w:cs="Times New Roman"/>
                <w:sz w:val="24"/>
                <w:lang w:val="en-US"/>
              </w:rPr>
            </w:pPr>
          </w:p>
        </w:tc>
        <w:tc>
          <w:tcPr>
            <w:tcW w:w="2410" w:type="dxa"/>
            <w:shd w:val="clear" w:color="auto" w:fill="auto"/>
          </w:tcPr>
          <w:p w14:paraId="369C5A30" w14:textId="77777777" w:rsidR="00F43537" w:rsidRPr="00420A15" w:rsidRDefault="00F43537" w:rsidP="008D3339">
            <w:pPr>
              <w:spacing w:line="480" w:lineRule="auto"/>
              <w:rPr>
                <w:rFonts w:ascii="Times New Roman" w:hAnsi="Times New Roman" w:cs="Times New Roman"/>
                <w:b/>
                <w:sz w:val="24"/>
                <w:lang w:val="en-US"/>
              </w:rPr>
            </w:pPr>
            <w:r w:rsidRPr="00420A15">
              <w:rPr>
                <w:rFonts w:ascii="Times New Roman" w:hAnsi="Times New Roman" w:cs="Times New Roman"/>
                <w:b/>
                <w:sz w:val="24"/>
                <w:lang w:val="en-US"/>
              </w:rPr>
              <w:t>IHAST</w:t>
            </w:r>
          </w:p>
        </w:tc>
        <w:tc>
          <w:tcPr>
            <w:tcW w:w="2693" w:type="dxa"/>
          </w:tcPr>
          <w:p w14:paraId="273CC0F3" w14:textId="77777777" w:rsidR="00F43537" w:rsidRPr="00420A15" w:rsidRDefault="00F43537" w:rsidP="008D3339">
            <w:pPr>
              <w:spacing w:line="480" w:lineRule="auto"/>
              <w:rPr>
                <w:rFonts w:ascii="Times New Roman" w:hAnsi="Times New Roman" w:cs="Times New Roman"/>
                <w:b/>
                <w:sz w:val="24"/>
                <w:lang w:val="en-US"/>
              </w:rPr>
            </w:pPr>
            <w:r w:rsidRPr="00420A15">
              <w:rPr>
                <w:rFonts w:ascii="Times New Roman" w:hAnsi="Times New Roman" w:cs="Times New Roman"/>
                <w:b/>
                <w:sz w:val="24"/>
                <w:lang w:val="en-US"/>
              </w:rPr>
              <w:t>MASH I and II</w:t>
            </w:r>
          </w:p>
        </w:tc>
        <w:tc>
          <w:tcPr>
            <w:tcW w:w="2551" w:type="dxa"/>
            <w:shd w:val="clear" w:color="auto" w:fill="auto"/>
          </w:tcPr>
          <w:p w14:paraId="60C2F820" w14:textId="77777777" w:rsidR="00F43537" w:rsidRPr="00420A15" w:rsidRDefault="00F43537" w:rsidP="008D3339">
            <w:pPr>
              <w:spacing w:line="480" w:lineRule="auto"/>
              <w:rPr>
                <w:rFonts w:ascii="Times New Roman" w:hAnsi="Times New Roman" w:cs="Times New Roman"/>
                <w:b/>
                <w:sz w:val="24"/>
                <w:lang w:val="en-US"/>
              </w:rPr>
            </w:pPr>
            <w:r w:rsidRPr="00420A15">
              <w:rPr>
                <w:rFonts w:ascii="Times New Roman" w:hAnsi="Times New Roman" w:cs="Times New Roman"/>
                <w:b/>
                <w:sz w:val="24"/>
                <w:lang w:val="en-US"/>
              </w:rPr>
              <w:t>Tirilazad</w:t>
            </w:r>
          </w:p>
        </w:tc>
      </w:tr>
      <w:tr w:rsidR="00F43537" w:rsidRPr="00420A15" w14:paraId="30D4B677" w14:textId="77777777" w:rsidTr="008D3339">
        <w:trPr>
          <w:jc w:val="center"/>
        </w:trPr>
        <w:tc>
          <w:tcPr>
            <w:tcW w:w="2660" w:type="dxa"/>
          </w:tcPr>
          <w:p w14:paraId="055CBFED"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Study period</w:t>
            </w:r>
          </w:p>
        </w:tc>
        <w:tc>
          <w:tcPr>
            <w:tcW w:w="2410" w:type="dxa"/>
            <w:shd w:val="clear" w:color="auto" w:fill="auto"/>
          </w:tcPr>
          <w:p w14:paraId="523B9FBE"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2000-2003</w:t>
            </w:r>
          </w:p>
        </w:tc>
        <w:tc>
          <w:tcPr>
            <w:tcW w:w="2693" w:type="dxa"/>
          </w:tcPr>
          <w:p w14:paraId="546C2226"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2000-2011</w:t>
            </w:r>
          </w:p>
        </w:tc>
        <w:tc>
          <w:tcPr>
            <w:tcW w:w="2551" w:type="dxa"/>
            <w:shd w:val="clear" w:color="auto" w:fill="auto"/>
          </w:tcPr>
          <w:p w14:paraId="5366FBBF"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1991-1997</w:t>
            </w:r>
          </w:p>
        </w:tc>
      </w:tr>
      <w:tr w:rsidR="00F43537" w:rsidRPr="00420A15" w14:paraId="1E8F0EED" w14:textId="77777777" w:rsidTr="008D3339">
        <w:trPr>
          <w:jc w:val="center"/>
        </w:trPr>
        <w:tc>
          <w:tcPr>
            <w:tcW w:w="2660" w:type="dxa"/>
          </w:tcPr>
          <w:p w14:paraId="6B68B22B"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Original publication</w:t>
            </w:r>
          </w:p>
        </w:tc>
        <w:tc>
          <w:tcPr>
            <w:tcW w:w="2410" w:type="dxa"/>
            <w:shd w:val="clear" w:color="auto" w:fill="auto"/>
          </w:tcPr>
          <w:p w14:paraId="2A880BA4" w14:textId="77777777" w:rsidR="00F43537" w:rsidRPr="00420A15" w:rsidRDefault="00F43537" w:rsidP="008D3339">
            <w:pPr>
              <w:spacing w:line="480" w:lineRule="auto"/>
              <w:rPr>
                <w:rFonts w:ascii="Times New Roman" w:hAnsi="Times New Roman" w:cs="Times New Roman"/>
                <w:sz w:val="24"/>
                <w:highlight w:val="yellow"/>
                <w:vertAlign w:val="superscript"/>
                <w:lang w:val="en-US"/>
              </w:rPr>
            </w:pPr>
            <w:r w:rsidRPr="00420A15">
              <w:rPr>
                <w:rFonts w:ascii="Times New Roman" w:hAnsi="Times New Roman" w:cs="Times New Roman"/>
                <w:sz w:val="24"/>
                <w:lang w:val="en-US"/>
              </w:rPr>
              <w:t>Todd et al (2005)</w:t>
            </w:r>
            <w:r w:rsidRPr="00420A15">
              <w:rPr>
                <w:rFonts w:ascii="Times New Roman" w:hAnsi="Times New Roman" w:cs="Times New Roman"/>
                <w:sz w:val="24"/>
                <w:lang w:val="en-US"/>
              </w:rPr>
              <w:fldChar w:fldCharType="begin"/>
            </w:r>
            <w:r>
              <w:rPr>
                <w:rFonts w:ascii="Times New Roman" w:hAnsi="Times New Roman" w:cs="Times New Roman"/>
                <w:sz w:val="24"/>
                <w:lang w:val="en-US"/>
              </w:rPr>
              <w:instrText xml:space="preserve"> ADDIN EN.CITE &lt;EndNote&gt;&lt;Cite&gt;&lt;Author&gt;Todd&lt;/Author&gt;&lt;Year&gt;2005&lt;/Year&gt;&lt;RecNum&gt;16&lt;/RecNum&gt;&lt;DisplayText&gt;&lt;style face="superscript"&gt;28&lt;/style&gt;&lt;/DisplayText&gt;&lt;record&gt;&lt;rec-number&gt;16&lt;/rec-number&gt;&lt;foreign-keys&gt;&lt;key app="EN" db-id="wevawpxrafdsepewt98v9rxzts22dfpw2zvv" timestamp="1518595537"&gt;16&lt;/key&gt;&lt;/foreign-keys&gt;&lt;ref-type name="Journal Article"&gt;17&lt;/ref-type&gt;&lt;contributors&gt;&lt;authors&gt;&lt;author&gt;Todd, M. M.&lt;/author&gt;&lt;author&gt;Hindman, B. J.&lt;/author&gt;&lt;author&gt;Clarke, W. R.&lt;/author&gt;&lt;author&gt;Torner, J. C.&lt;/author&gt;&lt;author&gt;Intraoperative Hypothermia for Aneurysm Surgery Trial, Investigators&lt;/author&gt;&lt;/authors&gt;&lt;/contributors&gt;&lt;auth-address&gt;Department of Anesthesia, Roy J. and Lucille A. Carver College of Medicine, University of Iowa, Iowa City 52242, USA. michael-todd@uiowa.edu&lt;/auth-address&gt;&lt;titles&gt;&lt;title&gt;Mild intraoperative hypothermia during surgery for intracranial aneurysm&lt;/title&gt;&lt;secondary-title&gt;N Engl J Med&lt;/secondary-title&gt;&lt;/titles&gt;&lt;periodical&gt;&lt;full-title&gt;N Engl J Med&lt;/full-title&gt;&lt;/periodical&gt;&lt;pages&gt;135-45&lt;/pages&gt;&lt;volume&gt;352&lt;/volume&gt;&lt;number&gt;2&lt;/number&gt;&lt;keywords&gt;&lt;keyword&gt;Bacteremia/etiology&lt;/keyword&gt;&lt;keyword&gt;Central Nervous System Diseases/prevention &amp;amp; control&lt;/keyword&gt;&lt;keyword&gt;Female&lt;/keyword&gt;&lt;keyword&gt;Glasgow Coma Scale&lt;/keyword&gt;&lt;keyword&gt;Humans&lt;/keyword&gt;&lt;keyword&gt;Hypothermia, Induced&lt;/keyword&gt;&lt;keyword&gt;Intracranial Aneurysm/complications/mortality/ surgery&lt;/keyword&gt;&lt;keyword&gt;Intraoperative Care&lt;/keyword&gt;&lt;keyword&gt;Length of Stay&lt;/keyword&gt;&lt;keyword&gt;Male&lt;/keyword&gt;&lt;keyword&gt;Middle Aged&lt;/keyword&gt;&lt;keyword&gt;Postoperative Complications/prevention &amp;amp; control&lt;/keyword&gt;&lt;keyword&gt;Subarachnoid Hemorrhage/classification/etiology/ surgery&lt;/keyword&gt;&lt;keyword&gt;Treatment Outcome&lt;/keyword&gt;&lt;keyword&gt;Vascular Surgical Procedures/methods&lt;/keyword&gt;&lt;/keywords&gt;&lt;dates&gt;&lt;year&gt;2005&lt;/year&gt;&lt;pub-dates&gt;&lt;date&gt;Jan 13&lt;/date&gt;&lt;/pub-dates&gt;&lt;/dates&gt;&lt;isbn&gt;1533-4406 (Electronic)&amp;#xD;0028-4793 (Linking)&lt;/isbn&gt;&lt;accession-num&gt;15647576&lt;/accession-num&gt;&lt;urls&gt;&lt;/urls&gt;&lt;/record&gt;&lt;/Cite&gt;&lt;/EndNote&gt;</w:instrText>
            </w:r>
            <w:r w:rsidRPr="00420A15">
              <w:rPr>
                <w:rFonts w:ascii="Times New Roman" w:hAnsi="Times New Roman" w:cs="Times New Roman"/>
                <w:sz w:val="24"/>
                <w:lang w:val="en-US"/>
              </w:rPr>
              <w:fldChar w:fldCharType="separate"/>
            </w:r>
            <w:r w:rsidRPr="00D629C2">
              <w:rPr>
                <w:rFonts w:ascii="Times New Roman" w:hAnsi="Times New Roman" w:cs="Times New Roman"/>
                <w:noProof/>
                <w:sz w:val="24"/>
                <w:vertAlign w:val="superscript"/>
                <w:lang w:val="en-US"/>
              </w:rPr>
              <w:t>28</w:t>
            </w:r>
            <w:r w:rsidRPr="00420A15">
              <w:rPr>
                <w:rFonts w:ascii="Times New Roman" w:hAnsi="Times New Roman" w:cs="Times New Roman"/>
                <w:sz w:val="24"/>
                <w:lang w:val="en-US"/>
              </w:rPr>
              <w:fldChar w:fldCharType="end"/>
            </w:r>
          </w:p>
        </w:tc>
        <w:tc>
          <w:tcPr>
            <w:tcW w:w="2693" w:type="dxa"/>
          </w:tcPr>
          <w:p w14:paraId="40335B55" w14:textId="77777777" w:rsidR="00F43537" w:rsidRPr="009E5E54" w:rsidRDefault="00F43537" w:rsidP="008D3339">
            <w:pPr>
              <w:spacing w:line="480" w:lineRule="auto"/>
              <w:rPr>
                <w:rFonts w:ascii="Times New Roman" w:hAnsi="Times New Roman" w:cs="Times New Roman"/>
                <w:sz w:val="24"/>
              </w:rPr>
            </w:pPr>
            <w:r w:rsidRPr="009E5E54">
              <w:rPr>
                <w:rFonts w:ascii="Times New Roman" w:hAnsi="Times New Roman" w:cs="Times New Roman"/>
                <w:sz w:val="24"/>
              </w:rPr>
              <w:t>Van den Bergh et al 2005</w:t>
            </w:r>
            <w:r w:rsidRPr="00420A15">
              <w:rPr>
                <w:rFonts w:ascii="Times New Roman" w:hAnsi="Times New Roman" w:cs="Times New Roman"/>
                <w:sz w:val="24"/>
                <w:lang w:val="en-US"/>
              </w:rPr>
              <w:fldChar w:fldCharType="begin"/>
            </w:r>
            <w:r w:rsidRPr="00D629C2">
              <w:rPr>
                <w:rFonts w:ascii="Times New Roman" w:hAnsi="Times New Roman" w:cs="Times New Roman"/>
                <w:sz w:val="24"/>
              </w:rPr>
              <w:instrText xml:space="preserve"> ADDIN EN.CITE &lt;EndNote&gt;&lt;Cite&gt;&lt;Author&gt;van den Bergh&lt;/Author&gt;&lt;Year&gt;2005&lt;/Year&gt;&lt;RecNum&gt;15&lt;/RecNum&gt;&lt;DisplayText&gt;&lt;style face="superscript"&gt;29&lt;/style&gt;&lt;/DisplayText&gt;&lt;record&gt;&lt;rec-number&gt;15&lt;/rec-number&gt;&lt;foreign-keys&gt;&lt;key app="EN" db-id="wevawpxrafdsepewt98v9rxzts22dfpw2zvv" timestamp="1518595526"&gt;15&lt;/key&gt;&lt;/foreign-keys&gt;&lt;ref-type name="Journal Article"&gt;17&lt;/ref-type&gt;&lt;contributors&gt;&lt;authors&gt;&lt;author&gt;van den Bergh, W. M.&lt;/author&gt;&lt;author&gt;Algra, A.&lt;/author&gt;&lt;author&gt;van Kooten, F.&lt;/author&gt;&lt;author&gt;Dirven, C. M.&lt;/author&gt;&lt;author&gt;van Gijn, J.&lt;/author&gt;&lt;author&gt;Vermeulen, M.&lt;/author&gt;&lt;author&gt;Rinkel, G. J.&lt;/author&gt;&lt;author&gt;Mash Study Group&lt;/author&gt;&lt;/authors&gt;&lt;/contributors&gt;&lt;auth-address&gt;Department of Neurology, Room G03.124 University Medical Center Utrecht, PO Box 85500 3508 GA Utrecht, The Netherlands. w.m.vandenbergh@neuro.azu.nl&lt;/auth-address&gt;&lt;titles&gt;&lt;title&gt;Magnesium sulfate in aneurysmal subarachnoid hemorrhage: a randomized controlled trial&lt;/title&gt;&lt;secondary-title&gt;Stroke&lt;/secondary-title&gt;&lt;/titles&gt;&lt;periodical&gt;&lt;full-title&gt;Stroke&lt;/full-title&gt;&lt;/periodical&gt;&lt;pages&gt;1011-5&lt;/pages&gt;&lt;volume&gt;36&lt;/volume&gt;&lt;number&gt;5&lt;/number&gt;&lt;keywords&gt;&lt;keyword&gt;7487-88-9 (Magnesium Sulfate)&lt;/keyword&gt;&lt;keyword&gt;Brain Ischemia/ prevention &amp;amp; control&lt;/keyword&gt;&lt;keyword&gt;Female&lt;/keyword&gt;&lt;keyword&gt;Humans&lt;/keyword&gt;&lt;keyword&gt;Magnesium Sulfate/ therapeutic use&lt;/keyword&gt;&lt;keyword&gt;Male&lt;/keyword&gt;&lt;keyword&gt;Middle Aged&lt;/keyword&gt;&lt;keyword&gt;Subarachnoid Hemorrhage/diagnosis/ drug therapy&lt;/keyword&gt;&lt;/keywords&gt;&lt;dates&gt;&lt;year&gt;2005&lt;/year&gt;&lt;pub-dates&gt;&lt;date&gt;May&lt;/date&gt;&lt;/pub-dates&gt;&lt;/dates&gt;&lt;isbn&gt;1524-4628 (Electronic)&amp;#xD;0039-2499 (Linking)&lt;/isbn&gt;&lt;accession-num&gt;15790946&lt;/accession-num&gt;&lt;urls&gt;&lt;/urls&gt;&lt;/record&gt;&lt;/Cite&gt;&lt;/EndNote&gt;</w:instrText>
            </w:r>
            <w:r w:rsidRPr="00420A15">
              <w:rPr>
                <w:rFonts w:ascii="Times New Roman" w:hAnsi="Times New Roman" w:cs="Times New Roman"/>
                <w:sz w:val="24"/>
                <w:lang w:val="en-US"/>
              </w:rPr>
              <w:fldChar w:fldCharType="separate"/>
            </w:r>
            <w:r w:rsidRPr="00D629C2">
              <w:rPr>
                <w:rFonts w:ascii="Times New Roman" w:hAnsi="Times New Roman" w:cs="Times New Roman"/>
                <w:noProof/>
                <w:sz w:val="24"/>
                <w:vertAlign w:val="superscript"/>
              </w:rPr>
              <w:t>29</w:t>
            </w:r>
            <w:r w:rsidRPr="00420A15">
              <w:rPr>
                <w:rFonts w:ascii="Times New Roman" w:hAnsi="Times New Roman" w:cs="Times New Roman"/>
                <w:sz w:val="24"/>
                <w:lang w:val="en-US"/>
              </w:rPr>
              <w:fldChar w:fldCharType="end"/>
            </w:r>
          </w:p>
          <w:p w14:paraId="0D43B408" w14:textId="77777777" w:rsidR="00F43537" w:rsidRPr="00420A15" w:rsidRDefault="00F43537" w:rsidP="008D3339">
            <w:pPr>
              <w:spacing w:line="480" w:lineRule="auto"/>
              <w:rPr>
                <w:rFonts w:ascii="Times New Roman" w:hAnsi="Times New Roman" w:cs="Times New Roman"/>
                <w:sz w:val="24"/>
                <w:highlight w:val="yellow"/>
                <w:vertAlign w:val="superscript"/>
                <w:lang w:val="en-US"/>
              </w:rPr>
            </w:pPr>
            <w:r w:rsidRPr="00420A15">
              <w:rPr>
                <w:rFonts w:ascii="Times New Roman" w:hAnsi="Times New Roman" w:cs="Times New Roman"/>
                <w:sz w:val="24"/>
                <w:lang w:val="en-US"/>
              </w:rPr>
              <w:t>Dorhout Mees et al 2012</w:t>
            </w:r>
            <w:r w:rsidRPr="00420A15">
              <w:rPr>
                <w:rFonts w:ascii="Times New Roman" w:hAnsi="Times New Roman" w:cs="Times New Roman"/>
                <w:sz w:val="24"/>
                <w:lang w:val="en-US"/>
              </w:rPr>
              <w:fldChar w:fldCharType="begin">
                <w:fldData xml:space="preserve">PEVuZE5vdGU+PENpdGU+PEF1dGhvcj5Eb3Job3V0IE1lZXM8L0F1dGhvcj48WWVhcj4yMDEyPC9Z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</w:fldData>
              </w:fldChar>
            </w:r>
            <w:r>
              <w:rPr>
                <w:rFonts w:ascii="Times New Roman" w:hAnsi="Times New Roman" w:cs="Times New Roman"/>
                <w:sz w:val="24"/>
                <w:lang w:val="en-US"/>
              </w:rPr>
              <w:instrText xml:space="preserve"> ADDIN EN.CITE </w:instrText>
            </w:r>
            <w:r>
              <w:rPr>
                <w:rFonts w:ascii="Times New Roman" w:hAnsi="Times New Roman" w:cs="Times New Roman"/>
                <w:sz w:val="24"/>
                <w:lang w:val="en-US"/>
              </w:rPr>
              <w:fldChar w:fldCharType="begin">
                <w:fldData xml:space="preserve">PEVuZE5vdGU+PENpdGU+PEF1dGhvcj5Eb3Job3V0IE1lZXM8L0F1dGhvcj48WWVhcj4yMDEyPC9Z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</w:fldData>
              </w:fldChar>
            </w:r>
            <w:r>
              <w:rPr>
                <w:rFonts w:ascii="Times New Roman" w:hAnsi="Times New Roman" w:cs="Times New Roman"/>
                <w:sz w:val="24"/>
                <w:lang w:val="en-US"/>
              </w:rPr>
              <w:instrText xml:space="preserve"> ADDIN EN.CITE.DATA </w:instrText>
            </w:r>
            <w:r>
              <w:rPr>
                <w:rFonts w:ascii="Times New Roman" w:hAnsi="Times New Roman" w:cs="Times New Roman"/>
                <w:sz w:val="24"/>
                <w:lang w:val="en-US"/>
              </w:rPr>
            </w:r>
            <w:r>
              <w:rPr>
                <w:rFonts w:ascii="Times New Roman" w:hAnsi="Times New Roman" w:cs="Times New Roman"/>
                <w:sz w:val="24"/>
                <w:lang w:val="en-US"/>
              </w:rPr>
              <w:fldChar w:fldCharType="end"/>
            </w:r>
            <w:r w:rsidRPr="00420A15">
              <w:rPr>
                <w:rFonts w:ascii="Times New Roman" w:hAnsi="Times New Roman" w:cs="Times New Roman"/>
                <w:sz w:val="24"/>
                <w:lang w:val="en-US"/>
              </w:rPr>
            </w:r>
            <w:r w:rsidRPr="00420A15">
              <w:rPr>
                <w:rFonts w:ascii="Times New Roman" w:hAnsi="Times New Roman" w:cs="Times New Roman"/>
                <w:sz w:val="24"/>
                <w:lang w:val="en-US"/>
              </w:rPr>
              <w:fldChar w:fldCharType="separate"/>
            </w:r>
            <w:r w:rsidRPr="00D629C2">
              <w:rPr>
                <w:rFonts w:ascii="Times New Roman" w:hAnsi="Times New Roman" w:cs="Times New Roman"/>
                <w:noProof/>
                <w:sz w:val="24"/>
                <w:vertAlign w:val="superscript"/>
                <w:lang w:val="en-US"/>
              </w:rPr>
              <w:t>5</w:t>
            </w:r>
            <w:r w:rsidRPr="00420A15">
              <w:rPr>
                <w:rFonts w:ascii="Times New Roman" w:hAnsi="Times New Roman" w:cs="Times New Roman"/>
                <w:sz w:val="24"/>
                <w:lang w:val="en-US"/>
              </w:rPr>
              <w:fldChar w:fldCharType="end"/>
            </w:r>
          </w:p>
        </w:tc>
        <w:tc>
          <w:tcPr>
            <w:tcW w:w="2551" w:type="dxa"/>
            <w:shd w:val="clear" w:color="auto" w:fill="auto"/>
          </w:tcPr>
          <w:p w14:paraId="795E5CD0" w14:textId="77777777" w:rsidR="00F43537" w:rsidRPr="009E5E54" w:rsidRDefault="00F43537" w:rsidP="008D3339">
            <w:pPr>
              <w:spacing w:line="480" w:lineRule="auto"/>
              <w:rPr>
                <w:rFonts w:ascii="Times New Roman" w:hAnsi="Times New Roman" w:cs="Times New Roman"/>
                <w:sz w:val="24"/>
                <w:vertAlign w:val="superscript"/>
              </w:rPr>
            </w:pPr>
            <w:r w:rsidRPr="009E5E54">
              <w:rPr>
                <w:rFonts w:ascii="Times New Roman" w:hAnsi="Times New Roman" w:cs="Times New Roman"/>
                <w:sz w:val="24"/>
              </w:rPr>
              <w:t>Kassell et al (1996)</w:t>
            </w:r>
            <w:r w:rsidRPr="00420A15">
              <w:rPr>
                <w:rFonts w:ascii="Times New Roman" w:hAnsi="Times New Roman" w:cs="Times New Roman"/>
                <w:sz w:val="24"/>
                <w:lang w:val="en-US"/>
              </w:rPr>
              <w:fldChar w:fldCharType="begin">
                <w:fldData xml:space="preserve">PEVuZE5vdGU+PENpdGU+PEF1dGhvcj5LYXNzZWxsPC9BdXRob3I+PFllYXI+MTk5NjwvWWVhcj48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</w:fldData>
              </w:fldChar>
            </w:r>
            <w:r w:rsidRPr="00D629C2">
              <w:rPr>
                <w:rFonts w:ascii="Times New Roman" w:hAnsi="Times New Roman" w:cs="Times New Roman"/>
                <w:sz w:val="24"/>
              </w:rPr>
              <w:instrText xml:space="preserve"> ADDIN EN.CITE </w:instrText>
            </w:r>
            <w:r>
              <w:rPr>
                <w:rFonts w:ascii="Times New Roman" w:hAnsi="Times New Roman" w:cs="Times New Roman"/>
                <w:sz w:val="24"/>
                <w:lang w:val="en-US"/>
              </w:rPr>
              <w:fldChar w:fldCharType="begin">
                <w:fldData xml:space="preserve">PEVuZE5vdGU+PENpdGU+PEF1dGhvcj5LYXNzZWxsPC9BdXRob3I+PFllYXI+MTk5NjwvWWVhcj48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</w:fldData>
              </w:fldChar>
            </w:r>
            <w:r w:rsidRPr="00D629C2">
              <w:rPr>
                <w:rFonts w:ascii="Times New Roman" w:hAnsi="Times New Roman" w:cs="Times New Roman"/>
                <w:sz w:val="24"/>
              </w:rPr>
              <w:instrText xml:space="preserve"> ADDIN EN.CITE.DATA </w:instrText>
            </w:r>
            <w:r>
              <w:rPr>
                <w:rFonts w:ascii="Times New Roman" w:hAnsi="Times New Roman" w:cs="Times New Roman"/>
                <w:sz w:val="24"/>
                <w:lang w:val="en-US"/>
              </w:rPr>
            </w:r>
            <w:r>
              <w:rPr>
                <w:rFonts w:ascii="Times New Roman" w:hAnsi="Times New Roman" w:cs="Times New Roman"/>
                <w:sz w:val="24"/>
                <w:lang w:val="en-US"/>
              </w:rPr>
              <w:fldChar w:fldCharType="end"/>
            </w:r>
            <w:r w:rsidRPr="00420A15">
              <w:rPr>
                <w:rFonts w:ascii="Times New Roman" w:hAnsi="Times New Roman" w:cs="Times New Roman"/>
                <w:sz w:val="24"/>
                <w:lang w:val="en-US"/>
              </w:rPr>
            </w:r>
            <w:r w:rsidRPr="00420A15">
              <w:rPr>
                <w:rFonts w:ascii="Times New Roman" w:hAnsi="Times New Roman" w:cs="Times New Roman"/>
                <w:sz w:val="24"/>
                <w:lang w:val="en-US"/>
              </w:rPr>
              <w:fldChar w:fldCharType="separate"/>
            </w:r>
            <w:r w:rsidRPr="00D629C2">
              <w:rPr>
                <w:rFonts w:ascii="Times New Roman" w:hAnsi="Times New Roman" w:cs="Times New Roman"/>
                <w:noProof/>
                <w:sz w:val="24"/>
                <w:vertAlign w:val="superscript"/>
              </w:rPr>
              <w:t>16</w:t>
            </w:r>
            <w:r w:rsidRPr="00420A15">
              <w:rPr>
                <w:rFonts w:ascii="Times New Roman" w:hAnsi="Times New Roman" w:cs="Times New Roman"/>
                <w:sz w:val="24"/>
                <w:lang w:val="en-US"/>
              </w:rPr>
              <w:fldChar w:fldCharType="end"/>
            </w:r>
          </w:p>
          <w:p w14:paraId="341B8376" w14:textId="77777777" w:rsidR="00F43537" w:rsidRPr="009E5E54" w:rsidRDefault="00F43537" w:rsidP="008D3339">
            <w:pPr>
              <w:spacing w:line="480" w:lineRule="auto"/>
              <w:rPr>
                <w:rFonts w:ascii="Times New Roman" w:hAnsi="Times New Roman" w:cs="Times New Roman"/>
                <w:sz w:val="24"/>
                <w:vertAlign w:val="superscript"/>
              </w:rPr>
            </w:pPr>
            <w:r w:rsidRPr="009E5E54">
              <w:rPr>
                <w:rFonts w:ascii="Times New Roman" w:hAnsi="Times New Roman" w:cs="Times New Roman"/>
                <w:sz w:val="24"/>
              </w:rPr>
              <w:t>Haley et al (1997)</w:t>
            </w:r>
            <w:r w:rsidRPr="00420A15">
              <w:rPr>
                <w:rFonts w:ascii="Times New Roman" w:hAnsi="Times New Roman" w:cs="Times New Roman"/>
                <w:sz w:val="24"/>
                <w:lang w:val="en-US"/>
              </w:rPr>
              <w:fldChar w:fldCharType="begin">
                <w:fldData xml:space="preserve">PEVuZE5vdGU+PENpdGU+PEF1dGhvcj5IYWxleTwvQXV0aG9yPjxZZWFyPjE5OTc8L1llYXI+PFJl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=
</w:fldData>
              </w:fldChar>
            </w:r>
            <w:r w:rsidRPr="00D629C2">
              <w:rPr>
                <w:rFonts w:ascii="Times New Roman" w:hAnsi="Times New Roman" w:cs="Times New Roman"/>
                <w:sz w:val="24"/>
              </w:rPr>
              <w:instrText xml:space="preserve"> ADDIN EN.CITE </w:instrText>
            </w:r>
            <w:r>
              <w:rPr>
                <w:rFonts w:ascii="Times New Roman" w:hAnsi="Times New Roman" w:cs="Times New Roman"/>
                <w:sz w:val="24"/>
                <w:lang w:val="en-US"/>
              </w:rPr>
              <w:fldChar w:fldCharType="begin">
                <w:fldData xml:space="preserve">PEVuZE5vdGU+PENpdGU+PEF1dGhvcj5IYWxleTwvQXV0aG9yPjxZZWFyPjE5OTc8L1llYXI+PFJl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=
</w:fldData>
              </w:fldChar>
            </w:r>
            <w:r w:rsidRPr="00D629C2">
              <w:rPr>
                <w:rFonts w:ascii="Times New Roman" w:hAnsi="Times New Roman" w:cs="Times New Roman"/>
                <w:sz w:val="24"/>
              </w:rPr>
              <w:instrText xml:space="preserve"> ADDIN EN.CITE.DATA </w:instrText>
            </w:r>
            <w:r>
              <w:rPr>
                <w:rFonts w:ascii="Times New Roman" w:hAnsi="Times New Roman" w:cs="Times New Roman"/>
                <w:sz w:val="24"/>
                <w:lang w:val="en-US"/>
              </w:rPr>
            </w:r>
            <w:r>
              <w:rPr>
                <w:rFonts w:ascii="Times New Roman" w:hAnsi="Times New Roman" w:cs="Times New Roman"/>
                <w:sz w:val="24"/>
                <w:lang w:val="en-US"/>
              </w:rPr>
              <w:fldChar w:fldCharType="end"/>
            </w:r>
            <w:r w:rsidRPr="00420A15">
              <w:rPr>
                <w:rFonts w:ascii="Times New Roman" w:hAnsi="Times New Roman" w:cs="Times New Roman"/>
                <w:sz w:val="24"/>
                <w:lang w:val="en-US"/>
              </w:rPr>
            </w:r>
            <w:r w:rsidRPr="00420A15">
              <w:rPr>
                <w:rFonts w:ascii="Times New Roman" w:hAnsi="Times New Roman" w:cs="Times New Roman"/>
                <w:sz w:val="24"/>
                <w:lang w:val="en-US"/>
              </w:rPr>
              <w:fldChar w:fldCharType="separate"/>
            </w:r>
            <w:r w:rsidRPr="00D629C2">
              <w:rPr>
                <w:rFonts w:ascii="Times New Roman" w:hAnsi="Times New Roman" w:cs="Times New Roman"/>
                <w:noProof/>
                <w:sz w:val="24"/>
                <w:vertAlign w:val="superscript"/>
              </w:rPr>
              <w:t>10</w:t>
            </w:r>
            <w:r w:rsidRPr="00420A15">
              <w:rPr>
                <w:rFonts w:ascii="Times New Roman" w:hAnsi="Times New Roman" w:cs="Times New Roman"/>
                <w:sz w:val="24"/>
                <w:lang w:val="en-US"/>
              </w:rPr>
              <w:fldChar w:fldCharType="end"/>
            </w:r>
          </w:p>
        </w:tc>
      </w:tr>
      <w:tr w:rsidR="00F43537" w:rsidRPr="00420A15" w14:paraId="59F71A6B" w14:textId="77777777" w:rsidTr="008D3339">
        <w:trPr>
          <w:jc w:val="center"/>
        </w:trPr>
        <w:tc>
          <w:tcPr>
            <w:tcW w:w="2660" w:type="dxa"/>
          </w:tcPr>
          <w:p w14:paraId="713C5164" w14:textId="77777777" w:rsidR="00F43537" w:rsidRPr="00420A15" w:rsidRDefault="00F43537" w:rsidP="008D3339">
            <w:pPr>
              <w:spacing w:line="480" w:lineRule="auto"/>
              <w:rPr>
                <w:rFonts w:ascii="Times New Roman" w:hAnsi="Times New Roman" w:cs="Times New Roman"/>
                <w:b/>
                <w:sz w:val="24"/>
                <w:lang w:val="en-US"/>
              </w:rPr>
            </w:pPr>
            <w:r w:rsidRPr="00420A15">
              <w:rPr>
                <w:rFonts w:ascii="Times New Roman" w:hAnsi="Times New Roman" w:cs="Times New Roman"/>
                <w:b/>
                <w:sz w:val="24"/>
                <w:lang w:val="en-US"/>
              </w:rPr>
              <w:t>Patients, n</w:t>
            </w:r>
          </w:p>
        </w:tc>
        <w:tc>
          <w:tcPr>
            <w:tcW w:w="2410" w:type="dxa"/>
            <w:shd w:val="clear" w:color="auto" w:fill="auto"/>
          </w:tcPr>
          <w:p w14:paraId="320B6B7B" w14:textId="77777777" w:rsidR="00F43537" w:rsidRPr="00420A15" w:rsidRDefault="00F43537" w:rsidP="008D3339">
            <w:pPr>
              <w:spacing w:line="480" w:lineRule="auto"/>
              <w:rPr>
                <w:rFonts w:ascii="Times New Roman" w:hAnsi="Times New Roman" w:cs="Times New Roman"/>
                <w:b/>
                <w:sz w:val="24"/>
                <w:lang w:val="en-US"/>
              </w:rPr>
            </w:pPr>
            <w:r w:rsidRPr="00420A15">
              <w:rPr>
                <w:rFonts w:ascii="Times New Roman" w:hAnsi="Times New Roman" w:cs="Times New Roman"/>
                <w:b/>
                <w:sz w:val="24"/>
                <w:lang w:val="en-US"/>
              </w:rPr>
              <w:t>1000</w:t>
            </w:r>
          </w:p>
        </w:tc>
        <w:tc>
          <w:tcPr>
            <w:tcW w:w="2693" w:type="dxa"/>
          </w:tcPr>
          <w:p w14:paraId="7B2714CA" w14:textId="77777777" w:rsidR="00F43537" w:rsidRPr="00420A15" w:rsidRDefault="00F43537" w:rsidP="008D3339">
            <w:pPr>
              <w:spacing w:line="480" w:lineRule="auto"/>
              <w:rPr>
                <w:rFonts w:ascii="Times New Roman" w:hAnsi="Times New Roman" w:cs="Times New Roman"/>
                <w:b/>
                <w:sz w:val="24"/>
                <w:lang w:val="en-US"/>
              </w:rPr>
            </w:pPr>
            <w:r w:rsidRPr="00420A15">
              <w:rPr>
                <w:rFonts w:ascii="Times New Roman" w:hAnsi="Times New Roman" w:cs="Times New Roman"/>
                <w:b/>
                <w:sz w:val="24"/>
                <w:lang w:val="en-US"/>
              </w:rPr>
              <w:t>1484</w:t>
            </w:r>
          </w:p>
        </w:tc>
        <w:tc>
          <w:tcPr>
            <w:tcW w:w="2551" w:type="dxa"/>
            <w:shd w:val="clear" w:color="auto" w:fill="auto"/>
          </w:tcPr>
          <w:p w14:paraId="255571AF" w14:textId="77777777" w:rsidR="00F43537" w:rsidRPr="00420A15" w:rsidRDefault="00F43537" w:rsidP="008D3339">
            <w:pPr>
              <w:spacing w:line="480" w:lineRule="auto"/>
              <w:rPr>
                <w:rFonts w:ascii="Times New Roman" w:hAnsi="Times New Roman" w:cs="Times New Roman"/>
                <w:b/>
                <w:sz w:val="24"/>
                <w:lang w:val="en-US"/>
              </w:rPr>
            </w:pPr>
            <w:r w:rsidRPr="00420A15">
              <w:rPr>
                <w:rFonts w:ascii="Times New Roman" w:hAnsi="Times New Roman" w:cs="Times New Roman"/>
                <w:b/>
                <w:sz w:val="24"/>
                <w:lang w:val="en-US"/>
              </w:rPr>
              <w:t>3488</w:t>
            </w:r>
          </w:p>
        </w:tc>
      </w:tr>
      <w:tr w:rsidR="00F43537" w:rsidRPr="00420A15" w14:paraId="63505083" w14:textId="77777777" w:rsidTr="008D3339">
        <w:trPr>
          <w:jc w:val="center"/>
        </w:trPr>
        <w:tc>
          <w:tcPr>
            <w:tcW w:w="2660" w:type="dxa"/>
          </w:tcPr>
          <w:p w14:paraId="77BD5E86" w14:textId="77777777" w:rsidR="00F43537" w:rsidRPr="00420A15" w:rsidRDefault="00F43537" w:rsidP="008D3339">
            <w:pPr>
              <w:spacing w:line="480" w:lineRule="auto"/>
              <w:rPr>
                <w:rFonts w:ascii="Times New Roman" w:hAnsi="Times New Roman" w:cs="Times New Roman"/>
                <w:sz w:val="24"/>
                <w:lang w:val="en-US"/>
              </w:rPr>
            </w:pPr>
            <w:r>
              <w:rPr>
                <w:rFonts w:ascii="Times New Roman" w:hAnsi="Times New Roman" w:cs="Times New Roman"/>
                <w:sz w:val="24"/>
                <w:lang w:val="en-US"/>
              </w:rPr>
              <w:t>Center</w:t>
            </w:r>
            <w:r w:rsidRPr="00420A15">
              <w:rPr>
                <w:rFonts w:ascii="Times New Roman" w:hAnsi="Times New Roman" w:cs="Times New Roman"/>
                <w:sz w:val="24"/>
                <w:lang w:val="en-US"/>
              </w:rPr>
              <w:t>s, n</w:t>
            </w:r>
          </w:p>
        </w:tc>
        <w:tc>
          <w:tcPr>
            <w:tcW w:w="2410" w:type="dxa"/>
            <w:shd w:val="clear" w:color="auto" w:fill="auto"/>
          </w:tcPr>
          <w:p w14:paraId="36E02AD9" w14:textId="77777777" w:rsidR="00F43537" w:rsidRPr="00420A15" w:rsidRDefault="00F43537" w:rsidP="008D3339">
            <w:pPr>
              <w:tabs>
                <w:tab w:val="right" w:pos="2034"/>
              </w:tabs>
              <w:spacing w:line="480" w:lineRule="auto"/>
              <w:rPr>
                <w:rFonts w:ascii="Times New Roman" w:hAnsi="Times New Roman" w:cs="Times New Roman"/>
                <w:sz w:val="24"/>
                <w:lang w:val="en-US"/>
              </w:rPr>
            </w:pPr>
            <w:r w:rsidRPr="00420A15">
              <w:rPr>
                <w:rFonts w:ascii="Times New Roman" w:hAnsi="Times New Roman" w:cs="Times New Roman"/>
                <w:sz w:val="24"/>
                <w:lang w:val="en-US"/>
              </w:rPr>
              <w:t>30</w:t>
            </w:r>
            <w:r w:rsidRPr="00420A15">
              <w:rPr>
                <w:rFonts w:ascii="Times New Roman" w:hAnsi="Times New Roman" w:cs="Times New Roman"/>
                <w:sz w:val="24"/>
                <w:lang w:val="en-US"/>
              </w:rPr>
              <w:tab/>
            </w:r>
          </w:p>
        </w:tc>
        <w:tc>
          <w:tcPr>
            <w:tcW w:w="2693" w:type="dxa"/>
          </w:tcPr>
          <w:p w14:paraId="50D89D86" w14:textId="77777777" w:rsidR="00F43537" w:rsidRPr="00420A15" w:rsidRDefault="00F43537" w:rsidP="008D3339">
            <w:pPr>
              <w:tabs>
                <w:tab w:val="right" w:pos="2034"/>
              </w:tabs>
              <w:spacing w:line="480" w:lineRule="auto"/>
              <w:rPr>
                <w:rFonts w:ascii="Times New Roman" w:hAnsi="Times New Roman" w:cs="Times New Roman"/>
                <w:sz w:val="24"/>
                <w:lang w:val="en-US"/>
              </w:rPr>
            </w:pPr>
            <w:r w:rsidRPr="00420A15">
              <w:rPr>
                <w:rFonts w:ascii="Times New Roman" w:hAnsi="Times New Roman" w:cs="Times New Roman"/>
                <w:sz w:val="24"/>
                <w:lang w:val="en-US"/>
              </w:rPr>
              <w:t>9</w:t>
            </w:r>
          </w:p>
        </w:tc>
        <w:tc>
          <w:tcPr>
            <w:tcW w:w="2551" w:type="dxa"/>
            <w:shd w:val="clear" w:color="auto" w:fill="auto"/>
          </w:tcPr>
          <w:p w14:paraId="211FFD97" w14:textId="77777777" w:rsidR="00F43537" w:rsidRPr="00420A15" w:rsidRDefault="00F43537" w:rsidP="008D3339">
            <w:pPr>
              <w:tabs>
                <w:tab w:val="right" w:pos="2034"/>
              </w:tabs>
              <w:spacing w:line="480" w:lineRule="auto"/>
              <w:rPr>
                <w:rFonts w:ascii="Times New Roman" w:hAnsi="Times New Roman" w:cs="Times New Roman"/>
                <w:sz w:val="24"/>
                <w:lang w:val="en-US"/>
              </w:rPr>
            </w:pPr>
            <w:r w:rsidRPr="00420A15">
              <w:rPr>
                <w:rFonts w:ascii="Times New Roman" w:hAnsi="Times New Roman" w:cs="Times New Roman"/>
                <w:sz w:val="24"/>
                <w:lang w:val="en-US"/>
              </w:rPr>
              <w:t>148</w:t>
            </w:r>
          </w:p>
        </w:tc>
      </w:tr>
      <w:tr w:rsidR="00F43537" w:rsidRPr="00420A15" w14:paraId="66B810BE" w14:textId="77777777" w:rsidTr="008D3339">
        <w:trPr>
          <w:jc w:val="center"/>
        </w:trPr>
        <w:tc>
          <w:tcPr>
            <w:tcW w:w="2660" w:type="dxa"/>
          </w:tcPr>
          <w:p w14:paraId="1B2D9672"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Countries, n</w:t>
            </w:r>
          </w:p>
        </w:tc>
        <w:tc>
          <w:tcPr>
            <w:tcW w:w="2410" w:type="dxa"/>
            <w:shd w:val="clear" w:color="auto" w:fill="auto"/>
          </w:tcPr>
          <w:p w14:paraId="3EF1599F"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7</w:t>
            </w:r>
          </w:p>
        </w:tc>
        <w:tc>
          <w:tcPr>
            <w:tcW w:w="2693" w:type="dxa"/>
          </w:tcPr>
          <w:p w14:paraId="4C080A2B"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3</w:t>
            </w:r>
          </w:p>
        </w:tc>
        <w:tc>
          <w:tcPr>
            <w:tcW w:w="2551" w:type="dxa"/>
            <w:shd w:val="clear" w:color="auto" w:fill="auto"/>
          </w:tcPr>
          <w:p w14:paraId="6B7AF28E"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19</w:t>
            </w:r>
          </w:p>
        </w:tc>
      </w:tr>
      <w:tr w:rsidR="00F43537" w:rsidRPr="00420A15" w14:paraId="43EE20FB" w14:textId="77777777" w:rsidTr="008D3339">
        <w:trPr>
          <w:jc w:val="center"/>
        </w:trPr>
        <w:tc>
          <w:tcPr>
            <w:tcW w:w="2660" w:type="dxa"/>
          </w:tcPr>
          <w:p w14:paraId="3E673D16"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Continents</w:t>
            </w:r>
          </w:p>
        </w:tc>
        <w:tc>
          <w:tcPr>
            <w:tcW w:w="2410" w:type="dxa"/>
            <w:shd w:val="clear" w:color="auto" w:fill="auto"/>
          </w:tcPr>
          <w:p w14:paraId="199F5CB2"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Europe</w:t>
            </w:r>
          </w:p>
          <w:p w14:paraId="11B3DB21"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North America</w:t>
            </w:r>
          </w:p>
          <w:p w14:paraId="3BEA38E3"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Oceania</w:t>
            </w:r>
          </w:p>
        </w:tc>
        <w:tc>
          <w:tcPr>
            <w:tcW w:w="2693" w:type="dxa"/>
          </w:tcPr>
          <w:p w14:paraId="23952346"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Europe</w:t>
            </w:r>
          </w:p>
          <w:p w14:paraId="2B7700DC"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South America</w:t>
            </w:r>
          </w:p>
        </w:tc>
        <w:tc>
          <w:tcPr>
            <w:tcW w:w="2551" w:type="dxa"/>
            <w:shd w:val="clear" w:color="auto" w:fill="auto"/>
          </w:tcPr>
          <w:p w14:paraId="0F68B5E4"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Europe</w:t>
            </w:r>
          </w:p>
          <w:p w14:paraId="3F16A79F"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North America</w:t>
            </w:r>
          </w:p>
          <w:p w14:paraId="632956A7"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Oceania</w:t>
            </w:r>
          </w:p>
        </w:tc>
      </w:tr>
      <w:tr w:rsidR="00F43537" w:rsidRPr="00420A15" w14:paraId="32C32B24" w14:textId="77777777" w:rsidTr="008D3339">
        <w:trPr>
          <w:jc w:val="center"/>
        </w:trPr>
        <w:tc>
          <w:tcPr>
            <w:tcW w:w="2660" w:type="dxa"/>
          </w:tcPr>
          <w:p w14:paraId="21740EA2"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Age in years, median (IQR)</w:t>
            </w:r>
          </w:p>
        </w:tc>
        <w:tc>
          <w:tcPr>
            <w:tcW w:w="2410" w:type="dxa"/>
            <w:shd w:val="clear" w:color="auto" w:fill="auto"/>
          </w:tcPr>
          <w:p w14:paraId="7C622155" w14:textId="77777777" w:rsidR="00F43537" w:rsidRPr="00420A15" w:rsidRDefault="00F43537" w:rsidP="008D3339">
            <w:pPr>
              <w:spacing w:line="480" w:lineRule="auto"/>
              <w:rPr>
                <w:rFonts w:ascii="Times New Roman" w:hAnsi="Times New Roman" w:cs="Times New Roman"/>
                <w:sz w:val="24"/>
                <w:highlight w:val="yellow"/>
                <w:lang w:val="en-US"/>
              </w:rPr>
            </w:pPr>
            <w:r w:rsidRPr="00420A15">
              <w:rPr>
                <w:rFonts w:ascii="Times New Roman" w:hAnsi="Times New Roman" w:cs="Times New Roman"/>
                <w:sz w:val="24"/>
                <w:lang w:val="en-US"/>
              </w:rPr>
              <w:t>52 (43-60)</w:t>
            </w:r>
          </w:p>
        </w:tc>
        <w:tc>
          <w:tcPr>
            <w:tcW w:w="2693" w:type="dxa"/>
          </w:tcPr>
          <w:p w14:paraId="5BA5BAD4"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56 (48-65)</w:t>
            </w:r>
          </w:p>
        </w:tc>
        <w:tc>
          <w:tcPr>
            <w:tcW w:w="2551" w:type="dxa"/>
            <w:shd w:val="clear" w:color="auto" w:fill="auto"/>
          </w:tcPr>
          <w:p w14:paraId="7FFD4814" w14:textId="77777777" w:rsidR="00F43537" w:rsidRPr="00420A15" w:rsidRDefault="00F43537" w:rsidP="008D3339">
            <w:pPr>
              <w:spacing w:line="480" w:lineRule="auto"/>
              <w:rPr>
                <w:rFonts w:ascii="Times New Roman" w:hAnsi="Times New Roman" w:cs="Times New Roman"/>
                <w:sz w:val="24"/>
                <w:highlight w:val="yellow"/>
                <w:lang w:val="en-US"/>
              </w:rPr>
            </w:pPr>
            <w:r w:rsidRPr="00420A15">
              <w:rPr>
                <w:rFonts w:ascii="Times New Roman" w:hAnsi="Times New Roman" w:cs="Times New Roman"/>
                <w:sz w:val="24"/>
                <w:lang w:val="en-US"/>
              </w:rPr>
              <w:t>51 (42-62)</w:t>
            </w:r>
          </w:p>
        </w:tc>
      </w:tr>
      <w:tr w:rsidR="00F43537" w:rsidRPr="00420A15" w14:paraId="54266D83" w14:textId="77777777" w:rsidTr="008D3339">
        <w:trPr>
          <w:jc w:val="center"/>
        </w:trPr>
        <w:tc>
          <w:tcPr>
            <w:tcW w:w="2660" w:type="dxa"/>
          </w:tcPr>
          <w:p w14:paraId="045AD1EF"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History of hypertension, n (%)*</w:t>
            </w:r>
          </w:p>
        </w:tc>
        <w:tc>
          <w:tcPr>
            <w:tcW w:w="2410" w:type="dxa"/>
            <w:shd w:val="clear" w:color="auto" w:fill="auto"/>
          </w:tcPr>
          <w:p w14:paraId="2B3466BD" w14:textId="77777777" w:rsidR="00F43537" w:rsidRPr="00420A15" w:rsidRDefault="00F43537" w:rsidP="008D3339">
            <w:pPr>
              <w:spacing w:line="480" w:lineRule="auto"/>
              <w:rPr>
                <w:rFonts w:ascii="Times New Roman" w:hAnsi="Times New Roman" w:cs="Times New Roman"/>
                <w:sz w:val="24"/>
                <w:highlight w:val="yellow"/>
                <w:lang w:val="en-US"/>
              </w:rPr>
            </w:pPr>
            <w:r w:rsidRPr="00420A15">
              <w:rPr>
                <w:rFonts w:ascii="Times New Roman" w:hAnsi="Times New Roman" w:cs="Times New Roman"/>
                <w:sz w:val="24"/>
                <w:lang w:val="en-US"/>
              </w:rPr>
              <w:t>398 (40)</w:t>
            </w:r>
          </w:p>
        </w:tc>
        <w:tc>
          <w:tcPr>
            <w:tcW w:w="2693" w:type="dxa"/>
          </w:tcPr>
          <w:p w14:paraId="14561AE2"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57 (4)</w:t>
            </w:r>
          </w:p>
        </w:tc>
        <w:tc>
          <w:tcPr>
            <w:tcW w:w="2551" w:type="dxa"/>
            <w:shd w:val="clear" w:color="auto" w:fill="auto"/>
          </w:tcPr>
          <w:p w14:paraId="465208BF" w14:textId="77777777" w:rsidR="00F43537" w:rsidRPr="00420A15" w:rsidRDefault="00F43537" w:rsidP="008D3339">
            <w:pPr>
              <w:spacing w:line="480" w:lineRule="auto"/>
              <w:rPr>
                <w:rFonts w:ascii="Times New Roman" w:hAnsi="Times New Roman" w:cs="Times New Roman"/>
                <w:sz w:val="24"/>
                <w:highlight w:val="yellow"/>
                <w:lang w:val="en-US"/>
              </w:rPr>
            </w:pPr>
            <w:r w:rsidRPr="00420A15">
              <w:rPr>
                <w:rFonts w:ascii="Times New Roman" w:hAnsi="Times New Roman" w:cs="Times New Roman"/>
                <w:sz w:val="24"/>
                <w:lang w:val="en-US"/>
              </w:rPr>
              <w:t>1124 (33)</w:t>
            </w:r>
          </w:p>
        </w:tc>
      </w:tr>
      <w:tr w:rsidR="00F43537" w:rsidRPr="00420A15" w14:paraId="6E2BE898" w14:textId="77777777" w:rsidTr="008D3339">
        <w:trPr>
          <w:jc w:val="center"/>
        </w:trPr>
        <w:tc>
          <w:tcPr>
            <w:tcW w:w="2660" w:type="dxa"/>
          </w:tcPr>
          <w:p w14:paraId="61442A88"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Initial WFNS, n (%)</w:t>
            </w:r>
          </w:p>
          <w:p w14:paraId="0F208B7C"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1</w:t>
            </w:r>
          </w:p>
          <w:p w14:paraId="6E93D2FC"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2</w:t>
            </w:r>
          </w:p>
          <w:p w14:paraId="3811FD91"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3</w:t>
            </w:r>
          </w:p>
          <w:p w14:paraId="25396C6F"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4</w:t>
            </w:r>
          </w:p>
          <w:p w14:paraId="2701A01D"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5</w:t>
            </w:r>
          </w:p>
        </w:tc>
        <w:tc>
          <w:tcPr>
            <w:tcW w:w="2410" w:type="dxa"/>
            <w:shd w:val="clear" w:color="auto" w:fill="auto"/>
          </w:tcPr>
          <w:p w14:paraId="04683E72" w14:textId="77777777" w:rsidR="00F43537" w:rsidRPr="00420A15" w:rsidRDefault="00F43537" w:rsidP="008D3339">
            <w:pPr>
              <w:spacing w:line="480" w:lineRule="auto"/>
              <w:rPr>
                <w:rFonts w:ascii="Times New Roman" w:hAnsi="Times New Roman" w:cs="Times New Roman"/>
                <w:sz w:val="24"/>
                <w:lang w:val="en-US"/>
              </w:rPr>
            </w:pPr>
          </w:p>
          <w:p w14:paraId="2E3060F3"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660 (66)</w:t>
            </w:r>
          </w:p>
          <w:p w14:paraId="11041356"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289 (29)</w:t>
            </w:r>
          </w:p>
          <w:p w14:paraId="6466818A"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51 (5)</w:t>
            </w:r>
          </w:p>
          <w:p w14:paraId="4B8466EB"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0 (0)</w:t>
            </w:r>
          </w:p>
          <w:p w14:paraId="316D32C5"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0 (0)</w:t>
            </w:r>
          </w:p>
        </w:tc>
        <w:tc>
          <w:tcPr>
            <w:tcW w:w="2693" w:type="dxa"/>
          </w:tcPr>
          <w:p w14:paraId="45416A89" w14:textId="77777777" w:rsidR="00F43537" w:rsidRPr="00420A15" w:rsidRDefault="00F43537" w:rsidP="008D3339">
            <w:pPr>
              <w:spacing w:line="480" w:lineRule="auto"/>
              <w:rPr>
                <w:rFonts w:ascii="Times New Roman" w:hAnsi="Times New Roman" w:cs="Times New Roman"/>
                <w:sz w:val="24"/>
                <w:highlight w:val="yellow"/>
                <w:lang w:val="en-US"/>
              </w:rPr>
            </w:pPr>
          </w:p>
          <w:p w14:paraId="79A0E1BB"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728 (49)</w:t>
            </w:r>
          </w:p>
          <w:p w14:paraId="2C00CC94"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346 (23)</w:t>
            </w:r>
          </w:p>
          <w:p w14:paraId="35B5172B"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64 (4)</w:t>
            </w:r>
          </w:p>
          <w:p w14:paraId="7F469872"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218 (15)</w:t>
            </w:r>
          </w:p>
          <w:p w14:paraId="525346B9" w14:textId="77777777" w:rsidR="00F43537" w:rsidRPr="00420A15" w:rsidRDefault="00F43537" w:rsidP="008D3339">
            <w:pPr>
              <w:spacing w:line="480" w:lineRule="auto"/>
              <w:rPr>
                <w:rFonts w:ascii="Times New Roman" w:hAnsi="Times New Roman" w:cs="Times New Roman"/>
                <w:sz w:val="24"/>
                <w:highlight w:val="yellow"/>
                <w:lang w:val="en-US"/>
              </w:rPr>
            </w:pPr>
            <w:r w:rsidRPr="00420A15">
              <w:rPr>
                <w:rFonts w:ascii="Times New Roman" w:hAnsi="Times New Roman" w:cs="Times New Roman"/>
                <w:sz w:val="24"/>
                <w:lang w:val="en-US"/>
              </w:rPr>
              <w:t>127 (8)</w:t>
            </w:r>
          </w:p>
        </w:tc>
        <w:tc>
          <w:tcPr>
            <w:tcW w:w="2551" w:type="dxa"/>
            <w:shd w:val="clear" w:color="auto" w:fill="auto"/>
          </w:tcPr>
          <w:p w14:paraId="5FCD040B" w14:textId="77777777" w:rsidR="00F43537" w:rsidRPr="00420A15" w:rsidRDefault="00F43537" w:rsidP="008D3339">
            <w:pPr>
              <w:spacing w:line="480" w:lineRule="auto"/>
              <w:rPr>
                <w:rFonts w:ascii="Times New Roman" w:hAnsi="Times New Roman" w:cs="Times New Roman"/>
                <w:sz w:val="24"/>
                <w:highlight w:val="yellow"/>
                <w:lang w:val="en-US"/>
              </w:rPr>
            </w:pPr>
          </w:p>
          <w:p w14:paraId="5720F5DB"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1265 (36)</w:t>
            </w:r>
          </w:p>
          <w:p w14:paraId="2684C6ED"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1028 (29)</w:t>
            </w:r>
          </w:p>
          <w:p w14:paraId="4ED028F2"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408 (12)</w:t>
            </w:r>
          </w:p>
          <w:p w14:paraId="22BFA442"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346 (10)</w:t>
            </w:r>
          </w:p>
          <w:p w14:paraId="2D0D3160" w14:textId="77777777" w:rsidR="00F43537" w:rsidRPr="00420A15" w:rsidRDefault="00F43537" w:rsidP="008D3339">
            <w:pPr>
              <w:spacing w:line="480" w:lineRule="auto"/>
              <w:rPr>
                <w:rFonts w:ascii="Times New Roman" w:hAnsi="Times New Roman" w:cs="Times New Roman"/>
                <w:sz w:val="24"/>
                <w:highlight w:val="yellow"/>
                <w:lang w:val="en-US"/>
              </w:rPr>
            </w:pPr>
            <w:r w:rsidRPr="00420A15">
              <w:rPr>
                <w:rFonts w:ascii="Times New Roman" w:hAnsi="Times New Roman" w:cs="Times New Roman"/>
                <w:sz w:val="24"/>
                <w:lang w:val="en-US"/>
              </w:rPr>
              <w:t>441 (13)</w:t>
            </w:r>
          </w:p>
        </w:tc>
      </w:tr>
      <w:tr w:rsidR="00F43537" w:rsidRPr="00420A15" w14:paraId="1BDEE854" w14:textId="77777777" w:rsidTr="008D3339">
        <w:trPr>
          <w:jc w:val="center"/>
        </w:trPr>
        <w:tc>
          <w:tcPr>
            <w:tcW w:w="2660" w:type="dxa"/>
          </w:tcPr>
          <w:p w14:paraId="2586FC51" w14:textId="77777777" w:rsidR="00F43537" w:rsidRPr="00420A15" w:rsidRDefault="00F43537" w:rsidP="008D3339">
            <w:pPr>
              <w:spacing w:line="480" w:lineRule="auto"/>
              <w:rPr>
                <w:rFonts w:ascii="Times New Roman" w:hAnsi="Times New Roman" w:cs="Times New Roman"/>
                <w:sz w:val="24"/>
                <w:vertAlign w:val="superscript"/>
                <w:lang w:val="en-US"/>
              </w:rPr>
            </w:pPr>
            <w:r w:rsidRPr="00420A15">
              <w:rPr>
                <w:rFonts w:ascii="Times New Roman" w:hAnsi="Times New Roman" w:cs="Times New Roman"/>
                <w:sz w:val="24"/>
                <w:lang w:val="en-US"/>
              </w:rPr>
              <w:lastRenderedPageBreak/>
              <w:t>Fisher grade, n (%)</w:t>
            </w:r>
            <w:r w:rsidRPr="00420A15">
              <w:rPr>
                <w:rFonts w:ascii="Times New Roman" w:hAnsi="Times New Roman" w:cs="Times New Roman"/>
                <w:color w:val="000000"/>
                <w:sz w:val="21"/>
                <w:szCs w:val="21"/>
                <w:vertAlign w:val="superscript"/>
                <w:lang w:val="en-US"/>
              </w:rPr>
              <w:t>†</w:t>
            </w:r>
          </w:p>
          <w:p w14:paraId="468A74E2"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1</w:t>
            </w:r>
          </w:p>
          <w:p w14:paraId="48B2EA8D"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2</w:t>
            </w:r>
          </w:p>
          <w:p w14:paraId="12DD0502"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3</w:t>
            </w:r>
          </w:p>
          <w:p w14:paraId="4415D2C7"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4</w:t>
            </w:r>
          </w:p>
        </w:tc>
        <w:tc>
          <w:tcPr>
            <w:tcW w:w="2410" w:type="dxa"/>
            <w:shd w:val="clear" w:color="auto" w:fill="auto"/>
          </w:tcPr>
          <w:p w14:paraId="1443E6DA" w14:textId="77777777" w:rsidR="00F43537" w:rsidRPr="00420A15" w:rsidRDefault="00F43537" w:rsidP="008D3339">
            <w:pPr>
              <w:spacing w:line="480" w:lineRule="auto"/>
              <w:rPr>
                <w:rFonts w:ascii="Times New Roman" w:hAnsi="Times New Roman" w:cs="Times New Roman"/>
                <w:sz w:val="24"/>
                <w:highlight w:val="yellow"/>
                <w:lang w:val="en-US"/>
              </w:rPr>
            </w:pPr>
          </w:p>
          <w:p w14:paraId="0BFBE269"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54 (5)</w:t>
            </w:r>
          </w:p>
          <w:p w14:paraId="592985DF"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342 (34)</w:t>
            </w:r>
          </w:p>
          <w:p w14:paraId="2901B0E7"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474 (47)</w:t>
            </w:r>
          </w:p>
          <w:p w14:paraId="40EC4F2E" w14:textId="77777777" w:rsidR="00F43537" w:rsidRPr="00420A15" w:rsidRDefault="00F43537" w:rsidP="008D3339">
            <w:pPr>
              <w:spacing w:line="480" w:lineRule="auto"/>
              <w:rPr>
                <w:rFonts w:ascii="Times New Roman" w:hAnsi="Times New Roman" w:cs="Times New Roman"/>
                <w:sz w:val="24"/>
                <w:highlight w:val="yellow"/>
                <w:lang w:val="en-US"/>
              </w:rPr>
            </w:pPr>
            <w:r w:rsidRPr="00420A15">
              <w:rPr>
                <w:rFonts w:ascii="Times New Roman" w:hAnsi="Times New Roman" w:cs="Times New Roman"/>
                <w:sz w:val="24"/>
                <w:lang w:val="en-US"/>
              </w:rPr>
              <w:t>130 (13)</w:t>
            </w:r>
          </w:p>
        </w:tc>
        <w:tc>
          <w:tcPr>
            <w:tcW w:w="2693" w:type="dxa"/>
          </w:tcPr>
          <w:p w14:paraId="44A67991" w14:textId="77777777" w:rsidR="00F43537" w:rsidRPr="00420A15" w:rsidRDefault="00F43537" w:rsidP="008D3339">
            <w:pPr>
              <w:spacing w:line="480" w:lineRule="auto"/>
              <w:rPr>
                <w:rFonts w:ascii="Times New Roman" w:hAnsi="Times New Roman" w:cs="Times New Roman"/>
                <w:sz w:val="24"/>
                <w:highlight w:val="yellow"/>
                <w:lang w:val="en-US"/>
              </w:rPr>
            </w:pPr>
          </w:p>
          <w:p w14:paraId="4192920F"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1 (0)</w:t>
            </w:r>
          </w:p>
          <w:p w14:paraId="2EFA0FE2"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22 (1)</w:t>
            </w:r>
          </w:p>
          <w:p w14:paraId="4A40210D"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43 (3)</w:t>
            </w:r>
          </w:p>
          <w:p w14:paraId="1940C24C" w14:textId="77777777" w:rsidR="00F43537" w:rsidRPr="00420A15" w:rsidRDefault="00F43537" w:rsidP="008D3339">
            <w:pPr>
              <w:spacing w:line="480" w:lineRule="auto"/>
              <w:rPr>
                <w:rFonts w:ascii="Times New Roman" w:hAnsi="Times New Roman" w:cs="Times New Roman"/>
                <w:sz w:val="24"/>
                <w:highlight w:val="yellow"/>
                <w:lang w:val="en-US"/>
              </w:rPr>
            </w:pPr>
            <w:r w:rsidRPr="00420A15">
              <w:rPr>
                <w:rFonts w:ascii="Times New Roman" w:hAnsi="Times New Roman" w:cs="Times New Roman"/>
                <w:sz w:val="24"/>
                <w:lang w:val="en-US"/>
              </w:rPr>
              <w:t>141 (10)</w:t>
            </w:r>
          </w:p>
        </w:tc>
        <w:tc>
          <w:tcPr>
            <w:tcW w:w="2551" w:type="dxa"/>
            <w:shd w:val="clear" w:color="auto" w:fill="auto"/>
          </w:tcPr>
          <w:p w14:paraId="646A9787" w14:textId="77777777" w:rsidR="00F43537" w:rsidRPr="00420A15" w:rsidRDefault="00F43537" w:rsidP="008D3339">
            <w:pPr>
              <w:spacing w:line="480" w:lineRule="auto"/>
              <w:rPr>
                <w:rFonts w:ascii="Times New Roman" w:hAnsi="Times New Roman" w:cs="Times New Roman"/>
                <w:sz w:val="24"/>
                <w:highlight w:val="yellow"/>
                <w:lang w:val="en-US"/>
              </w:rPr>
            </w:pPr>
          </w:p>
          <w:p w14:paraId="6843FF8A"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330 (9)</w:t>
            </w:r>
          </w:p>
          <w:p w14:paraId="13AF47BF"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451 (13)</w:t>
            </w:r>
          </w:p>
          <w:p w14:paraId="46603278"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2271 (66)</w:t>
            </w:r>
          </w:p>
          <w:p w14:paraId="737CF564" w14:textId="77777777" w:rsidR="00F43537" w:rsidRPr="00420A15" w:rsidRDefault="00F43537" w:rsidP="008D3339">
            <w:pPr>
              <w:spacing w:line="480" w:lineRule="auto"/>
              <w:rPr>
                <w:rFonts w:ascii="Times New Roman" w:hAnsi="Times New Roman" w:cs="Times New Roman"/>
                <w:sz w:val="24"/>
                <w:highlight w:val="yellow"/>
                <w:lang w:val="en-US"/>
              </w:rPr>
            </w:pPr>
            <w:r w:rsidRPr="00420A15">
              <w:rPr>
                <w:rFonts w:ascii="Times New Roman" w:hAnsi="Times New Roman" w:cs="Times New Roman"/>
                <w:sz w:val="24"/>
                <w:lang w:val="en-US"/>
              </w:rPr>
              <w:t>414 (12)</w:t>
            </w:r>
          </w:p>
        </w:tc>
      </w:tr>
      <w:tr w:rsidR="00F43537" w:rsidRPr="00420A15" w14:paraId="28A99848" w14:textId="77777777" w:rsidTr="008D3339">
        <w:trPr>
          <w:jc w:val="center"/>
        </w:trPr>
        <w:tc>
          <w:tcPr>
            <w:tcW w:w="2660" w:type="dxa"/>
          </w:tcPr>
          <w:p w14:paraId="5183A0AD"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Aneurysm location, n (%)</w:t>
            </w:r>
            <w:r w:rsidRPr="00420A15">
              <w:rPr>
                <w:rFonts w:ascii="Times New Roman" w:hAnsi="Times New Roman" w:cs="Times New Roman"/>
                <w:color w:val="000000"/>
                <w:sz w:val="21"/>
                <w:szCs w:val="21"/>
                <w:vertAlign w:val="superscript"/>
                <w:lang w:val="en-US"/>
              </w:rPr>
              <w:t>‡</w:t>
            </w:r>
          </w:p>
          <w:p w14:paraId="41B7F599"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ACA</w:t>
            </w:r>
          </w:p>
          <w:p w14:paraId="4955C5E0"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ICA</w:t>
            </w:r>
          </w:p>
          <w:p w14:paraId="7A94ED4D"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MCA</w:t>
            </w:r>
          </w:p>
          <w:p w14:paraId="3E609563"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PCA</w:t>
            </w:r>
          </w:p>
        </w:tc>
        <w:tc>
          <w:tcPr>
            <w:tcW w:w="2410" w:type="dxa"/>
            <w:shd w:val="clear" w:color="auto" w:fill="auto"/>
          </w:tcPr>
          <w:p w14:paraId="1A4FDEE5" w14:textId="77777777" w:rsidR="00F43537" w:rsidRPr="00420A15" w:rsidRDefault="00F43537" w:rsidP="008D3339">
            <w:pPr>
              <w:spacing w:line="480" w:lineRule="auto"/>
              <w:rPr>
                <w:rFonts w:ascii="Times New Roman" w:hAnsi="Times New Roman" w:cs="Times New Roman"/>
                <w:sz w:val="24"/>
                <w:lang w:val="en-US"/>
              </w:rPr>
            </w:pPr>
          </w:p>
          <w:p w14:paraId="0526A833" w14:textId="77777777" w:rsidR="00F43537" w:rsidRPr="00420A15" w:rsidRDefault="00F43537" w:rsidP="008D3339">
            <w:pPr>
              <w:spacing w:line="480" w:lineRule="auto"/>
              <w:rPr>
                <w:rFonts w:ascii="Times New Roman" w:hAnsi="Times New Roman" w:cs="Times New Roman"/>
                <w:sz w:val="24"/>
                <w:lang w:val="en-US"/>
              </w:rPr>
            </w:pPr>
          </w:p>
          <w:p w14:paraId="370F5810"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391 (39)</w:t>
            </w:r>
          </w:p>
          <w:p w14:paraId="62B225BE"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318 (32)</w:t>
            </w:r>
          </w:p>
          <w:p w14:paraId="675ED23F"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206 (21)</w:t>
            </w:r>
          </w:p>
          <w:p w14:paraId="3BB4AE21"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84 (8)</w:t>
            </w:r>
          </w:p>
        </w:tc>
        <w:tc>
          <w:tcPr>
            <w:tcW w:w="2693" w:type="dxa"/>
          </w:tcPr>
          <w:p w14:paraId="1D88E967" w14:textId="77777777" w:rsidR="00F43537" w:rsidRPr="00420A15" w:rsidRDefault="00F43537" w:rsidP="008D3339">
            <w:pPr>
              <w:spacing w:line="480" w:lineRule="auto"/>
              <w:rPr>
                <w:rFonts w:ascii="Times New Roman" w:hAnsi="Times New Roman" w:cs="Times New Roman"/>
                <w:sz w:val="24"/>
                <w:lang w:val="en-US"/>
              </w:rPr>
            </w:pPr>
          </w:p>
          <w:p w14:paraId="286EDDD9" w14:textId="77777777" w:rsidR="00F43537" w:rsidRPr="00420A15" w:rsidRDefault="00F43537" w:rsidP="008D3339">
            <w:pPr>
              <w:spacing w:line="480" w:lineRule="auto"/>
              <w:rPr>
                <w:rFonts w:ascii="Times New Roman" w:hAnsi="Times New Roman" w:cs="Times New Roman"/>
                <w:sz w:val="24"/>
                <w:lang w:val="en-US"/>
              </w:rPr>
            </w:pPr>
          </w:p>
          <w:p w14:paraId="4041A7F9"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190 (13)</w:t>
            </w:r>
          </w:p>
          <w:p w14:paraId="31D5C2A4"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117 (8)</w:t>
            </w:r>
          </w:p>
          <w:p w14:paraId="7098D67B"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89 (6)</w:t>
            </w:r>
          </w:p>
          <w:p w14:paraId="326922C6"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61 (4)</w:t>
            </w:r>
          </w:p>
        </w:tc>
        <w:tc>
          <w:tcPr>
            <w:tcW w:w="2551" w:type="dxa"/>
            <w:shd w:val="clear" w:color="auto" w:fill="auto"/>
          </w:tcPr>
          <w:p w14:paraId="0667C399" w14:textId="77777777" w:rsidR="00F43537" w:rsidRPr="00420A15" w:rsidRDefault="00F43537" w:rsidP="008D3339">
            <w:pPr>
              <w:spacing w:line="480" w:lineRule="auto"/>
              <w:rPr>
                <w:rFonts w:ascii="Times New Roman" w:hAnsi="Times New Roman" w:cs="Times New Roman"/>
                <w:sz w:val="24"/>
                <w:highlight w:val="yellow"/>
                <w:lang w:val="en-US"/>
              </w:rPr>
            </w:pPr>
          </w:p>
          <w:p w14:paraId="55C78ADD" w14:textId="77777777" w:rsidR="00F43537" w:rsidRPr="00420A15" w:rsidRDefault="00F43537" w:rsidP="008D3339">
            <w:pPr>
              <w:spacing w:line="480" w:lineRule="auto"/>
              <w:rPr>
                <w:rFonts w:ascii="Times New Roman" w:hAnsi="Times New Roman" w:cs="Times New Roman"/>
                <w:sz w:val="24"/>
                <w:highlight w:val="yellow"/>
                <w:lang w:val="en-US"/>
              </w:rPr>
            </w:pPr>
          </w:p>
          <w:p w14:paraId="632728A9"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1243 (36)</w:t>
            </w:r>
          </w:p>
          <w:p w14:paraId="704FB634"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1019 (29)</w:t>
            </w:r>
          </w:p>
          <w:p w14:paraId="3D0DEECA"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695 (20)</w:t>
            </w:r>
          </w:p>
          <w:p w14:paraId="5A8E85A3" w14:textId="77777777" w:rsidR="00F43537" w:rsidRPr="00420A15" w:rsidRDefault="00F43537" w:rsidP="008D3339">
            <w:pPr>
              <w:spacing w:line="480" w:lineRule="auto"/>
              <w:rPr>
                <w:rFonts w:ascii="Times New Roman" w:hAnsi="Times New Roman" w:cs="Times New Roman"/>
                <w:sz w:val="24"/>
                <w:highlight w:val="yellow"/>
                <w:lang w:val="en-US"/>
              </w:rPr>
            </w:pPr>
            <w:r w:rsidRPr="00420A15">
              <w:rPr>
                <w:rFonts w:ascii="Times New Roman" w:hAnsi="Times New Roman" w:cs="Times New Roman"/>
                <w:sz w:val="24"/>
                <w:lang w:val="en-US"/>
              </w:rPr>
              <w:t>469 (13)</w:t>
            </w:r>
          </w:p>
        </w:tc>
      </w:tr>
      <w:tr w:rsidR="00F43537" w:rsidRPr="00420A15" w14:paraId="3D52AF47" w14:textId="77777777" w:rsidTr="008D3339">
        <w:trPr>
          <w:jc w:val="center"/>
        </w:trPr>
        <w:tc>
          <w:tcPr>
            <w:tcW w:w="2660" w:type="dxa"/>
          </w:tcPr>
          <w:p w14:paraId="0D43C260" w14:textId="77777777" w:rsidR="00F43537" w:rsidRPr="00420A15" w:rsidRDefault="00F43537" w:rsidP="008D3339">
            <w:pPr>
              <w:spacing w:line="480" w:lineRule="auto"/>
              <w:rPr>
                <w:rFonts w:ascii="Times New Roman" w:hAnsi="Times New Roman" w:cs="Times New Roman"/>
                <w:sz w:val="24"/>
                <w:vertAlign w:val="superscript"/>
                <w:lang w:val="en-US"/>
              </w:rPr>
            </w:pPr>
            <w:r w:rsidRPr="00420A15">
              <w:rPr>
                <w:rFonts w:ascii="Times New Roman" w:hAnsi="Times New Roman" w:cs="Times New Roman"/>
                <w:sz w:val="24"/>
                <w:lang w:val="en-US"/>
              </w:rPr>
              <w:t>Aneurysm size, n (%)</w:t>
            </w:r>
            <w:r w:rsidRPr="00420A15">
              <w:rPr>
                <w:rFonts w:ascii="Times New Roman" w:hAnsi="Times New Roman" w:cs="Times New Roman"/>
                <w:color w:val="000000"/>
                <w:sz w:val="21"/>
                <w:szCs w:val="21"/>
                <w:vertAlign w:val="superscript"/>
                <w:lang w:val="en-US"/>
              </w:rPr>
              <w:t>§</w:t>
            </w:r>
          </w:p>
          <w:p w14:paraId="7B848389"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≤12 mm</w:t>
            </w:r>
          </w:p>
          <w:p w14:paraId="25B7147C"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13-24 mm</w:t>
            </w:r>
          </w:p>
          <w:p w14:paraId="7B999A4E"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≥25 mm</w:t>
            </w:r>
          </w:p>
        </w:tc>
        <w:tc>
          <w:tcPr>
            <w:tcW w:w="2410" w:type="dxa"/>
            <w:shd w:val="clear" w:color="auto" w:fill="auto"/>
          </w:tcPr>
          <w:p w14:paraId="4EC1AA8E" w14:textId="77777777" w:rsidR="00F43537" w:rsidRPr="00420A15" w:rsidRDefault="00F43537" w:rsidP="008D3339">
            <w:pPr>
              <w:spacing w:line="480" w:lineRule="auto"/>
              <w:rPr>
                <w:rFonts w:ascii="Times New Roman" w:hAnsi="Times New Roman" w:cs="Times New Roman"/>
                <w:sz w:val="24"/>
                <w:highlight w:val="yellow"/>
                <w:lang w:val="en-US"/>
              </w:rPr>
            </w:pPr>
          </w:p>
          <w:p w14:paraId="76B8EBF7"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878 (88)</w:t>
            </w:r>
          </w:p>
          <w:p w14:paraId="2F414F87"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94 (9)</w:t>
            </w:r>
          </w:p>
          <w:p w14:paraId="7794BDFD" w14:textId="77777777" w:rsidR="00F43537" w:rsidRPr="00420A15" w:rsidRDefault="00F43537" w:rsidP="008D3339">
            <w:pPr>
              <w:spacing w:line="480" w:lineRule="auto"/>
              <w:rPr>
                <w:rFonts w:ascii="Times New Roman" w:hAnsi="Times New Roman" w:cs="Times New Roman"/>
                <w:sz w:val="24"/>
                <w:highlight w:val="yellow"/>
                <w:lang w:val="en-US"/>
              </w:rPr>
            </w:pPr>
            <w:r w:rsidRPr="00420A15">
              <w:rPr>
                <w:rFonts w:ascii="Times New Roman" w:hAnsi="Times New Roman" w:cs="Times New Roman"/>
                <w:sz w:val="24"/>
                <w:lang w:val="en-US"/>
              </w:rPr>
              <w:t>24 (3)</w:t>
            </w:r>
          </w:p>
        </w:tc>
        <w:tc>
          <w:tcPr>
            <w:tcW w:w="2693" w:type="dxa"/>
          </w:tcPr>
          <w:p w14:paraId="20498BD9" w14:textId="77777777" w:rsidR="00F43537" w:rsidRPr="00420A15" w:rsidRDefault="00F43537" w:rsidP="008D3339">
            <w:pPr>
              <w:spacing w:line="480" w:lineRule="auto"/>
              <w:rPr>
                <w:rFonts w:ascii="Times New Roman" w:hAnsi="Times New Roman" w:cs="Times New Roman"/>
                <w:sz w:val="24"/>
                <w:highlight w:val="yellow"/>
                <w:lang w:val="en-US"/>
              </w:rPr>
            </w:pPr>
          </w:p>
          <w:p w14:paraId="4086BDC0"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143 (10)</w:t>
            </w:r>
          </w:p>
          <w:p w14:paraId="0C2A5841"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14 (1)</w:t>
            </w:r>
          </w:p>
          <w:p w14:paraId="4F885F7F" w14:textId="77777777" w:rsidR="00F43537" w:rsidRPr="00420A15" w:rsidRDefault="00F43537" w:rsidP="008D3339">
            <w:pPr>
              <w:spacing w:line="480" w:lineRule="auto"/>
              <w:rPr>
                <w:rFonts w:ascii="Times New Roman" w:hAnsi="Times New Roman" w:cs="Times New Roman"/>
                <w:sz w:val="24"/>
                <w:highlight w:val="yellow"/>
                <w:lang w:val="en-US"/>
              </w:rPr>
            </w:pPr>
            <w:r w:rsidRPr="00EA4D71">
              <w:rPr>
                <w:rFonts w:ascii="Times New Roman" w:hAnsi="Times New Roman" w:cs="Times New Roman"/>
                <w:sz w:val="24"/>
                <w:lang w:val="en-US"/>
              </w:rPr>
              <w:t>2 (1)</w:t>
            </w:r>
          </w:p>
        </w:tc>
        <w:tc>
          <w:tcPr>
            <w:tcW w:w="2551" w:type="dxa"/>
            <w:shd w:val="clear" w:color="auto" w:fill="auto"/>
          </w:tcPr>
          <w:p w14:paraId="3DC47995" w14:textId="77777777" w:rsidR="00F43537" w:rsidRPr="00420A15" w:rsidRDefault="00F43537" w:rsidP="008D3339">
            <w:pPr>
              <w:spacing w:line="480" w:lineRule="auto"/>
              <w:rPr>
                <w:rFonts w:ascii="Times New Roman" w:hAnsi="Times New Roman" w:cs="Times New Roman"/>
                <w:sz w:val="24"/>
                <w:highlight w:val="yellow"/>
                <w:lang w:val="en-US"/>
              </w:rPr>
            </w:pPr>
          </w:p>
          <w:p w14:paraId="357918EE"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2549 (73)</w:t>
            </w:r>
          </w:p>
          <w:p w14:paraId="01BE2719"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785 (23)</w:t>
            </w:r>
          </w:p>
          <w:p w14:paraId="76EEAC3E" w14:textId="77777777" w:rsidR="00F43537" w:rsidRPr="00420A15" w:rsidRDefault="00F43537" w:rsidP="008D3339">
            <w:pPr>
              <w:spacing w:line="480" w:lineRule="auto"/>
              <w:rPr>
                <w:rFonts w:ascii="Times New Roman" w:hAnsi="Times New Roman" w:cs="Times New Roman"/>
                <w:sz w:val="24"/>
                <w:highlight w:val="yellow"/>
                <w:lang w:val="en-US"/>
              </w:rPr>
            </w:pPr>
            <w:r w:rsidRPr="00420A15">
              <w:rPr>
                <w:rFonts w:ascii="Times New Roman" w:hAnsi="Times New Roman" w:cs="Times New Roman"/>
                <w:sz w:val="24"/>
                <w:lang w:val="en-US"/>
              </w:rPr>
              <w:t>126 (4)</w:t>
            </w:r>
          </w:p>
        </w:tc>
      </w:tr>
      <w:tr w:rsidR="00F43537" w:rsidRPr="00420A15" w14:paraId="1B16F07D" w14:textId="77777777" w:rsidTr="008D3339">
        <w:trPr>
          <w:jc w:val="center"/>
        </w:trPr>
        <w:tc>
          <w:tcPr>
            <w:tcW w:w="2660" w:type="dxa"/>
            <w:shd w:val="clear" w:color="auto" w:fill="auto"/>
          </w:tcPr>
          <w:p w14:paraId="281AFEA7" w14:textId="77777777" w:rsidR="00F43537" w:rsidRPr="00420A15" w:rsidRDefault="00F43537" w:rsidP="008D3339">
            <w:pPr>
              <w:spacing w:line="480" w:lineRule="auto"/>
              <w:rPr>
                <w:rFonts w:ascii="Times New Roman" w:hAnsi="Times New Roman" w:cs="Times New Roman"/>
                <w:sz w:val="24"/>
                <w:vertAlign w:val="superscript"/>
                <w:lang w:val="en-US"/>
              </w:rPr>
            </w:pPr>
            <w:r w:rsidRPr="00420A15">
              <w:rPr>
                <w:rFonts w:ascii="Times New Roman" w:hAnsi="Times New Roman" w:cs="Times New Roman"/>
                <w:sz w:val="24"/>
                <w:lang w:val="en-US"/>
              </w:rPr>
              <w:t>Aneurysm treatment</w:t>
            </w:r>
          </w:p>
          <w:p w14:paraId="2EA80790"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Clipping</w:t>
            </w:r>
          </w:p>
          <w:p w14:paraId="7F36F04E"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Coiling</w:t>
            </w:r>
          </w:p>
          <w:p w14:paraId="79ADEE19"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None</w:t>
            </w:r>
          </w:p>
        </w:tc>
        <w:tc>
          <w:tcPr>
            <w:tcW w:w="2410" w:type="dxa"/>
            <w:shd w:val="clear" w:color="auto" w:fill="auto"/>
          </w:tcPr>
          <w:p w14:paraId="20942866" w14:textId="77777777" w:rsidR="00F43537" w:rsidRPr="00420A15" w:rsidRDefault="00F43537" w:rsidP="008D3339">
            <w:pPr>
              <w:spacing w:line="480" w:lineRule="auto"/>
              <w:rPr>
                <w:rFonts w:ascii="Times New Roman" w:hAnsi="Times New Roman" w:cs="Times New Roman"/>
                <w:sz w:val="24"/>
                <w:highlight w:val="yellow"/>
                <w:lang w:val="en-US"/>
              </w:rPr>
            </w:pPr>
          </w:p>
          <w:p w14:paraId="6EDE9982"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1000 (100)</w:t>
            </w:r>
          </w:p>
          <w:p w14:paraId="6CB402DD"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0 (0)</w:t>
            </w:r>
          </w:p>
          <w:p w14:paraId="50DED50A" w14:textId="77777777" w:rsidR="00F43537" w:rsidRPr="00420A15" w:rsidRDefault="00F43537" w:rsidP="008D3339">
            <w:pPr>
              <w:spacing w:line="480" w:lineRule="auto"/>
              <w:rPr>
                <w:rFonts w:ascii="Times New Roman" w:hAnsi="Times New Roman" w:cs="Times New Roman"/>
                <w:sz w:val="24"/>
                <w:highlight w:val="yellow"/>
                <w:lang w:val="en-US"/>
              </w:rPr>
            </w:pPr>
            <w:r w:rsidRPr="00420A15">
              <w:rPr>
                <w:rFonts w:ascii="Times New Roman" w:hAnsi="Times New Roman" w:cs="Times New Roman"/>
                <w:sz w:val="24"/>
                <w:lang w:val="en-US"/>
              </w:rPr>
              <w:t>0 (0)</w:t>
            </w:r>
          </w:p>
        </w:tc>
        <w:tc>
          <w:tcPr>
            <w:tcW w:w="2693" w:type="dxa"/>
            <w:shd w:val="clear" w:color="auto" w:fill="auto"/>
          </w:tcPr>
          <w:p w14:paraId="0F9FCB1C" w14:textId="77777777" w:rsidR="00F43537" w:rsidRPr="00420A15" w:rsidRDefault="00F43537" w:rsidP="008D3339">
            <w:pPr>
              <w:spacing w:line="480" w:lineRule="auto"/>
              <w:rPr>
                <w:rFonts w:ascii="Times New Roman" w:hAnsi="Times New Roman" w:cs="Times New Roman"/>
                <w:sz w:val="24"/>
                <w:highlight w:val="yellow"/>
                <w:lang w:val="en-US"/>
              </w:rPr>
            </w:pPr>
          </w:p>
          <w:p w14:paraId="003FA8EC"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551 (37)</w:t>
            </w:r>
          </w:p>
          <w:p w14:paraId="25401E9B"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735 (50)</w:t>
            </w:r>
          </w:p>
          <w:p w14:paraId="27E2F4FB" w14:textId="77777777" w:rsidR="00F43537" w:rsidRPr="00420A15" w:rsidRDefault="00F43537" w:rsidP="008D3339">
            <w:pPr>
              <w:spacing w:line="480" w:lineRule="auto"/>
              <w:rPr>
                <w:rFonts w:ascii="Times New Roman" w:hAnsi="Times New Roman" w:cs="Times New Roman"/>
                <w:sz w:val="24"/>
                <w:highlight w:val="yellow"/>
                <w:lang w:val="en-US"/>
              </w:rPr>
            </w:pPr>
            <w:r w:rsidRPr="00420A15">
              <w:rPr>
                <w:rFonts w:ascii="Times New Roman" w:hAnsi="Times New Roman" w:cs="Times New Roman"/>
                <w:sz w:val="24"/>
                <w:lang w:val="en-US"/>
              </w:rPr>
              <w:t>198 (13)</w:t>
            </w:r>
          </w:p>
        </w:tc>
        <w:tc>
          <w:tcPr>
            <w:tcW w:w="2551" w:type="dxa"/>
            <w:shd w:val="clear" w:color="auto" w:fill="auto"/>
          </w:tcPr>
          <w:p w14:paraId="48DD0CC9" w14:textId="77777777" w:rsidR="00F43537" w:rsidRPr="00420A15" w:rsidRDefault="00F43537" w:rsidP="008D3339">
            <w:pPr>
              <w:spacing w:line="480" w:lineRule="auto"/>
              <w:rPr>
                <w:rFonts w:ascii="Times New Roman" w:hAnsi="Times New Roman" w:cs="Times New Roman"/>
                <w:sz w:val="24"/>
                <w:highlight w:val="yellow"/>
                <w:lang w:val="en-US"/>
              </w:rPr>
            </w:pPr>
          </w:p>
          <w:p w14:paraId="63405F6C"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3151 (90)</w:t>
            </w:r>
          </w:p>
          <w:p w14:paraId="37999B5C"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0 (0)</w:t>
            </w:r>
          </w:p>
          <w:p w14:paraId="1AE9EC32" w14:textId="77777777" w:rsidR="00F43537" w:rsidRPr="00420A15" w:rsidRDefault="00F43537" w:rsidP="008D3339">
            <w:pPr>
              <w:spacing w:line="480" w:lineRule="auto"/>
              <w:rPr>
                <w:rFonts w:ascii="Times New Roman" w:hAnsi="Times New Roman" w:cs="Times New Roman"/>
                <w:sz w:val="24"/>
                <w:highlight w:val="yellow"/>
                <w:lang w:val="en-US"/>
              </w:rPr>
            </w:pPr>
            <w:r w:rsidRPr="00420A15">
              <w:rPr>
                <w:rFonts w:ascii="Times New Roman" w:hAnsi="Times New Roman" w:cs="Times New Roman"/>
                <w:sz w:val="24"/>
                <w:lang w:val="en-US"/>
              </w:rPr>
              <w:t>337 (10)</w:t>
            </w:r>
          </w:p>
        </w:tc>
      </w:tr>
      <w:tr w:rsidR="00F43537" w:rsidRPr="00420A15" w14:paraId="30C05447" w14:textId="77777777" w:rsidTr="008D3339">
        <w:trPr>
          <w:jc w:val="center"/>
        </w:trPr>
        <w:tc>
          <w:tcPr>
            <w:tcW w:w="2660" w:type="dxa"/>
            <w:shd w:val="clear" w:color="auto" w:fill="auto"/>
          </w:tcPr>
          <w:p w14:paraId="5A14B956"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Time from aSAH to aneurysm treatment in days, median (IQR)</w:t>
            </w:r>
          </w:p>
        </w:tc>
        <w:tc>
          <w:tcPr>
            <w:tcW w:w="2410" w:type="dxa"/>
            <w:shd w:val="clear" w:color="auto" w:fill="auto"/>
          </w:tcPr>
          <w:p w14:paraId="6816EE7C"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2.0 (1.0-4.0)</w:t>
            </w:r>
          </w:p>
        </w:tc>
        <w:tc>
          <w:tcPr>
            <w:tcW w:w="2693" w:type="dxa"/>
            <w:shd w:val="clear" w:color="auto" w:fill="auto"/>
          </w:tcPr>
          <w:p w14:paraId="52C7E782"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1.0 (1.0-2.0)</w:t>
            </w:r>
          </w:p>
        </w:tc>
        <w:tc>
          <w:tcPr>
            <w:tcW w:w="2551" w:type="dxa"/>
            <w:shd w:val="clear" w:color="auto" w:fill="auto"/>
          </w:tcPr>
          <w:p w14:paraId="5A09459C"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1.4 (1.0-1.8)</w:t>
            </w:r>
          </w:p>
        </w:tc>
      </w:tr>
      <w:tr w:rsidR="00F43537" w:rsidRPr="00420A15" w14:paraId="0F632335" w14:textId="77777777" w:rsidTr="008D3339">
        <w:trPr>
          <w:jc w:val="center"/>
        </w:trPr>
        <w:tc>
          <w:tcPr>
            <w:tcW w:w="2660" w:type="dxa"/>
          </w:tcPr>
          <w:p w14:paraId="5D6E0321"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Outcome, n (%)</w:t>
            </w:r>
          </w:p>
          <w:p w14:paraId="607AF2EF" w14:textId="77777777" w:rsidR="00F43537" w:rsidRPr="00420A15" w:rsidRDefault="00F43537" w:rsidP="008D3339">
            <w:pPr>
              <w:spacing w:line="480" w:lineRule="auto"/>
              <w:rPr>
                <w:rFonts w:ascii="Times New Roman" w:hAnsi="Times New Roman" w:cs="Times New Roman"/>
                <w:sz w:val="24"/>
                <w:lang w:val="en-US"/>
              </w:rPr>
            </w:pPr>
            <w:r>
              <w:rPr>
                <w:rFonts w:ascii="Times New Roman" w:hAnsi="Times New Roman" w:cs="Times New Roman"/>
                <w:sz w:val="24"/>
                <w:lang w:val="en-US"/>
              </w:rPr>
              <w:t>Unfavorable</w:t>
            </w:r>
          </w:p>
          <w:p w14:paraId="67C6B4E1"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Mortality</w:t>
            </w:r>
          </w:p>
        </w:tc>
        <w:tc>
          <w:tcPr>
            <w:tcW w:w="2410" w:type="dxa"/>
            <w:shd w:val="clear" w:color="auto" w:fill="auto"/>
          </w:tcPr>
          <w:p w14:paraId="4D1617D2"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GOS 3 months</w:t>
            </w:r>
          </w:p>
          <w:p w14:paraId="639CA555"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144 (14)</w:t>
            </w:r>
          </w:p>
          <w:p w14:paraId="0B7FAA1D" w14:textId="77777777" w:rsidR="00F43537" w:rsidRPr="00420A15" w:rsidRDefault="00F43537" w:rsidP="008D3339">
            <w:pPr>
              <w:spacing w:line="480" w:lineRule="auto"/>
              <w:rPr>
                <w:rFonts w:ascii="Times New Roman" w:hAnsi="Times New Roman" w:cs="Times New Roman"/>
                <w:sz w:val="24"/>
                <w:highlight w:val="yellow"/>
                <w:lang w:val="en-US"/>
              </w:rPr>
            </w:pPr>
            <w:r w:rsidRPr="00420A15">
              <w:rPr>
                <w:rFonts w:ascii="Times New Roman" w:hAnsi="Times New Roman" w:cs="Times New Roman"/>
                <w:sz w:val="24"/>
                <w:lang w:val="en-US"/>
              </w:rPr>
              <w:t>61 (6)</w:t>
            </w:r>
          </w:p>
        </w:tc>
        <w:tc>
          <w:tcPr>
            <w:tcW w:w="2693" w:type="dxa"/>
          </w:tcPr>
          <w:p w14:paraId="3BADD428"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mRS 3 months</w:t>
            </w:r>
          </w:p>
          <w:p w14:paraId="16B0D029"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398 (27)</w:t>
            </w:r>
          </w:p>
          <w:p w14:paraId="182E6F44" w14:textId="77777777" w:rsidR="00F43537" w:rsidRPr="00420A15" w:rsidRDefault="00F43537" w:rsidP="008D3339">
            <w:pPr>
              <w:spacing w:line="480" w:lineRule="auto"/>
              <w:rPr>
                <w:rFonts w:ascii="Times New Roman" w:hAnsi="Times New Roman" w:cs="Times New Roman"/>
                <w:sz w:val="24"/>
                <w:highlight w:val="yellow"/>
                <w:lang w:val="en-US"/>
              </w:rPr>
            </w:pPr>
            <w:r w:rsidRPr="00420A15">
              <w:rPr>
                <w:rFonts w:ascii="Times New Roman" w:hAnsi="Times New Roman" w:cs="Times New Roman"/>
                <w:sz w:val="24"/>
                <w:lang w:val="en-US"/>
              </w:rPr>
              <w:t>234 (16)</w:t>
            </w:r>
          </w:p>
        </w:tc>
        <w:tc>
          <w:tcPr>
            <w:tcW w:w="2551" w:type="dxa"/>
            <w:shd w:val="clear" w:color="auto" w:fill="auto"/>
          </w:tcPr>
          <w:p w14:paraId="486F4A49"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GOS 3 months</w:t>
            </w:r>
          </w:p>
          <w:p w14:paraId="7081B067"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1057 (30)</w:t>
            </w:r>
          </w:p>
          <w:p w14:paraId="3A59501C" w14:textId="77777777" w:rsidR="00F43537" w:rsidRPr="00420A15" w:rsidRDefault="00F43537" w:rsidP="008D3339">
            <w:pPr>
              <w:spacing w:line="480" w:lineRule="auto"/>
              <w:rPr>
                <w:rFonts w:ascii="Times New Roman" w:hAnsi="Times New Roman" w:cs="Times New Roman"/>
                <w:sz w:val="24"/>
                <w:highlight w:val="yellow"/>
                <w:lang w:val="en-US"/>
              </w:rPr>
            </w:pPr>
            <w:r w:rsidRPr="00420A15">
              <w:rPr>
                <w:rFonts w:ascii="Times New Roman" w:hAnsi="Times New Roman" w:cs="Times New Roman"/>
                <w:sz w:val="24"/>
                <w:lang w:val="en-US"/>
              </w:rPr>
              <w:t>577 (17)</w:t>
            </w:r>
          </w:p>
        </w:tc>
      </w:tr>
    </w:tbl>
    <w:p w14:paraId="65F877BB" w14:textId="77777777" w:rsidR="00F43537" w:rsidRPr="00420A15" w:rsidRDefault="00F43537" w:rsidP="00F43537">
      <w:pPr>
        <w:suppressLineNumbers/>
        <w:spacing w:line="480" w:lineRule="auto"/>
        <w:rPr>
          <w:rFonts w:ascii="Times New Roman" w:hAnsi="Times New Roman" w:cs="Times New Roman"/>
          <w:sz w:val="24"/>
          <w:lang w:val="en-US"/>
        </w:rPr>
        <w:sectPr w:rsidR="00F43537" w:rsidRPr="00420A15" w:rsidSect="00F43537">
          <w:headerReference w:type="default" r:id="rId9"/>
          <w:pgSz w:w="11906" w:h="16838" w:code="9"/>
          <w:pgMar w:top="1418" w:right="1418" w:bottom="1418" w:left="1418" w:header="709" w:footer="709" w:gutter="0"/>
          <w:cols w:space="708"/>
          <w:docGrid w:linePitch="360"/>
        </w:sectPr>
      </w:pPr>
      <w:r w:rsidRPr="00420A15">
        <w:rPr>
          <w:rFonts w:ascii="Times New Roman" w:hAnsi="Times New Roman" w:cs="Times New Roman"/>
          <w:sz w:val="24"/>
          <w:lang w:val="en-US"/>
        </w:rPr>
        <w:lastRenderedPageBreak/>
        <w:t xml:space="preserve">IHAST, Intraoperative Hypothermia during Surgery for Intracranial Aneurysm; MASH, magnesium sulfate in aneurysmal subarachnoid </w:t>
      </w:r>
      <w:r>
        <w:rPr>
          <w:rFonts w:ascii="Times New Roman" w:hAnsi="Times New Roman" w:cs="Times New Roman"/>
          <w:sz w:val="24"/>
          <w:lang w:val="en-US"/>
        </w:rPr>
        <w:t>hemorrhage</w:t>
      </w:r>
      <w:r w:rsidRPr="00420A15">
        <w:rPr>
          <w:rFonts w:ascii="Times New Roman" w:hAnsi="Times New Roman" w:cs="Times New Roman"/>
          <w:sz w:val="24"/>
          <w:lang w:val="en-US"/>
        </w:rPr>
        <w:t xml:space="preserve">; Tirilazad, Tirilazad mesylate in patients with aneurysmal subarachnoid </w:t>
      </w:r>
      <w:r>
        <w:rPr>
          <w:rFonts w:ascii="Times New Roman" w:hAnsi="Times New Roman" w:cs="Times New Roman"/>
          <w:sz w:val="24"/>
          <w:lang w:val="en-US"/>
        </w:rPr>
        <w:t>hemorrhage</w:t>
      </w:r>
      <w:r w:rsidRPr="00420A15">
        <w:rPr>
          <w:rFonts w:ascii="Times New Roman" w:hAnsi="Times New Roman" w:cs="Times New Roman"/>
          <w:sz w:val="24"/>
          <w:lang w:val="en-US"/>
        </w:rPr>
        <w:t xml:space="preserve">; IQR, interquartile range; WFNS, World Federation of Neurological Surgeons; ACA, Anterior cerebral aneurysms </w:t>
      </w:r>
      <w:r>
        <w:rPr>
          <w:rFonts w:ascii="Times New Roman" w:hAnsi="Times New Roman" w:cs="Times New Roman"/>
          <w:sz w:val="24"/>
          <w:lang w:val="en-US"/>
        </w:rPr>
        <w:t>(</w:t>
      </w:r>
      <w:r w:rsidRPr="00420A15">
        <w:rPr>
          <w:rFonts w:ascii="Times New Roman" w:hAnsi="Times New Roman" w:cs="Times New Roman"/>
          <w:sz w:val="24"/>
          <w:lang w:val="en-US"/>
        </w:rPr>
        <w:t>including anterior communicating artery</w:t>
      </w:r>
      <w:r>
        <w:rPr>
          <w:rFonts w:ascii="Times New Roman" w:hAnsi="Times New Roman" w:cs="Times New Roman"/>
          <w:sz w:val="24"/>
          <w:lang w:val="en-US"/>
        </w:rPr>
        <w:t xml:space="preserve"> aneurysms)</w:t>
      </w:r>
      <w:r w:rsidRPr="00420A15">
        <w:rPr>
          <w:rFonts w:ascii="Times New Roman" w:hAnsi="Times New Roman" w:cs="Times New Roman"/>
          <w:sz w:val="24"/>
          <w:lang w:val="en-US"/>
        </w:rPr>
        <w:t>; ICA, Internal cerebral aneurysms; MCA, Middle cerebral aneurysms; PCA, Posterior circulation aneurysms</w:t>
      </w:r>
      <w:r>
        <w:rPr>
          <w:rFonts w:ascii="Times New Roman" w:hAnsi="Times New Roman" w:cs="Times New Roman"/>
          <w:sz w:val="24"/>
          <w:lang w:val="en-US"/>
        </w:rPr>
        <w:t xml:space="preserve"> </w:t>
      </w:r>
      <w:r w:rsidRPr="00002632">
        <w:rPr>
          <w:rFonts w:ascii="Times New Roman" w:hAnsi="Times New Roman" w:cs="Times New Roman"/>
          <w:sz w:val="24"/>
          <w:lang w:val="en-US"/>
        </w:rPr>
        <w:t>(including vertebral and basilar artery aneurysms)</w:t>
      </w:r>
      <w:r w:rsidRPr="00420A15">
        <w:rPr>
          <w:rFonts w:ascii="Times New Roman" w:hAnsi="Times New Roman" w:cs="Times New Roman"/>
          <w:sz w:val="24"/>
          <w:lang w:val="en-US"/>
        </w:rPr>
        <w:t xml:space="preserve">; aSAH, aneurysmal subarachnoid </w:t>
      </w:r>
      <w:r>
        <w:rPr>
          <w:rFonts w:ascii="Times New Roman" w:hAnsi="Times New Roman" w:cs="Times New Roman"/>
          <w:sz w:val="24"/>
          <w:lang w:val="en-US"/>
        </w:rPr>
        <w:t>hemorrhage</w:t>
      </w:r>
      <w:r w:rsidRPr="00420A15">
        <w:rPr>
          <w:rFonts w:ascii="Times New Roman" w:hAnsi="Times New Roman" w:cs="Times New Roman"/>
          <w:sz w:val="24"/>
          <w:lang w:val="en-US"/>
        </w:rPr>
        <w:t>.</w:t>
      </w:r>
      <w:r w:rsidRPr="00420A15">
        <w:rPr>
          <w:rFonts w:ascii="Times New Roman" w:hAnsi="Times New Roman" w:cs="Times New Roman"/>
          <w:sz w:val="24"/>
          <w:lang w:val="en-US"/>
        </w:rPr>
        <w:br/>
      </w:r>
      <w:r w:rsidRPr="00420A15">
        <w:rPr>
          <w:rFonts w:ascii="Times New Roman" w:hAnsi="Times New Roman" w:cs="Times New Roman"/>
          <w:sz w:val="24"/>
          <w:vertAlign w:val="superscript"/>
          <w:lang w:val="en-US"/>
        </w:rPr>
        <w:t>*</w:t>
      </w:r>
      <w:r w:rsidRPr="00420A15">
        <w:rPr>
          <w:rFonts w:ascii="Times New Roman" w:hAnsi="Times New Roman" w:cs="Times New Roman"/>
          <w:sz w:val="24"/>
          <w:lang w:val="en-US"/>
        </w:rPr>
        <w:t>MASH 1276 missing</w:t>
      </w:r>
      <w:r w:rsidRPr="00420A15">
        <w:rPr>
          <w:rFonts w:ascii="Times New Roman" w:hAnsi="Times New Roman" w:cs="Times New Roman"/>
          <w:sz w:val="24"/>
          <w:lang w:val="en-US"/>
        </w:rPr>
        <w:br/>
      </w:r>
      <w:r w:rsidRPr="00420A15">
        <w:rPr>
          <w:rFonts w:ascii="Times New Roman" w:hAnsi="Times New Roman" w:cs="Times New Roman"/>
          <w:color w:val="000000"/>
          <w:sz w:val="21"/>
          <w:szCs w:val="21"/>
          <w:vertAlign w:val="superscript"/>
          <w:lang w:val="en-US"/>
        </w:rPr>
        <w:t>†</w:t>
      </w:r>
      <w:r w:rsidRPr="00420A15">
        <w:rPr>
          <w:rFonts w:ascii="Times New Roman" w:hAnsi="Times New Roman" w:cs="Times New Roman"/>
          <w:sz w:val="24"/>
          <w:lang w:val="en-US"/>
        </w:rPr>
        <w:t>MASH 1277 missing. In the MASH trials, the Hijdra score was used to measure the amount of subarachnoid blood.</w:t>
      </w:r>
      <w:r w:rsidRPr="00420A15">
        <w:rPr>
          <w:rFonts w:ascii="Times New Roman" w:hAnsi="Times New Roman" w:cs="Times New Roman"/>
          <w:sz w:val="24"/>
          <w:lang w:val="en-US"/>
        </w:rPr>
        <w:br/>
      </w:r>
      <w:r w:rsidRPr="00420A15">
        <w:rPr>
          <w:rFonts w:ascii="Times New Roman" w:hAnsi="Times New Roman" w:cs="Times New Roman"/>
          <w:color w:val="000000"/>
          <w:sz w:val="21"/>
          <w:szCs w:val="21"/>
          <w:vertAlign w:val="superscript"/>
          <w:lang w:val="en-US"/>
        </w:rPr>
        <w:t>‡</w:t>
      </w:r>
      <w:r w:rsidRPr="00420A15">
        <w:rPr>
          <w:rFonts w:ascii="Times New Roman" w:hAnsi="Times New Roman" w:cs="Times New Roman"/>
          <w:sz w:val="24"/>
          <w:lang w:val="en-US"/>
        </w:rPr>
        <w:t>MASH 1027 missing</w:t>
      </w:r>
      <w:r w:rsidRPr="00420A15">
        <w:rPr>
          <w:rFonts w:ascii="Times New Roman" w:hAnsi="Times New Roman" w:cs="Times New Roman"/>
          <w:sz w:val="24"/>
          <w:lang w:val="en-US"/>
        </w:rPr>
        <w:br/>
      </w:r>
      <w:r w:rsidRPr="00EA4D71">
        <w:rPr>
          <w:rFonts w:ascii="Times New Roman" w:hAnsi="Times New Roman" w:cs="Times New Roman"/>
          <w:color w:val="000000"/>
          <w:sz w:val="21"/>
          <w:szCs w:val="21"/>
          <w:vertAlign w:val="superscript"/>
          <w:lang w:val="en-US"/>
        </w:rPr>
        <w:t>§</w:t>
      </w:r>
      <w:r w:rsidRPr="00EA4D71">
        <w:rPr>
          <w:rFonts w:ascii="Times New Roman" w:hAnsi="Times New Roman" w:cs="Times New Roman"/>
          <w:sz w:val="24"/>
          <w:lang w:val="en-US"/>
        </w:rPr>
        <w:t>MASH 1325 missing</w:t>
      </w:r>
    </w:p>
    <w:p w14:paraId="08163321" w14:textId="77777777" w:rsidR="00F43537" w:rsidRDefault="00F43537" w:rsidP="00F43537">
      <w:pPr>
        <w:spacing w:line="480" w:lineRule="auto"/>
        <w:rPr>
          <w:rFonts w:ascii="Times New Roman" w:hAnsi="Times New Roman" w:cs="Times New Roman"/>
          <w:b/>
          <w:sz w:val="24"/>
          <w:lang w:val="en-US"/>
        </w:rPr>
      </w:pPr>
    </w:p>
    <w:p w14:paraId="56B42592" w14:textId="77777777" w:rsidR="00F43537" w:rsidRDefault="00F43537" w:rsidP="00F43537">
      <w:pPr>
        <w:spacing w:line="480" w:lineRule="auto"/>
        <w:rPr>
          <w:rFonts w:ascii="Times New Roman" w:hAnsi="Times New Roman" w:cs="Times New Roman"/>
          <w:b/>
          <w:sz w:val="24"/>
          <w:lang w:val="en-US"/>
        </w:rPr>
      </w:pPr>
    </w:p>
    <w:p w14:paraId="58122ECD" w14:textId="77777777" w:rsidR="00F43537" w:rsidRDefault="00F43537" w:rsidP="00F43537">
      <w:pPr>
        <w:spacing w:line="480" w:lineRule="auto"/>
        <w:rPr>
          <w:rFonts w:ascii="Times New Roman" w:hAnsi="Times New Roman" w:cs="Times New Roman"/>
          <w:b/>
          <w:sz w:val="24"/>
          <w:lang w:val="en-US"/>
        </w:rPr>
      </w:pPr>
    </w:p>
    <w:p w14:paraId="4C9A435E" w14:textId="77777777" w:rsidR="00F43537" w:rsidRDefault="00F43537" w:rsidP="00F43537">
      <w:pPr>
        <w:spacing w:line="480" w:lineRule="auto"/>
        <w:rPr>
          <w:rFonts w:ascii="Times New Roman" w:hAnsi="Times New Roman" w:cs="Times New Roman"/>
          <w:b/>
          <w:sz w:val="24"/>
          <w:lang w:val="en-US"/>
        </w:rPr>
      </w:pPr>
    </w:p>
    <w:p w14:paraId="55173F45" w14:textId="77777777" w:rsidR="00F43537" w:rsidRDefault="00F43537" w:rsidP="00F43537">
      <w:pPr>
        <w:spacing w:line="480" w:lineRule="auto"/>
        <w:rPr>
          <w:rFonts w:ascii="Times New Roman" w:hAnsi="Times New Roman" w:cs="Times New Roman"/>
          <w:b/>
          <w:sz w:val="24"/>
          <w:lang w:val="en-US"/>
        </w:rPr>
      </w:pPr>
    </w:p>
    <w:p w14:paraId="77E316E6" w14:textId="77777777" w:rsidR="00F43537" w:rsidRDefault="00F43537" w:rsidP="00F43537">
      <w:pPr>
        <w:spacing w:line="480" w:lineRule="auto"/>
        <w:rPr>
          <w:rFonts w:ascii="Times New Roman" w:hAnsi="Times New Roman" w:cs="Times New Roman"/>
          <w:b/>
          <w:sz w:val="24"/>
          <w:lang w:val="en-US"/>
        </w:rPr>
      </w:pPr>
    </w:p>
    <w:p w14:paraId="5DF277C7" w14:textId="77777777" w:rsidR="00F43537" w:rsidRDefault="00F43537" w:rsidP="00F43537">
      <w:pPr>
        <w:spacing w:line="480" w:lineRule="auto"/>
        <w:rPr>
          <w:rFonts w:ascii="Times New Roman" w:hAnsi="Times New Roman" w:cs="Times New Roman"/>
          <w:b/>
          <w:sz w:val="24"/>
          <w:lang w:val="en-US"/>
        </w:rPr>
      </w:pPr>
    </w:p>
    <w:p w14:paraId="39EA01A8" w14:textId="77777777" w:rsidR="00F43537" w:rsidRDefault="00F43537" w:rsidP="00F43537">
      <w:pPr>
        <w:spacing w:line="480" w:lineRule="auto"/>
        <w:rPr>
          <w:rFonts w:ascii="Times New Roman" w:hAnsi="Times New Roman" w:cs="Times New Roman"/>
          <w:b/>
          <w:sz w:val="24"/>
          <w:lang w:val="en-US"/>
        </w:rPr>
      </w:pPr>
    </w:p>
    <w:p w14:paraId="614E673E" w14:textId="77777777" w:rsidR="00F43537" w:rsidRDefault="00F43537" w:rsidP="00F43537">
      <w:pPr>
        <w:spacing w:line="480" w:lineRule="auto"/>
        <w:rPr>
          <w:rFonts w:ascii="Times New Roman" w:hAnsi="Times New Roman" w:cs="Times New Roman"/>
          <w:b/>
          <w:sz w:val="24"/>
          <w:lang w:val="en-US"/>
        </w:rPr>
        <w:sectPr w:rsidR="00F43537" w:rsidSect="00F43537">
          <w:type w:val="continuous"/>
          <w:pgSz w:w="11906" w:h="16838" w:code="9"/>
          <w:pgMar w:top="1418" w:right="1418" w:bottom="1418" w:left="1418" w:header="709" w:footer="709" w:gutter="0"/>
          <w:cols w:space="708"/>
          <w:docGrid w:linePitch="360"/>
        </w:sectPr>
      </w:pPr>
    </w:p>
    <w:p w14:paraId="17DB8DDE" w14:textId="77777777" w:rsidR="00F43537" w:rsidRPr="00420A15" w:rsidRDefault="00F43537" w:rsidP="00F43537">
      <w:pPr>
        <w:spacing w:line="480" w:lineRule="auto"/>
        <w:rPr>
          <w:rFonts w:ascii="Times New Roman" w:hAnsi="Times New Roman" w:cs="Times New Roman"/>
          <w:sz w:val="24"/>
          <w:lang w:val="en-US"/>
        </w:rPr>
      </w:pPr>
      <w:r w:rsidRPr="00420A15">
        <w:rPr>
          <w:rFonts w:ascii="Times New Roman" w:hAnsi="Times New Roman" w:cs="Times New Roman"/>
          <w:b/>
          <w:sz w:val="24"/>
          <w:lang w:val="en-US"/>
        </w:rPr>
        <w:lastRenderedPageBreak/>
        <w:t>Table 2.</w:t>
      </w:r>
      <w:r w:rsidRPr="00420A15">
        <w:rPr>
          <w:rFonts w:ascii="Times New Roman" w:hAnsi="Times New Roman" w:cs="Times New Roman"/>
          <w:sz w:val="24"/>
          <w:lang w:val="en-US"/>
        </w:rPr>
        <w:t xml:space="preserve"> Between-</w:t>
      </w:r>
      <w:r>
        <w:rPr>
          <w:rFonts w:ascii="Times New Roman" w:hAnsi="Times New Roman" w:cs="Times New Roman"/>
          <w:sz w:val="24"/>
          <w:lang w:val="en-US"/>
        </w:rPr>
        <w:t>center</w:t>
      </w:r>
      <w:r w:rsidRPr="00420A15">
        <w:rPr>
          <w:rFonts w:ascii="Times New Roman" w:hAnsi="Times New Roman" w:cs="Times New Roman"/>
          <w:sz w:val="24"/>
          <w:lang w:val="en-US"/>
        </w:rPr>
        <w:t xml:space="preserve"> and between-country differences in the total database (n=5972) and within studies.</w:t>
      </w:r>
    </w:p>
    <w:tbl>
      <w:tblPr>
        <w:tblStyle w:val="Tabelraster"/>
        <w:tblW w:w="13716" w:type="dxa"/>
        <w:tblBorders>
          <w:insideV w:val="none" w:sz="0" w:space="0" w:color="auto"/>
        </w:tblBorders>
        <w:tblLayout w:type="fixed"/>
        <w:tblLook w:val="04A0" w:firstRow="1" w:lastRow="0" w:firstColumn="1" w:lastColumn="0" w:noHBand="0" w:noVBand="1"/>
      </w:tblPr>
      <w:tblGrid>
        <w:gridCol w:w="2302"/>
        <w:gridCol w:w="2768"/>
        <w:gridCol w:w="1842"/>
        <w:gridCol w:w="2268"/>
        <w:gridCol w:w="1845"/>
        <w:gridCol w:w="2691"/>
      </w:tblGrid>
      <w:tr w:rsidR="00F43537" w:rsidRPr="006F4330" w14:paraId="46772093" w14:textId="77777777" w:rsidTr="008D3339">
        <w:tc>
          <w:tcPr>
            <w:tcW w:w="2302" w:type="dxa"/>
          </w:tcPr>
          <w:p w14:paraId="5CDE370B" w14:textId="77777777" w:rsidR="00F43537" w:rsidRPr="00420A15" w:rsidRDefault="00F43537" w:rsidP="008D3339">
            <w:pPr>
              <w:spacing w:line="480" w:lineRule="auto"/>
              <w:rPr>
                <w:rFonts w:ascii="Times New Roman" w:hAnsi="Times New Roman" w:cs="Times New Roman"/>
                <w:sz w:val="24"/>
                <w:lang w:val="en-US"/>
              </w:rPr>
            </w:pPr>
          </w:p>
        </w:tc>
        <w:tc>
          <w:tcPr>
            <w:tcW w:w="2768" w:type="dxa"/>
          </w:tcPr>
          <w:p w14:paraId="53F28014" w14:textId="77777777" w:rsidR="00F43537" w:rsidRPr="00420A15" w:rsidRDefault="00F43537" w:rsidP="008D3339">
            <w:pPr>
              <w:spacing w:line="480" w:lineRule="auto"/>
              <w:jc w:val="center"/>
              <w:rPr>
                <w:rFonts w:ascii="Times New Roman" w:hAnsi="Times New Roman" w:cs="Times New Roman"/>
                <w:b/>
                <w:sz w:val="24"/>
                <w:highlight w:val="yellow"/>
                <w:lang w:val="en-US"/>
              </w:rPr>
            </w:pPr>
          </w:p>
          <w:p w14:paraId="19286C5D" w14:textId="77777777" w:rsidR="00F43537" w:rsidRPr="00420A15" w:rsidRDefault="00F43537" w:rsidP="008D3339">
            <w:pPr>
              <w:spacing w:line="480" w:lineRule="auto"/>
              <w:jc w:val="center"/>
              <w:rPr>
                <w:rFonts w:ascii="Times New Roman" w:hAnsi="Times New Roman" w:cs="Times New Roman"/>
                <w:b/>
                <w:sz w:val="24"/>
                <w:lang w:val="en-US"/>
              </w:rPr>
            </w:pPr>
            <w:r>
              <w:rPr>
                <w:rFonts w:ascii="Times New Roman" w:hAnsi="Times New Roman" w:cs="Times New Roman"/>
                <w:b/>
                <w:sz w:val="24"/>
                <w:lang w:val="en-US"/>
              </w:rPr>
              <w:t>Unfavorable</w:t>
            </w:r>
            <w:r w:rsidRPr="00420A15">
              <w:rPr>
                <w:rFonts w:ascii="Times New Roman" w:hAnsi="Times New Roman" w:cs="Times New Roman"/>
                <w:b/>
                <w:sz w:val="24"/>
                <w:lang w:val="en-US"/>
              </w:rPr>
              <w:t xml:space="preserve"> outcome</w:t>
            </w:r>
          </w:p>
          <w:p w14:paraId="3ED1F13E" w14:textId="77777777" w:rsidR="00F43537" w:rsidRPr="00420A15" w:rsidRDefault="00F43537" w:rsidP="008D3339">
            <w:pPr>
              <w:spacing w:line="480" w:lineRule="auto"/>
              <w:jc w:val="center"/>
              <w:rPr>
                <w:rFonts w:ascii="Times New Roman" w:hAnsi="Times New Roman" w:cs="Times New Roman"/>
                <w:b/>
                <w:sz w:val="24"/>
                <w:highlight w:val="yellow"/>
                <w:lang w:val="en-US"/>
              </w:rPr>
            </w:pPr>
            <w:r w:rsidRPr="00420A15">
              <w:rPr>
                <w:rFonts w:ascii="Times New Roman" w:hAnsi="Times New Roman" w:cs="Times New Roman"/>
                <w:b/>
                <w:sz w:val="24"/>
                <w:lang w:val="en-US"/>
              </w:rPr>
              <w:t>n (%)</w:t>
            </w:r>
          </w:p>
        </w:tc>
        <w:tc>
          <w:tcPr>
            <w:tcW w:w="4110" w:type="dxa"/>
            <w:gridSpan w:val="2"/>
            <w:vAlign w:val="center"/>
          </w:tcPr>
          <w:p w14:paraId="1720BFFA" w14:textId="77777777" w:rsidR="00F43537" w:rsidRPr="00420A15" w:rsidRDefault="00F43537" w:rsidP="008D3339">
            <w:pPr>
              <w:spacing w:line="480" w:lineRule="auto"/>
              <w:jc w:val="center"/>
              <w:rPr>
                <w:rFonts w:ascii="Times New Roman" w:hAnsi="Times New Roman" w:cs="Times New Roman"/>
                <w:b/>
                <w:sz w:val="24"/>
                <w:lang w:val="en-US"/>
              </w:rPr>
            </w:pPr>
            <w:r w:rsidRPr="00420A15">
              <w:rPr>
                <w:rFonts w:ascii="Times New Roman" w:hAnsi="Times New Roman" w:cs="Times New Roman"/>
                <w:b/>
                <w:sz w:val="24"/>
                <w:lang w:val="en-US"/>
              </w:rPr>
              <w:t>Unadjusted</w:t>
            </w:r>
          </w:p>
        </w:tc>
        <w:tc>
          <w:tcPr>
            <w:tcW w:w="4536" w:type="dxa"/>
            <w:gridSpan w:val="2"/>
            <w:vAlign w:val="center"/>
          </w:tcPr>
          <w:p w14:paraId="5E71953D" w14:textId="77777777" w:rsidR="00F43537" w:rsidRPr="00420A15" w:rsidRDefault="00F43537" w:rsidP="008D3339">
            <w:pPr>
              <w:spacing w:line="480" w:lineRule="auto"/>
              <w:jc w:val="center"/>
              <w:rPr>
                <w:rFonts w:ascii="Times New Roman" w:hAnsi="Times New Roman" w:cs="Times New Roman"/>
                <w:b/>
                <w:sz w:val="24"/>
                <w:lang w:val="en-US"/>
              </w:rPr>
            </w:pPr>
            <w:r w:rsidRPr="00420A15">
              <w:rPr>
                <w:rFonts w:ascii="Times New Roman" w:hAnsi="Times New Roman" w:cs="Times New Roman"/>
                <w:b/>
                <w:sz w:val="24"/>
                <w:lang w:val="en-US"/>
              </w:rPr>
              <w:t>Adjusted for age + hypertension + WFNS + Fisher + aneurysm location + aneurysm size + aneurysm treatment + time from aSAH to aneurysm treatment</w:t>
            </w:r>
          </w:p>
        </w:tc>
      </w:tr>
      <w:tr w:rsidR="00F43537" w:rsidRPr="00420A15" w14:paraId="77358B09" w14:textId="77777777" w:rsidTr="008D3339">
        <w:tc>
          <w:tcPr>
            <w:tcW w:w="2302" w:type="dxa"/>
          </w:tcPr>
          <w:p w14:paraId="632971F4" w14:textId="77777777" w:rsidR="00F43537" w:rsidRPr="00420A15" w:rsidRDefault="00F43537" w:rsidP="008D3339">
            <w:pPr>
              <w:spacing w:line="480" w:lineRule="auto"/>
              <w:rPr>
                <w:rFonts w:ascii="Times New Roman" w:hAnsi="Times New Roman" w:cs="Times New Roman"/>
                <w:sz w:val="24"/>
                <w:vertAlign w:val="superscript"/>
                <w:lang w:val="en-US"/>
              </w:rPr>
            </w:pPr>
            <w:r w:rsidRPr="00420A15">
              <w:rPr>
                <w:rFonts w:ascii="Times New Roman" w:hAnsi="Times New Roman" w:cs="Times New Roman"/>
                <w:sz w:val="24"/>
                <w:lang w:val="en-US"/>
              </w:rPr>
              <w:t>Between-</w:t>
            </w:r>
            <w:r>
              <w:rPr>
                <w:rFonts w:ascii="Times New Roman" w:hAnsi="Times New Roman" w:cs="Times New Roman"/>
                <w:sz w:val="24"/>
                <w:lang w:val="en-US"/>
              </w:rPr>
              <w:t>center</w:t>
            </w:r>
            <w:r w:rsidRPr="00420A15">
              <w:rPr>
                <w:rFonts w:ascii="Times New Roman" w:hAnsi="Times New Roman" w:cs="Times New Roman"/>
                <w:sz w:val="24"/>
                <w:lang w:val="en-US"/>
              </w:rPr>
              <w:t xml:space="preserve"> differences</w:t>
            </w:r>
            <w:r w:rsidRPr="00420A15">
              <w:rPr>
                <w:rFonts w:ascii="Times New Roman" w:hAnsi="Times New Roman" w:cs="Times New Roman"/>
                <w:sz w:val="24"/>
                <w:vertAlign w:val="superscript"/>
                <w:lang w:val="en-US"/>
              </w:rPr>
              <w:t>*</w:t>
            </w:r>
          </w:p>
        </w:tc>
        <w:tc>
          <w:tcPr>
            <w:tcW w:w="2768" w:type="dxa"/>
          </w:tcPr>
          <w:p w14:paraId="48059394" w14:textId="77777777" w:rsidR="00F43537" w:rsidRPr="00420A15" w:rsidRDefault="00F43537" w:rsidP="008D3339">
            <w:pPr>
              <w:spacing w:line="480" w:lineRule="auto"/>
              <w:jc w:val="center"/>
              <w:rPr>
                <w:rFonts w:ascii="Times New Roman" w:hAnsi="Times New Roman" w:cs="Times New Roman"/>
                <w:b/>
                <w:sz w:val="24"/>
                <w:lang w:val="en-US"/>
              </w:rPr>
            </w:pPr>
          </w:p>
        </w:tc>
        <w:tc>
          <w:tcPr>
            <w:tcW w:w="1842" w:type="dxa"/>
          </w:tcPr>
          <w:p w14:paraId="18FB6ADC" w14:textId="77777777" w:rsidR="00F43537" w:rsidRPr="00420A15" w:rsidRDefault="00F43537" w:rsidP="008D3339">
            <w:pPr>
              <w:spacing w:line="480" w:lineRule="auto"/>
              <w:rPr>
                <w:rFonts w:ascii="Times New Roman" w:hAnsi="Times New Roman" w:cs="Times New Roman"/>
                <w:b/>
                <w:sz w:val="24"/>
                <w:lang w:val="en-US"/>
              </w:rPr>
            </w:pPr>
          </w:p>
          <w:p w14:paraId="003F4873" w14:textId="77777777" w:rsidR="00F43537" w:rsidRPr="00420A15" w:rsidRDefault="00F43537" w:rsidP="008D3339">
            <w:pPr>
              <w:spacing w:line="480" w:lineRule="auto"/>
              <w:jc w:val="center"/>
              <w:rPr>
                <w:rFonts w:ascii="Times New Roman" w:hAnsi="Times New Roman" w:cs="Times New Roman"/>
                <w:b/>
                <w:sz w:val="24"/>
                <w:vertAlign w:val="superscript"/>
                <w:lang w:val="en-US"/>
              </w:rPr>
            </w:pPr>
            <w:r w:rsidRPr="00420A15">
              <w:rPr>
                <w:rFonts w:ascii="Times New Roman" w:hAnsi="Times New Roman" w:cs="Times New Roman"/>
                <w:b/>
                <w:sz w:val="24"/>
                <w:lang w:val="en-US"/>
              </w:rPr>
              <w:t>Ƭ</w:t>
            </w:r>
            <w:r w:rsidRPr="00420A15">
              <w:rPr>
                <w:rFonts w:ascii="Times New Roman" w:hAnsi="Times New Roman" w:cs="Times New Roman"/>
                <w:b/>
                <w:sz w:val="24"/>
                <w:vertAlign w:val="superscript"/>
                <w:lang w:val="en-US"/>
              </w:rPr>
              <w:t>2</w:t>
            </w:r>
          </w:p>
        </w:tc>
        <w:tc>
          <w:tcPr>
            <w:tcW w:w="2268" w:type="dxa"/>
          </w:tcPr>
          <w:p w14:paraId="16CB250B" w14:textId="77777777" w:rsidR="00F43537" w:rsidRPr="00420A15" w:rsidRDefault="00F43537" w:rsidP="008D3339">
            <w:pPr>
              <w:spacing w:line="480" w:lineRule="auto"/>
              <w:jc w:val="center"/>
              <w:rPr>
                <w:rFonts w:ascii="Times New Roman" w:hAnsi="Times New Roman" w:cs="Times New Roman"/>
                <w:b/>
                <w:sz w:val="24"/>
                <w:lang w:val="en-US"/>
              </w:rPr>
            </w:pPr>
          </w:p>
          <w:p w14:paraId="0A58D27F" w14:textId="77777777" w:rsidR="00F43537" w:rsidRPr="00420A15" w:rsidRDefault="00F43537" w:rsidP="008D3339">
            <w:pPr>
              <w:spacing w:line="480" w:lineRule="auto"/>
              <w:jc w:val="center"/>
              <w:rPr>
                <w:rFonts w:ascii="Times New Roman" w:hAnsi="Times New Roman" w:cs="Times New Roman"/>
                <w:b/>
                <w:sz w:val="24"/>
                <w:lang w:val="en-US"/>
              </w:rPr>
            </w:pPr>
            <w:r w:rsidRPr="00420A15">
              <w:rPr>
                <w:rFonts w:ascii="Times New Roman" w:hAnsi="Times New Roman" w:cs="Times New Roman"/>
                <w:b/>
                <w:sz w:val="24"/>
                <w:lang w:val="en-US"/>
              </w:rPr>
              <w:t>MOR (95% CI)</w:t>
            </w:r>
          </w:p>
        </w:tc>
        <w:tc>
          <w:tcPr>
            <w:tcW w:w="1845" w:type="dxa"/>
          </w:tcPr>
          <w:p w14:paraId="0C8FF629" w14:textId="77777777" w:rsidR="00F43537" w:rsidRPr="00420A15" w:rsidRDefault="00F43537" w:rsidP="008D3339">
            <w:pPr>
              <w:spacing w:line="480" w:lineRule="auto"/>
              <w:jc w:val="center"/>
              <w:rPr>
                <w:rFonts w:ascii="Times New Roman" w:hAnsi="Times New Roman" w:cs="Times New Roman"/>
                <w:b/>
                <w:sz w:val="24"/>
                <w:lang w:val="en-US"/>
              </w:rPr>
            </w:pPr>
          </w:p>
          <w:p w14:paraId="09E34C62" w14:textId="77777777" w:rsidR="00F43537" w:rsidRPr="00420A15" w:rsidRDefault="00F43537" w:rsidP="008D3339">
            <w:pPr>
              <w:spacing w:line="480" w:lineRule="auto"/>
              <w:jc w:val="center"/>
              <w:rPr>
                <w:rFonts w:ascii="Times New Roman" w:hAnsi="Times New Roman" w:cs="Times New Roman"/>
                <w:b/>
                <w:sz w:val="24"/>
                <w:lang w:val="en-US"/>
              </w:rPr>
            </w:pPr>
            <w:r w:rsidRPr="00420A15">
              <w:rPr>
                <w:rFonts w:ascii="Times New Roman" w:hAnsi="Times New Roman" w:cs="Times New Roman"/>
                <w:b/>
                <w:sz w:val="24"/>
                <w:lang w:val="en-US"/>
              </w:rPr>
              <w:t>Ƭ</w:t>
            </w:r>
            <w:r w:rsidRPr="00420A15">
              <w:rPr>
                <w:rFonts w:ascii="Times New Roman" w:hAnsi="Times New Roman" w:cs="Times New Roman"/>
                <w:b/>
                <w:sz w:val="24"/>
                <w:vertAlign w:val="superscript"/>
                <w:lang w:val="en-US"/>
              </w:rPr>
              <w:t>2</w:t>
            </w:r>
          </w:p>
        </w:tc>
        <w:tc>
          <w:tcPr>
            <w:tcW w:w="2691" w:type="dxa"/>
          </w:tcPr>
          <w:p w14:paraId="6FF60E31" w14:textId="77777777" w:rsidR="00F43537" w:rsidRPr="00420A15" w:rsidRDefault="00F43537" w:rsidP="008D3339">
            <w:pPr>
              <w:spacing w:line="480" w:lineRule="auto"/>
              <w:jc w:val="center"/>
              <w:rPr>
                <w:rFonts w:ascii="Times New Roman" w:hAnsi="Times New Roman" w:cs="Times New Roman"/>
                <w:b/>
                <w:sz w:val="24"/>
                <w:lang w:val="en-US"/>
              </w:rPr>
            </w:pPr>
          </w:p>
          <w:p w14:paraId="4D8B61D8" w14:textId="77777777" w:rsidR="00F43537" w:rsidRPr="00420A15" w:rsidRDefault="00F43537" w:rsidP="008D3339">
            <w:pPr>
              <w:spacing w:line="480" w:lineRule="auto"/>
              <w:jc w:val="center"/>
              <w:rPr>
                <w:rFonts w:ascii="Times New Roman" w:hAnsi="Times New Roman" w:cs="Times New Roman"/>
                <w:b/>
                <w:sz w:val="24"/>
                <w:lang w:val="en-US"/>
              </w:rPr>
            </w:pPr>
            <w:r w:rsidRPr="00420A15">
              <w:rPr>
                <w:rFonts w:ascii="Times New Roman" w:hAnsi="Times New Roman" w:cs="Times New Roman"/>
                <w:b/>
                <w:sz w:val="24"/>
                <w:lang w:val="en-US"/>
              </w:rPr>
              <w:t>MOR (95% CI)</w:t>
            </w:r>
          </w:p>
        </w:tc>
      </w:tr>
      <w:tr w:rsidR="00F43537" w:rsidRPr="00420A15" w14:paraId="76C81195" w14:textId="77777777" w:rsidTr="008D3339">
        <w:tc>
          <w:tcPr>
            <w:tcW w:w="2302" w:type="dxa"/>
          </w:tcPr>
          <w:p w14:paraId="5C23C3DD" w14:textId="77777777" w:rsidR="00F43537" w:rsidRPr="0038222F" w:rsidRDefault="00F43537" w:rsidP="008D3339">
            <w:pPr>
              <w:spacing w:line="480" w:lineRule="auto"/>
              <w:rPr>
                <w:rFonts w:ascii="Times New Roman" w:hAnsi="Times New Roman" w:cs="Times New Roman"/>
                <w:sz w:val="24"/>
                <w:lang w:val="en-US"/>
              </w:rPr>
            </w:pPr>
            <w:r w:rsidRPr="0038222F">
              <w:rPr>
                <w:rFonts w:ascii="Times New Roman" w:hAnsi="Times New Roman" w:cs="Times New Roman"/>
                <w:sz w:val="24"/>
                <w:lang w:val="en-US"/>
              </w:rPr>
              <w:t>Total</w:t>
            </w:r>
            <w:r w:rsidRPr="0038222F">
              <w:rPr>
                <w:rFonts w:ascii="Times New Roman" w:hAnsi="Times New Roman" w:cs="Times New Roman"/>
                <w:color w:val="000000"/>
                <w:sz w:val="21"/>
                <w:szCs w:val="21"/>
                <w:vertAlign w:val="superscript"/>
                <w:lang w:val="en-US"/>
              </w:rPr>
              <w:t>†</w:t>
            </w:r>
            <w:r w:rsidRPr="0038222F">
              <w:rPr>
                <w:rFonts w:ascii="Times New Roman" w:hAnsi="Times New Roman" w:cs="Times New Roman"/>
                <w:sz w:val="24"/>
                <w:lang w:val="en-US"/>
              </w:rPr>
              <w:t xml:space="preserve"> (n=5972)</w:t>
            </w:r>
          </w:p>
        </w:tc>
        <w:tc>
          <w:tcPr>
            <w:tcW w:w="2768" w:type="dxa"/>
          </w:tcPr>
          <w:p w14:paraId="631DEF31" w14:textId="77777777" w:rsidR="00F43537" w:rsidRPr="0038222F" w:rsidRDefault="00F43537" w:rsidP="008D3339">
            <w:pPr>
              <w:spacing w:line="480" w:lineRule="auto"/>
              <w:jc w:val="center"/>
              <w:rPr>
                <w:rFonts w:ascii="Times New Roman" w:hAnsi="Times New Roman" w:cs="Times New Roman"/>
                <w:sz w:val="24"/>
                <w:lang w:val="en-US"/>
              </w:rPr>
            </w:pPr>
            <w:r w:rsidRPr="0038222F">
              <w:rPr>
                <w:rFonts w:ascii="Times New Roman" w:hAnsi="Times New Roman" w:cs="Times New Roman"/>
                <w:sz w:val="24"/>
                <w:lang w:val="en-US"/>
              </w:rPr>
              <w:t>1599 (27)</w:t>
            </w:r>
          </w:p>
        </w:tc>
        <w:tc>
          <w:tcPr>
            <w:tcW w:w="1842" w:type="dxa"/>
          </w:tcPr>
          <w:p w14:paraId="0E6E18F3" w14:textId="77777777" w:rsidR="00F43537" w:rsidRPr="0038222F" w:rsidRDefault="00F43537" w:rsidP="008D3339">
            <w:pPr>
              <w:spacing w:line="480" w:lineRule="auto"/>
              <w:jc w:val="center"/>
              <w:rPr>
                <w:rFonts w:ascii="Times New Roman" w:hAnsi="Times New Roman" w:cs="Times New Roman"/>
                <w:sz w:val="24"/>
                <w:lang w:val="en-US"/>
              </w:rPr>
            </w:pPr>
            <w:r w:rsidRPr="0038222F">
              <w:rPr>
                <w:rFonts w:ascii="Times New Roman" w:hAnsi="Times New Roman" w:cs="Times New Roman"/>
                <w:sz w:val="24"/>
                <w:lang w:val="en-US"/>
              </w:rPr>
              <w:t>0.062</w:t>
            </w:r>
          </w:p>
        </w:tc>
        <w:tc>
          <w:tcPr>
            <w:tcW w:w="2268" w:type="dxa"/>
          </w:tcPr>
          <w:p w14:paraId="30BFD634" w14:textId="77777777" w:rsidR="00F43537" w:rsidRPr="0038222F" w:rsidRDefault="00F43537" w:rsidP="008D3339">
            <w:pPr>
              <w:spacing w:line="480" w:lineRule="auto"/>
              <w:jc w:val="center"/>
              <w:rPr>
                <w:rFonts w:ascii="Times New Roman" w:hAnsi="Times New Roman" w:cs="Times New Roman"/>
                <w:sz w:val="24"/>
                <w:lang w:val="en-US"/>
              </w:rPr>
            </w:pPr>
            <w:r w:rsidRPr="0038222F">
              <w:rPr>
                <w:rFonts w:ascii="Times New Roman" w:hAnsi="Times New Roman" w:cs="Times New Roman"/>
                <w:sz w:val="24"/>
                <w:lang w:val="en-US"/>
              </w:rPr>
              <w:t>1.26 (1.16-1.52)</w:t>
            </w:r>
          </w:p>
        </w:tc>
        <w:tc>
          <w:tcPr>
            <w:tcW w:w="1845" w:type="dxa"/>
          </w:tcPr>
          <w:p w14:paraId="4A895E02" w14:textId="77777777" w:rsidR="00F43537" w:rsidRPr="0038222F" w:rsidRDefault="00F43537" w:rsidP="008D3339">
            <w:pPr>
              <w:spacing w:line="480" w:lineRule="auto"/>
              <w:jc w:val="center"/>
              <w:rPr>
                <w:rFonts w:ascii="Times New Roman" w:hAnsi="Times New Roman" w:cs="Times New Roman"/>
                <w:sz w:val="24"/>
                <w:lang w:val="en-US"/>
              </w:rPr>
            </w:pPr>
            <w:r w:rsidRPr="0038222F">
              <w:rPr>
                <w:rFonts w:ascii="Times New Roman" w:hAnsi="Times New Roman" w:cs="Times New Roman"/>
                <w:sz w:val="24"/>
                <w:lang w:val="en-US"/>
              </w:rPr>
              <w:t>0.045</w:t>
            </w:r>
          </w:p>
        </w:tc>
        <w:tc>
          <w:tcPr>
            <w:tcW w:w="2691" w:type="dxa"/>
          </w:tcPr>
          <w:p w14:paraId="12E859C2" w14:textId="77777777" w:rsidR="00F43537" w:rsidRPr="0038222F" w:rsidRDefault="00F43537" w:rsidP="008D3339">
            <w:pPr>
              <w:spacing w:line="480" w:lineRule="auto"/>
              <w:jc w:val="center"/>
              <w:rPr>
                <w:rFonts w:ascii="Times New Roman" w:hAnsi="Times New Roman" w:cs="Times New Roman"/>
                <w:sz w:val="24"/>
                <w:lang w:val="en-US"/>
              </w:rPr>
            </w:pPr>
            <w:r w:rsidRPr="0038222F">
              <w:rPr>
                <w:rFonts w:ascii="Times New Roman" w:hAnsi="Times New Roman" w:cs="Times New Roman"/>
                <w:sz w:val="24"/>
                <w:lang w:val="en-US"/>
              </w:rPr>
              <w:t>1.21 (1.11-1.44)</w:t>
            </w:r>
          </w:p>
        </w:tc>
      </w:tr>
      <w:tr w:rsidR="00F43537" w:rsidRPr="00420A15" w14:paraId="0F0B5A50" w14:textId="77777777" w:rsidTr="008D3339">
        <w:tc>
          <w:tcPr>
            <w:tcW w:w="2302" w:type="dxa"/>
          </w:tcPr>
          <w:p w14:paraId="7457847A" w14:textId="77777777" w:rsidR="00F43537" w:rsidRPr="00EF0B19" w:rsidRDefault="00F43537" w:rsidP="008D3339">
            <w:pPr>
              <w:spacing w:line="480" w:lineRule="auto"/>
              <w:rPr>
                <w:rFonts w:ascii="Times New Roman" w:hAnsi="Times New Roman" w:cs="Times New Roman"/>
                <w:sz w:val="24"/>
                <w:lang w:val="en-US"/>
              </w:rPr>
            </w:pPr>
            <w:r w:rsidRPr="00EF0B19">
              <w:rPr>
                <w:rFonts w:ascii="Times New Roman" w:hAnsi="Times New Roman" w:cs="Times New Roman"/>
                <w:sz w:val="24"/>
                <w:lang w:val="en-US"/>
              </w:rPr>
              <w:t>IHAST (n=1000)</w:t>
            </w:r>
          </w:p>
        </w:tc>
        <w:tc>
          <w:tcPr>
            <w:tcW w:w="2768" w:type="dxa"/>
          </w:tcPr>
          <w:p w14:paraId="5C822631" w14:textId="77777777" w:rsidR="00F43537" w:rsidRPr="00EF0B19" w:rsidRDefault="00F43537" w:rsidP="008D3339">
            <w:pPr>
              <w:spacing w:line="480" w:lineRule="auto"/>
              <w:jc w:val="center"/>
              <w:rPr>
                <w:rFonts w:ascii="Times New Roman" w:hAnsi="Times New Roman" w:cs="Times New Roman"/>
                <w:sz w:val="24"/>
                <w:lang w:val="en-US"/>
              </w:rPr>
            </w:pPr>
            <w:r w:rsidRPr="00EF0B19">
              <w:rPr>
                <w:rFonts w:ascii="Times New Roman" w:hAnsi="Times New Roman" w:cs="Times New Roman"/>
                <w:sz w:val="24"/>
                <w:lang w:val="en-US"/>
              </w:rPr>
              <w:t>144 (14)</w:t>
            </w:r>
          </w:p>
        </w:tc>
        <w:tc>
          <w:tcPr>
            <w:tcW w:w="1842" w:type="dxa"/>
          </w:tcPr>
          <w:p w14:paraId="080018F8" w14:textId="77777777" w:rsidR="00F43537" w:rsidRPr="00EF0B19" w:rsidRDefault="00F43537" w:rsidP="008D3339">
            <w:pPr>
              <w:spacing w:line="480" w:lineRule="auto"/>
              <w:jc w:val="center"/>
              <w:rPr>
                <w:rFonts w:ascii="Times New Roman" w:hAnsi="Times New Roman" w:cs="Times New Roman"/>
                <w:sz w:val="24"/>
                <w:lang w:val="en-US"/>
              </w:rPr>
            </w:pPr>
            <w:r w:rsidRPr="00EF0B19">
              <w:rPr>
                <w:rFonts w:ascii="Times New Roman" w:hAnsi="Times New Roman" w:cs="Times New Roman"/>
                <w:sz w:val="24"/>
                <w:lang w:val="en-US"/>
              </w:rPr>
              <w:t>0.000</w:t>
            </w:r>
          </w:p>
        </w:tc>
        <w:tc>
          <w:tcPr>
            <w:tcW w:w="2268" w:type="dxa"/>
          </w:tcPr>
          <w:p w14:paraId="06CA9C8B" w14:textId="77777777" w:rsidR="00F43537" w:rsidRPr="00EF0B19" w:rsidRDefault="00F43537" w:rsidP="008D3339">
            <w:pPr>
              <w:spacing w:line="480" w:lineRule="auto"/>
              <w:jc w:val="center"/>
              <w:rPr>
                <w:rFonts w:ascii="Times New Roman" w:hAnsi="Times New Roman" w:cs="Times New Roman"/>
                <w:sz w:val="24"/>
                <w:lang w:val="en-US"/>
              </w:rPr>
            </w:pPr>
            <w:r w:rsidRPr="00EF0B19">
              <w:rPr>
                <w:rFonts w:ascii="Times New Roman" w:hAnsi="Times New Roman" w:cs="Times New Roman"/>
                <w:sz w:val="24"/>
                <w:lang w:val="en-US"/>
              </w:rPr>
              <w:t>1.00 (1.00-1.53)</w:t>
            </w:r>
          </w:p>
        </w:tc>
        <w:tc>
          <w:tcPr>
            <w:tcW w:w="1845" w:type="dxa"/>
          </w:tcPr>
          <w:p w14:paraId="25E427AF" w14:textId="77777777" w:rsidR="00F43537" w:rsidRPr="00EF0B19" w:rsidRDefault="00F43537" w:rsidP="008D3339">
            <w:pPr>
              <w:spacing w:line="480" w:lineRule="auto"/>
              <w:jc w:val="center"/>
              <w:rPr>
                <w:rFonts w:ascii="Times New Roman" w:hAnsi="Times New Roman" w:cs="Times New Roman"/>
                <w:sz w:val="24"/>
                <w:lang w:val="en-US"/>
              </w:rPr>
            </w:pPr>
            <w:r w:rsidRPr="00EF0B19">
              <w:rPr>
                <w:rFonts w:ascii="Times New Roman" w:hAnsi="Times New Roman" w:cs="Times New Roman"/>
                <w:sz w:val="24"/>
                <w:lang w:val="en-US"/>
              </w:rPr>
              <w:t>0.000</w:t>
            </w:r>
          </w:p>
        </w:tc>
        <w:tc>
          <w:tcPr>
            <w:tcW w:w="2691" w:type="dxa"/>
          </w:tcPr>
          <w:p w14:paraId="3CD33E57" w14:textId="77777777" w:rsidR="00F43537" w:rsidRPr="00EF0B19" w:rsidRDefault="00F43537" w:rsidP="008D3339">
            <w:pPr>
              <w:spacing w:line="480" w:lineRule="auto"/>
              <w:jc w:val="center"/>
              <w:rPr>
                <w:rFonts w:ascii="Times New Roman" w:hAnsi="Times New Roman" w:cs="Times New Roman"/>
                <w:sz w:val="24"/>
                <w:lang w:val="en-US"/>
              </w:rPr>
            </w:pPr>
            <w:r w:rsidRPr="00EF0B19">
              <w:rPr>
                <w:rFonts w:ascii="Times New Roman" w:hAnsi="Times New Roman" w:cs="Times New Roman"/>
                <w:sz w:val="24"/>
                <w:lang w:val="en-US"/>
              </w:rPr>
              <w:t>1.00 (1.00-1.02)</w:t>
            </w:r>
          </w:p>
        </w:tc>
      </w:tr>
      <w:tr w:rsidR="00F43537" w:rsidRPr="00420A15" w14:paraId="5C0B8F4A" w14:textId="77777777" w:rsidTr="008D3339">
        <w:tc>
          <w:tcPr>
            <w:tcW w:w="2302" w:type="dxa"/>
          </w:tcPr>
          <w:p w14:paraId="41946636" w14:textId="77777777" w:rsidR="00F43537" w:rsidRPr="00EF0B19" w:rsidRDefault="00F43537" w:rsidP="008D3339">
            <w:pPr>
              <w:spacing w:line="480" w:lineRule="auto"/>
              <w:rPr>
                <w:rFonts w:ascii="Times New Roman" w:hAnsi="Times New Roman" w:cs="Times New Roman"/>
                <w:sz w:val="24"/>
                <w:lang w:val="en-US"/>
              </w:rPr>
            </w:pPr>
            <w:r w:rsidRPr="00EF0B19">
              <w:rPr>
                <w:rFonts w:ascii="Times New Roman" w:hAnsi="Times New Roman" w:cs="Times New Roman"/>
                <w:sz w:val="24"/>
                <w:lang w:val="en-US"/>
              </w:rPr>
              <w:t>MASH (n=1484)</w:t>
            </w:r>
          </w:p>
        </w:tc>
        <w:tc>
          <w:tcPr>
            <w:tcW w:w="2768" w:type="dxa"/>
          </w:tcPr>
          <w:p w14:paraId="7521F377" w14:textId="77777777" w:rsidR="00F43537" w:rsidRPr="00EF0B19" w:rsidRDefault="00F43537" w:rsidP="008D3339">
            <w:pPr>
              <w:spacing w:line="480" w:lineRule="auto"/>
              <w:jc w:val="center"/>
              <w:rPr>
                <w:rFonts w:ascii="Times New Roman" w:hAnsi="Times New Roman" w:cs="Times New Roman"/>
                <w:sz w:val="24"/>
                <w:lang w:val="en-US"/>
              </w:rPr>
            </w:pPr>
            <w:r w:rsidRPr="00EF0B19">
              <w:rPr>
                <w:rFonts w:ascii="Times New Roman" w:hAnsi="Times New Roman" w:cs="Times New Roman"/>
                <w:sz w:val="24"/>
                <w:lang w:val="en-US"/>
              </w:rPr>
              <w:t>398 (27)</w:t>
            </w:r>
          </w:p>
        </w:tc>
        <w:tc>
          <w:tcPr>
            <w:tcW w:w="1842" w:type="dxa"/>
          </w:tcPr>
          <w:p w14:paraId="328611DE" w14:textId="77777777" w:rsidR="00F43537" w:rsidRPr="00EF0B19" w:rsidRDefault="00F43537" w:rsidP="008D3339">
            <w:pPr>
              <w:spacing w:line="480" w:lineRule="auto"/>
              <w:jc w:val="center"/>
              <w:rPr>
                <w:rFonts w:ascii="Times New Roman" w:hAnsi="Times New Roman" w:cs="Times New Roman"/>
                <w:sz w:val="24"/>
                <w:lang w:val="en-US"/>
              </w:rPr>
            </w:pPr>
            <w:r w:rsidRPr="00EF0B19">
              <w:rPr>
                <w:rFonts w:ascii="Times New Roman" w:hAnsi="Times New Roman" w:cs="Times New Roman"/>
                <w:sz w:val="24"/>
                <w:lang w:val="en-US"/>
              </w:rPr>
              <w:t>0.050</w:t>
            </w:r>
          </w:p>
        </w:tc>
        <w:tc>
          <w:tcPr>
            <w:tcW w:w="2268" w:type="dxa"/>
          </w:tcPr>
          <w:p w14:paraId="5C68523B" w14:textId="77777777" w:rsidR="00F43537" w:rsidRPr="00EF0B19" w:rsidRDefault="00F43537" w:rsidP="008D3339">
            <w:pPr>
              <w:spacing w:line="480" w:lineRule="auto"/>
              <w:jc w:val="center"/>
              <w:rPr>
                <w:rFonts w:ascii="Times New Roman" w:hAnsi="Times New Roman" w:cs="Times New Roman"/>
                <w:sz w:val="24"/>
                <w:lang w:val="en-US"/>
              </w:rPr>
            </w:pPr>
            <w:r w:rsidRPr="00EF0B19">
              <w:rPr>
                <w:rFonts w:ascii="Times New Roman" w:hAnsi="Times New Roman" w:cs="Times New Roman"/>
                <w:sz w:val="24"/>
                <w:lang w:val="en-US"/>
              </w:rPr>
              <w:t>1.23 (1.00-1.85)</w:t>
            </w:r>
          </w:p>
        </w:tc>
        <w:tc>
          <w:tcPr>
            <w:tcW w:w="1845" w:type="dxa"/>
          </w:tcPr>
          <w:p w14:paraId="29278072" w14:textId="77777777" w:rsidR="00F43537" w:rsidRPr="00EF0B19" w:rsidRDefault="00F43537" w:rsidP="008D3339">
            <w:pPr>
              <w:spacing w:line="480" w:lineRule="auto"/>
              <w:jc w:val="center"/>
              <w:rPr>
                <w:rFonts w:ascii="Times New Roman" w:hAnsi="Times New Roman" w:cs="Times New Roman"/>
                <w:sz w:val="24"/>
                <w:lang w:val="en-US"/>
              </w:rPr>
            </w:pPr>
            <w:r w:rsidRPr="00EF0B19">
              <w:rPr>
                <w:rFonts w:ascii="Times New Roman" w:hAnsi="Times New Roman" w:cs="Times New Roman"/>
                <w:sz w:val="24"/>
                <w:lang w:val="en-US"/>
              </w:rPr>
              <w:t>0.000</w:t>
            </w:r>
          </w:p>
        </w:tc>
        <w:tc>
          <w:tcPr>
            <w:tcW w:w="2691" w:type="dxa"/>
          </w:tcPr>
          <w:p w14:paraId="6B77552D" w14:textId="77777777" w:rsidR="00F43537" w:rsidRPr="00EF0B19" w:rsidRDefault="00F43537" w:rsidP="008D3339">
            <w:pPr>
              <w:spacing w:line="480" w:lineRule="auto"/>
              <w:jc w:val="center"/>
              <w:rPr>
                <w:rFonts w:ascii="Times New Roman" w:hAnsi="Times New Roman" w:cs="Times New Roman"/>
                <w:sz w:val="24"/>
                <w:lang w:val="en-US"/>
              </w:rPr>
            </w:pPr>
            <w:r w:rsidRPr="00EF0B19">
              <w:rPr>
                <w:rFonts w:ascii="Times New Roman" w:hAnsi="Times New Roman" w:cs="Times New Roman"/>
                <w:sz w:val="24"/>
                <w:lang w:val="en-US"/>
              </w:rPr>
              <w:t>1.00 (1.00-1.50)</w:t>
            </w:r>
          </w:p>
        </w:tc>
      </w:tr>
      <w:tr w:rsidR="00F43537" w:rsidRPr="00420A15" w14:paraId="579120CF" w14:textId="77777777" w:rsidTr="008D3339">
        <w:tc>
          <w:tcPr>
            <w:tcW w:w="2302" w:type="dxa"/>
          </w:tcPr>
          <w:p w14:paraId="4284F1F5" w14:textId="77777777" w:rsidR="00F43537" w:rsidRPr="00EF0B19" w:rsidRDefault="00F43537" w:rsidP="008D3339">
            <w:pPr>
              <w:spacing w:line="480" w:lineRule="auto"/>
              <w:rPr>
                <w:rFonts w:ascii="Times New Roman" w:hAnsi="Times New Roman" w:cs="Times New Roman"/>
                <w:sz w:val="24"/>
                <w:lang w:val="en-US"/>
              </w:rPr>
            </w:pPr>
            <w:r w:rsidRPr="00EF0B19">
              <w:rPr>
                <w:rFonts w:ascii="Times New Roman" w:hAnsi="Times New Roman" w:cs="Times New Roman"/>
                <w:sz w:val="24"/>
                <w:lang w:val="en-US"/>
              </w:rPr>
              <w:t>Tirilazad (n=3488)</w:t>
            </w:r>
          </w:p>
        </w:tc>
        <w:tc>
          <w:tcPr>
            <w:tcW w:w="2768" w:type="dxa"/>
          </w:tcPr>
          <w:p w14:paraId="01432950" w14:textId="77777777" w:rsidR="00F43537" w:rsidRPr="00EF0B19" w:rsidRDefault="00F43537" w:rsidP="008D3339">
            <w:pPr>
              <w:spacing w:line="480" w:lineRule="auto"/>
              <w:jc w:val="center"/>
              <w:rPr>
                <w:rFonts w:ascii="Times New Roman" w:hAnsi="Times New Roman" w:cs="Times New Roman"/>
                <w:sz w:val="24"/>
                <w:lang w:val="en-US"/>
              </w:rPr>
            </w:pPr>
            <w:r w:rsidRPr="00EF0B19">
              <w:rPr>
                <w:rFonts w:ascii="Times New Roman" w:hAnsi="Times New Roman" w:cs="Times New Roman"/>
                <w:sz w:val="24"/>
                <w:lang w:val="en-US"/>
              </w:rPr>
              <w:t>1057 (30)</w:t>
            </w:r>
          </w:p>
        </w:tc>
        <w:tc>
          <w:tcPr>
            <w:tcW w:w="1842" w:type="dxa"/>
          </w:tcPr>
          <w:p w14:paraId="0894855C" w14:textId="77777777" w:rsidR="00F43537" w:rsidRPr="00EF0B19" w:rsidRDefault="00F43537" w:rsidP="008D3339">
            <w:pPr>
              <w:spacing w:line="480" w:lineRule="auto"/>
              <w:jc w:val="center"/>
              <w:rPr>
                <w:rFonts w:ascii="Times New Roman" w:hAnsi="Times New Roman" w:cs="Times New Roman"/>
                <w:sz w:val="24"/>
                <w:lang w:val="en-US"/>
              </w:rPr>
            </w:pPr>
            <w:r w:rsidRPr="00EF0B19">
              <w:rPr>
                <w:rFonts w:ascii="Times New Roman" w:hAnsi="Times New Roman" w:cs="Times New Roman"/>
                <w:sz w:val="24"/>
                <w:lang w:val="en-US"/>
              </w:rPr>
              <w:t>0.074</w:t>
            </w:r>
          </w:p>
        </w:tc>
        <w:tc>
          <w:tcPr>
            <w:tcW w:w="2268" w:type="dxa"/>
          </w:tcPr>
          <w:p w14:paraId="44CCBCBE" w14:textId="77777777" w:rsidR="00F43537" w:rsidRPr="00EF0B19" w:rsidRDefault="00F43537" w:rsidP="008D3339">
            <w:pPr>
              <w:spacing w:line="480" w:lineRule="auto"/>
              <w:jc w:val="center"/>
              <w:rPr>
                <w:rFonts w:ascii="Times New Roman" w:hAnsi="Times New Roman" w:cs="Times New Roman"/>
                <w:sz w:val="24"/>
                <w:lang w:val="en-US"/>
              </w:rPr>
            </w:pPr>
            <w:r w:rsidRPr="00EF0B19">
              <w:rPr>
                <w:rFonts w:ascii="Times New Roman" w:hAnsi="Times New Roman" w:cs="Times New Roman"/>
                <w:sz w:val="24"/>
                <w:lang w:val="en-US"/>
              </w:rPr>
              <w:t>1.28 (1.15-1.60)</w:t>
            </w:r>
          </w:p>
        </w:tc>
        <w:tc>
          <w:tcPr>
            <w:tcW w:w="1845" w:type="dxa"/>
          </w:tcPr>
          <w:p w14:paraId="7D718B57" w14:textId="77777777" w:rsidR="00F43537" w:rsidRPr="00EF0B19" w:rsidRDefault="00F43537" w:rsidP="008D3339">
            <w:pPr>
              <w:spacing w:line="480" w:lineRule="auto"/>
              <w:jc w:val="center"/>
              <w:rPr>
                <w:rFonts w:ascii="Times New Roman" w:hAnsi="Times New Roman" w:cs="Times New Roman"/>
                <w:sz w:val="24"/>
                <w:lang w:val="en-US"/>
              </w:rPr>
            </w:pPr>
            <w:r w:rsidRPr="00EF0B19">
              <w:rPr>
                <w:rFonts w:ascii="Times New Roman" w:hAnsi="Times New Roman" w:cs="Times New Roman"/>
                <w:sz w:val="24"/>
                <w:lang w:val="en-US"/>
              </w:rPr>
              <w:t>0.047</w:t>
            </w:r>
          </w:p>
        </w:tc>
        <w:tc>
          <w:tcPr>
            <w:tcW w:w="2691" w:type="dxa"/>
          </w:tcPr>
          <w:p w14:paraId="07FB87B0" w14:textId="77777777" w:rsidR="00F43537" w:rsidRPr="00EF0B19" w:rsidRDefault="00F43537" w:rsidP="008D3339">
            <w:pPr>
              <w:spacing w:line="480" w:lineRule="auto"/>
              <w:jc w:val="center"/>
              <w:rPr>
                <w:rFonts w:ascii="Times New Roman" w:hAnsi="Times New Roman" w:cs="Times New Roman"/>
                <w:sz w:val="24"/>
                <w:lang w:val="en-US"/>
              </w:rPr>
            </w:pPr>
            <w:r w:rsidRPr="00EF0B19">
              <w:rPr>
                <w:rFonts w:ascii="Times New Roman" w:hAnsi="Times New Roman" w:cs="Times New Roman"/>
                <w:sz w:val="24"/>
                <w:lang w:val="en-US"/>
              </w:rPr>
              <w:t>1.22 (1.10-1.46)</w:t>
            </w:r>
          </w:p>
        </w:tc>
      </w:tr>
      <w:tr w:rsidR="00F43537" w:rsidRPr="00420A15" w14:paraId="7092869E" w14:textId="77777777" w:rsidTr="008D3339">
        <w:tc>
          <w:tcPr>
            <w:tcW w:w="2302" w:type="dxa"/>
          </w:tcPr>
          <w:p w14:paraId="75A4960A" w14:textId="77777777" w:rsidR="00F43537" w:rsidRPr="00EF0B19" w:rsidRDefault="00F43537" w:rsidP="008D3339">
            <w:pPr>
              <w:spacing w:line="480" w:lineRule="auto"/>
              <w:rPr>
                <w:rFonts w:ascii="Times New Roman" w:hAnsi="Times New Roman" w:cs="Times New Roman"/>
                <w:sz w:val="24"/>
                <w:vertAlign w:val="superscript"/>
                <w:lang w:val="en-US"/>
              </w:rPr>
            </w:pPr>
            <w:r w:rsidRPr="00EF0B19">
              <w:rPr>
                <w:rFonts w:ascii="Times New Roman" w:hAnsi="Times New Roman" w:cs="Times New Roman"/>
                <w:sz w:val="24"/>
                <w:lang w:val="en-US"/>
              </w:rPr>
              <w:t>Between-country differences</w:t>
            </w:r>
            <w:r w:rsidRPr="00EF0B19">
              <w:rPr>
                <w:rFonts w:ascii="Times New Roman" w:hAnsi="Times New Roman" w:cs="Times New Roman"/>
                <w:sz w:val="24"/>
                <w:vertAlign w:val="superscript"/>
                <w:lang w:val="en-US"/>
              </w:rPr>
              <w:t>‡</w:t>
            </w:r>
          </w:p>
        </w:tc>
        <w:tc>
          <w:tcPr>
            <w:tcW w:w="2768" w:type="dxa"/>
          </w:tcPr>
          <w:p w14:paraId="461CEC9A" w14:textId="77777777" w:rsidR="00F43537" w:rsidRPr="00EF0B19" w:rsidRDefault="00F43537" w:rsidP="008D3339">
            <w:pPr>
              <w:spacing w:line="480" w:lineRule="auto"/>
              <w:jc w:val="center"/>
              <w:rPr>
                <w:rFonts w:ascii="Times New Roman" w:hAnsi="Times New Roman" w:cs="Times New Roman"/>
                <w:b/>
                <w:sz w:val="24"/>
                <w:lang w:val="en-US"/>
              </w:rPr>
            </w:pPr>
          </w:p>
        </w:tc>
        <w:tc>
          <w:tcPr>
            <w:tcW w:w="1842" w:type="dxa"/>
          </w:tcPr>
          <w:p w14:paraId="5EADAA3B" w14:textId="77777777" w:rsidR="00F43537" w:rsidRPr="00EF0B19" w:rsidRDefault="00F43537" w:rsidP="008D3339">
            <w:pPr>
              <w:spacing w:line="480" w:lineRule="auto"/>
              <w:jc w:val="center"/>
              <w:rPr>
                <w:rFonts w:ascii="Times New Roman" w:hAnsi="Times New Roman" w:cs="Times New Roman"/>
                <w:b/>
                <w:sz w:val="24"/>
                <w:lang w:val="en-US"/>
              </w:rPr>
            </w:pPr>
          </w:p>
          <w:p w14:paraId="476894EA" w14:textId="77777777" w:rsidR="00F43537" w:rsidRPr="00EF0B19" w:rsidRDefault="00F43537" w:rsidP="008D3339">
            <w:pPr>
              <w:spacing w:line="480" w:lineRule="auto"/>
              <w:jc w:val="center"/>
              <w:rPr>
                <w:rFonts w:ascii="Times New Roman" w:hAnsi="Times New Roman" w:cs="Times New Roman"/>
                <w:b/>
                <w:sz w:val="24"/>
                <w:vertAlign w:val="superscript"/>
                <w:lang w:val="en-US"/>
              </w:rPr>
            </w:pPr>
            <w:r w:rsidRPr="00EF0B19">
              <w:rPr>
                <w:rFonts w:ascii="Times New Roman" w:hAnsi="Times New Roman" w:cs="Times New Roman"/>
                <w:b/>
                <w:sz w:val="24"/>
                <w:lang w:val="en-US"/>
              </w:rPr>
              <w:t>Ƭ</w:t>
            </w:r>
            <w:r w:rsidRPr="00EF0B19">
              <w:rPr>
                <w:rFonts w:ascii="Times New Roman" w:hAnsi="Times New Roman" w:cs="Times New Roman"/>
                <w:b/>
                <w:sz w:val="24"/>
                <w:vertAlign w:val="superscript"/>
                <w:lang w:val="en-US"/>
              </w:rPr>
              <w:t>2</w:t>
            </w:r>
          </w:p>
        </w:tc>
        <w:tc>
          <w:tcPr>
            <w:tcW w:w="2268" w:type="dxa"/>
          </w:tcPr>
          <w:p w14:paraId="1225BC0A" w14:textId="77777777" w:rsidR="00F43537" w:rsidRPr="00EF0B19" w:rsidRDefault="00F43537" w:rsidP="008D3339">
            <w:pPr>
              <w:spacing w:line="480" w:lineRule="auto"/>
              <w:jc w:val="center"/>
              <w:rPr>
                <w:rFonts w:ascii="Times New Roman" w:hAnsi="Times New Roman" w:cs="Times New Roman"/>
                <w:b/>
                <w:sz w:val="24"/>
                <w:lang w:val="en-US"/>
              </w:rPr>
            </w:pPr>
          </w:p>
          <w:p w14:paraId="4CAB75BE" w14:textId="77777777" w:rsidR="00F43537" w:rsidRPr="00EF0B19" w:rsidRDefault="00F43537" w:rsidP="008D3339">
            <w:pPr>
              <w:spacing w:line="480" w:lineRule="auto"/>
              <w:jc w:val="center"/>
              <w:rPr>
                <w:rFonts w:ascii="Times New Roman" w:hAnsi="Times New Roman" w:cs="Times New Roman"/>
                <w:b/>
                <w:sz w:val="24"/>
                <w:lang w:val="en-US"/>
              </w:rPr>
            </w:pPr>
            <w:r w:rsidRPr="00EF0B19">
              <w:rPr>
                <w:rFonts w:ascii="Times New Roman" w:hAnsi="Times New Roman" w:cs="Times New Roman"/>
                <w:b/>
                <w:sz w:val="24"/>
                <w:lang w:val="en-US"/>
              </w:rPr>
              <w:t>MOR (95% CI)</w:t>
            </w:r>
          </w:p>
        </w:tc>
        <w:tc>
          <w:tcPr>
            <w:tcW w:w="1845" w:type="dxa"/>
          </w:tcPr>
          <w:p w14:paraId="68D0D702" w14:textId="77777777" w:rsidR="00F43537" w:rsidRPr="00EF0B19" w:rsidRDefault="00F43537" w:rsidP="008D3339">
            <w:pPr>
              <w:spacing w:line="480" w:lineRule="auto"/>
              <w:jc w:val="center"/>
              <w:rPr>
                <w:rFonts w:ascii="Times New Roman" w:hAnsi="Times New Roman" w:cs="Times New Roman"/>
                <w:b/>
                <w:sz w:val="24"/>
                <w:lang w:val="en-US"/>
              </w:rPr>
            </w:pPr>
          </w:p>
          <w:p w14:paraId="2ED55187" w14:textId="77777777" w:rsidR="00F43537" w:rsidRPr="00EF0B19" w:rsidRDefault="00F43537" w:rsidP="008D3339">
            <w:pPr>
              <w:spacing w:line="480" w:lineRule="auto"/>
              <w:jc w:val="center"/>
              <w:rPr>
                <w:rFonts w:ascii="Times New Roman" w:hAnsi="Times New Roman" w:cs="Times New Roman"/>
                <w:b/>
                <w:sz w:val="24"/>
                <w:lang w:val="en-US"/>
              </w:rPr>
            </w:pPr>
            <w:r w:rsidRPr="00EF0B19">
              <w:rPr>
                <w:rFonts w:ascii="Times New Roman" w:hAnsi="Times New Roman" w:cs="Times New Roman"/>
                <w:b/>
                <w:sz w:val="24"/>
                <w:lang w:val="en-US"/>
              </w:rPr>
              <w:t>Ƭ</w:t>
            </w:r>
            <w:r w:rsidRPr="00EF0B19">
              <w:rPr>
                <w:rFonts w:ascii="Times New Roman" w:hAnsi="Times New Roman" w:cs="Times New Roman"/>
                <w:b/>
                <w:sz w:val="24"/>
                <w:vertAlign w:val="superscript"/>
                <w:lang w:val="en-US"/>
              </w:rPr>
              <w:t>2</w:t>
            </w:r>
          </w:p>
        </w:tc>
        <w:tc>
          <w:tcPr>
            <w:tcW w:w="2691" w:type="dxa"/>
          </w:tcPr>
          <w:p w14:paraId="48A56DCD" w14:textId="77777777" w:rsidR="00F43537" w:rsidRPr="00EF0B19" w:rsidRDefault="00F43537" w:rsidP="008D3339">
            <w:pPr>
              <w:spacing w:line="480" w:lineRule="auto"/>
              <w:jc w:val="center"/>
              <w:rPr>
                <w:rFonts w:ascii="Times New Roman" w:hAnsi="Times New Roman" w:cs="Times New Roman"/>
                <w:b/>
                <w:sz w:val="24"/>
                <w:lang w:val="en-US"/>
              </w:rPr>
            </w:pPr>
          </w:p>
          <w:p w14:paraId="0D722F70" w14:textId="77777777" w:rsidR="00F43537" w:rsidRPr="00EF0B19" w:rsidRDefault="00F43537" w:rsidP="008D3339">
            <w:pPr>
              <w:spacing w:line="480" w:lineRule="auto"/>
              <w:jc w:val="center"/>
              <w:rPr>
                <w:rFonts w:ascii="Times New Roman" w:hAnsi="Times New Roman" w:cs="Times New Roman"/>
                <w:b/>
                <w:sz w:val="24"/>
                <w:lang w:val="en-US"/>
              </w:rPr>
            </w:pPr>
            <w:r w:rsidRPr="00EF0B19">
              <w:rPr>
                <w:rFonts w:ascii="Times New Roman" w:hAnsi="Times New Roman" w:cs="Times New Roman"/>
                <w:b/>
                <w:sz w:val="24"/>
                <w:lang w:val="en-US"/>
              </w:rPr>
              <w:t>MOR (95% CI)</w:t>
            </w:r>
          </w:p>
        </w:tc>
      </w:tr>
      <w:tr w:rsidR="00F43537" w:rsidRPr="00420A15" w14:paraId="3228E0B2" w14:textId="77777777" w:rsidTr="008D3339">
        <w:tc>
          <w:tcPr>
            <w:tcW w:w="2302" w:type="dxa"/>
          </w:tcPr>
          <w:p w14:paraId="40435EAC" w14:textId="77777777" w:rsidR="00F43537" w:rsidRPr="00EF0B19" w:rsidRDefault="00F43537" w:rsidP="008D3339">
            <w:pPr>
              <w:spacing w:line="480" w:lineRule="auto"/>
              <w:rPr>
                <w:rFonts w:ascii="Times New Roman" w:hAnsi="Times New Roman" w:cs="Times New Roman"/>
                <w:sz w:val="24"/>
                <w:lang w:val="en-US"/>
              </w:rPr>
            </w:pPr>
            <w:r w:rsidRPr="00EF0B19">
              <w:rPr>
                <w:rFonts w:ascii="Times New Roman" w:hAnsi="Times New Roman" w:cs="Times New Roman"/>
                <w:sz w:val="24"/>
                <w:lang w:val="en-US"/>
              </w:rPr>
              <w:t>Total</w:t>
            </w:r>
            <w:r w:rsidRPr="00EF0B19">
              <w:rPr>
                <w:rFonts w:ascii="Times New Roman" w:hAnsi="Times New Roman" w:cs="Times New Roman"/>
                <w:color w:val="000000"/>
                <w:sz w:val="21"/>
                <w:szCs w:val="21"/>
                <w:vertAlign w:val="superscript"/>
                <w:lang w:val="en-US"/>
              </w:rPr>
              <w:t>†</w:t>
            </w:r>
            <w:r w:rsidRPr="00EF0B19">
              <w:rPr>
                <w:rFonts w:ascii="Times New Roman" w:hAnsi="Times New Roman" w:cs="Times New Roman"/>
                <w:sz w:val="24"/>
                <w:lang w:val="en-US"/>
              </w:rPr>
              <w:t xml:space="preserve"> (n=5972)</w:t>
            </w:r>
          </w:p>
        </w:tc>
        <w:tc>
          <w:tcPr>
            <w:tcW w:w="2768" w:type="dxa"/>
          </w:tcPr>
          <w:p w14:paraId="7393CF50" w14:textId="77777777" w:rsidR="00F43537" w:rsidRPr="00EF0B19" w:rsidRDefault="00F43537" w:rsidP="008D3339">
            <w:pPr>
              <w:spacing w:line="480" w:lineRule="auto"/>
              <w:jc w:val="center"/>
              <w:rPr>
                <w:rFonts w:ascii="Times New Roman" w:hAnsi="Times New Roman" w:cs="Times New Roman"/>
                <w:sz w:val="24"/>
                <w:lang w:val="en-US"/>
              </w:rPr>
            </w:pPr>
            <w:r w:rsidRPr="00EF0B19">
              <w:rPr>
                <w:rFonts w:ascii="Times New Roman" w:hAnsi="Times New Roman" w:cs="Times New Roman"/>
                <w:sz w:val="24"/>
                <w:lang w:val="en-US"/>
              </w:rPr>
              <w:t>1599 (27)</w:t>
            </w:r>
          </w:p>
        </w:tc>
        <w:tc>
          <w:tcPr>
            <w:tcW w:w="1842" w:type="dxa"/>
          </w:tcPr>
          <w:p w14:paraId="0885204F" w14:textId="77777777" w:rsidR="00F43537" w:rsidRPr="00EF0B19" w:rsidRDefault="00F43537" w:rsidP="008D3339">
            <w:pPr>
              <w:spacing w:line="480" w:lineRule="auto"/>
              <w:jc w:val="center"/>
              <w:rPr>
                <w:rFonts w:ascii="Times New Roman" w:hAnsi="Times New Roman" w:cs="Times New Roman"/>
                <w:sz w:val="24"/>
                <w:lang w:val="en-US"/>
              </w:rPr>
            </w:pPr>
            <w:r w:rsidRPr="00EF0B19">
              <w:rPr>
                <w:rFonts w:ascii="Times New Roman" w:hAnsi="Times New Roman" w:cs="Times New Roman"/>
                <w:sz w:val="24"/>
                <w:lang w:val="en-US"/>
              </w:rPr>
              <w:t>0.021</w:t>
            </w:r>
          </w:p>
        </w:tc>
        <w:tc>
          <w:tcPr>
            <w:tcW w:w="2268" w:type="dxa"/>
          </w:tcPr>
          <w:p w14:paraId="76352DEB" w14:textId="77777777" w:rsidR="00F43537" w:rsidRPr="00EF0B19" w:rsidRDefault="00F43537" w:rsidP="008D3339">
            <w:pPr>
              <w:spacing w:line="480" w:lineRule="auto"/>
              <w:jc w:val="center"/>
              <w:rPr>
                <w:rFonts w:ascii="Times New Roman" w:hAnsi="Times New Roman" w:cs="Times New Roman"/>
                <w:sz w:val="24"/>
                <w:lang w:val="en-US"/>
              </w:rPr>
            </w:pPr>
            <w:r w:rsidRPr="00EF0B19">
              <w:rPr>
                <w:rFonts w:ascii="Times New Roman" w:hAnsi="Times New Roman" w:cs="Times New Roman"/>
                <w:sz w:val="24"/>
                <w:lang w:val="en-US"/>
              </w:rPr>
              <w:t>1.14 (1.00-1.43)</w:t>
            </w:r>
          </w:p>
        </w:tc>
        <w:tc>
          <w:tcPr>
            <w:tcW w:w="1845" w:type="dxa"/>
          </w:tcPr>
          <w:p w14:paraId="712F8B8D" w14:textId="77777777" w:rsidR="00F43537" w:rsidRPr="00EF0B19" w:rsidRDefault="00F43537" w:rsidP="008D3339">
            <w:pPr>
              <w:spacing w:line="480" w:lineRule="auto"/>
              <w:jc w:val="center"/>
              <w:rPr>
                <w:rFonts w:ascii="Times New Roman" w:hAnsi="Times New Roman" w:cs="Times New Roman"/>
                <w:sz w:val="24"/>
                <w:lang w:val="en-US"/>
              </w:rPr>
            </w:pPr>
            <w:r w:rsidRPr="00EF0B19">
              <w:rPr>
                <w:rFonts w:ascii="Times New Roman" w:hAnsi="Times New Roman" w:cs="Times New Roman"/>
                <w:sz w:val="24"/>
                <w:lang w:val="en-US"/>
              </w:rPr>
              <w:t>0.016</w:t>
            </w:r>
          </w:p>
        </w:tc>
        <w:tc>
          <w:tcPr>
            <w:tcW w:w="2691" w:type="dxa"/>
          </w:tcPr>
          <w:p w14:paraId="480991BD" w14:textId="77777777" w:rsidR="00F43537" w:rsidRPr="00EF0B19" w:rsidRDefault="00F43537" w:rsidP="008D3339">
            <w:pPr>
              <w:spacing w:line="480" w:lineRule="auto"/>
              <w:jc w:val="center"/>
              <w:rPr>
                <w:rFonts w:ascii="Times New Roman" w:hAnsi="Times New Roman" w:cs="Times New Roman"/>
                <w:sz w:val="24"/>
                <w:lang w:val="en-US"/>
              </w:rPr>
            </w:pPr>
            <w:r w:rsidRPr="00EF0B19">
              <w:rPr>
                <w:rFonts w:ascii="Times New Roman" w:hAnsi="Times New Roman" w:cs="Times New Roman"/>
                <w:sz w:val="24"/>
                <w:lang w:val="en-US"/>
              </w:rPr>
              <w:t>1.13 (1.00-1.40)</w:t>
            </w:r>
          </w:p>
        </w:tc>
      </w:tr>
      <w:tr w:rsidR="00F43537" w:rsidRPr="00420A15" w14:paraId="606186AA" w14:textId="77777777" w:rsidTr="008D3339">
        <w:tc>
          <w:tcPr>
            <w:tcW w:w="2302" w:type="dxa"/>
          </w:tcPr>
          <w:p w14:paraId="6540C8C1" w14:textId="77777777" w:rsidR="00F43537" w:rsidRPr="00EF0B19" w:rsidRDefault="00F43537" w:rsidP="008D3339">
            <w:pPr>
              <w:spacing w:line="480" w:lineRule="auto"/>
              <w:rPr>
                <w:rFonts w:ascii="Times New Roman" w:hAnsi="Times New Roman" w:cs="Times New Roman"/>
                <w:sz w:val="24"/>
                <w:lang w:val="en-US"/>
              </w:rPr>
            </w:pPr>
            <w:r w:rsidRPr="00EF0B19">
              <w:rPr>
                <w:rFonts w:ascii="Times New Roman" w:hAnsi="Times New Roman" w:cs="Times New Roman"/>
                <w:sz w:val="24"/>
                <w:lang w:val="en-US"/>
              </w:rPr>
              <w:t>IHAST (n=1000)</w:t>
            </w:r>
          </w:p>
        </w:tc>
        <w:tc>
          <w:tcPr>
            <w:tcW w:w="2768" w:type="dxa"/>
          </w:tcPr>
          <w:p w14:paraId="016287E2" w14:textId="77777777" w:rsidR="00F43537" w:rsidRPr="00EF0B19" w:rsidRDefault="00F43537" w:rsidP="008D3339">
            <w:pPr>
              <w:spacing w:line="480" w:lineRule="auto"/>
              <w:jc w:val="center"/>
              <w:rPr>
                <w:rFonts w:ascii="Times New Roman" w:hAnsi="Times New Roman" w:cs="Times New Roman"/>
                <w:sz w:val="24"/>
                <w:lang w:val="en-US"/>
              </w:rPr>
            </w:pPr>
            <w:r w:rsidRPr="00EF0B19">
              <w:rPr>
                <w:rFonts w:ascii="Times New Roman" w:hAnsi="Times New Roman" w:cs="Times New Roman"/>
                <w:sz w:val="24"/>
                <w:lang w:val="en-US"/>
              </w:rPr>
              <w:t>144 (14)</w:t>
            </w:r>
          </w:p>
        </w:tc>
        <w:tc>
          <w:tcPr>
            <w:tcW w:w="1842" w:type="dxa"/>
          </w:tcPr>
          <w:p w14:paraId="3C038E91" w14:textId="77777777" w:rsidR="00F43537" w:rsidRPr="00EF0B19" w:rsidRDefault="00F43537" w:rsidP="008D3339">
            <w:pPr>
              <w:spacing w:line="480" w:lineRule="auto"/>
              <w:jc w:val="center"/>
              <w:rPr>
                <w:rFonts w:ascii="Times New Roman" w:hAnsi="Times New Roman" w:cs="Times New Roman"/>
                <w:sz w:val="24"/>
                <w:lang w:val="en-US"/>
              </w:rPr>
            </w:pPr>
            <w:r w:rsidRPr="00EF0B19">
              <w:rPr>
                <w:rFonts w:ascii="Times New Roman" w:hAnsi="Times New Roman" w:cs="Times New Roman"/>
                <w:sz w:val="24"/>
                <w:lang w:val="en-US"/>
              </w:rPr>
              <w:t>0.000</w:t>
            </w:r>
          </w:p>
        </w:tc>
        <w:tc>
          <w:tcPr>
            <w:tcW w:w="2268" w:type="dxa"/>
          </w:tcPr>
          <w:p w14:paraId="6F81239F" w14:textId="77777777" w:rsidR="00F43537" w:rsidRPr="00EF0B19" w:rsidRDefault="00F43537" w:rsidP="008D3339">
            <w:pPr>
              <w:spacing w:line="480" w:lineRule="auto"/>
              <w:jc w:val="center"/>
              <w:rPr>
                <w:rFonts w:ascii="Times New Roman" w:hAnsi="Times New Roman" w:cs="Times New Roman"/>
                <w:sz w:val="24"/>
                <w:lang w:val="en-US"/>
              </w:rPr>
            </w:pPr>
            <w:r w:rsidRPr="00EF0B19">
              <w:rPr>
                <w:rFonts w:ascii="Times New Roman" w:hAnsi="Times New Roman" w:cs="Times New Roman"/>
                <w:sz w:val="24"/>
                <w:lang w:val="en-US"/>
              </w:rPr>
              <w:t>1.00 (1.00-1.69)</w:t>
            </w:r>
          </w:p>
        </w:tc>
        <w:tc>
          <w:tcPr>
            <w:tcW w:w="1845" w:type="dxa"/>
          </w:tcPr>
          <w:p w14:paraId="484072FD" w14:textId="77777777" w:rsidR="00F43537" w:rsidRPr="00EF0B19" w:rsidRDefault="00F43537" w:rsidP="008D3339">
            <w:pPr>
              <w:spacing w:line="480" w:lineRule="auto"/>
              <w:jc w:val="center"/>
              <w:rPr>
                <w:rFonts w:ascii="Times New Roman" w:hAnsi="Times New Roman" w:cs="Times New Roman"/>
                <w:sz w:val="24"/>
                <w:lang w:val="en-US"/>
              </w:rPr>
            </w:pPr>
            <w:r w:rsidRPr="00EF0B19">
              <w:rPr>
                <w:rFonts w:ascii="Times New Roman" w:hAnsi="Times New Roman" w:cs="Times New Roman"/>
                <w:sz w:val="24"/>
                <w:lang w:val="en-US"/>
              </w:rPr>
              <w:t>0.000</w:t>
            </w:r>
          </w:p>
        </w:tc>
        <w:tc>
          <w:tcPr>
            <w:tcW w:w="2691" w:type="dxa"/>
          </w:tcPr>
          <w:p w14:paraId="6B8820DC" w14:textId="77777777" w:rsidR="00F43537" w:rsidRPr="00EF0B19" w:rsidRDefault="00F43537" w:rsidP="008D3339">
            <w:pPr>
              <w:spacing w:line="480" w:lineRule="auto"/>
              <w:jc w:val="center"/>
              <w:rPr>
                <w:rFonts w:ascii="Times New Roman" w:hAnsi="Times New Roman" w:cs="Times New Roman"/>
                <w:sz w:val="24"/>
                <w:lang w:val="en-US"/>
              </w:rPr>
            </w:pPr>
            <w:r w:rsidRPr="00EF0B19">
              <w:rPr>
                <w:rFonts w:ascii="Times New Roman" w:hAnsi="Times New Roman" w:cs="Times New Roman"/>
                <w:sz w:val="24"/>
                <w:lang w:val="en-US"/>
              </w:rPr>
              <w:t>1.00 (1.00-1.02)</w:t>
            </w:r>
          </w:p>
        </w:tc>
      </w:tr>
      <w:tr w:rsidR="00F43537" w:rsidRPr="00420A15" w14:paraId="3E9F24F3" w14:textId="77777777" w:rsidTr="008D3339">
        <w:tc>
          <w:tcPr>
            <w:tcW w:w="2302" w:type="dxa"/>
          </w:tcPr>
          <w:p w14:paraId="1878136F" w14:textId="77777777" w:rsidR="00F43537" w:rsidRPr="00EF0B19" w:rsidRDefault="00F43537" w:rsidP="008D3339">
            <w:pPr>
              <w:spacing w:line="480" w:lineRule="auto"/>
              <w:rPr>
                <w:rFonts w:ascii="Times New Roman" w:hAnsi="Times New Roman" w:cs="Times New Roman"/>
                <w:sz w:val="24"/>
                <w:lang w:val="en-US"/>
              </w:rPr>
            </w:pPr>
            <w:r w:rsidRPr="00EF0B19">
              <w:rPr>
                <w:rFonts w:ascii="Times New Roman" w:hAnsi="Times New Roman" w:cs="Times New Roman"/>
                <w:sz w:val="24"/>
                <w:lang w:val="en-US"/>
              </w:rPr>
              <w:lastRenderedPageBreak/>
              <w:t>MASH (n=1484)</w:t>
            </w:r>
          </w:p>
        </w:tc>
        <w:tc>
          <w:tcPr>
            <w:tcW w:w="2768" w:type="dxa"/>
          </w:tcPr>
          <w:p w14:paraId="518E3D79" w14:textId="77777777" w:rsidR="00F43537" w:rsidRPr="00EF0B19" w:rsidRDefault="00F43537" w:rsidP="008D3339">
            <w:pPr>
              <w:spacing w:line="480" w:lineRule="auto"/>
              <w:jc w:val="center"/>
              <w:rPr>
                <w:rFonts w:ascii="Times New Roman" w:hAnsi="Times New Roman" w:cs="Times New Roman"/>
                <w:sz w:val="24"/>
                <w:lang w:val="en-US"/>
              </w:rPr>
            </w:pPr>
            <w:r w:rsidRPr="00EF0B19">
              <w:rPr>
                <w:rFonts w:ascii="Times New Roman" w:hAnsi="Times New Roman" w:cs="Times New Roman"/>
                <w:sz w:val="24"/>
                <w:lang w:val="en-US"/>
              </w:rPr>
              <w:t>398 (27)</w:t>
            </w:r>
          </w:p>
        </w:tc>
        <w:tc>
          <w:tcPr>
            <w:tcW w:w="1842" w:type="dxa"/>
          </w:tcPr>
          <w:p w14:paraId="58D934FB" w14:textId="77777777" w:rsidR="00F43537" w:rsidRPr="00EF0B19" w:rsidRDefault="00F43537" w:rsidP="008D3339">
            <w:pPr>
              <w:spacing w:line="480" w:lineRule="auto"/>
              <w:jc w:val="center"/>
              <w:rPr>
                <w:rFonts w:ascii="Times New Roman" w:hAnsi="Times New Roman" w:cs="Times New Roman"/>
                <w:sz w:val="24"/>
                <w:lang w:val="en-US"/>
              </w:rPr>
            </w:pPr>
            <w:r w:rsidRPr="00EF0B19">
              <w:rPr>
                <w:rFonts w:ascii="Times New Roman" w:hAnsi="Times New Roman" w:cs="Times New Roman"/>
                <w:sz w:val="24"/>
                <w:lang w:val="en-US"/>
              </w:rPr>
              <w:t>0.000</w:t>
            </w:r>
          </w:p>
        </w:tc>
        <w:tc>
          <w:tcPr>
            <w:tcW w:w="2268" w:type="dxa"/>
          </w:tcPr>
          <w:p w14:paraId="1FD25BD9" w14:textId="77777777" w:rsidR="00F43537" w:rsidRPr="00EF0B19" w:rsidRDefault="00F43537" w:rsidP="008D3339">
            <w:pPr>
              <w:spacing w:line="480" w:lineRule="auto"/>
              <w:jc w:val="center"/>
              <w:rPr>
                <w:rFonts w:ascii="Times New Roman" w:hAnsi="Times New Roman" w:cs="Times New Roman"/>
                <w:sz w:val="24"/>
                <w:lang w:val="en-US"/>
              </w:rPr>
            </w:pPr>
            <w:r w:rsidRPr="00EF0B19">
              <w:rPr>
                <w:rFonts w:ascii="Times New Roman" w:hAnsi="Times New Roman" w:cs="Times New Roman"/>
                <w:sz w:val="24"/>
                <w:lang w:val="en-US"/>
              </w:rPr>
              <w:t>1.00 (1.00-1.70)</w:t>
            </w:r>
          </w:p>
        </w:tc>
        <w:tc>
          <w:tcPr>
            <w:tcW w:w="1845" w:type="dxa"/>
          </w:tcPr>
          <w:p w14:paraId="641A656D" w14:textId="77777777" w:rsidR="00F43537" w:rsidRPr="00EF0B19" w:rsidRDefault="00F43537" w:rsidP="008D3339">
            <w:pPr>
              <w:spacing w:line="480" w:lineRule="auto"/>
              <w:jc w:val="center"/>
              <w:rPr>
                <w:rFonts w:ascii="Times New Roman" w:hAnsi="Times New Roman" w:cs="Times New Roman"/>
                <w:sz w:val="24"/>
                <w:lang w:val="en-US"/>
              </w:rPr>
            </w:pPr>
            <w:r w:rsidRPr="00EF0B19">
              <w:rPr>
                <w:rFonts w:ascii="Times New Roman" w:hAnsi="Times New Roman" w:cs="Times New Roman"/>
                <w:sz w:val="24"/>
                <w:lang w:val="en-US"/>
              </w:rPr>
              <w:t>0.000</w:t>
            </w:r>
          </w:p>
        </w:tc>
        <w:tc>
          <w:tcPr>
            <w:tcW w:w="2691" w:type="dxa"/>
          </w:tcPr>
          <w:p w14:paraId="63B1FF61" w14:textId="77777777" w:rsidR="00F43537" w:rsidRPr="00EF0B19" w:rsidRDefault="00F43537" w:rsidP="008D3339">
            <w:pPr>
              <w:spacing w:line="480" w:lineRule="auto"/>
              <w:jc w:val="center"/>
              <w:rPr>
                <w:rFonts w:ascii="Times New Roman" w:hAnsi="Times New Roman" w:cs="Times New Roman"/>
                <w:sz w:val="24"/>
                <w:lang w:val="en-US"/>
              </w:rPr>
            </w:pPr>
            <w:r w:rsidRPr="00EF0B19">
              <w:rPr>
                <w:rFonts w:ascii="Times New Roman" w:hAnsi="Times New Roman" w:cs="Times New Roman"/>
                <w:sz w:val="24"/>
                <w:lang w:val="en-US"/>
              </w:rPr>
              <w:t>1.00 (1.00-1.38)</w:t>
            </w:r>
          </w:p>
        </w:tc>
      </w:tr>
      <w:tr w:rsidR="00F43537" w:rsidRPr="00420A15" w14:paraId="21B6FCBC" w14:textId="77777777" w:rsidTr="008D3339">
        <w:tc>
          <w:tcPr>
            <w:tcW w:w="2302" w:type="dxa"/>
          </w:tcPr>
          <w:p w14:paraId="7A5949A7" w14:textId="77777777" w:rsidR="00F43537" w:rsidRPr="00420A15" w:rsidRDefault="00F43537" w:rsidP="008D3339">
            <w:pPr>
              <w:spacing w:line="480" w:lineRule="auto"/>
              <w:rPr>
                <w:rFonts w:ascii="Times New Roman" w:hAnsi="Times New Roman" w:cs="Times New Roman"/>
                <w:sz w:val="24"/>
                <w:lang w:val="en-US"/>
              </w:rPr>
            </w:pPr>
            <w:r w:rsidRPr="00420A15">
              <w:rPr>
                <w:rFonts w:ascii="Times New Roman" w:hAnsi="Times New Roman" w:cs="Times New Roman"/>
                <w:sz w:val="24"/>
                <w:lang w:val="en-US"/>
              </w:rPr>
              <w:t>Tirilazad (n=3488)</w:t>
            </w:r>
          </w:p>
        </w:tc>
        <w:tc>
          <w:tcPr>
            <w:tcW w:w="2768" w:type="dxa"/>
          </w:tcPr>
          <w:p w14:paraId="4E6B8188" w14:textId="77777777" w:rsidR="00F43537" w:rsidRPr="00420A15" w:rsidRDefault="00F43537" w:rsidP="008D3339">
            <w:pPr>
              <w:spacing w:line="480" w:lineRule="auto"/>
              <w:jc w:val="center"/>
              <w:rPr>
                <w:rFonts w:ascii="Times New Roman" w:hAnsi="Times New Roman" w:cs="Times New Roman"/>
                <w:sz w:val="24"/>
                <w:lang w:val="en-US"/>
              </w:rPr>
            </w:pPr>
            <w:r w:rsidRPr="00420A15">
              <w:rPr>
                <w:rFonts w:ascii="Times New Roman" w:hAnsi="Times New Roman" w:cs="Times New Roman"/>
                <w:sz w:val="24"/>
                <w:lang w:val="en-US"/>
              </w:rPr>
              <w:t>1057 (30)</w:t>
            </w:r>
          </w:p>
        </w:tc>
        <w:tc>
          <w:tcPr>
            <w:tcW w:w="1842" w:type="dxa"/>
          </w:tcPr>
          <w:p w14:paraId="0D550D9C" w14:textId="77777777" w:rsidR="00F43537" w:rsidRPr="00420A15" w:rsidRDefault="00F43537" w:rsidP="008D3339">
            <w:pPr>
              <w:spacing w:line="480" w:lineRule="auto"/>
              <w:jc w:val="center"/>
              <w:rPr>
                <w:rFonts w:ascii="Times New Roman" w:hAnsi="Times New Roman" w:cs="Times New Roman"/>
                <w:sz w:val="24"/>
                <w:lang w:val="en-US"/>
              </w:rPr>
            </w:pPr>
            <w:r w:rsidRPr="00420A15">
              <w:rPr>
                <w:rFonts w:ascii="Times New Roman" w:hAnsi="Times New Roman" w:cs="Times New Roman"/>
                <w:sz w:val="24"/>
                <w:lang w:val="en-US"/>
              </w:rPr>
              <w:t>0.038</w:t>
            </w:r>
          </w:p>
        </w:tc>
        <w:tc>
          <w:tcPr>
            <w:tcW w:w="2268" w:type="dxa"/>
          </w:tcPr>
          <w:p w14:paraId="12F7CCED" w14:textId="77777777" w:rsidR="00F43537" w:rsidRPr="00420A15" w:rsidRDefault="00F43537" w:rsidP="008D3339">
            <w:pPr>
              <w:spacing w:line="480" w:lineRule="auto"/>
              <w:jc w:val="center"/>
              <w:rPr>
                <w:rFonts w:ascii="Times New Roman" w:hAnsi="Times New Roman" w:cs="Times New Roman"/>
                <w:sz w:val="24"/>
                <w:lang w:val="en-US"/>
              </w:rPr>
            </w:pPr>
            <w:r w:rsidRPr="00420A15">
              <w:rPr>
                <w:rFonts w:ascii="Times New Roman" w:hAnsi="Times New Roman" w:cs="Times New Roman"/>
                <w:sz w:val="24"/>
                <w:lang w:val="en-US"/>
              </w:rPr>
              <w:t>1.20 (1.05-1.58)</w:t>
            </w:r>
          </w:p>
        </w:tc>
        <w:tc>
          <w:tcPr>
            <w:tcW w:w="1845" w:type="dxa"/>
          </w:tcPr>
          <w:p w14:paraId="477D5CDD" w14:textId="77777777" w:rsidR="00F43537" w:rsidRPr="00420A15" w:rsidRDefault="00F43537" w:rsidP="008D3339">
            <w:pPr>
              <w:spacing w:line="480" w:lineRule="auto"/>
              <w:jc w:val="center"/>
              <w:rPr>
                <w:rFonts w:ascii="Times New Roman" w:hAnsi="Times New Roman" w:cs="Times New Roman"/>
                <w:sz w:val="24"/>
                <w:highlight w:val="yellow"/>
                <w:lang w:val="en-US"/>
              </w:rPr>
            </w:pPr>
            <w:r w:rsidRPr="00420A15">
              <w:rPr>
                <w:rFonts w:ascii="Times New Roman" w:hAnsi="Times New Roman" w:cs="Times New Roman"/>
                <w:sz w:val="24"/>
                <w:lang w:val="en-US"/>
              </w:rPr>
              <w:t>0.020</w:t>
            </w:r>
          </w:p>
        </w:tc>
        <w:tc>
          <w:tcPr>
            <w:tcW w:w="2691" w:type="dxa"/>
          </w:tcPr>
          <w:p w14:paraId="2F60700A" w14:textId="77777777" w:rsidR="00F43537" w:rsidRPr="00420A15" w:rsidRDefault="00F43537" w:rsidP="008D3339">
            <w:pPr>
              <w:spacing w:line="480" w:lineRule="auto"/>
              <w:jc w:val="center"/>
              <w:rPr>
                <w:rFonts w:ascii="Times New Roman" w:hAnsi="Times New Roman" w:cs="Times New Roman"/>
                <w:sz w:val="24"/>
                <w:highlight w:val="yellow"/>
                <w:lang w:val="en-US"/>
              </w:rPr>
            </w:pPr>
            <w:r w:rsidRPr="00420A15">
              <w:rPr>
                <w:rFonts w:ascii="Times New Roman" w:hAnsi="Times New Roman" w:cs="Times New Roman"/>
                <w:sz w:val="24"/>
                <w:lang w:val="en-US"/>
              </w:rPr>
              <w:t>1.14 (1.00-1.46)</w:t>
            </w:r>
          </w:p>
        </w:tc>
      </w:tr>
    </w:tbl>
    <w:p w14:paraId="040A8E9E" w14:textId="77777777" w:rsidR="00F43537" w:rsidRPr="00420A15" w:rsidRDefault="00F43537" w:rsidP="00F43537">
      <w:pPr>
        <w:spacing w:line="480" w:lineRule="auto"/>
        <w:rPr>
          <w:rFonts w:ascii="Times New Roman" w:hAnsi="Times New Roman" w:cs="Times New Roman"/>
          <w:sz w:val="24"/>
          <w:lang w:val="en-US"/>
        </w:rPr>
      </w:pPr>
    </w:p>
    <w:p w14:paraId="240E0078" w14:textId="77777777" w:rsidR="00F43537" w:rsidRPr="00420A15" w:rsidRDefault="00F43537" w:rsidP="00F43537">
      <w:pPr>
        <w:spacing w:line="480" w:lineRule="auto"/>
        <w:rPr>
          <w:rFonts w:ascii="Times New Roman" w:eastAsia="Times New Roman" w:hAnsi="Times New Roman" w:cs="Times New Roman"/>
          <w:sz w:val="24"/>
          <w:szCs w:val="24"/>
          <w:lang w:val="en-US" w:eastAsia="nl-NL"/>
        </w:rPr>
      </w:pPr>
      <w:r w:rsidRPr="00420A15">
        <w:rPr>
          <w:rFonts w:ascii="Times New Roman" w:hAnsi="Times New Roman" w:cs="Times New Roman"/>
          <w:sz w:val="24"/>
          <w:lang w:val="en-US"/>
        </w:rPr>
        <w:t>IHAST, Intraoperative Hypothermia during Surgery for Intracranial Aneu</w:t>
      </w:r>
      <w:r>
        <w:rPr>
          <w:rFonts w:ascii="Times New Roman" w:hAnsi="Times New Roman" w:cs="Times New Roman"/>
          <w:sz w:val="24"/>
          <w:lang w:val="en-US"/>
        </w:rPr>
        <w:t>rysm</w:t>
      </w:r>
      <w:r w:rsidRPr="00420A15">
        <w:rPr>
          <w:rFonts w:ascii="Times New Roman" w:hAnsi="Times New Roman" w:cs="Times New Roman"/>
          <w:sz w:val="24"/>
          <w:lang w:val="en-US"/>
        </w:rPr>
        <w:t xml:space="preserve">; MASH, magnesium sulfate in aneurysmal subarachnoid </w:t>
      </w:r>
      <w:r>
        <w:rPr>
          <w:rFonts w:ascii="Times New Roman" w:hAnsi="Times New Roman" w:cs="Times New Roman"/>
          <w:sz w:val="24"/>
          <w:lang w:val="en-US"/>
        </w:rPr>
        <w:t>hemorrhage</w:t>
      </w:r>
      <w:r w:rsidRPr="00420A15">
        <w:rPr>
          <w:rFonts w:ascii="Times New Roman" w:hAnsi="Times New Roman" w:cs="Times New Roman"/>
          <w:sz w:val="24"/>
          <w:lang w:val="en-US"/>
        </w:rPr>
        <w:t xml:space="preserve">; Tirilazad, Tirilazad mesylate in patients with aneurysmal subarachnoid </w:t>
      </w:r>
      <w:r>
        <w:rPr>
          <w:rFonts w:ascii="Times New Roman" w:hAnsi="Times New Roman" w:cs="Times New Roman"/>
          <w:sz w:val="24"/>
          <w:lang w:val="en-US"/>
        </w:rPr>
        <w:t>hemorrhage</w:t>
      </w:r>
      <w:r w:rsidRPr="00420A15">
        <w:rPr>
          <w:rFonts w:ascii="Times New Roman" w:hAnsi="Times New Roman" w:cs="Times New Roman"/>
          <w:sz w:val="24"/>
          <w:lang w:val="en-US"/>
        </w:rPr>
        <w:t xml:space="preserve">; MOR, median odds ratio; CI, confidence interval; WFNS, World Federation of Neurological Surgeons; aSAH, aneurysmal subarachnoid </w:t>
      </w:r>
      <w:r>
        <w:rPr>
          <w:rFonts w:ascii="Times New Roman" w:hAnsi="Times New Roman" w:cs="Times New Roman"/>
          <w:sz w:val="24"/>
          <w:lang w:val="en-US"/>
        </w:rPr>
        <w:t>hemorrhage</w:t>
      </w:r>
      <w:r w:rsidRPr="00420A15">
        <w:rPr>
          <w:rFonts w:ascii="Times New Roman" w:hAnsi="Times New Roman" w:cs="Times New Roman"/>
          <w:sz w:val="24"/>
          <w:lang w:val="en-US"/>
        </w:rPr>
        <w:t>.</w:t>
      </w:r>
    </w:p>
    <w:p w14:paraId="4834B07E" w14:textId="77777777" w:rsidR="00F43537" w:rsidRPr="00420A15" w:rsidRDefault="00F43537" w:rsidP="00F43537">
      <w:pPr>
        <w:tabs>
          <w:tab w:val="left" w:pos="1605"/>
        </w:tabs>
        <w:spacing w:line="480" w:lineRule="auto"/>
        <w:rPr>
          <w:rFonts w:ascii="Times New Roman" w:hAnsi="Times New Roman" w:cs="Times New Roman"/>
          <w:sz w:val="24"/>
          <w:vertAlign w:val="superscript"/>
          <w:lang w:val="en-US"/>
        </w:rPr>
      </w:pPr>
      <w:r w:rsidRPr="00420A15">
        <w:rPr>
          <w:rFonts w:ascii="Times New Roman" w:hAnsi="Times New Roman" w:cs="Times New Roman"/>
          <w:sz w:val="24"/>
          <w:vertAlign w:val="superscript"/>
          <w:lang w:val="en-US"/>
        </w:rPr>
        <w:t>*</w:t>
      </w:r>
      <w:r>
        <w:rPr>
          <w:rFonts w:ascii="Times New Roman" w:hAnsi="Times New Roman" w:cs="Times New Roman"/>
          <w:sz w:val="24"/>
          <w:lang w:val="en-US"/>
        </w:rPr>
        <w:t>Adjusted</w:t>
      </w:r>
      <w:r w:rsidRPr="00420A15">
        <w:rPr>
          <w:rFonts w:ascii="Times New Roman" w:hAnsi="Times New Roman" w:cs="Times New Roman"/>
          <w:sz w:val="24"/>
          <w:lang w:val="en-US"/>
        </w:rPr>
        <w:t xml:space="preserve"> for country as a random effect.</w:t>
      </w:r>
    </w:p>
    <w:p w14:paraId="2863B4C1" w14:textId="77777777" w:rsidR="00F43537" w:rsidRPr="00420A15" w:rsidRDefault="00F43537" w:rsidP="00F43537">
      <w:pPr>
        <w:spacing w:line="480" w:lineRule="auto"/>
        <w:rPr>
          <w:rFonts w:ascii="Times New Roman" w:hAnsi="Times New Roman" w:cs="Times New Roman"/>
          <w:b/>
          <w:sz w:val="24"/>
          <w:lang w:val="en-US"/>
        </w:rPr>
      </w:pPr>
      <w:r w:rsidRPr="00420A15">
        <w:rPr>
          <w:rFonts w:ascii="Times New Roman" w:hAnsi="Times New Roman" w:cs="Times New Roman"/>
          <w:color w:val="000000"/>
          <w:sz w:val="21"/>
          <w:szCs w:val="21"/>
          <w:vertAlign w:val="superscript"/>
          <w:lang w:val="en-US"/>
        </w:rPr>
        <w:t>†</w:t>
      </w:r>
      <w:r w:rsidRPr="00420A15">
        <w:rPr>
          <w:rFonts w:ascii="Times New Roman" w:hAnsi="Times New Roman" w:cs="Times New Roman"/>
          <w:sz w:val="24"/>
          <w:lang w:val="en-US"/>
        </w:rPr>
        <w:t>Models in the total database were adjusted for study.</w:t>
      </w:r>
    </w:p>
    <w:p w14:paraId="141A27EF" w14:textId="77777777" w:rsidR="00F43537" w:rsidRDefault="00F43537" w:rsidP="00F43537">
      <w:pPr>
        <w:tabs>
          <w:tab w:val="left" w:pos="1605"/>
        </w:tabs>
        <w:spacing w:line="480" w:lineRule="auto"/>
        <w:rPr>
          <w:rFonts w:ascii="Times New Roman" w:hAnsi="Times New Roman" w:cs="Times New Roman"/>
          <w:sz w:val="24"/>
          <w:lang w:val="en-US"/>
        </w:rPr>
      </w:pPr>
      <w:r w:rsidRPr="00420A15">
        <w:rPr>
          <w:rFonts w:ascii="Times New Roman" w:hAnsi="Times New Roman" w:cs="Times New Roman"/>
          <w:sz w:val="24"/>
          <w:vertAlign w:val="superscript"/>
          <w:lang w:val="en-US"/>
        </w:rPr>
        <w:t>‡</w:t>
      </w:r>
      <w:r>
        <w:rPr>
          <w:rFonts w:ascii="Times New Roman" w:hAnsi="Times New Roman" w:cs="Times New Roman"/>
          <w:sz w:val="24"/>
          <w:lang w:val="en-US"/>
        </w:rPr>
        <w:t>Adjusted</w:t>
      </w:r>
      <w:r w:rsidRPr="00420A15">
        <w:rPr>
          <w:rFonts w:ascii="Times New Roman" w:hAnsi="Times New Roman" w:cs="Times New Roman"/>
          <w:sz w:val="24"/>
          <w:lang w:val="en-US"/>
        </w:rPr>
        <w:t xml:space="preserve"> for </w:t>
      </w:r>
      <w:r>
        <w:rPr>
          <w:rFonts w:ascii="Times New Roman" w:hAnsi="Times New Roman" w:cs="Times New Roman"/>
          <w:sz w:val="24"/>
          <w:lang w:val="en-US"/>
        </w:rPr>
        <w:t>center as a random effect.</w:t>
      </w:r>
    </w:p>
    <w:p w14:paraId="4A7AAACE" w14:textId="77777777" w:rsidR="00F43537" w:rsidRPr="0085023C" w:rsidRDefault="00F43537" w:rsidP="00F43537">
      <w:pPr>
        <w:rPr>
          <w:lang w:val="en-US"/>
        </w:rPr>
      </w:pPr>
    </w:p>
    <w:p w14:paraId="4AEC0A77" w14:textId="77777777" w:rsidR="00F43537" w:rsidRDefault="00F43537" w:rsidP="001271F2">
      <w:pPr>
        <w:suppressLineNumbers/>
        <w:tabs>
          <w:tab w:val="left" w:pos="1605"/>
        </w:tabs>
        <w:spacing w:line="480" w:lineRule="auto"/>
        <w:rPr>
          <w:rFonts w:ascii="Times New Roman" w:hAnsi="Times New Roman" w:cs="Times New Roman"/>
          <w:b/>
          <w:sz w:val="24"/>
          <w:lang w:val="en-US"/>
        </w:rPr>
      </w:pPr>
    </w:p>
    <w:p w14:paraId="5C5A4408" w14:textId="77777777" w:rsidR="00F43537" w:rsidRDefault="00F43537" w:rsidP="001271F2">
      <w:pPr>
        <w:suppressLineNumbers/>
        <w:tabs>
          <w:tab w:val="left" w:pos="1605"/>
        </w:tabs>
        <w:spacing w:line="480" w:lineRule="auto"/>
        <w:rPr>
          <w:rFonts w:ascii="Times New Roman" w:hAnsi="Times New Roman" w:cs="Times New Roman"/>
          <w:b/>
          <w:sz w:val="24"/>
          <w:lang w:val="en-US"/>
        </w:rPr>
      </w:pPr>
    </w:p>
    <w:p w14:paraId="63B278D4" w14:textId="77777777" w:rsidR="00F43537" w:rsidRDefault="00F43537" w:rsidP="001271F2">
      <w:pPr>
        <w:suppressLineNumbers/>
        <w:tabs>
          <w:tab w:val="left" w:pos="1605"/>
        </w:tabs>
        <w:spacing w:line="480" w:lineRule="auto"/>
        <w:rPr>
          <w:rFonts w:ascii="Times New Roman" w:hAnsi="Times New Roman" w:cs="Times New Roman"/>
          <w:b/>
          <w:sz w:val="24"/>
          <w:lang w:val="en-US"/>
        </w:rPr>
      </w:pPr>
    </w:p>
    <w:p w14:paraId="6F7BFE4E" w14:textId="77777777" w:rsidR="00F43537" w:rsidRDefault="00F43537" w:rsidP="001271F2">
      <w:pPr>
        <w:suppressLineNumbers/>
        <w:tabs>
          <w:tab w:val="left" w:pos="1605"/>
        </w:tabs>
        <w:spacing w:line="480" w:lineRule="auto"/>
        <w:rPr>
          <w:rFonts w:ascii="Times New Roman" w:hAnsi="Times New Roman" w:cs="Times New Roman"/>
          <w:b/>
          <w:sz w:val="24"/>
          <w:lang w:val="en-US"/>
        </w:rPr>
      </w:pPr>
    </w:p>
    <w:p w14:paraId="02D7EC21" w14:textId="308A4FC8" w:rsidR="00F43537" w:rsidRPr="00F43537" w:rsidRDefault="00F43537" w:rsidP="001271F2">
      <w:pPr>
        <w:suppressLineNumbers/>
        <w:tabs>
          <w:tab w:val="left" w:pos="1605"/>
        </w:tabs>
        <w:spacing w:line="480" w:lineRule="auto"/>
        <w:rPr>
          <w:rFonts w:ascii="Times New Roman" w:hAnsi="Times New Roman" w:cs="Times New Roman"/>
          <w:b/>
          <w:sz w:val="28"/>
          <w:lang w:val="en-US"/>
        </w:rPr>
      </w:pPr>
      <w:r w:rsidRPr="00F43537">
        <w:rPr>
          <w:rFonts w:ascii="Times New Roman" w:hAnsi="Times New Roman" w:cs="Times New Roman"/>
          <w:b/>
          <w:sz w:val="28"/>
          <w:lang w:val="en-US"/>
        </w:rPr>
        <w:lastRenderedPageBreak/>
        <w:t>Figures</w:t>
      </w:r>
    </w:p>
    <w:p w14:paraId="4523826D" w14:textId="1EBA6028" w:rsidR="00F43537" w:rsidRDefault="00F43537" w:rsidP="001271F2">
      <w:pPr>
        <w:suppressLineNumbers/>
        <w:tabs>
          <w:tab w:val="left" w:pos="1605"/>
        </w:tabs>
        <w:spacing w:line="480" w:lineRule="auto"/>
        <w:rPr>
          <w:rFonts w:ascii="Times New Roman" w:hAnsi="Times New Roman" w:cs="Times New Roman"/>
          <w:b/>
          <w:sz w:val="24"/>
          <w:lang w:val="en-US"/>
        </w:rPr>
      </w:pPr>
      <w:r>
        <w:rPr>
          <w:rFonts w:ascii="Times New Roman" w:hAnsi="Times New Roman" w:cs="Times New Roman"/>
          <w:b/>
          <w:noProof/>
          <w:sz w:val="24"/>
          <w:lang w:eastAsia="nl-NL"/>
        </w:rPr>
        <w:drawing>
          <wp:inline distT="0" distB="0" distL="0" distR="0" wp14:anchorId="230F3347" wp14:editId="07EEC262">
            <wp:extent cx="8191500" cy="3998232"/>
            <wp:effectExtent l="0" t="0" r="0" b="2540"/>
            <wp:docPr id="1" name="Picture 1" descr="V:\UserData\183925\SAHIT\Between-center differences\Preparation submission\Submission\Journal of Neurosurgery\Revision\Figure 1 - Number of patients per center and country_revision.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UserData\183925\SAHIT\Between-center differences\Preparation submission\Submission\Journal of Neurosurgery\Revision\Figure 1 - Number of patients per center and country_revision.t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194216" cy="3999558"/>
                    </a:xfrm>
                    <a:prstGeom prst="rect">
                      <a:avLst/>
                    </a:prstGeom>
                    <a:noFill/>
                    <a:ln>
                      <a:noFill/>
                    </a:ln>
                  </pic:spPr>
                </pic:pic>
              </a:graphicData>
            </a:graphic>
          </wp:inline>
        </w:drawing>
      </w:r>
    </w:p>
    <w:p w14:paraId="1D13A7D1" w14:textId="02ACEDBC" w:rsidR="00EC6904" w:rsidRDefault="00EC6904" w:rsidP="001271F2">
      <w:pPr>
        <w:suppressLineNumbers/>
        <w:tabs>
          <w:tab w:val="left" w:pos="1605"/>
        </w:tabs>
        <w:spacing w:line="480" w:lineRule="auto"/>
        <w:rPr>
          <w:rFonts w:ascii="Times New Roman" w:hAnsi="Times New Roman" w:cs="Times New Roman"/>
          <w:sz w:val="24"/>
          <w:lang w:val="en-US"/>
        </w:rPr>
      </w:pPr>
      <w:r w:rsidRPr="00420A15">
        <w:rPr>
          <w:rFonts w:ascii="Times New Roman" w:hAnsi="Times New Roman" w:cs="Times New Roman"/>
          <w:b/>
          <w:sz w:val="24"/>
          <w:lang w:val="en-US"/>
        </w:rPr>
        <w:t xml:space="preserve">Figure 1. </w:t>
      </w:r>
      <w:r w:rsidRPr="00420A15">
        <w:rPr>
          <w:rFonts w:ascii="Times New Roman" w:hAnsi="Times New Roman" w:cs="Times New Roman"/>
          <w:sz w:val="24"/>
          <w:lang w:val="en-US"/>
        </w:rPr>
        <w:t xml:space="preserve">Observed number of patients </w:t>
      </w:r>
      <w:r w:rsidR="00224A90">
        <w:rPr>
          <w:rFonts w:ascii="Times New Roman" w:hAnsi="Times New Roman" w:cs="Times New Roman"/>
          <w:b/>
          <w:sz w:val="24"/>
          <w:lang w:val="en-US"/>
        </w:rPr>
        <w:t>(left</w:t>
      </w:r>
      <w:r w:rsidRPr="00420A15">
        <w:rPr>
          <w:rFonts w:ascii="Times New Roman" w:hAnsi="Times New Roman" w:cs="Times New Roman"/>
          <w:b/>
          <w:sz w:val="24"/>
          <w:lang w:val="en-US"/>
        </w:rPr>
        <w:t xml:space="preserve">) </w:t>
      </w:r>
      <w:r w:rsidRPr="00420A15">
        <w:rPr>
          <w:rFonts w:ascii="Times New Roman" w:hAnsi="Times New Roman" w:cs="Times New Roman"/>
          <w:sz w:val="24"/>
          <w:lang w:val="en-US"/>
        </w:rPr>
        <w:t>per</w:t>
      </w:r>
      <w:r w:rsidRPr="00420A15">
        <w:rPr>
          <w:rFonts w:ascii="Times New Roman" w:hAnsi="Times New Roman" w:cs="Times New Roman"/>
          <w:b/>
          <w:sz w:val="24"/>
          <w:lang w:val="en-US"/>
        </w:rPr>
        <w:t xml:space="preserve"> </w:t>
      </w:r>
      <w:r>
        <w:rPr>
          <w:rFonts w:ascii="Times New Roman" w:hAnsi="Times New Roman" w:cs="Times New Roman"/>
          <w:sz w:val="24"/>
          <w:lang w:val="en-US"/>
        </w:rPr>
        <w:t>center</w:t>
      </w:r>
      <w:r w:rsidRPr="00420A15">
        <w:rPr>
          <w:rFonts w:ascii="Times New Roman" w:hAnsi="Times New Roman" w:cs="Times New Roman"/>
          <w:sz w:val="24"/>
          <w:lang w:val="en-US"/>
        </w:rPr>
        <w:t xml:space="preserve"> in one of 179 </w:t>
      </w:r>
      <w:r>
        <w:rPr>
          <w:rFonts w:ascii="Times New Roman" w:hAnsi="Times New Roman" w:cs="Times New Roman"/>
          <w:sz w:val="24"/>
          <w:lang w:val="en-US"/>
        </w:rPr>
        <w:t>center</w:t>
      </w:r>
      <w:r w:rsidRPr="00420A15">
        <w:rPr>
          <w:rFonts w:ascii="Times New Roman" w:hAnsi="Times New Roman" w:cs="Times New Roman"/>
          <w:sz w:val="24"/>
          <w:lang w:val="en-US"/>
        </w:rPr>
        <w:t xml:space="preserve">s, with numbers varying from 1 to 846 (median 20; IQR 11-37) and </w:t>
      </w:r>
      <w:r w:rsidR="00224A90">
        <w:rPr>
          <w:rFonts w:ascii="Times New Roman" w:hAnsi="Times New Roman" w:cs="Times New Roman"/>
          <w:b/>
          <w:sz w:val="24"/>
          <w:lang w:val="en-US"/>
        </w:rPr>
        <w:t>(right</w:t>
      </w:r>
      <w:r w:rsidRPr="00420A15">
        <w:rPr>
          <w:rFonts w:ascii="Times New Roman" w:hAnsi="Times New Roman" w:cs="Times New Roman"/>
          <w:b/>
          <w:sz w:val="24"/>
          <w:lang w:val="en-US"/>
        </w:rPr>
        <w:t>)</w:t>
      </w:r>
      <w:r w:rsidRPr="00420A15">
        <w:rPr>
          <w:rFonts w:ascii="Times New Roman" w:hAnsi="Times New Roman" w:cs="Times New Roman"/>
          <w:sz w:val="24"/>
          <w:lang w:val="en-US"/>
        </w:rPr>
        <w:t xml:space="preserve"> per country in one of 20 countries, with numbers varying from 9 to</w:t>
      </w:r>
      <w:r>
        <w:rPr>
          <w:rFonts w:ascii="Times New Roman" w:hAnsi="Times New Roman" w:cs="Times New Roman"/>
          <w:sz w:val="24"/>
          <w:lang w:val="en-US"/>
        </w:rPr>
        <w:t xml:space="preserve"> 1765 (median 109; IQR 31-334).</w:t>
      </w:r>
    </w:p>
    <w:p w14:paraId="22A37CF3" w14:textId="6BAC5F01" w:rsidR="00F43537" w:rsidRDefault="00F43537" w:rsidP="00EC6904">
      <w:pPr>
        <w:suppressLineNumbers/>
        <w:spacing w:line="480" w:lineRule="auto"/>
        <w:rPr>
          <w:rFonts w:ascii="Times New Roman" w:hAnsi="Times New Roman" w:cs="Times New Roman"/>
          <w:b/>
          <w:sz w:val="24"/>
          <w:lang w:val="en-US"/>
        </w:rPr>
        <w:sectPr w:rsidR="00F43537" w:rsidSect="00F43537">
          <w:headerReference w:type="default" r:id="rId11"/>
          <w:pgSz w:w="16838" w:h="11906" w:orient="landscape" w:code="9"/>
          <w:pgMar w:top="1418" w:right="1418" w:bottom="1418" w:left="1418" w:header="709" w:footer="709" w:gutter="0"/>
          <w:cols w:space="708"/>
          <w:docGrid w:linePitch="360"/>
        </w:sectPr>
      </w:pPr>
    </w:p>
    <w:p w14:paraId="6DA3F0B5" w14:textId="4EC59D80" w:rsidR="00F43537" w:rsidRDefault="00F43537" w:rsidP="00EC6904">
      <w:pPr>
        <w:suppressLineNumbers/>
        <w:spacing w:line="480" w:lineRule="auto"/>
        <w:rPr>
          <w:rFonts w:ascii="Times New Roman" w:hAnsi="Times New Roman" w:cs="Times New Roman"/>
          <w:b/>
          <w:sz w:val="24"/>
          <w:lang w:val="en-US"/>
        </w:rPr>
      </w:pPr>
      <w:r>
        <w:rPr>
          <w:rFonts w:ascii="Times New Roman" w:hAnsi="Times New Roman" w:cs="Times New Roman"/>
          <w:b/>
          <w:noProof/>
          <w:sz w:val="24"/>
          <w:lang w:eastAsia="nl-NL"/>
        </w:rPr>
        <w:lastRenderedPageBreak/>
        <w:drawing>
          <wp:inline distT="0" distB="0" distL="0" distR="0" wp14:anchorId="0E38262C" wp14:editId="1B1D2454">
            <wp:extent cx="5724525" cy="4819650"/>
            <wp:effectExtent l="0" t="0" r="9525" b="0"/>
            <wp:docPr id="2" name="Picture 2" descr="V:\UserData\183925\SAHIT\Between-center differences\Preparation submission\Submission\Journal of Neurosurgery\Revision\Figure 2 - Differences between centers and countries in unfavorable outcome_revision.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UserData\183925\SAHIT\Between-center differences\Preparation submission\Submission\Journal of Neurosurgery\Revision\Figure 2 - Differences between centers and countries in unfavorable outcome_revision.t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24525" cy="4819650"/>
                    </a:xfrm>
                    <a:prstGeom prst="rect">
                      <a:avLst/>
                    </a:prstGeom>
                    <a:noFill/>
                    <a:ln>
                      <a:noFill/>
                    </a:ln>
                  </pic:spPr>
                </pic:pic>
              </a:graphicData>
            </a:graphic>
          </wp:inline>
        </w:drawing>
      </w:r>
    </w:p>
    <w:p w14:paraId="726624BF" w14:textId="6F693B2A" w:rsidR="00EC6904" w:rsidRDefault="00EC6904" w:rsidP="00055F27">
      <w:pPr>
        <w:suppressLineNumbers/>
        <w:spacing w:line="480" w:lineRule="auto"/>
        <w:rPr>
          <w:rFonts w:ascii="Times New Roman" w:hAnsi="Times New Roman" w:cs="Times New Roman"/>
          <w:b/>
          <w:sz w:val="28"/>
          <w:lang w:val="en-US"/>
        </w:rPr>
      </w:pPr>
      <w:r w:rsidRPr="00420A15">
        <w:rPr>
          <w:rFonts w:ascii="Times New Roman" w:hAnsi="Times New Roman" w:cs="Times New Roman"/>
          <w:b/>
          <w:sz w:val="24"/>
          <w:lang w:val="en-US"/>
        </w:rPr>
        <w:t xml:space="preserve">Figure 2. </w:t>
      </w:r>
      <w:r w:rsidRPr="00420A15">
        <w:rPr>
          <w:rFonts w:ascii="Times New Roman" w:hAnsi="Times New Roman" w:cs="Times New Roman"/>
          <w:sz w:val="24"/>
          <w:lang w:val="en-US"/>
        </w:rPr>
        <w:t xml:space="preserve">Differences between </w:t>
      </w:r>
      <w:r w:rsidR="00224A90">
        <w:rPr>
          <w:rFonts w:ascii="Times New Roman" w:hAnsi="Times New Roman" w:cs="Times New Roman"/>
          <w:b/>
          <w:sz w:val="24"/>
          <w:lang w:val="en-US"/>
        </w:rPr>
        <w:t>(left</w:t>
      </w:r>
      <w:r w:rsidRPr="00420A15">
        <w:rPr>
          <w:rFonts w:ascii="Times New Roman" w:hAnsi="Times New Roman" w:cs="Times New Roman"/>
          <w:b/>
          <w:sz w:val="24"/>
          <w:lang w:val="en-US"/>
        </w:rPr>
        <w:t>)</w:t>
      </w:r>
      <w:r w:rsidRPr="00420A15">
        <w:rPr>
          <w:rFonts w:ascii="Times New Roman" w:hAnsi="Times New Roman" w:cs="Times New Roman"/>
          <w:sz w:val="24"/>
          <w:lang w:val="en-US"/>
        </w:rPr>
        <w:t xml:space="preserve"> </w:t>
      </w:r>
      <w:r>
        <w:rPr>
          <w:rFonts w:ascii="Times New Roman" w:hAnsi="Times New Roman" w:cs="Times New Roman"/>
          <w:sz w:val="24"/>
          <w:lang w:val="en-US"/>
        </w:rPr>
        <w:t>center</w:t>
      </w:r>
      <w:r w:rsidRPr="00420A15">
        <w:rPr>
          <w:rFonts w:ascii="Times New Roman" w:hAnsi="Times New Roman" w:cs="Times New Roman"/>
          <w:sz w:val="24"/>
          <w:lang w:val="en-US"/>
        </w:rPr>
        <w:t xml:space="preserve">s and </w:t>
      </w:r>
      <w:r w:rsidR="00224A90">
        <w:rPr>
          <w:rFonts w:ascii="Times New Roman" w:hAnsi="Times New Roman" w:cs="Times New Roman"/>
          <w:b/>
          <w:sz w:val="24"/>
          <w:lang w:val="en-US"/>
        </w:rPr>
        <w:t>(right</w:t>
      </w:r>
      <w:r w:rsidRPr="00420A15">
        <w:rPr>
          <w:rFonts w:ascii="Times New Roman" w:hAnsi="Times New Roman" w:cs="Times New Roman"/>
          <w:b/>
          <w:sz w:val="24"/>
          <w:lang w:val="en-US"/>
        </w:rPr>
        <w:t>)</w:t>
      </w:r>
      <w:r w:rsidRPr="00420A15">
        <w:rPr>
          <w:rFonts w:ascii="Times New Roman" w:hAnsi="Times New Roman" w:cs="Times New Roman"/>
          <w:sz w:val="24"/>
          <w:lang w:val="en-US"/>
        </w:rPr>
        <w:t xml:space="preserve"> countries in </w:t>
      </w:r>
      <w:r>
        <w:rPr>
          <w:rFonts w:ascii="Times New Roman" w:hAnsi="Times New Roman" w:cs="Times New Roman"/>
          <w:sz w:val="24"/>
          <w:lang w:val="en-US"/>
        </w:rPr>
        <w:t>unfavorable</w:t>
      </w:r>
      <w:r w:rsidRPr="00420A15">
        <w:rPr>
          <w:rFonts w:ascii="Times New Roman" w:hAnsi="Times New Roman" w:cs="Times New Roman"/>
          <w:sz w:val="24"/>
          <w:lang w:val="en-US"/>
        </w:rPr>
        <w:t xml:space="preserve"> outcome, adjusted for age, history of hypertension, WFNS, Fisher grade, aneurysm location, aneurysm size and time from SAH to aneurysm treatment in a random effects model. The circles indicate the random effects for the individual </w:t>
      </w:r>
      <w:r>
        <w:rPr>
          <w:rFonts w:ascii="Times New Roman" w:hAnsi="Times New Roman" w:cs="Times New Roman"/>
          <w:sz w:val="24"/>
          <w:lang w:val="en-US"/>
        </w:rPr>
        <w:t>center</w:t>
      </w:r>
      <w:r w:rsidRPr="00420A15">
        <w:rPr>
          <w:rFonts w:ascii="Times New Roman" w:hAnsi="Times New Roman" w:cs="Times New Roman"/>
          <w:sz w:val="24"/>
          <w:lang w:val="en-US"/>
        </w:rPr>
        <w:t xml:space="preserve">s (betas), and the size of the circle refers to the number of patients in each </w:t>
      </w:r>
      <w:r>
        <w:rPr>
          <w:rFonts w:ascii="Times New Roman" w:hAnsi="Times New Roman" w:cs="Times New Roman"/>
          <w:sz w:val="24"/>
          <w:lang w:val="en-US"/>
        </w:rPr>
        <w:t>center</w:t>
      </w:r>
      <w:r w:rsidRPr="00420A15">
        <w:rPr>
          <w:rFonts w:ascii="Times New Roman" w:hAnsi="Times New Roman" w:cs="Times New Roman"/>
          <w:sz w:val="24"/>
          <w:lang w:val="en-US"/>
        </w:rPr>
        <w:t>. The lines reflect the 95% confidence interval</w:t>
      </w:r>
      <w:r>
        <w:rPr>
          <w:rFonts w:ascii="Times New Roman" w:hAnsi="Times New Roman" w:cs="Times New Roman"/>
          <w:sz w:val="24"/>
          <w:lang w:val="en-US"/>
        </w:rPr>
        <w:t>.</w:t>
      </w:r>
    </w:p>
    <w:p w14:paraId="3B3E3539" w14:textId="5C8CAE76" w:rsidR="00EC6904" w:rsidRDefault="00EC6904" w:rsidP="00055F27">
      <w:pPr>
        <w:suppressLineNumbers/>
        <w:spacing w:line="480" w:lineRule="auto"/>
        <w:rPr>
          <w:rFonts w:ascii="Times New Roman" w:hAnsi="Times New Roman" w:cs="Times New Roman"/>
          <w:b/>
          <w:sz w:val="28"/>
          <w:lang w:val="en-US"/>
        </w:rPr>
      </w:pPr>
    </w:p>
    <w:p w14:paraId="1C0DCE25" w14:textId="1D06B7E7" w:rsidR="00EC6904" w:rsidRDefault="00EC6904" w:rsidP="00055F27">
      <w:pPr>
        <w:suppressLineNumbers/>
        <w:spacing w:line="480" w:lineRule="auto"/>
        <w:rPr>
          <w:rFonts w:ascii="Times New Roman" w:hAnsi="Times New Roman" w:cs="Times New Roman"/>
          <w:b/>
          <w:sz w:val="28"/>
          <w:lang w:val="en-US"/>
        </w:rPr>
      </w:pPr>
    </w:p>
    <w:p w14:paraId="25C9E772" w14:textId="20E5B265" w:rsidR="006F4330" w:rsidRDefault="006F4330" w:rsidP="00055F27">
      <w:pPr>
        <w:suppressLineNumbers/>
        <w:spacing w:line="480" w:lineRule="auto"/>
        <w:rPr>
          <w:rFonts w:ascii="Times New Roman" w:hAnsi="Times New Roman" w:cs="Times New Roman"/>
          <w:b/>
          <w:sz w:val="28"/>
          <w:lang w:val="en-US"/>
        </w:rPr>
      </w:pPr>
    </w:p>
    <w:p w14:paraId="26F99945" w14:textId="5737D61D" w:rsidR="006F4330" w:rsidRDefault="006F4330" w:rsidP="00055F27">
      <w:pPr>
        <w:suppressLineNumbers/>
        <w:spacing w:line="480" w:lineRule="auto"/>
        <w:rPr>
          <w:rFonts w:ascii="Times New Roman" w:hAnsi="Times New Roman" w:cs="Times New Roman"/>
          <w:b/>
          <w:sz w:val="28"/>
          <w:lang w:val="en-US"/>
        </w:rPr>
      </w:pPr>
    </w:p>
    <w:p w14:paraId="2A164F3B" w14:textId="77777777" w:rsidR="006F4330" w:rsidRPr="0030158B" w:rsidRDefault="006F4330" w:rsidP="006F4330">
      <w:pPr>
        <w:spacing w:line="480" w:lineRule="auto"/>
        <w:rPr>
          <w:rFonts w:ascii="Times New Roman" w:hAnsi="Times New Roman" w:cs="Times New Roman"/>
          <w:b/>
          <w:sz w:val="28"/>
          <w:lang w:val="en-US"/>
        </w:rPr>
      </w:pPr>
      <w:r w:rsidRPr="0030158B">
        <w:rPr>
          <w:rFonts w:ascii="Times New Roman" w:hAnsi="Times New Roman" w:cs="Times New Roman"/>
          <w:b/>
          <w:sz w:val="28"/>
          <w:lang w:val="en-US"/>
        </w:rPr>
        <w:lastRenderedPageBreak/>
        <w:t>Supplemental Material</w:t>
      </w:r>
    </w:p>
    <w:p w14:paraId="34EA585C" w14:textId="77777777" w:rsidR="006F4330" w:rsidRPr="006036CA" w:rsidRDefault="006F4330" w:rsidP="006F4330">
      <w:pPr>
        <w:spacing w:line="480" w:lineRule="auto"/>
        <w:rPr>
          <w:rFonts w:ascii="Times New Roman" w:eastAsia="Calibri" w:hAnsi="Times New Roman" w:cs="Times New Roman"/>
          <w:sz w:val="24"/>
          <w:lang w:val="en-US"/>
        </w:rPr>
      </w:pPr>
      <w:r w:rsidRPr="006036CA">
        <w:rPr>
          <w:rFonts w:ascii="Times New Roman" w:eastAsia="Calibri" w:hAnsi="Times New Roman" w:cs="Times New Roman"/>
          <w:b/>
          <w:sz w:val="24"/>
          <w:lang w:val="en-US"/>
        </w:rPr>
        <w:t>Text box 1.</w:t>
      </w:r>
      <w:r w:rsidRPr="006036CA">
        <w:rPr>
          <w:rFonts w:ascii="Times New Roman" w:eastAsia="Calibri" w:hAnsi="Times New Roman" w:cs="Times New Roman"/>
          <w:sz w:val="24"/>
          <w:lang w:val="en-US"/>
        </w:rPr>
        <w:t xml:space="preserve"> Random effects logistic regression model for between-center and between-country differences.</w:t>
      </w:r>
    </w:p>
    <w:tbl>
      <w:tblPr>
        <w:tblStyle w:val="TableGrid1"/>
        <w:tblW w:w="0" w:type="auto"/>
        <w:tblLook w:val="04A0" w:firstRow="1" w:lastRow="0" w:firstColumn="1" w:lastColumn="0" w:noHBand="0" w:noVBand="1"/>
      </w:tblPr>
      <w:tblGrid>
        <w:gridCol w:w="9060"/>
      </w:tblGrid>
      <w:tr w:rsidR="006F4330" w:rsidRPr="006F4330" w14:paraId="3FE2922D" w14:textId="77777777" w:rsidTr="00753491">
        <w:tc>
          <w:tcPr>
            <w:tcW w:w="9286" w:type="dxa"/>
          </w:tcPr>
          <w:p w14:paraId="1D4C97AB" w14:textId="77777777" w:rsidR="006F4330" w:rsidRPr="006036CA" w:rsidRDefault="006F4330" w:rsidP="00753491">
            <w:pPr>
              <w:shd w:val="clear" w:color="auto" w:fill="FFFFFF"/>
              <w:spacing w:before="166" w:after="166" w:line="480" w:lineRule="auto"/>
              <w:rPr>
                <w:rFonts w:ascii="Times New Roman" w:eastAsia="Times New Roman" w:hAnsi="Times New Roman" w:cs="Times New Roman"/>
                <w:color w:val="000000"/>
                <w:sz w:val="24"/>
                <w:szCs w:val="24"/>
                <w:lang w:val="en-US"/>
              </w:rPr>
            </w:pPr>
            <w:r w:rsidRPr="006036CA">
              <w:rPr>
                <w:rFonts w:ascii="Times New Roman" w:eastAsia="Times New Roman" w:hAnsi="Times New Roman" w:cs="Times New Roman"/>
                <w:color w:val="000000"/>
                <w:sz w:val="24"/>
                <w:szCs w:val="24"/>
                <w:lang w:val="en-US"/>
              </w:rPr>
              <w:t>Random effect logistic regression with random intercepts for center and country</w:t>
            </w:r>
          </w:p>
          <w:p w14:paraId="1E633139" w14:textId="77777777" w:rsidR="006F4330" w:rsidRPr="006036CA" w:rsidRDefault="006F4330" w:rsidP="00753491">
            <w:pPr>
              <w:shd w:val="clear" w:color="auto" w:fill="FFFFFF"/>
              <w:spacing w:line="480" w:lineRule="auto"/>
              <w:jc w:val="center"/>
              <w:textAlignment w:val="center"/>
              <w:rPr>
                <w:rFonts w:ascii="Times New Roman" w:eastAsia="Times New Roman" w:hAnsi="Times New Roman" w:cs="Times New Roman"/>
                <w:color w:val="000000"/>
                <w:sz w:val="24"/>
                <w:szCs w:val="24"/>
              </w:rPr>
            </w:pPr>
            <w:r w:rsidRPr="006036CA">
              <w:rPr>
                <w:rFonts w:ascii="Times New Roman" w:eastAsia="Times New Roman" w:hAnsi="Times New Roman" w:cs="Times New Roman"/>
                <w:color w:val="000000"/>
                <w:sz w:val="24"/>
                <w:szCs w:val="24"/>
              </w:rPr>
              <w:t>Logit (p(Y</w:t>
            </w:r>
            <w:r w:rsidRPr="006036CA">
              <w:rPr>
                <w:rFonts w:ascii="Times New Roman" w:eastAsia="Times New Roman" w:hAnsi="Times New Roman" w:cs="Times New Roman"/>
                <w:color w:val="000000"/>
                <w:sz w:val="20"/>
                <w:szCs w:val="20"/>
                <w:vertAlign w:val="subscript"/>
              </w:rPr>
              <w:t>ij</w:t>
            </w:r>
            <w:r w:rsidRPr="006036CA">
              <w:rPr>
                <w:rFonts w:ascii="Times New Roman" w:eastAsia="Times New Roman" w:hAnsi="Times New Roman" w:cs="Times New Roman"/>
                <w:color w:val="000000"/>
                <w:sz w:val="24"/>
                <w:szCs w:val="24"/>
              </w:rPr>
              <w:t> = 1)) = </w:t>
            </w:r>
            <w:r w:rsidRPr="006036CA">
              <w:rPr>
                <w:rFonts w:ascii="Times New Roman" w:eastAsia="Times New Roman" w:hAnsi="Times New Roman" w:cs="Times New Roman"/>
                <w:color w:val="000000"/>
                <w:sz w:val="24"/>
                <w:szCs w:val="24"/>
                <w:lang w:val="en-US"/>
              </w:rPr>
              <w:t>β</w:t>
            </w:r>
            <w:r w:rsidRPr="006036CA">
              <w:rPr>
                <w:rFonts w:ascii="Times New Roman" w:eastAsia="Times New Roman" w:hAnsi="Times New Roman" w:cs="Times New Roman"/>
                <w:color w:val="000000"/>
                <w:sz w:val="20"/>
                <w:szCs w:val="20"/>
                <w:vertAlign w:val="subscript"/>
              </w:rPr>
              <w:t>0</w:t>
            </w:r>
            <w:r w:rsidRPr="006036CA">
              <w:rPr>
                <w:rFonts w:ascii="Times New Roman" w:eastAsia="Times New Roman" w:hAnsi="Times New Roman" w:cs="Times New Roman"/>
                <w:color w:val="000000"/>
                <w:sz w:val="24"/>
                <w:szCs w:val="24"/>
              </w:rPr>
              <w:t> + </w:t>
            </w:r>
            <w:r w:rsidRPr="006036CA">
              <w:rPr>
                <w:rFonts w:ascii="Times New Roman" w:eastAsia="Times New Roman" w:hAnsi="Times New Roman" w:cs="Times New Roman"/>
                <w:color w:val="000000"/>
                <w:sz w:val="24"/>
                <w:szCs w:val="24"/>
                <w:lang w:val="en-US"/>
              </w:rPr>
              <w:t>β</w:t>
            </w:r>
            <w:r w:rsidRPr="006036CA">
              <w:rPr>
                <w:rFonts w:ascii="Times New Roman" w:eastAsia="Times New Roman" w:hAnsi="Times New Roman" w:cs="Times New Roman"/>
                <w:color w:val="000000"/>
                <w:sz w:val="20"/>
                <w:szCs w:val="20"/>
                <w:vertAlign w:val="subscript"/>
              </w:rPr>
              <w:t>1</w:t>
            </w:r>
            <w:r w:rsidRPr="006036CA">
              <w:rPr>
                <w:rFonts w:ascii="Times New Roman" w:eastAsia="Times New Roman" w:hAnsi="Times New Roman" w:cs="Times New Roman"/>
                <w:color w:val="000000"/>
                <w:sz w:val="20"/>
                <w:szCs w:val="20"/>
              </w:rPr>
              <w:t xml:space="preserve"> + </w:t>
            </w:r>
            <w:r w:rsidRPr="006036CA">
              <w:rPr>
                <w:rFonts w:ascii="Times New Roman" w:eastAsia="Times New Roman" w:hAnsi="Times New Roman" w:cs="Times New Roman"/>
                <w:color w:val="000000"/>
                <w:sz w:val="24"/>
                <w:szCs w:val="24"/>
                <w:lang w:val="en-US"/>
              </w:rPr>
              <w:t>β</w:t>
            </w:r>
            <w:r w:rsidRPr="006036CA">
              <w:rPr>
                <w:rFonts w:ascii="Times New Roman" w:eastAsia="Times New Roman" w:hAnsi="Times New Roman" w:cs="Times New Roman"/>
                <w:color w:val="000000"/>
                <w:sz w:val="20"/>
                <w:szCs w:val="20"/>
                <w:vertAlign w:val="subscript"/>
              </w:rPr>
              <w:t>2</w:t>
            </w:r>
            <w:r w:rsidRPr="006036CA">
              <w:rPr>
                <w:rFonts w:ascii="Times New Roman" w:eastAsia="Times New Roman" w:hAnsi="Times New Roman" w:cs="Times New Roman"/>
                <w:color w:val="000000"/>
                <w:sz w:val="24"/>
                <w:szCs w:val="24"/>
              </w:rPr>
              <w:t xml:space="preserve"> + (u</w:t>
            </w:r>
            <w:r w:rsidRPr="006036CA">
              <w:rPr>
                <w:rFonts w:ascii="Times New Roman" w:eastAsia="Times New Roman" w:hAnsi="Times New Roman" w:cs="Times New Roman"/>
                <w:color w:val="000000"/>
                <w:sz w:val="20"/>
                <w:szCs w:val="20"/>
                <w:vertAlign w:val="subscript"/>
              </w:rPr>
              <w:t>0j</w:t>
            </w:r>
            <w:r w:rsidRPr="006036CA">
              <w:rPr>
                <w:rFonts w:ascii="Times New Roman" w:eastAsia="Times New Roman" w:hAnsi="Times New Roman" w:cs="Times New Roman"/>
                <w:color w:val="000000"/>
                <w:sz w:val="24"/>
                <w:szCs w:val="24"/>
              </w:rPr>
              <w:t xml:space="preserve"> + u</w:t>
            </w:r>
            <w:r w:rsidRPr="006036CA">
              <w:rPr>
                <w:rFonts w:ascii="Times New Roman" w:eastAsia="Times New Roman" w:hAnsi="Times New Roman" w:cs="Times New Roman"/>
                <w:color w:val="000000"/>
                <w:sz w:val="20"/>
                <w:szCs w:val="20"/>
                <w:vertAlign w:val="subscript"/>
              </w:rPr>
              <w:t>0k</w:t>
            </w:r>
            <w:r w:rsidRPr="006036CA">
              <w:rPr>
                <w:rFonts w:ascii="Times New Roman" w:eastAsia="Times New Roman" w:hAnsi="Times New Roman" w:cs="Times New Roman"/>
                <w:color w:val="000000"/>
                <w:sz w:val="20"/>
                <w:szCs w:val="20"/>
              </w:rPr>
              <w:t xml:space="preserve"> </w:t>
            </w:r>
            <w:r w:rsidRPr="006036CA">
              <w:rPr>
                <w:rFonts w:ascii="Times New Roman" w:eastAsia="Times New Roman" w:hAnsi="Times New Roman" w:cs="Times New Roman"/>
                <w:color w:val="000000"/>
                <w:sz w:val="24"/>
                <w:szCs w:val="24"/>
              </w:rPr>
              <w:t>+ e</w:t>
            </w:r>
            <w:r w:rsidRPr="006036CA">
              <w:rPr>
                <w:rFonts w:ascii="Times New Roman" w:eastAsia="Times New Roman" w:hAnsi="Times New Roman" w:cs="Times New Roman"/>
                <w:color w:val="000000"/>
                <w:sz w:val="20"/>
                <w:szCs w:val="20"/>
                <w:vertAlign w:val="subscript"/>
              </w:rPr>
              <w:t>0ijk</w:t>
            </w:r>
            <w:r w:rsidRPr="006036CA">
              <w:rPr>
                <w:rFonts w:ascii="Times New Roman" w:eastAsia="Times New Roman" w:hAnsi="Times New Roman" w:cs="Times New Roman"/>
                <w:color w:val="000000"/>
                <w:sz w:val="20"/>
                <w:szCs w:val="20"/>
              </w:rPr>
              <w:t xml:space="preserve">) </w:t>
            </w:r>
          </w:p>
          <w:p w14:paraId="5E6410BA" w14:textId="77777777" w:rsidR="006F4330" w:rsidRPr="006036CA" w:rsidRDefault="006F4330" w:rsidP="00753491">
            <w:pPr>
              <w:shd w:val="clear" w:color="auto" w:fill="FFFFFF"/>
              <w:spacing w:before="166" w:after="166" w:line="480" w:lineRule="auto"/>
              <w:rPr>
                <w:rFonts w:ascii="Times New Roman" w:eastAsia="Times New Roman" w:hAnsi="Times New Roman" w:cs="Times New Roman"/>
                <w:color w:val="000000"/>
                <w:sz w:val="24"/>
                <w:szCs w:val="24"/>
                <w:lang w:val="en-US"/>
              </w:rPr>
            </w:pPr>
            <w:r w:rsidRPr="006036CA">
              <w:rPr>
                <w:rFonts w:ascii="Times New Roman" w:eastAsia="Times New Roman" w:hAnsi="Times New Roman" w:cs="Times New Roman"/>
                <w:color w:val="000000"/>
                <w:sz w:val="24"/>
                <w:szCs w:val="24"/>
                <w:lang w:val="en-US"/>
              </w:rPr>
              <w:t xml:space="preserve">With </w:t>
            </w:r>
            <w:r w:rsidRPr="006036CA">
              <w:rPr>
                <w:rFonts w:ascii="Times New Roman" w:eastAsia="Calibri" w:hAnsi="Times New Roman" w:cs="Times New Roman"/>
                <w:color w:val="000000"/>
                <w:sz w:val="24"/>
                <w:szCs w:val="24"/>
                <w:shd w:val="clear" w:color="auto" w:fill="FFFFFF"/>
                <w:lang w:val="en-US"/>
              </w:rPr>
              <w:t>Y</w:t>
            </w:r>
            <w:r w:rsidRPr="006036CA">
              <w:rPr>
                <w:rFonts w:ascii="Times New Roman" w:eastAsia="Calibri" w:hAnsi="Times New Roman" w:cs="Times New Roman"/>
                <w:color w:val="000000"/>
                <w:sz w:val="24"/>
                <w:szCs w:val="24"/>
                <w:shd w:val="clear" w:color="auto" w:fill="FFFFFF"/>
                <w:vertAlign w:val="subscript"/>
                <w:lang w:val="en-US"/>
              </w:rPr>
              <w:t>ij </w:t>
            </w:r>
            <w:r w:rsidRPr="006036CA">
              <w:rPr>
                <w:rFonts w:ascii="Times New Roman" w:eastAsia="Calibri" w:hAnsi="Times New Roman" w:cs="Times New Roman"/>
                <w:color w:val="000000"/>
                <w:sz w:val="24"/>
                <w:szCs w:val="24"/>
                <w:shd w:val="clear" w:color="auto" w:fill="FFFFFF"/>
                <w:lang w:val="en-US"/>
              </w:rPr>
              <w:t>the outcome for patient i in center j,</w:t>
            </w:r>
            <w:r w:rsidRPr="006036CA">
              <w:rPr>
                <w:rFonts w:ascii="Times New Roman" w:eastAsia="Calibri" w:hAnsi="Times New Roman" w:cs="Times New Roman"/>
                <w:color w:val="000000"/>
                <w:sz w:val="24"/>
                <w:shd w:val="clear" w:color="auto" w:fill="FFFFFF"/>
                <w:lang w:val="en-US"/>
              </w:rPr>
              <w:t xml:space="preserve"> </w:t>
            </w:r>
            <w:r w:rsidRPr="006036CA">
              <w:rPr>
                <w:rFonts w:ascii="Times New Roman" w:eastAsia="Calibri" w:hAnsi="Times New Roman" w:cs="Times New Roman"/>
                <w:color w:val="000000"/>
                <w:sz w:val="24"/>
                <w:szCs w:val="24"/>
                <w:shd w:val="clear" w:color="auto" w:fill="FFFFFF"/>
                <w:lang w:val="en-US"/>
              </w:rPr>
              <w:t>β</w:t>
            </w:r>
            <w:r w:rsidRPr="006036CA">
              <w:rPr>
                <w:rFonts w:ascii="Times New Roman" w:eastAsia="Calibri" w:hAnsi="Times New Roman" w:cs="Times New Roman"/>
                <w:color w:val="000000"/>
                <w:sz w:val="24"/>
                <w:szCs w:val="24"/>
                <w:shd w:val="clear" w:color="auto" w:fill="FFFFFF"/>
                <w:vertAlign w:val="subscript"/>
                <w:lang w:val="en-US"/>
              </w:rPr>
              <w:t>0 </w:t>
            </w:r>
            <w:r w:rsidRPr="006036CA">
              <w:rPr>
                <w:rFonts w:ascii="Times New Roman" w:eastAsia="Calibri" w:hAnsi="Times New Roman" w:cs="Times New Roman"/>
                <w:color w:val="000000"/>
                <w:sz w:val="24"/>
                <w:szCs w:val="24"/>
                <w:shd w:val="clear" w:color="auto" w:fill="FFFFFF"/>
                <w:lang w:val="en-US"/>
              </w:rPr>
              <w:t xml:space="preserve">the intercept, </w:t>
            </w:r>
            <w:r w:rsidRPr="006036CA">
              <w:rPr>
                <w:rFonts w:ascii="Times New Roman" w:eastAsia="Times New Roman" w:hAnsi="Times New Roman" w:cs="Times New Roman"/>
                <w:color w:val="000000"/>
                <w:sz w:val="24"/>
                <w:szCs w:val="24"/>
                <w:lang w:val="en-US"/>
              </w:rPr>
              <w:t>β</w:t>
            </w:r>
            <w:r w:rsidRPr="006036CA">
              <w:rPr>
                <w:rFonts w:ascii="Times New Roman" w:eastAsia="Times New Roman" w:hAnsi="Times New Roman" w:cs="Times New Roman"/>
                <w:color w:val="000000"/>
                <w:sz w:val="20"/>
                <w:szCs w:val="20"/>
                <w:vertAlign w:val="subscript"/>
                <w:lang w:val="en-US"/>
              </w:rPr>
              <w:t>1</w:t>
            </w:r>
            <w:r w:rsidRPr="006036CA">
              <w:rPr>
                <w:rFonts w:ascii="Times New Roman" w:eastAsia="Times New Roman" w:hAnsi="Times New Roman" w:cs="Times New Roman"/>
                <w:color w:val="000000"/>
                <w:sz w:val="20"/>
                <w:szCs w:val="20"/>
                <w:lang w:val="en-US"/>
              </w:rPr>
              <w:t xml:space="preserve"> </w:t>
            </w:r>
            <w:r w:rsidRPr="006036CA">
              <w:rPr>
                <w:rFonts w:ascii="Times New Roman" w:eastAsia="Times New Roman" w:hAnsi="Times New Roman" w:cs="Times New Roman"/>
                <w:color w:val="000000"/>
                <w:sz w:val="24"/>
                <w:szCs w:val="24"/>
                <w:lang w:val="en-US"/>
              </w:rPr>
              <w:t xml:space="preserve">the patient </w:t>
            </w:r>
            <w:r>
              <w:rPr>
                <w:rFonts w:ascii="Times New Roman" w:eastAsia="Times New Roman" w:hAnsi="Times New Roman" w:cs="Times New Roman"/>
                <w:color w:val="000000"/>
                <w:sz w:val="24"/>
                <w:szCs w:val="24"/>
                <w:lang w:val="en-US"/>
              </w:rPr>
              <w:t xml:space="preserve">and process </w:t>
            </w:r>
            <w:r w:rsidRPr="006036CA">
              <w:rPr>
                <w:rFonts w:ascii="Times New Roman" w:eastAsia="Times New Roman" w:hAnsi="Times New Roman" w:cs="Times New Roman"/>
                <w:color w:val="000000"/>
                <w:sz w:val="24"/>
                <w:szCs w:val="24"/>
                <w:lang w:val="en-US"/>
              </w:rPr>
              <w:t>characteristics</w:t>
            </w:r>
            <w:r w:rsidRPr="006036CA">
              <w:rPr>
                <w:rFonts w:ascii="Times New Roman" w:eastAsia="Times New Roman" w:hAnsi="Times New Roman" w:cs="Times New Roman"/>
                <w:color w:val="000000"/>
                <w:sz w:val="20"/>
                <w:szCs w:val="20"/>
                <w:lang w:val="en-US"/>
              </w:rPr>
              <w:t xml:space="preserve">, </w:t>
            </w:r>
            <w:r w:rsidRPr="006036CA">
              <w:rPr>
                <w:rFonts w:ascii="Times New Roman" w:eastAsia="Times New Roman" w:hAnsi="Times New Roman" w:cs="Times New Roman"/>
                <w:color w:val="000000"/>
                <w:sz w:val="24"/>
                <w:szCs w:val="24"/>
                <w:lang w:val="en-US"/>
              </w:rPr>
              <w:t>β</w:t>
            </w:r>
            <w:r w:rsidRPr="006036CA">
              <w:rPr>
                <w:rFonts w:ascii="Times New Roman" w:eastAsia="Times New Roman" w:hAnsi="Times New Roman" w:cs="Times New Roman"/>
                <w:color w:val="000000"/>
                <w:sz w:val="20"/>
                <w:szCs w:val="20"/>
                <w:vertAlign w:val="subscript"/>
                <w:lang w:val="en-US"/>
              </w:rPr>
              <w:t xml:space="preserve">2 </w:t>
            </w:r>
            <w:r w:rsidRPr="006036CA">
              <w:rPr>
                <w:rFonts w:ascii="Times New Roman" w:eastAsia="Times New Roman" w:hAnsi="Times New Roman" w:cs="Times New Roman"/>
                <w:color w:val="000000"/>
                <w:sz w:val="24"/>
                <w:szCs w:val="24"/>
                <w:lang w:val="en-US"/>
              </w:rPr>
              <w:t>the</w:t>
            </w:r>
            <w:r w:rsidRPr="006036CA">
              <w:rPr>
                <w:rFonts w:ascii="Times New Roman" w:eastAsia="Times New Roman" w:hAnsi="Times New Roman" w:cs="Times New Roman"/>
                <w:color w:val="000000"/>
                <w:sz w:val="24"/>
                <w:szCs w:val="24"/>
                <w:vertAlign w:val="subscript"/>
                <w:lang w:val="en-US"/>
              </w:rPr>
              <w:t xml:space="preserve"> </w:t>
            </w:r>
            <w:r w:rsidRPr="006036CA">
              <w:rPr>
                <w:rFonts w:ascii="Times New Roman" w:eastAsia="Times New Roman" w:hAnsi="Times New Roman" w:cs="Times New Roman"/>
                <w:color w:val="000000"/>
                <w:sz w:val="24"/>
                <w:szCs w:val="24"/>
                <w:lang w:val="en-US"/>
              </w:rPr>
              <w:t>study, u</w:t>
            </w:r>
            <w:r w:rsidRPr="006036CA">
              <w:rPr>
                <w:rFonts w:ascii="Times New Roman" w:eastAsia="Times New Roman" w:hAnsi="Times New Roman" w:cs="Times New Roman"/>
                <w:color w:val="000000"/>
                <w:sz w:val="24"/>
                <w:szCs w:val="24"/>
                <w:vertAlign w:val="subscript"/>
                <w:lang w:val="en-US"/>
              </w:rPr>
              <w:t>0j</w:t>
            </w:r>
            <w:r w:rsidRPr="006036CA">
              <w:rPr>
                <w:rFonts w:ascii="Times New Roman" w:eastAsia="Times New Roman" w:hAnsi="Times New Roman" w:cs="Times New Roman"/>
                <w:color w:val="000000"/>
                <w:sz w:val="24"/>
                <w:szCs w:val="24"/>
                <w:lang w:val="en-US"/>
              </w:rPr>
              <w:t xml:space="preserve"> the random intercept for center, u</w:t>
            </w:r>
            <w:r w:rsidRPr="006036CA">
              <w:rPr>
                <w:rFonts w:ascii="Times New Roman" w:eastAsia="Times New Roman" w:hAnsi="Times New Roman" w:cs="Times New Roman"/>
                <w:color w:val="000000"/>
                <w:sz w:val="20"/>
                <w:szCs w:val="20"/>
                <w:vertAlign w:val="subscript"/>
                <w:lang w:val="en-US"/>
              </w:rPr>
              <w:t>0k </w:t>
            </w:r>
            <w:r w:rsidRPr="006036CA">
              <w:rPr>
                <w:rFonts w:ascii="Times New Roman" w:eastAsia="Times New Roman" w:hAnsi="Times New Roman" w:cs="Times New Roman"/>
                <w:color w:val="000000"/>
                <w:sz w:val="24"/>
                <w:szCs w:val="24"/>
                <w:lang w:val="en-US"/>
              </w:rPr>
              <w:t>the random intercept for the country, and e</w:t>
            </w:r>
            <w:r w:rsidRPr="006036CA">
              <w:rPr>
                <w:rFonts w:ascii="Times New Roman" w:eastAsia="Times New Roman" w:hAnsi="Times New Roman" w:cs="Times New Roman"/>
                <w:color w:val="000000"/>
                <w:sz w:val="20"/>
                <w:szCs w:val="20"/>
                <w:vertAlign w:val="subscript"/>
                <w:lang w:val="en-US"/>
              </w:rPr>
              <w:t>0ijk </w:t>
            </w:r>
            <w:r w:rsidRPr="006036CA">
              <w:rPr>
                <w:rFonts w:ascii="Times New Roman" w:eastAsia="Times New Roman" w:hAnsi="Times New Roman" w:cs="Times New Roman"/>
                <w:color w:val="000000"/>
                <w:sz w:val="24"/>
                <w:szCs w:val="24"/>
                <w:lang w:val="en-US"/>
              </w:rPr>
              <w:t>the residuals. The random intercepts are assumed to be normally distributed with τ</w:t>
            </w:r>
            <w:r w:rsidRPr="006036CA">
              <w:rPr>
                <w:rFonts w:ascii="Times New Roman" w:eastAsia="Times New Roman" w:hAnsi="Times New Roman" w:cs="Times New Roman"/>
                <w:color w:val="000000"/>
                <w:sz w:val="20"/>
                <w:szCs w:val="20"/>
                <w:vertAlign w:val="superscript"/>
                <w:lang w:val="en-US"/>
              </w:rPr>
              <w:t>2</w:t>
            </w:r>
            <w:r w:rsidRPr="006036CA">
              <w:rPr>
                <w:rFonts w:ascii="Times New Roman" w:eastAsia="Times New Roman" w:hAnsi="Times New Roman" w:cs="Times New Roman"/>
                <w:color w:val="000000"/>
                <w:sz w:val="20"/>
                <w:szCs w:val="20"/>
                <w:vertAlign w:val="subscript"/>
                <w:lang w:val="en-US"/>
              </w:rPr>
              <w:t>0j </w:t>
            </w:r>
            <w:r w:rsidRPr="006036CA">
              <w:rPr>
                <w:rFonts w:ascii="Times New Roman" w:eastAsia="Times New Roman" w:hAnsi="Times New Roman" w:cs="Times New Roman"/>
                <w:color w:val="000000"/>
                <w:sz w:val="24"/>
                <w:szCs w:val="24"/>
                <w:lang w:val="en-US"/>
              </w:rPr>
              <w:t>= var(u</w:t>
            </w:r>
            <w:r w:rsidRPr="006036CA">
              <w:rPr>
                <w:rFonts w:ascii="Times New Roman" w:eastAsia="Times New Roman" w:hAnsi="Times New Roman" w:cs="Times New Roman"/>
                <w:color w:val="000000"/>
                <w:sz w:val="20"/>
                <w:szCs w:val="20"/>
                <w:vertAlign w:val="subscript"/>
                <w:lang w:val="en-US"/>
              </w:rPr>
              <w:t>0j</w:t>
            </w:r>
            <w:r w:rsidRPr="006036CA">
              <w:rPr>
                <w:rFonts w:ascii="Times New Roman" w:eastAsia="Times New Roman" w:hAnsi="Times New Roman" w:cs="Times New Roman"/>
                <w:color w:val="000000"/>
                <w:sz w:val="24"/>
                <w:szCs w:val="24"/>
                <w:lang w:val="en-US"/>
              </w:rPr>
              <w:t>) and τ</w:t>
            </w:r>
            <w:r w:rsidRPr="006036CA">
              <w:rPr>
                <w:rFonts w:ascii="Times New Roman" w:eastAsia="Times New Roman" w:hAnsi="Times New Roman" w:cs="Times New Roman"/>
                <w:color w:val="000000"/>
                <w:sz w:val="20"/>
                <w:szCs w:val="20"/>
                <w:vertAlign w:val="superscript"/>
                <w:lang w:val="en-US"/>
              </w:rPr>
              <w:t>2</w:t>
            </w:r>
            <w:r w:rsidRPr="006036CA">
              <w:rPr>
                <w:rFonts w:ascii="Times New Roman" w:eastAsia="Times New Roman" w:hAnsi="Times New Roman" w:cs="Times New Roman"/>
                <w:color w:val="000000"/>
                <w:sz w:val="20"/>
                <w:szCs w:val="20"/>
                <w:vertAlign w:val="subscript"/>
                <w:lang w:val="en-US"/>
              </w:rPr>
              <w:t>0kj </w:t>
            </w:r>
            <w:r w:rsidRPr="006036CA">
              <w:rPr>
                <w:rFonts w:ascii="Times New Roman" w:eastAsia="Times New Roman" w:hAnsi="Times New Roman" w:cs="Times New Roman"/>
                <w:color w:val="000000"/>
                <w:sz w:val="24"/>
                <w:szCs w:val="24"/>
                <w:lang w:val="en-US"/>
              </w:rPr>
              <w:t>= var(u</w:t>
            </w:r>
            <w:r w:rsidRPr="006036CA">
              <w:rPr>
                <w:rFonts w:ascii="Times New Roman" w:eastAsia="Times New Roman" w:hAnsi="Times New Roman" w:cs="Times New Roman"/>
                <w:color w:val="000000"/>
                <w:sz w:val="20"/>
                <w:szCs w:val="20"/>
                <w:vertAlign w:val="subscript"/>
                <w:lang w:val="en-US"/>
              </w:rPr>
              <w:t>0k</w:t>
            </w:r>
            <w:r w:rsidRPr="006036CA">
              <w:rPr>
                <w:rFonts w:ascii="Times New Roman" w:eastAsia="Times New Roman" w:hAnsi="Times New Roman" w:cs="Times New Roman"/>
                <w:color w:val="000000"/>
                <w:sz w:val="24"/>
                <w:szCs w:val="24"/>
                <w:lang w:val="en-US"/>
              </w:rPr>
              <w:t>).</w:t>
            </w:r>
          </w:p>
        </w:tc>
      </w:tr>
    </w:tbl>
    <w:p w14:paraId="720EA3AF" w14:textId="77777777" w:rsidR="006F4330" w:rsidRPr="006036CA" w:rsidRDefault="006F4330" w:rsidP="006F4330">
      <w:pPr>
        <w:shd w:val="clear" w:color="auto" w:fill="FFFFFF"/>
        <w:spacing w:before="166" w:after="166" w:line="480" w:lineRule="auto"/>
        <w:rPr>
          <w:rFonts w:ascii="Times New Roman" w:eastAsia="Times New Roman" w:hAnsi="Times New Roman" w:cs="Times New Roman"/>
          <w:color w:val="000000"/>
          <w:sz w:val="24"/>
          <w:szCs w:val="24"/>
          <w:lang w:val="en-US"/>
        </w:rPr>
      </w:pPr>
    </w:p>
    <w:p w14:paraId="36AA5A86" w14:textId="77777777" w:rsidR="006F4330" w:rsidRPr="006036CA" w:rsidRDefault="006F4330" w:rsidP="006F4330">
      <w:pPr>
        <w:shd w:val="clear" w:color="auto" w:fill="FFFFFF"/>
        <w:spacing w:before="166" w:after="166" w:line="480" w:lineRule="auto"/>
        <w:rPr>
          <w:rFonts w:ascii="Times New Roman" w:eastAsia="Times New Roman" w:hAnsi="Times New Roman" w:cs="Times New Roman"/>
          <w:color w:val="000000"/>
          <w:sz w:val="24"/>
          <w:szCs w:val="24"/>
          <w:lang w:val="en-US"/>
        </w:rPr>
      </w:pPr>
    </w:p>
    <w:p w14:paraId="405F9A86" w14:textId="77777777" w:rsidR="006F4330" w:rsidRPr="006036CA" w:rsidRDefault="006F4330" w:rsidP="006F4330">
      <w:pPr>
        <w:shd w:val="clear" w:color="auto" w:fill="FFFFFF"/>
        <w:spacing w:before="166" w:after="166" w:line="480" w:lineRule="auto"/>
        <w:rPr>
          <w:rFonts w:ascii="Times New Roman" w:eastAsia="Times New Roman" w:hAnsi="Times New Roman" w:cs="Times New Roman"/>
          <w:color w:val="000000"/>
          <w:sz w:val="24"/>
          <w:szCs w:val="24"/>
          <w:lang w:val="en-US"/>
        </w:rPr>
      </w:pPr>
    </w:p>
    <w:p w14:paraId="2EB7EA56" w14:textId="77777777" w:rsidR="006F4330" w:rsidRPr="006036CA" w:rsidRDefault="006F4330" w:rsidP="006F4330">
      <w:pPr>
        <w:shd w:val="clear" w:color="auto" w:fill="FFFFFF"/>
        <w:spacing w:before="166" w:after="166" w:line="480" w:lineRule="auto"/>
        <w:rPr>
          <w:rFonts w:ascii="Times New Roman" w:eastAsia="Times New Roman" w:hAnsi="Times New Roman" w:cs="Times New Roman"/>
          <w:color w:val="000000"/>
          <w:sz w:val="24"/>
          <w:szCs w:val="24"/>
          <w:lang w:val="en-US"/>
        </w:rPr>
      </w:pPr>
    </w:p>
    <w:p w14:paraId="60A5AF0B" w14:textId="77777777" w:rsidR="006F4330" w:rsidRPr="006036CA" w:rsidRDefault="006F4330" w:rsidP="006F4330">
      <w:pPr>
        <w:shd w:val="clear" w:color="auto" w:fill="FFFFFF"/>
        <w:spacing w:before="166" w:after="166" w:line="480" w:lineRule="auto"/>
        <w:rPr>
          <w:rFonts w:ascii="Times New Roman" w:eastAsia="Times New Roman" w:hAnsi="Times New Roman" w:cs="Times New Roman"/>
          <w:color w:val="000000"/>
          <w:sz w:val="24"/>
          <w:szCs w:val="24"/>
          <w:lang w:val="en-US"/>
        </w:rPr>
      </w:pPr>
    </w:p>
    <w:p w14:paraId="4F3935FA" w14:textId="77777777" w:rsidR="006F4330" w:rsidRPr="006036CA" w:rsidRDefault="006F4330" w:rsidP="006F4330">
      <w:pPr>
        <w:shd w:val="clear" w:color="auto" w:fill="FFFFFF"/>
        <w:spacing w:before="166" w:after="166" w:line="480" w:lineRule="auto"/>
        <w:rPr>
          <w:rFonts w:ascii="Times New Roman" w:eastAsia="Times New Roman" w:hAnsi="Times New Roman" w:cs="Times New Roman"/>
          <w:color w:val="000000"/>
          <w:sz w:val="24"/>
          <w:szCs w:val="24"/>
          <w:lang w:val="en-US"/>
        </w:rPr>
      </w:pPr>
    </w:p>
    <w:p w14:paraId="60D890C2" w14:textId="77777777" w:rsidR="006F4330" w:rsidRPr="006036CA" w:rsidRDefault="006F4330" w:rsidP="006F4330">
      <w:pPr>
        <w:shd w:val="clear" w:color="auto" w:fill="FFFFFF"/>
        <w:spacing w:before="166" w:after="166" w:line="480" w:lineRule="auto"/>
        <w:rPr>
          <w:rFonts w:ascii="Times New Roman" w:eastAsia="Times New Roman" w:hAnsi="Times New Roman" w:cs="Times New Roman"/>
          <w:color w:val="000000"/>
          <w:sz w:val="24"/>
          <w:szCs w:val="24"/>
          <w:lang w:val="en-US"/>
        </w:rPr>
      </w:pPr>
    </w:p>
    <w:p w14:paraId="6F36539E" w14:textId="77777777" w:rsidR="006F4330" w:rsidRPr="006036CA" w:rsidRDefault="006F4330" w:rsidP="006F4330">
      <w:pPr>
        <w:shd w:val="clear" w:color="auto" w:fill="FFFFFF"/>
        <w:spacing w:before="166" w:after="166" w:line="480" w:lineRule="auto"/>
        <w:rPr>
          <w:rFonts w:ascii="Times New Roman" w:eastAsia="Times New Roman" w:hAnsi="Times New Roman" w:cs="Times New Roman"/>
          <w:color w:val="000000"/>
          <w:sz w:val="24"/>
          <w:szCs w:val="24"/>
          <w:lang w:val="en-US"/>
        </w:rPr>
      </w:pPr>
    </w:p>
    <w:p w14:paraId="1232B8E1" w14:textId="77777777" w:rsidR="006F4330" w:rsidRPr="006036CA" w:rsidRDefault="006F4330" w:rsidP="006F4330">
      <w:pPr>
        <w:shd w:val="clear" w:color="auto" w:fill="FFFFFF"/>
        <w:spacing w:before="166" w:after="166" w:line="480" w:lineRule="auto"/>
        <w:rPr>
          <w:rFonts w:ascii="Times New Roman" w:eastAsia="Times New Roman" w:hAnsi="Times New Roman" w:cs="Times New Roman"/>
          <w:color w:val="000000"/>
          <w:sz w:val="24"/>
          <w:szCs w:val="24"/>
          <w:lang w:val="en-US"/>
        </w:rPr>
      </w:pPr>
    </w:p>
    <w:p w14:paraId="3EEB598B" w14:textId="77777777" w:rsidR="006F4330" w:rsidRPr="006036CA" w:rsidRDefault="006F4330" w:rsidP="006F4330">
      <w:pPr>
        <w:shd w:val="clear" w:color="auto" w:fill="FFFFFF"/>
        <w:spacing w:before="166" w:after="166" w:line="480" w:lineRule="auto"/>
        <w:rPr>
          <w:rFonts w:ascii="Times New Roman" w:eastAsia="Times New Roman" w:hAnsi="Times New Roman" w:cs="Times New Roman"/>
          <w:color w:val="000000"/>
          <w:sz w:val="24"/>
          <w:szCs w:val="24"/>
          <w:lang w:val="en-US"/>
        </w:rPr>
      </w:pPr>
    </w:p>
    <w:p w14:paraId="65D7001C" w14:textId="77777777" w:rsidR="006F4330" w:rsidRPr="006036CA" w:rsidRDefault="006F4330" w:rsidP="006F4330">
      <w:pPr>
        <w:shd w:val="clear" w:color="auto" w:fill="FFFFFF"/>
        <w:spacing w:before="166" w:after="166" w:line="480" w:lineRule="auto"/>
        <w:rPr>
          <w:rFonts w:ascii="Times New Roman" w:eastAsia="Times New Roman" w:hAnsi="Times New Roman" w:cs="Times New Roman"/>
          <w:color w:val="000000"/>
          <w:sz w:val="24"/>
          <w:szCs w:val="24"/>
          <w:lang w:val="en-US"/>
        </w:rPr>
      </w:pPr>
    </w:p>
    <w:p w14:paraId="042C317B" w14:textId="77777777" w:rsidR="006F4330" w:rsidRPr="006036CA" w:rsidRDefault="006F4330" w:rsidP="006F4330">
      <w:pPr>
        <w:spacing w:line="480" w:lineRule="auto"/>
        <w:rPr>
          <w:rFonts w:ascii="Times New Roman" w:eastAsia="Calibri" w:hAnsi="Times New Roman" w:cs="Times New Roman"/>
          <w:sz w:val="24"/>
          <w:lang w:val="en-US"/>
        </w:rPr>
      </w:pPr>
      <w:r w:rsidRPr="006036CA">
        <w:rPr>
          <w:rFonts w:ascii="Times New Roman" w:eastAsia="Calibri" w:hAnsi="Times New Roman" w:cs="Times New Roman"/>
          <w:b/>
          <w:sz w:val="24"/>
          <w:lang w:val="en-US"/>
        </w:rPr>
        <w:lastRenderedPageBreak/>
        <w:t>Table 1.</w:t>
      </w:r>
      <w:r w:rsidRPr="006036CA">
        <w:rPr>
          <w:rFonts w:ascii="Times New Roman" w:eastAsia="Calibri" w:hAnsi="Times New Roman" w:cs="Times New Roman"/>
          <w:sz w:val="24"/>
          <w:lang w:val="en-US"/>
        </w:rPr>
        <w:t xml:space="preserve"> Predictor effects for unfavorable outcome after aSAH in the multivariable logistic regression model (‘fixed effects model’).</w:t>
      </w:r>
    </w:p>
    <w:tbl>
      <w:tblPr>
        <w:tblStyle w:val="TableGrid1"/>
        <w:tblW w:w="0" w:type="auto"/>
        <w:tblBorders>
          <w:insideV w:val="none" w:sz="0" w:space="0" w:color="auto"/>
        </w:tblBorders>
        <w:tblLook w:val="04A0" w:firstRow="1" w:lastRow="0" w:firstColumn="1" w:lastColumn="0" w:noHBand="0" w:noVBand="1"/>
      </w:tblPr>
      <w:tblGrid>
        <w:gridCol w:w="3102"/>
        <w:gridCol w:w="3102"/>
      </w:tblGrid>
      <w:tr w:rsidR="006F4330" w:rsidRPr="006036CA" w14:paraId="4FF1750B" w14:textId="77777777" w:rsidTr="00753491">
        <w:tc>
          <w:tcPr>
            <w:tcW w:w="3102" w:type="dxa"/>
            <w:shd w:val="clear" w:color="auto" w:fill="auto"/>
          </w:tcPr>
          <w:p w14:paraId="2E72E01A" w14:textId="77777777" w:rsidR="006F4330" w:rsidRPr="006036CA" w:rsidRDefault="006F4330" w:rsidP="00753491">
            <w:pPr>
              <w:spacing w:line="480" w:lineRule="auto"/>
              <w:rPr>
                <w:rFonts w:ascii="Times New Roman" w:eastAsia="Calibri" w:hAnsi="Times New Roman" w:cs="Times New Roman"/>
                <w:b/>
                <w:sz w:val="24"/>
                <w:lang w:val="en-US"/>
              </w:rPr>
            </w:pPr>
            <w:r w:rsidRPr="006036CA">
              <w:rPr>
                <w:rFonts w:ascii="Times New Roman" w:eastAsia="Calibri" w:hAnsi="Times New Roman" w:cs="Times New Roman"/>
                <w:b/>
                <w:sz w:val="24"/>
                <w:lang w:val="en-US"/>
              </w:rPr>
              <w:t>Predictor</w:t>
            </w:r>
          </w:p>
        </w:tc>
        <w:tc>
          <w:tcPr>
            <w:tcW w:w="3102" w:type="dxa"/>
            <w:shd w:val="clear" w:color="auto" w:fill="auto"/>
          </w:tcPr>
          <w:p w14:paraId="080C0391" w14:textId="77777777" w:rsidR="006F4330" w:rsidRPr="006036CA" w:rsidRDefault="006F4330" w:rsidP="00753491">
            <w:pPr>
              <w:spacing w:line="480" w:lineRule="auto"/>
              <w:rPr>
                <w:rFonts w:ascii="Times New Roman" w:eastAsia="Calibri" w:hAnsi="Times New Roman" w:cs="Times New Roman"/>
                <w:b/>
                <w:sz w:val="24"/>
                <w:lang w:val="en-US"/>
              </w:rPr>
            </w:pPr>
            <w:r w:rsidRPr="006036CA">
              <w:rPr>
                <w:rFonts w:ascii="Times New Roman" w:eastAsia="Calibri" w:hAnsi="Times New Roman" w:cs="Times New Roman"/>
                <w:b/>
                <w:sz w:val="24"/>
                <w:lang w:val="en-US"/>
              </w:rPr>
              <w:t>OR (95% CI)</w:t>
            </w:r>
          </w:p>
        </w:tc>
      </w:tr>
      <w:tr w:rsidR="006F4330" w:rsidRPr="006036CA" w14:paraId="63F8F1EA" w14:textId="77777777" w:rsidTr="00753491">
        <w:tc>
          <w:tcPr>
            <w:tcW w:w="3102" w:type="dxa"/>
            <w:shd w:val="clear" w:color="auto" w:fill="auto"/>
          </w:tcPr>
          <w:p w14:paraId="7D23F6A4" w14:textId="77777777" w:rsidR="006F4330" w:rsidRPr="006036CA" w:rsidRDefault="006F4330" w:rsidP="00753491">
            <w:pPr>
              <w:spacing w:line="480" w:lineRule="auto"/>
              <w:rPr>
                <w:rFonts w:ascii="Times New Roman" w:eastAsia="Calibri" w:hAnsi="Times New Roman" w:cs="Times New Roman"/>
                <w:sz w:val="24"/>
                <w:lang w:val="en-US"/>
              </w:rPr>
            </w:pPr>
            <w:r w:rsidRPr="006036CA">
              <w:rPr>
                <w:rFonts w:ascii="Times New Roman" w:eastAsia="Calibri" w:hAnsi="Times New Roman" w:cs="Times New Roman"/>
                <w:sz w:val="24"/>
                <w:lang w:val="en-US"/>
              </w:rPr>
              <w:t xml:space="preserve">Age per decade </w:t>
            </w:r>
          </w:p>
        </w:tc>
        <w:tc>
          <w:tcPr>
            <w:tcW w:w="3102" w:type="dxa"/>
            <w:shd w:val="clear" w:color="auto" w:fill="auto"/>
          </w:tcPr>
          <w:p w14:paraId="67B9F500" w14:textId="77777777" w:rsidR="006F4330" w:rsidRPr="006036CA" w:rsidRDefault="006F4330" w:rsidP="00753491">
            <w:pPr>
              <w:spacing w:line="480" w:lineRule="auto"/>
              <w:rPr>
                <w:rFonts w:ascii="Times New Roman" w:eastAsia="Calibri" w:hAnsi="Times New Roman" w:cs="Times New Roman"/>
                <w:sz w:val="24"/>
                <w:lang w:val="en-US"/>
              </w:rPr>
            </w:pPr>
            <w:r w:rsidRPr="006036CA">
              <w:rPr>
                <w:rFonts w:ascii="Times New Roman" w:eastAsia="Calibri" w:hAnsi="Times New Roman" w:cs="Times New Roman"/>
                <w:sz w:val="24"/>
                <w:lang w:val="en-US"/>
              </w:rPr>
              <w:t>1.45 (1.37-1.54)</w:t>
            </w:r>
          </w:p>
        </w:tc>
      </w:tr>
      <w:tr w:rsidR="006F4330" w:rsidRPr="006036CA" w14:paraId="2006F841" w14:textId="77777777" w:rsidTr="00753491">
        <w:tc>
          <w:tcPr>
            <w:tcW w:w="3102" w:type="dxa"/>
            <w:shd w:val="clear" w:color="auto" w:fill="auto"/>
          </w:tcPr>
          <w:p w14:paraId="606593F1" w14:textId="77777777" w:rsidR="006F4330" w:rsidRPr="006036CA" w:rsidRDefault="006F4330" w:rsidP="00753491">
            <w:pPr>
              <w:spacing w:line="480" w:lineRule="auto"/>
              <w:rPr>
                <w:rFonts w:ascii="Times New Roman" w:eastAsia="Calibri" w:hAnsi="Times New Roman" w:cs="Times New Roman"/>
                <w:sz w:val="24"/>
                <w:szCs w:val="24"/>
                <w:lang w:val="en-US"/>
              </w:rPr>
            </w:pPr>
            <w:r w:rsidRPr="006036CA">
              <w:rPr>
                <w:rFonts w:ascii="Times New Roman" w:eastAsia="Calibri" w:hAnsi="Times New Roman" w:cs="Times New Roman"/>
                <w:sz w:val="24"/>
                <w:szCs w:val="24"/>
                <w:lang w:val="en-US"/>
              </w:rPr>
              <w:t>Hypertension</w:t>
            </w:r>
          </w:p>
        </w:tc>
        <w:tc>
          <w:tcPr>
            <w:tcW w:w="3102" w:type="dxa"/>
            <w:shd w:val="clear" w:color="auto" w:fill="auto"/>
          </w:tcPr>
          <w:p w14:paraId="33E98102" w14:textId="77777777" w:rsidR="006F4330" w:rsidRPr="006036CA" w:rsidRDefault="006F4330" w:rsidP="0075349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480" w:lineRule="auto"/>
              <w:rPr>
                <w:rFonts w:ascii="Times New Roman" w:eastAsia="Calibri" w:hAnsi="Times New Roman" w:cs="Times New Roman"/>
                <w:sz w:val="24"/>
                <w:szCs w:val="24"/>
                <w:lang w:val="en-US"/>
              </w:rPr>
            </w:pPr>
            <w:r w:rsidRPr="006036CA">
              <w:rPr>
                <w:rFonts w:ascii="Times New Roman" w:eastAsia="Times New Roman" w:hAnsi="Times New Roman" w:cs="Times New Roman"/>
                <w:color w:val="000000"/>
                <w:sz w:val="24"/>
                <w:szCs w:val="24"/>
                <w:lang w:val="en-US"/>
              </w:rPr>
              <w:t>1.52 (1.29-1.78)</w:t>
            </w:r>
          </w:p>
        </w:tc>
      </w:tr>
      <w:tr w:rsidR="006F4330" w:rsidRPr="006036CA" w14:paraId="5D82FA12" w14:textId="77777777" w:rsidTr="00753491">
        <w:tc>
          <w:tcPr>
            <w:tcW w:w="3102" w:type="dxa"/>
            <w:shd w:val="clear" w:color="auto" w:fill="auto"/>
          </w:tcPr>
          <w:p w14:paraId="466E96E0" w14:textId="77777777" w:rsidR="006F4330" w:rsidRPr="006036CA" w:rsidRDefault="006F4330" w:rsidP="00753491">
            <w:pPr>
              <w:tabs>
                <w:tab w:val="left" w:pos="1275"/>
              </w:tabs>
              <w:spacing w:line="480" w:lineRule="auto"/>
              <w:rPr>
                <w:rFonts w:ascii="Times New Roman" w:eastAsia="Calibri" w:hAnsi="Times New Roman" w:cs="Times New Roman"/>
                <w:sz w:val="24"/>
                <w:lang w:val="en-US"/>
              </w:rPr>
            </w:pPr>
            <w:r w:rsidRPr="006036CA">
              <w:rPr>
                <w:rFonts w:ascii="Times New Roman" w:eastAsia="Calibri" w:hAnsi="Times New Roman" w:cs="Times New Roman"/>
                <w:sz w:val="24"/>
                <w:lang w:val="en-US"/>
              </w:rPr>
              <w:t>WFNS</w:t>
            </w:r>
          </w:p>
          <w:p w14:paraId="1B9EF13C" w14:textId="77777777" w:rsidR="006F4330" w:rsidRPr="006036CA" w:rsidRDefault="006F4330" w:rsidP="00753491">
            <w:pPr>
              <w:tabs>
                <w:tab w:val="left" w:pos="1275"/>
              </w:tabs>
              <w:spacing w:line="480" w:lineRule="auto"/>
              <w:rPr>
                <w:rFonts w:ascii="Times New Roman" w:eastAsia="Calibri" w:hAnsi="Times New Roman" w:cs="Times New Roman"/>
                <w:sz w:val="24"/>
                <w:lang w:val="en-US"/>
              </w:rPr>
            </w:pPr>
            <w:r w:rsidRPr="006036CA">
              <w:rPr>
                <w:rFonts w:ascii="Times New Roman" w:eastAsia="Calibri" w:hAnsi="Times New Roman" w:cs="Times New Roman"/>
                <w:sz w:val="24"/>
                <w:lang w:val="en-US"/>
              </w:rPr>
              <w:t>1</w:t>
            </w:r>
          </w:p>
          <w:p w14:paraId="3B9946D1" w14:textId="77777777" w:rsidR="006F4330" w:rsidRPr="006036CA" w:rsidRDefault="006F4330" w:rsidP="00753491">
            <w:pPr>
              <w:tabs>
                <w:tab w:val="left" w:pos="1275"/>
              </w:tabs>
              <w:spacing w:line="480" w:lineRule="auto"/>
              <w:rPr>
                <w:rFonts w:ascii="Times New Roman" w:eastAsia="Calibri" w:hAnsi="Times New Roman" w:cs="Times New Roman"/>
                <w:sz w:val="24"/>
                <w:lang w:val="en-US"/>
              </w:rPr>
            </w:pPr>
            <w:r w:rsidRPr="006036CA">
              <w:rPr>
                <w:rFonts w:ascii="Times New Roman" w:eastAsia="Calibri" w:hAnsi="Times New Roman" w:cs="Times New Roman"/>
                <w:sz w:val="24"/>
                <w:lang w:val="en-US"/>
              </w:rPr>
              <w:t>2</w:t>
            </w:r>
          </w:p>
          <w:p w14:paraId="023E865D" w14:textId="77777777" w:rsidR="006F4330" w:rsidRPr="006036CA" w:rsidRDefault="006F4330" w:rsidP="00753491">
            <w:pPr>
              <w:tabs>
                <w:tab w:val="left" w:pos="1275"/>
              </w:tabs>
              <w:spacing w:line="480" w:lineRule="auto"/>
              <w:rPr>
                <w:rFonts w:ascii="Times New Roman" w:eastAsia="Calibri" w:hAnsi="Times New Roman" w:cs="Times New Roman"/>
                <w:sz w:val="24"/>
                <w:lang w:val="en-US"/>
              </w:rPr>
            </w:pPr>
            <w:r w:rsidRPr="006036CA">
              <w:rPr>
                <w:rFonts w:ascii="Times New Roman" w:eastAsia="Calibri" w:hAnsi="Times New Roman" w:cs="Times New Roman"/>
                <w:sz w:val="24"/>
                <w:lang w:val="en-US"/>
              </w:rPr>
              <w:t>3</w:t>
            </w:r>
          </w:p>
          <w:p w14:paraId="33B5475F" w14:textId="77777777" w:rsidR="006F4330" w:rsidRPr="006036CA" w:rsidRDefault="006F4330" w:rsidP="00753491">
            <w:pPr>
              <w:tabs>
                <w:tab w:val="left" w:pos="1275"/>
              </w:tabs>
              <w:spacing w:line="480" w:lineRule="auto"/>
              <w:rPr>
                <w:rFonts w:ascii="Times New Roman" w:eastAsia="Calibri" w:hAnsi="Times New Roman" w:cs="Times New Roman"/>
                <w:sz w:val="24"/>
                <w:lang w:val="en-US"/>
              </w:rPr>
            </w:pPr>
            <w:r w:rsidRPr="006036CA">
              <w:rPr>
                <w:rFonts w:ascii="Times New Roman" w:eastAsia="Calibri" w:hAnsi="Times New Roman" w:cs="Times New Roman"/>
                <w:sz w:val="24"/>
                <w:lang w:val="en-US"/>
              </w:rPr>
              <w:t>4</w:t>
            </w:r>
          </w:p>
          <w:p w14:paraId="4C7FDA16" w14:textId="77777777" w:rsidR="006F4330" w:rsidRPr="006036CA" w:rsidRDefault="006F4330" w:rsidP="00753491">
            <w:pPr>
              <w:tabs>
                <w:tab w:val="left" w:pos="1275"/>
              </w:tabs>
              <w:spacing w:line="480" w:lineRule="auto"/>
              <w:rPr>
                <w:rFonts w:ascii="Times New Roman" w:eastAsia="Calibri" w:hAnsi="Times New Roman" w:cs="Times New Roman"/>
                <w:sz w:val="24"/>
                <w:lang w:val="en-US"/>
              </w:rPr>
            </w:pPr>
            <w:r w:rsidRPr="006036CA">
              <w:rPr>
                <w:rFonts w:ascii="Times New Roman" w:eastAsia="Calibri" w:hAnsi="Times New Roman" w:cs="Times New Roman"/>
                <w:sz w:val="24"/>
                <w:lang w:val="en-US"/>
              </w:rPr>
              <w:t>5</w:t>
            </w:r>
            <w:r w:rsidRPr="006036CA">
              <w:rPr>
                <w:rFonts w:ascii="Times New Roman" w:eastAsia="Calibri" w:hAnsi="Times New Roman" w:cs="Times New Roman"/>
                <w:sz w:val="24"/>
                <w:lang w:val="en-US"/>
              </w:rPr>
              <w:tab/>
            </w:r>
          </w:p>
        </w:tc>
        <w:tc>
          <w:tcPr>
            <w:tcW w:w="3102" w:type="dxa"/>
            <w:shd w:val="clear" w:color="auto" w:fill="auto"/>
          </w:tcPr>
          <w:p w14:paraId="5FDE4EEA" w14:textId="77777777" w:rsidR="006F4330" w:rsidRPr="006036CA" w:rsidRDefault="006F4330" w:rsidP="00753491">
            <w:pPr>
              <w:spacing w:line="480" w:lineRule="auto"/>
              <w:rPr>
                <w:rFonts w:ascii="Times New Roman" w:eastAsia="Calibri" w:hAnsi="Times New Roman" w:cs="Times New Roman"/>
                <w:sz w:val="24"/>
                <w:lang w:val="en-US"/>
              </w:rPr>
            </w:pPr>
          </w:p>
          <w:p w14:paraId="6E864770" w14:textId="77777777" w:rsidR="006F4330" w:rsidRPr="006036CA" w:rsidRDefault="006F4330" w:rsidP="006F4330">
            <w:pPr>
              <w:numPr>
                <w:ilvl w:val="0"/>
                <w:numId w:val="3"/>
              </w:numPr>
              <w:spacing w:line="480" w:lineRule="auto"/>
              <w:contextualSpacing/>
              <w:rPr>
                <w:rFonts w:ascii="Times New Roman" w:eastAsia="Calibri" w:hAnsi="Times New Roman" w:cs="Times New Roman"/>
                <w:sz w:val="24"/>
                <w:lang w:val="en-US"/>
              </w:rPr>
            </w:pPr>
            <w:r w:rsidRPr="006036CA">
              <w:rPr>
                <w:rFonts w:ascii="Times New Roman" w:eastAsia="Calibri" w:hAnsi="Times New Roman" w:cs="Times New Roman"/>
                <w:sz w:val="24"/>
                <w:lang w:val="en-US"/>
              </w:rPr>
              <w:t>(reference)</w:t>
            </w:r>
          </w:p>
          <w:p w14:paraId="306F8B20" w14:textId="77777777" w:rsidR="006F4330" w:rsidRPr="006036CA" w:rsidRDefault="006F4330" w:rsidP="0075349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480" w:lineRule="auto"/>
              <w:rPr>
                <w:rFonts w:ascii="Times New Roman" w:eastAsia="Times New Roman" w:hAnsi="Times New Roman" w:cs="Times New Roman"/>
                <w:color w:val="000000"/>
                <w:sz w:val="24"/>
                <w:szCs w:val="20"/>
                <w:lang w:val="en-US"/>
              </w:rPr>
            </w:pPr>
            <w:r w:rsidRPr="006036CA">
              <w:rPr>
                <w:rFonts w:ascii="Times New Roman" w:eastAsia="Times New Roman" w:hAnsi="Times New Roman" w:cs="Times New Roman"/>
                <w:color w:val="000000"/>
                <w:sz w:val="24"/>
                <w:szCs w:val="20"/>
                <w:lang w:val="en-US"/>
              </w:rPr>
              <w:t>1.83 (1.54-2.18)</w:t>
            </w:r>
          </w:p>
          <w:p w14:paraId="423912C8" w14:textId="77777777" w:rsidR="006F4330" w:rsidRPr="006036CA" w:rsidRDefault="006F4330" w:rsidP="0075349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480" w:lineRule="auto"/>
              <w:rPr>
                <w:rFonts w:ascii="Times New Roman" w:eastAsia="Times New Roman" w:hAnsi="Times New Roman" w:cs="Times New Roman"/>
                <w:color w:val="000000"/>
                <w:sz w:val="24"/>
                <w:szCs w:val="20"/>
                <w:lang w:val="en-US"/>
              </w:rPr>
            </w:pPr>
            <w:r w:rsidRPr="006036CA">
              <w:rPr>
                <w:rFonts w:ascii="Times New Roman" w:eastAsia="Times New Roman" w:hAnsi="Times New Roman" w:cs="Times New Roman"/>
                <w:color w:val="000000"/>
                <w:sz w:val="24"/>
                <w:szCs w:val="20"/>
                <w:lang w:val="en-US"/>
              </w:rPr>
              <w:t>4.58 (3.65-5.73)</w:t>
            </w:r>
          </w:p>
          <w:p w14:paraId="2292596D" w14:textId="77777777" w:rsidR="006F4330" w:rsidRPr="006036CA" w:rsidRDefault="006F4330" w:rsidP="0075349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480" w:lineRule="auto"/>
              <w:rPr>
                <w:rFonts w:ascii="Times New Roman" w:eastAsia="Times New Roman" w:hAnsi="Times New Roman" w:cs="Times New Roman"/>
                <w:color w:val="000000"/>
                <w:sz w:val="24"/>
                <w:szCs w:val="20"/>
                <w:lang w:val="en-US"/>
              </w:rPr>
            </w:pPr>
            <w:r w:rsidRPr="006036CA">
              <w:rPr>
                <w:rFonts w:ascii="Times New Roman" w:eastAsia="Times New Roman" w:hAnsi="Times New Roman" w:cs="Times New Roman"/>
                <w:color w:val="000000"/>
                <w:sz w:val="24"/>
                <w:szCs w:val="20"/>
                <w:lang w:val="en-US"/>
              </w:rPr>
              <w:t>5.98 (4.80-7.46)</w:t>
            </w:r>
          </w:p>
          <w:p w14:paraId="637D6B1C" w14:textId="77777777" w:rsidR="006F4330" w:rsidRPr="006036CA" w:rsidRDefault="006F4330" w:rsidP="0075349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480" w:lineRule="auto"/>
              <w:rPr>
                <w:rFonts w:ascii="Times New Roman" w:eastAsia="Times New Roman" w:hAnsi="Times New Roman" w:cs="Times New Roman"/>
                <w:sz w:val="24"/>
                <w:szCs w:val="20"/>
                <w:lang w:val="en-US"/>
              </w:rPr>
            </w:pPr>
            <w:r w:rsidRPr="006036CA">
              <w:rPr>
                <w:rFonts w:ascii="Times New Roman" w:eastAsia="Times New Roman" w:hAnsi="Times New Roman" w:cs="Times New Roman"/>
                <w:color w:val="000000"/>
                <w:sz w:val="24"/>
                <w:szCs w:val="20"/>
                <w:lang w:val="en-US"/>
              </w:rPr>
              <w:t>12.73 (10.11-16.03)</w:t>
            </w:r>
          </w:p>
        </w:tc>
      </w:tr>
      <w:tr w:rsidR="006F4330" w:rsidRPr="006036CA" w14:paraId="09B80A5C" w14:textId="77777777" w:rsidTr="00753491">
        <w:tc>
          <w:tcPr>
            <w:tcW w:w="3102" w:type="dxa"/>
            <w:shd w:val="clear" w:color="auto" w:fill="auto"/>
          </w:tcPr>
          <w:p w14:paraId="04C069C5" w14:textId="77777777" w:rsidR="006F4330" w:rsidRPr="006036CA" w:rsidRDefault="006F4330" w:rsidP="00753491">
            <w:pPr>
              <w:spacing w:line="480" w:lineRule="auto"/>
              <w:rPr>
                <w:rFonts w:ascii="Times New Roman" w:eastAsia="Calibri" w:hAnsi="Times New Roman" w:cs="Times New Roman"/>
                <w:sz w:val="24"/>
                <w:lang w:val="en-US"/>
              </w:rPr>
            </w:pPr>
            <w:r w:rsidRPr="006036CA">
              <w:rPr>
                <w:rFonts w:ascii="Times New Roman" w:eastAsia="Calibri" w:hAnsi="Times New Roman" w:cs="Times New Roman"/>
                <w:sz w:val="24"/>
                <w:lang w:val="en-US"/>
              </w:rPr>
              <w:t>Fisher grade</w:t>
            </w:r>
          </w:p>
          <w:p w14:paraId="64A66D40" w14:textId="77777777" w:rsidR="006F4330" w:rsidRPr="006036CA" w:rsidRDefault="006F4330" w:rsidP="00753491">
            <w:pPr>
              <w:spacing w:line="480" w:lineRule="auto"/>
              <w:rPr>
                <w:rFonts w:ascii="Times New Roman" w:eastAsia="Calibri" w:hAnsi="Times New Roman" w:cs="Times New Roman"/>
                <w:sz w:val="24"/>
                <w:lang w:val="en-US"/>
              </w:rPr>
            </w:pPr>
            <w:r w:rsidRPr="006036CA">
              <w:rPr>
                <w:rFonts w:ascii="Times New Roman" w:eastAsia="Calibri" w:hAnsi="Times New Roman" w:cs="Times New Roman"/>
                <w:sz w:val="24"/>
                <w:lang w:val="en-US"/>
              </w:rPr>
              <w:t>1</w:t>
            </w:r>
          </w:p>
          <w:p w14:paraId="5FBA236A" w14:textId="77777777" w:rsidR="006F4330" w:rsidRPr="006036CA" w:rsidRDefault="006F4330" w:rsidP="00753491">
            <w:pPr>
              <w:spacing w:line="480" w:lineRule="auto"/>
              <w:rPr>
                <w:rFonts w:ascii="Times New Roman" w:eastAsia="Calibri" w:hAnsi="Times New Roman" w:cs="Times New Roman"/>
                <w:sz w:val="24"/>
                <w:lang w:val="en-US"/>
              </w:rPr>
            </w:pPr>
            <w:r w:rsidRPr="006036CA">
              <w:rPr>
                <w:rFonts w:ascii="Times New Roman" w:eastAsia="Calibri" w:hAnsi="Times New Roman" w:cs="Times New Roman"/>
                <w:sz w:val="24"/>
                <w:lang w:val="en-US"/>
              </w:rPr>
              <w:t>2</w:t>
            </w:r>
          </w:p>
          <w:p w14:paraId="02ED7A52" w14:textId="77777777" w:rsidR="006F4330" w:rsidRPr="006036CA" w:rsidRDefault="006F4330" w:rsidP="00753491">
            <w:pPr>
              <w:spacing w:line="480" w:lineRule="auto"/>
              <w:rPr>
                <w:rFonts w:ascii="Times New Roman" w:eastAsia="Calibri" w:hAnsi="Times New Roman" w:cs="Times New Roman"/>
                <w:sz w:val="24"/>
                <w:lang w:val="en-US"/>
              </w:rPr>
            </w:pPr>
            <w:r w:rsidRPr="006036CA">
              <w:rPr>
                <w:rFonts w:ascii="Times New Roman" w:eastAsia="Calibri" w:hAnsi="Times New Roman" w:cs="Times New Roman"/>
                <w:sz w:val="24"/>
                <w:lang w:val="en-US"/>
              </w:rPr>
              <w:t>3</w:t>
            </w:r>
          </w:p>
          <w:p w14:paraId="6B7A42F9" w14:textId="77777777" w:rsidR="006F4330" w:rsidRPr="006036CA" w:rsidRDefault="006F4330" w:rsidP="00753491">
            <w:pPr>
              <w:spacing w:line="480" w:lineRule="auto"/>
              <w:rPr>
                <w:rFonts w:ascii="Times New Roman" w:eastAsia="Calibri" w:hAnsi="Times New Roman" w:cs="Times New Roman"/>
                <w:sz w:val="24"/>
                <w:lang w:val="en-US"/>
              </w:rPr>
            </w:pPr>
            <w:r w:rsidRPr="006036CA">
              <w:rPr>
                <w:rFonts w:ascii="Times New Roman" w:eastAsia="Calibri" w:hAnsi="Times New Roman" w:cs="Times New Roman"/>
                <w:sz w:val="24"/>
                <w:lang w:val="en-US"/>
              </w:rPr>
              <w:t>4</w:t>
            </w:r>
          </w:p>
        </w:tc>
        <w:tc>
          <w:tcPr>
            <w:tcW w:w="3102" w:type="dxa"/>
            <w:shd w:val="clear" w:color="auto" w:fill="auto"/>
          </w:tcPr>
          <w:p w14:paraId="4C684A96" w14:textId="77777777" w:rsidR="006F4330" w:rsidRPr="006036CA" w:rsidRDefault="006F4330" w:rsidP="00753491">
            <w:pPr>
              <w:spacing w:line="480" w:lineRule="auto"/>
              <w:rPr>
                <w:rFonts w:ascii="Times New Roman" w:eastAsia="Calibri" w:hAnsi="Times New Roman" w:cs="Times New Roman"/>
                <w:sz w:val="24"/>
                <w:szCs w:val="24"/>
                <w:lang w:val="en-US"/>
              </w:rPr>
            </w:pPr>
          </w:p>
          <w:p w14:paraId="58023E46" w14:textId="77777777" w:rsidR="006F4330" w:rsidRPr="006036CA" w:rsidRDefault="006F4330" w:rsidP="00753491">
            <w:pPr>
              <w:spacing w:line="480" w:lineRule="auto"/>
              <w:rPr>
                <w:rFonts w:ascii="Times New Roman" w:eastAsia="Calibri" w:hAnsi="Times New Roman" w:cs="Times New Roman"/>
                <w:sz w:val="24"/>
                <w:szCs w:val="24"/>
                <w:lang w:val="en-US"/>
              </w:rPr>
            </w:pPr>
            <w:r w:rsidRPr="006036CA">
              <w:rPr>
                <w:rFonts w:ascii="Times New Roman" w:eastAsia="Calibri" w:hAnsi="Times New Roman" w:cs="Times New Roman"/>
                <w:sz w:val="24"/>
                <w:szCs w:val="24"/>
                <w:lang w:val="en-US"/>
              </w:rPr>
              <w:t>1.0 (reference)</w:t>
            </w:r>
          </w:p>
          <w:p w14:paraId="691BDED7" w14:textId="77777777" w:rsidR="006F4330" w:rsidRPr="006036CA" w:rsidRDefault="006F4330" w:rsidP="0075349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480" w:lineRule="auto"/>
              <w:rPr>
                <w:rFonts w:ascii="Times New Roman" w:eastAsia="Times New Roman" w:hAnsi="Times New Roman" w:cs="Times New Roman"/>
                <w:color w:val="000000"/>
                <w:sz w:val="24"/>
                <w:szCs w:val="24"/>
                <w:lang w:val="en-US"/>
              </w:rPr>
            </w:pPr>
            <w:r w:rsidRPr="006036CA">
              <w:rPr>
                <w:rFonts w:ascii="Times New Roman" w:eastAsia="Times New Roman" w:hAnsi="Times New Roman" w:cs="Times New Roman"/>
                <w:color w:val="000000"/>
                <w:sz w:val="24"/>
                <w:szCs w:val="24"/>
                <w:lang w:val="en-US"/>
              </w:rPr>
              <w:t>1.27 (0.82-1.98)</w:t>
            </w:r>
          </w:p>
          <w:p w14:paraId="6D40CF05" w14:textId="77777777" w:rsidR="006F4330" w:rsidRPr="006036CA" w:rsidRDefault="006F4330" w:rsidP="0075349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480" w:lineRule="auto"/>
              <w:rPr>
                <w:rFonts w:ascii="Times New Roman" w:eastAsia="Times New Roman" w:hAnsi="Times New Roman" w:cs="Times New Roman"/>
                <w:color w:val="000000"/>
                <w:sz w:val="24"/>
                <w:szCs w:val="24"/>
                <w:lang w:val="en-US"/>
              </w:rPr>
            </w:pPr>
            <w:r w:rsidRPr="006036CA">
              <w:rPr>
                <w:rFonts w:ascii="Times New Roman" w:eastAsia="Times New Roman" w:hAnsi="Times New Roman" w:cs="Times New Roman"/>
                <w:color w:val="000000"/>
                <w:sz w:val="24"/>
                <w:szCs w:val="24"/>
                <w:lang w:val="en-US"/>
              </w:rPr>
              <w:t>2.01 (1.38-2.95)</w:t>
            </w:r>
          </w:p>
          <w:p w14:paraId="6A52E8C0" w14:textId="77777777" w:rsidR="006F4330" w:rsidRPr="006036CA" w:rsidRDefault="006F4330" w:rsidP="0075349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480" w:lineRule="auto"/>
              <w:rPr>
                <w:rFonts w:ascii="Times New Roman" w:eastAsia="Times New Roman" w:hAnsi="Times New Roman" w:cs="Times New Roman"/>
                <w:sz w:val="24"/>
                <w:szCs w:val="24"/>
                <w:lang w:val="en-US"/>
              </w:rPr>
            </w:pPr>
            <w:r w:rsidRPr="006036CA">
              <w:rPr>
                <w:rFonts w:ascii="Times New Roman" w:eastAsia="Times New Roman" w:hAnsi="Times New Roman" w:cs="Times New Roman"/>
                <w:color w:val="000000"/>
                <w:sz w:val="24"/>
                <w:szCs w:val="24"/>
                <w:lang w:val="en-US"/>
              </w:rPr>
              <w:t>1.97 (1.24-3.13)</w:t>
            </w:r>
          </w:p>
        </w:tc>
      </w:tr>
      <w:tr w:rsidR="006F4330" w:rsidRPr="006036CA" w14:paraId="606506FB" w14:textId="77777777" w:rsidTr="00753491">
        <w:tc>
          <w:tcPr>
            <w:tcW w:w="3102" w:type="dxa"/>
            <w:shd w:val="clear" w:color="auto" w:fill="auto"/>
          </w:tcPr>
          <w:p w14:paraId="74722184" w14:textId="77777777" w:rsidR="006F4330" w:rsidRPr="006036CA" w:rsidRDefault="006F4330" w:rsidP="00753491">
            <w:pPr>
              <w:spacing w:line="480" w:lineRule="auto"/>
              <w:rPr>
                <w:rFonts w:ascii="Times New Roman" w:eastAsia="Calibri" w:hAnsi="Times New Roman" w:cs="Times New Roman"/>
                <w:sz w:val="24"/>
                <w:lang w:val="en-US"/>
              </w:rPr>
            </w:pPr>
            <w:r w:rsidRPr="006036CA">
              <w:rPr>
                <w:rFonts w:ascii="Times New Roman" w:eastAsia="Calibri" w:hAnsi="Times New Roman" w:cs="Times New Roman"/>
                <w:sz w:val="24"/>
                <w:lang w:val="en-US"/>
              </w:rPr>
              <w:t>Aneurysm location</w:t>
            </w:r>
          </w:p>
          <w:p w14:paraId="597CCAB3" w14:textId="77777777" w:rsidR="006F4330" w:rsidRPr="006036CA" w:rsidRDefault="006F4330" w:rsidP="00753491">
            <w:pPr>
              <w:spacing w:line="480" w:lineRule="auto"/>
              <w:rPr>
                <w:rFonts w:ascii="Times New Roman" w:eastAsia="Calibri" w:hAnsi="Times New Roman" w:cs="Times New Roman"/>
                <w:sz w:val="24"/>
                <w:lang w:val="en-US"/>
              </w:rPr>
            </w:pPr>
            <w:r w:rsidRPr="006036CA">
              <w:rPr>
                <w:rFonts w:ascii="Times New Roman" w:eastAsia="Calibri" w:hAnsi="Times New Roman" w:cs="Times New Roman"/>
                <w:sz w:val="24"/>
                <w:lang w:val="en-US"/>
              </w:rPr>
              <w:t>ACA</w:t>
            </w:r>
          </w:p>
          <w:p w14:paraId="237917B6" w14:textId="77777777" w:rsidR="006F4330" w:rsidRPr="006036CA" w:rsidRDefault="006F4330" w:rsidP="00753491">
            <w:pPr>
              <w:spacing w:line="480" w:lineRule="auto"/>
              <w:rPr>
                <w:rFonts w:ascii="Times New Roman" w:eastAsia="Calibri" w:hAnsi="Times New Roman" w:cs="Times New Roman"/>
                <w:sz w:val="24"/>
                <w:lang w:val="en-US"/>
              </w:rPr>
            </w:pPr>
            <w:r w:rsidRPr="006036CA">
              <w:rPr>
                <w:rFonts w:ascii="Times New Roman" w:eastAsia="Calibri" w:hAnsi="Times New Roman" w:cs="Times New Roman"/>
                <w:sz w:val="24"/>
                <w:lang w:val="en-US"/>
              </w:rPr>
              <w:t>ICA</w:t>
            </w:r>
          </w:p>
          <w:p w14:paraId="778F5D0F" w14:textId="77777777" w:rsidR="006F4330" w:rsidRPr="006036CA" w:rsidRDefault="006F4330" w:rsidP="00753491">
            <w:pPr>
              <w:spacing w:line="480" w:lineRule="auto"/>
              <w:rPr>
                <w:rFonts w:ascii="Times New Roman" w:eastAsia="Calibri" w:hAnsi="Times New Roman" w:cs="Times New Roman"/>
                <w:sz w:val="24"/>
                <w:lang w:val="en-US"/>
              </w:rPr>
            </w:pPr>
            <w:r w:rsidRPr="006036CA">
              <w:rPr>
                <w:rFonts w:ascii="Times New Roman" w:eastAsia="Calibri" w:hAnsi="Times New Roman" w:cs="Times New Roman"/>
                <w:sz w:val="24"/>
                <w:lang w:val="en-US"/>
              </w:rPr>
              <w:t>MCA</w:t>
            </w:r>
          </w:p>
          <w:p w14:paraId="51F1EE47" w14:textId="77777777" w:rsidR="006F4330" w:rsidRPr="006036CA" w:rsidRDefault="006F4330" w:rsidP="00753491">
            <w:pPr>
              <w:spacing w:line="480" w:lineRule="auto"/>
              <w:rPr>
                <w:rFonts w:ascii="Times New Roman" w:eastAsia="Calibri" w:hAnsi="Times New Roman" w:cs="Times New Roman"/>
                <w:sz w:val="24"/>
                <w:lang w:val="en-US"/>
              </w:rPr>
            </w:pPr>
            <w:r w:rsidRPr="006036CA">
              <w:rPr>
                <w:rFonts w:ascii="Times New Roman" w:eastAsia="Calibri" w:hAnsi="Times New Roman" w:cs="Times New Roman"/>
                <w:sz w:val="24"/>
                <w:lang w:val="en-US"/>
              </w:rPr>
              <w:t>PCA</w:t>
            </w:r>
          </w:p>
        </w:tc>
        <w:tc>
          <w:tcPr>
            <w:tcW w:w="3102" w:type="dxa"/>
            <w:shd w:val="clear" w:color="auto" w:fill="auto"/>
          </w:tcPr>
          <w:p w14:paraId="494EEDF0" w14:textId="77777777" w:rsidR="006F4330" w:rsidRPr="006036CA" w:rsidRDefault="006F4330" w:rsidP="00753491">
            <w:pPr>
              <w:spacing w:line="480" w:lineRule="auto"/>
              <w:rPr>
                <w:rFonts w:ascii="Times New Roman" w:eastAsia="Calibri" w:hAnsi="Times New Roman" w:cs="Times New Roman"/>
                <w:sz w:val="24"/>
                <w:lang w:val="en-US"/>
              </w:rPr>
            </w:pPr>
          </w:p>
          <w:p w14:paraId="740AE959" w14:textId="77777777" w:rsidR="006F4330" w:rsidRPr="006036CA" w:rsidRDefault="006F4330" w:rsidP="006F4330">
            <w:pPr>
              <w:numPr>
                <w:ilvl w:val="0"/>
                <w:numId w:val="4"/>
              </w:numPr>
              <w:spacing w:line="480" w:lineRule="auto"/>
              <w:contextualSpacing/>
              <w:rPr>
                <w:rFonts w:ascii="Times New Roman" w:eastAsia="Calibri" w:hAnsi="Times New Roman" w:cs="Times New Roman"/>
                <w:sz w:val="24"/>
                <w:lang w:val="en-US"/>
              </w:rPr>
            </w:pPr>
            <w:r w:rsidRPr="006036CA">
              <w:rPr>
                <w:rFonts w:ascii="Times New Roman" w:eastAsia="Calibri" w:hAnsi="Times New Roman" w:cs="Times New Roman"/>
                <w:sz w:val="24"/>
                <w:lang w:val="en-US"/>
              </w:rPr>
              <w:t>(reference)</w:t>
            </w:r>
          </w:p>
          <w:p w14:paraId="61A70161" w14:textId="77777777" w:rsidR="006F4330" w:rsidRPr="006036CA" w:rsidRDefault="006F4330" w:rsidP="0075349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480" w:lineRule="auto"/>
              <w:rPr>
                <w:rFonts w:ascii="Times New Roman" w:eastAsia="Times New Roman" w:hAnsi="Times New Roman" w:cs="Times New Roman"/>
                <w:color w:val="000000"/>
                <w:sz w:val="24"/>
                <w:szCs w:val="20"/>
                <w:lang w:val="en-US"/>
              </w:rPr>
            </w:pPr>
            <w:r w:rsidRPr="006036CA">
              <w:rPr>
                <w:rFonts w:ascii="Times New Roman" w:eastAsia="Times New Roman" w:hAnsi="Times New Roman" w:cs="Times New Roman"/>
                <w:color w:val="000000"/>
                <w:sz w:val="24"/>
                <w:szCs w:val="20"/>
                <w:lang w:val="en-US"/>
              </w:rPr>
              <w:t>0.84 (0.70-1.01)</w:t>
            </w:r>
          </w:p>
          <w:p w14:paraId="5EECBE6D" w14:textId="77777777" w:rsidR="006F4330" w:rsidRPr="006036CA" w:rsidRDefault="006F4330" w:rsidP="0075349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480" w:lineRule="auto"/>
              <w:rPr>
                <w:rFonts w:ascii="Times New Roman" w:eastAsia="Times New Roman" w:hAnsi="Times New Roman" w:cs="Times New Roman"/>
                <w:color w:val="000000"/>
                <w:sz w:val="24"/>
                <w:szCs w:val="20"/>
                <w:lang w:val="en-US"/>
              </w:rPr>
            </w:pPr>
            <w:r w:rsidRPr="006036CA">
              <w:rPr>
                <w:rFonts w:ascii="Times New Roman" w:eastAsia="Times New Roman" w:hAnsi="Times New Roman" w:cs="Times New Roman"/>
                <w:color w:val="000000"/>
                <w:sz w:val="24"/>
                <w:szCs w:val="20"/>
                <w:lang w:val="en-US"/>
              </w:rPr>
              <w:t>0.68 (0.56-0.83)</w:t>
            </w:r>
          </w:p>
          <w:p w14:paraId="3B5253C9" w14:textId="77777777" w:rsidR="006F4330" w:rsidRPr="006036CA" w:rsidRDefault="006F4330" w:rsidP="0075349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480" w:lineRule="auto"/>
              <w:rPr>
                <w:rFonts w:ascii="Times New Roman" w:eastAsia="Times New Roman" w:hAnsi="Times New Roman" w:cs="Times New Roman"/>
                <w:color w:val="000000"/>
                <w:sz w:val="20"/>
                <w:szCs w:val="20"/>
                <w:lang w:val="en-US"/>
              </w:rPr>
            </w:pPr>
            <w:r w:rsidRPr="006036CA">
              <w:rPr>
                <w:rFonts w:ascii="Times New Roman" w:eastAsia="Times New Roman" w:hAnsi="Times New Roman" w:cs="Times New Roman"/>
                <w:color w:val="000000"/>
                <w:sz w:val="24"/>
                <w:szCs w:val="20"/>
                <w:lang w:val="en-US"/>
              </w:rPr>
              <w:t>1.04 (0.81-1.33)</w:t>
            </w:r>
          </w:p>
        </w:tc>
      </w:tr>
      <w:tr w:rsidR="006F4330" w:rsidRPr="006036CA" w14:paraId="7DB23F6D" w14:textId="77777777" w:rsidTr="00753491">
        <w:tc>
          <w:tcPr>
            <w:tcW w:w="3102" w:type="dxa"/>
            <w:shd w:val="clear" w:color="auto" w:fill="auto"/>
          </w:tcPr>
          <w:p w14:paraId="1EC9B788" w14:textId="77777777" w:rsidR="006F4330" w:rsidRPr="006036CA" w:rsidRDefault="006F4330" w:rsidP="00753491">
            <w:pPr>
              <w:spacing w:line="480" w:lineRule="auto"/>
              <w:rPr>
                <w:rFonts w:ascii="Times New Roman" w:eastAsia="Calibri" w:hAnsi="Times New Roman" w:cs="Times New Roman"/>
                <w:sz w:val="24"/>
                <w:lang w:val="en-US"/>
              </w:rPr>
            </w:pPr>
            <w:r w:rsidRPr="006036CA">
              <w:rPr>
                <w:rFonts w:ascii="Times New Roman" w:eastAsia="Calibri" w:hAnsi="Times New Roman" w:cs="Times New Roman"/>
                <w:sz w:val="24"/>
                <w:lang w:val="en-US"/>
              </w:rPr>
              <w:t>Aneurysm size</w:t>
            </w:r>
          </w:p>
          <w:p w14:paraId="3B92A8E9" w14:textId="77777777" w:rsidR="006F4330" w:rsidRPr="006036CA" w:rsidRDefault="006F4330" w:rsidP="00753491">
            <w:pPr>
              <w:spacing w:line="480" w:lineRule="auto"/>
              <w:rPr>
                <w:rFonts w:ascii="Times New Roman" w:eastAsia="Calibri" w:hAnsi="Times New Roman" w:cs="Times New Roman"/>
                <w:sz w:val="24"/>
                <w:lang w:val="en-US"/>
              </w:rPr>
            </w:pPr>
            <w:r w:rsidRPr="006036CA">
              <w:rPr>
                <w:rFonts w:ascii="Times New Roman" w:eastAsia="Calibri" w:hAnsi="Times New Roman" w:cs="Times New Roman"/>
                <w:sz w:val="24"/>
                <w:lang w:val="en-US"/>
              </w:rPr>
              <w:t>≤ 12 mm</w:t>
            </w:r>
          </w:p>
          <w:p w14:paraId="0466B795" w14:textId="77777777" w:rsidR="006F4330" w:rsidRPr="006036CA" w:rsidRDefault="006F4330" w:rsidP="00753491">
            <w:pPr>
              <w:spacing w:line="480" w:lineRule="auto"/>
              <w:rPr>
                <w:rFonts w:ascii="Times New Roman" w:eastAsia="Calibri" w:hAnsi="Times New Roman" w:cs="Times New Roman"/>
                <w:sz w:val="24"/>
                <w:lang w:val="en-US"/>
              </w:rPr>
            </w:pPr>
            <w:r w:rsidRPr="006036CA">
              <w:rPr>
                <w:rFonts w:ascii="Times New Roman" w:eastAsia="Calibri" w:hAnsi="Times New Roman" w:cs="Times New Roman"/>
                <w:sz w:val="24"/>
                <w:lang w:val="en-US"/>
              </w:rPr>
              <w:t>13-24 mm</w:t>
            </w:r>
          </w:p>
          <w:p w14:paraId="739D86CC" w14:textId="77777777" w:rsidR="006F4330" w:rsidRPr="006036CA" w:rsidRDefault="006F4330" w:rsidP="00753491">
            <w:pPr>
              <w:spacing w:line="480" w:lineRule="auto"/>
              <w:rPr>
                <w:rFonts w:ascii="Times New Roman" w:eastAsia="Calibri" w:hAnsi="Times New Roman" w:cs="Times New Roman"/>
                <w:sz w:val="24"/>
                <w:lang w:val="en-US"/>
              </w:rPr>
            </w:pPr>
            <w:r w:rsidRPr="006036CA">
              <w:rPr>
                <w:rFonts w:ascii="Times New Roman" w:eastAsia="Calibri" w:hAnsi="Times New Roman" w:cs="Times New Roman"/>
                <w:sz w:val="24"/>
                <w:lang w:val="en-US"/>
              </w:rPr>
              <w:lastRenderedPageBreak/>
              <w:t>≥ 25 mm</w:t>
            </w:r>
          </w:p>
        </w:tc>
        <w:tc>
          <w:tcPr>
            <w:tcW w:w="3102" w:type="dxa"/>
            <w:shd w:val="clear" w:color="auto" w:fill="auto"/>
          </w:tcPr>
          <w:p w14:paraId="7D493EBC" w14:textId="77777777" w:rsidR="006F4330" w:rsidRPr="006036CA" w:rsidRDefault="006F4330" w:rsidP="00753491">
            <w:pPr>
              <w:spacing w:line="480" w:lineRule="auto"/>
              <w:rPr>
                <w:rFonts w:ascii="Times New Roman" w:eastAsia="Calibri" w:hAnsi="Times New Roman" w:cs="Times New Roman"/>
                <w:sz w:val="24"/>
                <w:lang w:val="en-US"/>
              </w:rPr>
            </w:pPr>
          </w:p>
          <w:p w14:paraId="7DF8B199" w14:textId="77777777" w:rsidR="006F4330" w:rsidRPr="006036CA" w:rsidRDefault="006F4330" w:rsidP="006F4330">
            <w:pPr>
              <w:numPr>
                <w:ilvl w:val="0"/>
                <w:numId w:val="5"/>
              </w:numPr>
              <w:spacing w:line="480" w:lineRule="auto"/>
              <w:contextualSpacing/>
              <w:rPr>
                <w:rFonts w:ascii="Times New Roman" w:eastAsia="Calibri" w:hAnsi="Times New Roman" w:cs="Times New Roman"/>
                <w:sz w:val="24"/>
                <w:lang w:val="en-US"/>
              </w:rPr>
            </w:pPr>
            <w:r w:rsidRPr="006036CA">
              <w:rPr>
                <w:rFonts w:ascii="Times New Roman" w:eastAsia="Calibri" w:hAnsi="Times New Roman" w:cs="Times New Roman"/>
                <w:sz w:val="24"/>
                <w:lang w:val="en-US"/>
              </w:rPr>
              <w:t>(reference)</w:t>
            </w:r>
          </w:p>
          <w:p w14:paraId="48C22BCC" w14:textId="77777777" w:rsidR="006F4330" w:rsidRPr="006036CA" w:rsidRDefault="006F4330" w:rsidP="0075349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480" w:lineRule="auto"/>
              <w:rPr>
                <w:rFonts w:ascii="Times New Roman" w:eastAsia="Times New Roman" w:hAnsi="Times New Roman" w:cs="Times New Roman"/>
                <w:color w:val="000000"/>
                <w:sz w:val="24"/>
                <w:szCs w:val="20"/>
                <w:lang w:val="en-US"/>
              </w:rPr>
            </w:pPr>
            <w:r w:rsidRPr="006036CA">
              <w:rPr>
                <w:rFonts w:ascii="Times New Roman" w:eastAsia="Times New Roman" w:hAnsi="Times New Roman" w:cs="Times New Roman"/>
                <w:color w:val="000000"/>
                <w:sz w:val="24"/>
                <w:szCs w:val="20"/>
                <w:lang w:val="en-US"/>
              </w:rPr>
              <w:t>1.33 (1.10-1.60)</w:t>
            </w:r>
          </w:p>
          <w:p w14:paraId="5C171CA1" w14:textId="77777777" w:rsidR="006F4330" w:rsidRPr="006036CA" w:rsidRDefault="006F4330" w:rsidP="0075349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480" w:lineRule="auto"/>
              <w:rPr>
                <w:rFonts w:ascii="Times New Roman" w:eastAsia="Times New Roman" w:hAnsi="Times New Roman" w:cs="Times New Roman"/>
                <w:sz w:val="24"/>
                <w:szCs w:val="20"/>
                <w:lang w:val="en-US"/>
              </w:rPr>
            </w:pPr>
            <w:r w:rsidRPr="006036CA">
              <w:rPr>
                <w:rFonts w:ascii="Times New Roman" w:eastAsia="Times New Roman" w:hAnsi="Times New Roman" w:cs="Times New Roman"/>
                <w:color w:val="000000"/>
                <w:sz w:val="24"/>
                <w:szCs w:val="20"/>
                <w:lang w:val="en-US"/>
              </w:rPr>
              <w:lastRenderedPageBreak/>
              <w:t>1.54 (0.94-2.52)</w:t>
            </w:r>
          </w:p>
        </w:tc>
      </w:tr>
      <w:tr w:rsidR="006F4330" w:rsidRPr="006036CA" w14:paraId="25292BE1" w14:textId="77777777" w:rsidTr="00753491">
        <w:tc>
          <w:tcPr>
            <w:tcW w:w="3102" w:type="dxa"/>
            <w:shd w:val="clear" w:color="auto" w:fill="auto"/>
          </w:tcPr>
          <w:p w14:paraId="3A382ADD" w14:textId="77777777" w:rsidR="006F4330" w:rsidRPr="006036CA" w:rsidRDefault="006F4330" w:rsidP="00753491">
            <w:pPr>
              <w:spacing w:line="480" w:lineRule="auto"/>
              <w:rPr>
                <w:rFonts w:ascii="Times New Roman" w:eastAsia="Calibri" w:hAnsi="Times New Roman" w:cs="Times New Roman"/>
                <w:sz w:val="24"/>
                <w:lang w:val="en-US"/>
              </w:rPr>
            </w:pPr>
            <w:r w:rsidRPr="006036CA">
              <w:rPr>
                <w:rFonts w:ascii="Times New Roman" w:eastAsia="Calibri" w:hAnsi="Times New Roman" w:cs="Times New Roman"/>
                <w:sz w:val="24"/>
                <w:lang w:val="en-US"/>
              </w:rPr>
              <w:lastRenderedPageBreak/>
              <w:t>Aneurysm treatment</w:t>
            </w:r>
          </w:p>
          <w:p w14:paraId="17D13A47" w14:textId="77777777" w:rsidR="006F4330" w:rsidRPr="006036CA" w:rsidRDefault="006F4330" w:rsidP="00753491">
            <w:pPr>
              <w:spacing w:line="480" w:lineRule="auto"/>
              <w:rPr>
                <w:rFonts w:ascii="Times New Roman" w:eastAsia="Calibri" w:hAnsi="Times New Roman" w:cs="Times New Roman"/>
                <w:sz w:val="24"/>
                <w:lang w:val="en-US"/>
              </w:rPr>
            </w:pPr>
            <w:r w:rsidRPr="006036CA">
              <w:rPr>
                <w:rFonts w:ascii="Times New Roman" w:eastAsia="Calibri" w:hAnsi="Times New Roman" w:cs="Times New Roman"/>
                <w:sz w:val="24"/>
                <w:lang w:val="en-US"/>
              </w:rPr>
              <w:t>Clipping</w:t>
            </w:r>
          </w:p>
          <w:p w14:paraId="50B56F0A" w14:textId="77777777" w:rsidR="006F4330" w:rsidRPr="006036CA" w:rsidRDefault="006F4330" w:rsidP="00753491">
            <w:pPr>
              <w:spacing w:line="480" w:lineRule="auto"/>
              <w:rPr>
                <w:rFonts w:ascii="Times New Roman" w:eastAsia="Calibri" w:hAnsi="Times New Roman" w:cs="Times New Roman"/>
                <w:sz w:val="24"/>
                <w:lang w:val="en-US"/>
              </w:rPr>
            </w:pPr>
            <w:r w:rsidRPr="006036CA">
              <w:rPr>
                <w:rFonts w:ascii="Times New Roman" w:eastAsia="Calibri" w:hAnsi="Times New Roman" w:cs="Times New Roman"/>
                <w:sz w:val="24"/>
                <w:lang w:val="en-US"/>
              </w:rPr>
              <w:t>Coiling</w:t>
            </w:r>
          </w:p>
          <w:p w14:paraId="5B71A3C7" w14:textId="77777777" w:rsidR="006F4330" w:rsidRPr="006036CA" w:rsidRDefault="006F4330" w:rsidP="00753491">
            <w:pPr>
              <w:spacing w:line="480" w:lineRule="auto"/>
              <w:rPr>
                <w:rFonts w:ascii="Times New Roman" w:eastAsia="Calibri" w:hAnsi="Times New Roman" w:cs="Times New Roman"/>
                <w:sz w:val="24"/>
                <w:lang w:val="en-US"/>
              </w:rPr>
            </w:pPr>
            <w:r w:rsidRPr="006036CA">
              <w:rPr>
                <w:rFonts w:ascii="Times New Roman" w:eastAsia="Calibri" w:hAnsi="Times New Roman" w:cs="Times New Roman"/>
                <w:sz w:val="24"/>
                <w:lang w:val="en-US"/>
              </w:rPr>
              <w:t>None</w:t>
            </w:r>
          </w:p>
        </w:tc>
        <w:tc>
          <w:tcPr>
            <w:tcW w:w="3102" w:type="dxa"/>
            <w:shd w:val="clear" w:color="auto" w:fill="auto"/>
          </w:tcPr>
          <w:p w14:paraId="31A4FEA2" w14:textId="77777777" w:rsidR="006F4330" w:rsidRPr="006036CA" w:rsidRDefault="006F4330" w:rsidP="00753491">
            <w:pPr>
              <w:spacing w:line="480" w:lineRule="auto"/>
              <w:rPr>
                <w:rFonts w:ascii="Times New Roman" w:eastAsia="Calibri" w:hAnsi="Times New Roman" w:cs="Times New Roman"/>
                <w:sz w:val="24"/>
                <w:lang w:val="en-US"/>
              </w:rPr>
            </w:pPr>
          </w:p>
          <w:p w14:paraId="21C95190" w14:textId="77777777" w:rsidR="006F4330" w:rsidRPr="006036CA" w:rsidRDefault="006F4330" w:rsidP="006F4330">
            <w:pPr>
              <w:numPr>
                <w:ilvl w:val="0"/>
                <w:numId w:val="6"/>
              </w:numPr>
              <w:spacing w:line="480" w:lineRule="auto"/>
              <w:contextualSpacing/>
              <w:rPr>
                <w:rFonts w:ascii="Times New Roman" w:eastAsia="Calibri" w:hAnsi="Times New Roman" w:cs="Times New Roman"/>
                <w:sz w:val="24"/>
                <w:lang w:val="en-US"/>
              </w:rPr>
            </w:pPr>
            <w:r w:rsidRPr="006036CA">
              <w:rPr>
                <w:rFonts w:ascii="Times New Roman" w:eastAsia="Calibri" w:hAnsi="Times New Roman" w:cs="Times New Roman"/>
                <w:sz w:val="24"/>
                <w:lang w:val="en-US"/>
              </w:rPr>
              <w:t>(reference)</w:t>
            </w:r>
          </w:p>
          <w:p w14:paraId="434ACA71" w14:textId="77777777" w:rsidR="006F4330" w:rsidRPr="006036CA" w:rsidRDefault="006F4330" w:rsidP="00753491">
            <w:pPr>
              <w:spacing w:line="480" w:lineRule="auto"/>
              <w:rPr>
                <w:rFonts w:ascii="Times New Roman" w:eastAsia="Calibri" w:hAnsi="Times New Roman" w:cs="Times New Roman"/>
                <w:sz w:val="24"/>
                <w:lang w:val="en-US"/>
              </w:rPr>
            </w:pPr>
            <w:r w:rsidRPr="006036CA">
              <w:rPr>
                <w:rFonts w:ascii="Times New Roman" w:eastAsia="Calibri" w:hAnsi="Times New Roman" w:cs="Times New Roman"/>
                <w:sz w:val="24"/>
                <w:lang w:val="en-US"/>
              </w:rPr>
              <w:t>0.69 (0.53-0.89)</w:t>
            </w:r>
          </w:p>
          <w:p w14:paraId="274535AE" w14:textId="77777777" w:rsidR="006F4330" w:rsidRPr="006036CA" w:rsidRDefault="006F4330" w:rsidP="00753491">
            <w:pPr>
              <w:spacing w:line="480" w:lineRule="auto"/>
              <w:rPr>
                <w:rFonts w:ascii="Times New Roman" w:eastAsia="Calibri" w:hAnsi="Times New Roman" w:cs="Times New Roman"/>
                <w:sz w:val="24"/>
                <w:lang w:val="en-US"/>
              </w:rPr>
            </w:pPr>
            <w:r w:rsidRPr="006036CA">
              <w:rPr>
                <w:rFonts w:ascii="Times New Roman" w:eastAsia="Calibri" w:hAnsi="Times New Roman" w:cs="Times New Roman"/>
                <w:sz w:val="24"/>
                <w:lang w:val="en-US"/>
              </w:rPr>
              <w:t>3.35 (2.66-4.22)</w:t>
            </w:r>
          </w:p>
        </w:tc>
      </w:tr>
      <w:tr w:rsidR="006F4330" w:rsidRPr="006036CA" w14:paraId="6D0733F9" w14:textId="77777777" w:rsidTr="00753491">
        <w:tc>
          <w:tcPr>
            <w:tcW w:w="3102" w:type="dxa"/>
            <w:shd w:val="clear" w:color="auto" w:fill="auto"/>
          </w:tcPr>
          <w:p w14:paraId="37851E25" w14:textId="77777777" w:rsidR="006F4330" w:rsidRPr="006036CA" w:rsidRDefault="006F4330" w:rsidP="00753491">
            <w:pPr>
              <w:spacing w:line="480" w:lineRule="auto"/>
              <w:rPr>
                <w:rFonts w:ascii="Times New Roman" w:eastAsia="Calibri" w:hAnsi="Times New Roman" w:cs="Times New Roman"/>
                <w:sz w:val="24"/>
                <w:lang w:val="en-US"/>
              </w:rPr>
            </w:pPr>
            <w:r w:rsidRPr="006036CA">
              <w:rPr>
                <w:rFonts w:ascii="Times New Roman" w:eastAsia="Calibri" w:hAnsi="Times New Roman" w:cs="Times New Roman"/>
                <w:sz w:val="24"/>
                <w:lang w:val="en-US"/>
              </w:rPr>
              <w:t>Time from aSAH to aneurysm treatment in days</w:t>
            </w:r>
          </w:p>
        </w:tc>
        <w:tc>
          <w:tcPr>
            <w:tcW w:w="3102" w:type="dxa"/>
            <w:shd w:val="clear" w:color="auto" w:fill="auto"/>
          </w:tcPr>
          <w:p w14:paraId="08E24F41" w14:textId="77777777" w:rsidR="006F4330" w:rsidRPr="006036CA" w:rsidRDefault="006F4330" w:rsidP="00753491">
            <w:pPr>
              <w:spacing w:line="480" w:lineRule="auto"/>
              <w:rPr>
                <w:rFonts w:ascii="Times New Roman" w:eastAsia="Calibri" w:hAnsi="Times New Roman" w:cs="Times New Roman"/>
                <w:sz w:val="24"/>
                <w:lang w:val="en-US"/>
              </w:rPr>
            </w:pPr>
            <w:r w:rsidRPr="006036CA">
              <w:rPr>
                <w:rFonts w:ascii="Times New Roman" w:eastAsia="Calibri" w:hAnsi="Times New Roman" w:cs="Times New Roman"/>
                <w:sz w:val="24"/>
                <w:lang w:val="en-US"/>
              </w:rPr>
              <w:t>1.01 (0.99-1.04)</w:t>
            </w:r>
          </w:p>
        </w:tc>
      </w:tr>
    </w:tbl>
    <w:p w14:paraId="4861BC9C" w14:textId="77777777" w:rsidR="006F4330" w:rsidRPr="006036CA" w:rsidRDefault="006F4330" w:rsidP="006F4330">
      <w:pPr>
        <w:spacing w:line="480" w:lineRule="auto"/>
        <w:rPr>
          <w:rFonts w:ascii="Times New Roman" w:eastAsia="Calibri" w:hAnsi="Times New Roman" w:cs="Times New Roman"/>
          <w:sz w:val="24"/>
          <w:lang w:val="en-US"/>
        </w:rPr>
      </w:pPr>
    </w:p>
    <w:p w14:paraId="688D8EE7" w14:textId="77777777" w:rsidR="006F4330" w:rsidRPr="006036CA" w:rsidRDefault="006F4330" w:rsidP="006F4330">
      <w:pPr>
        <w:spacing w:line="480" w:lineRule="auto"/>
        <w:rPr>
          <w:rFonts w:ascii="Times New Roman" w:eastAsia="Calibri" w:hAnsi="Times New Roman" w:cs="Times New Roman"/>
          <w:sz w:val="24"/>
          <w:lang w:val="en-US"/>
        </w:rPr>
      </w:pPr>
      <w:r w:rsidRPr="006036CA">
        <w:rPr>
          <w:rFonts w:ascii="Times New Roman" w:eastAsia="Calibri" w:hAnsi="Times New Roman" w:cs="Times New Roman"/>
          <w:sz w:val="24"/>
          <w:lang w:val="en-US"/>
        </w:rPr>
        <w:t>OR, odds ratio; CI, confidence interval; WFNS, World Federation of Neurological Surgeons; ACA, Anterior cerebral aneurysms, including anterior communicating artery; ICA, Internal cerebral aneurysms; MCA, Middle cerebral aneurysms; PCA, Posterior circulation aneurysms; aSAH, aneurysmal subarachnoid hemorrhage.</w:t>
      </w:r>
    </w:p>
    <w:p w14:paraId="19B012C8" w14:textId="77777777" w:rsidR="006F4330" w:rsidRPr="006036CA" w:rsidRDefault="006F4330" w:rsidP="006F4330">
      <w:pPr>
        <w:shd w:val="clear" w:color="auto" w:fill="FFFFFF"/>
        <w:spacing w:before="166" w:after="166" w:line="480" w:lineRule="auto"/>
        <w:rPr>
          <w:rFonts w:ascii="Times New Roman" w:eastAsia="Times New Roman" w:hAnsi="Times New Roman" w:cs="Times New Roman"/>
          <w:color w:val="000000"/>
          <w:sz w:val="24"/>
          <w:szCs w:val="24"/>
          <w:lang w:val="en-US"/>
        </w:rPr>
        <w:sectPr w:rsidR="006F4330" w:rsidRPr="006036CA" w:rsidSect="0030158B">
          <w:pgSz w:w="11906" w:h="16838" w:code="9"/>
          <w:pgMar w:top="1418" w:right="1418" w:bottom="1418" w:left="1418" w:header="709" w:footer="709" w:gutter="0"/>
          <w:cols w:space="708"/>
          <w:docGrid w:linePitch="360"/>
        </w:sectPr>
      </w:pPr>
    </w:p>
    <w:p w14:paraId="12CD347D" w14:textId="77777777" w:rsidR="006F4330" w:rsidRPr="006036CA" w:rsidRDefault="006F4330" w:rsidP="006F4330">
      <w:pPr>
        <w:spacing w:line="480" w:lineRule="auto"/>
        <w:rPr>
          <w:rFonts w:ascii="Times New Roman" w:eastAsia="Calibri" w:hAnsi="Times New Roman" w:cs="Times New Roman"/>
          <w:b/>
          <w:sz w:val="24"/>
          <w:lang w:val="en-US"/>
        </w:rPr>
      </w:pPr>
    </w:p>
    <w:p w14:paraId="65634ADE" w14:textId="77777777" w:rsidR="006F4330" w:rsidRPr="006036CA" w:rsidRDefault="006F4330" w:rsidP="006F4330">
      <w:pPr>
        <w:spacing w:line="480" w:lineRule="auto"/>
        <w:rPr>
          <w:rFonts w:ascii="Times New Roman" w:eastAsia="Calibri" w:hAnsi="Times New Roman" w:cs="Times New Roman"/>
          <w:b/>
          <w:sz w:val="24"/>
          <w:lang w:val="en-US"/>
        </w:rPr>
      </w:pPr>
    </w:p>
    <w:p w14:paraId="2D3C0DFA" w14:textId="77777777" w:rsidR="006F4330" w:rsidRPr="006036CA" w:rsidRDefault="006F4330" w:rsidP="006F4330">
      <w:pPr>
        <w:spacing w:line="480" w:lineRule="auto"/>
        <w:rPr>
          <w:rFonts w:ascii="Times New Roman" w:eastAsia="Calibri" w:hAnsi="Times New Roman" w:cs="Times New Roman"/>
          <w:b/>
          <w:sz w:val="24"/>
          <w:lang w:val="en-US"/>
        </w:rPr>
      </w:pPr>
    </w:p>
    <w:p w14:paraId="73F0F5CD" w14:textId="77777777" w:rsidR="006F4330" w:rsidRPr="006036CA" w:rsidRDefault="006F4330" w:rsidP="006F4330">
      <w:pPr>
        <w:spacing w:line="480" w:lineRule="auto"/>
        <w:rPr>
          <w:rFonts w:ascii="Times New Roman" w:eastAsia="Calibri" w:hAnsi="Times New Roman" w:cs="Times New Roman"/>
          <w:b/>
          <w:sz w:val="24"/>
          <w:lang w:val="en-US"/>
        </w:rPr>
      </w:pPr>
    </w:p>
    <w:p w14:paraId="7E12AC56" w14:textId="77777777" w:rsidR="006F4330" w:rsidRPr="006036CA" w:rsidRDefault="006F4330" w:rsidP="006F4330">
      <w:pPr>
        <w:spacing w:line="480" w:lineRule="auto"/>
        <w:rPr>
          <w:rFonts w:ascii="Times New Roman" w:eastAsia="Calibri" w:hAnsi="Times New Roman" w:cs="Times New Roman"/>
          <w:b/>
          <w:sz w:val="24"/>
          <w:lang w:val="en-US"/>
        </w:rPr>
      </w:pPr>
    </w:p>
    <w:p w14:paraId="2D6A4A9E" w14:textId="77777777" w:rsidR="006F4330" w:rsidRPr="006036CA" w:rsidRDefault="006F4330" w:rsidP="006F4330">
      <w:pPr>
        <w:spacing w:line="480" w:lineRule="auto"/>
        <w:rPr>
          <w:rFonts w:ascii="Times New Roman" w:eastAsia="Calibri" w:hAnsi="Times New Roman" w:cs="Times New Roman"/>
          <w:b/>
          <w:sz w:val="24"/>
          <w:lang w:val="en-US"/>
        </w:rPr>
      </w:pPr>
    </w:p>
    <w:p w14:paraId="61BD4E1D" w14:textId="77777777" w:rsidR="006F4330" w:rsidRPr="006036CA" w:rsidRDefault="006F4330" w:rsidP="006F4330">
      <w:pPr>
        <w:spacing w:line="480" w:lineRule="auto"/>
        <w:rPr>
          <w:rFonts w:ascii="Times New Roman" w:eastAsia="Calibri" w:hAnsi="Times New Roman" w:cs="Times New Roman"/>
          <w:b/>
          <w:sz w:val="24"/>
          <w:lang w:val="en-US"/>
        </w:rPr>
      </w:pPr>
    </w:p>
    <w:p w14:paraId="366A89A6" w14:textId="77777777" w:rsidR="006F4330" w:rsidRPr="006036CA" w:rsidRDefault="006F4330" w:rsidP="006F4330">
      <w:pPr>
        <w:spacing w:line="480" w:lineRule="auto"/>
        <w:rPr>
          <w:rFonts w:ascii="Times New Roman" w:eastAsia="Calibri" w:hAnsi="Times New Roman" w:cs="Times New Roman"/>
          <w:b/>
          <w:sz w:val="24"/>
          <w:lang w:val="en-US"/>
        </w:rPr>
      </w:pPr>
    </w:p>
    <w:p w14:paraId="302F7A59" w14:textId="77777777" w:rsidR="006F4330" w:rsidRPr="006036CA" w:rsidRDefault="006F4330" w:rsidP="006F4330">
      <w:pPr>
        <w:spacing w:line="480" w:lineRule="auto"/>
        <w:rPr>
          <w:rFonts w:ascii="Times New Roman" w:eastAsia="Calibri" w:hAnsi="Times New Roman" w:cs="Times New Roman"/>
          <w:b/>
          <w:sz w:val="24"/>
          <w:lang w:val="en-US"/>
        </w:rPr>
      </w:pPr>
    </w:p>
    <w:p w14:paraId="28758864" w14:textId="77777777" w:rsidR="006F4330" w:rsidRPr="006036CA" w:rsidRDefault="006F4330" w:rsidP="006F4330">
      <w:pPr>
        <w:spacing w:line="480" w:lineRule="auto"/>
        <w:rPr>
          <w:rFonts w:ascii="Times New Roman" w:eastAsia="Calibri" w:hAnsi="Times New Roman" w:cs="Times New Roman"/>
          <w:b/>
          <w:sz w:val="24"/>
          <w:lang w:val="en-US"/>
        </w:rPr>
        <w:sectPr w:rsidR="006F4330" w:rsidRPr="006036CA" w:rsidSect="0030158B">
          <w:type w:val="continuous"/>
          <w:pgSz w:w="11906" w:h="16838" w:code="9"/>
          <w:pgMar w:top="1418" w:right="1418" w:bottom="1418" w:left="1418" w:header="709" w:footer="709" w:gutter="0"/>
          <w:cols w:space="708"/>
          <w:docGrid w:linePitch="360"/>
        </w:sectPr>
      </w:pPr>
    </w:p>
    <w:p w14:paraId="3FFE38EC" w14:textId="77777777" w:rsidR="006F4330" w:rsidRPr="006036CA" w:rsidRDefault="006F4330" w:rsidP="006F4330">
      <w:pPr>
        <w:spacing w:line="480" w:lineRule="auto"/>
        <w:rPr>
          <w:rFonts w:ascii="Times New Roman" w:eastAsia="Calibri" w:hAnsi="Times New Roman" w:cs="Times New Roman"/>
          <w:sz w:val="24"/>
          <w:lang w:val="en-US"/>
        </w:rPr>
      </w:pPr>
      <w:r w:rsidRPr="006036CA">
        <w:rPr>
          <w:rFonts w:ascii="Times New Roman" w:eastAsia="Calibri" w:hAnsi="Times New Roman" w:cs="Times New Roman"/>
          <w:b/>
          <w:sz w:val="24"/>
          <w:lang w:val="en-US"/>
        </w:rPr>
        <w:lastRenderedPageBreak/>
        <w:t>Table 2.</w:t>
      </w:r>
      <w:r w:rsidRPr="006036CA">
        <w:rPr>
          <w:rFonts w:ascii="Times New Roman" w:eastAsia="Calibri" w:hAnsi="Times New Roman" w:cs="Times New Roman"/>
          <w:sz w:val="24"/>
          <w:lang w:val="en-US"/>
        </w:rPr>
        <w:t xml:space="preserve"> Sensitivity analysis of between-center and between-country differences in centers with more than ten patients.</w:t>
      </w:r>
    </w:p>
    <w:tbl>
      <w:tblPr>
        <w:tblStyle w:val="TableGrid1"/>
        <w:tblW w:w="13716" w:type="dxa"/>
        <w:tblBorders>
          <w:insideV w:val="none" w:sz="0" w:space="0" w:color="auto"/>
        </w:tblBorders>
        <w:tblLayout w:type="fixed"/>
        <w:tblLook w:val="04A0" w:firstRow="1" w:lastRow="0" w:firstColumn="1" w:lastColumn="0" w:noHBand="0" w:noVBand="1"/>
      </w:tblPr>
      <w:tblGrid>
        <w:gridCol w:w="2302"/>
        <w:gridCol w:w="2768"/>
        <w:gridCol w:w="1842"/>
        <w:gridCol w:w="2268"/>
        <w:gridCol w:w="1845"/>
        <w:gridCol w:w="2691"/>
      </w:tblGrid>
      <w:tr w:rsidR="006F4330" w:rsidRPr="006F4330" w14:paraId="01314352" w14:textId="77777777" w:rsidTr="00753491">
        <w:tc>
          <w:tcPr>
            <w:tcW w:w="2302" w:type="dxa"/>
          </w:tcPr>
          <w:p w14:paraId="16DA9259" w14:textId="77777777" w:rsidR="006F4330" w:rsidRPr="006036CA" w:rsidRDefault="006F4330" w:rsidP="00753491">
            <w:pPr>
              <w:spacing w:line="480" w:lineRule="auto"/>
              <w:rPr>
                <w:rFonts w:ascii="Times New Roman" w:eastAsia="Calibri" w:hAnsi="Times New Roman" w:cs="Times New Roman"/>
                <w:sz w:val="24"/>
                <w:lang w:val="en-US"/>
              </w:rPr>
            </w:pPr>
          </w:p>
        </w:tc>
        <w:tc>
          <w:tcPr>
            <w:tcW w:w="2768" w:type="dxa"/>
          </w:tcPr>
          <w:p w14:paraId="5A2D274A" w14:textId="77777777" w:rsidR="006F4330" w:rsidRPr="006036CA" w:rsidRDefault="006F4330" w:rsidP="00753491">
            <w:pPr>
              <w:spacing w:line="480" w:lineRule="auto"/>
              <w:jc w:val="center"/>
              <w:rPr>
                <w:rFonts w:ascii="Times New Roman" w:eastAsia="Calibri" w:hAnsi="Times New Roman" w:cs="Times New Roman"/>
                <w:b/>
                <w:sz w:val="24"/>
                <w:highlight w:val="yellow"/>
                <w:lang w:val="en-US"/>
              </w:rPr>
            </w:pPr>
          </w:p>
          <w:p w14:paraId="11491C40" w14:textId="77777777" w:rsidR="006F4330" w:rsidRPr="006036CA" w:rsidRDefault="006F4330" w:rsidP="00753491">
            <w:pPr>
              <w:spacing w:line="480" w:lineRule="auto"/>
              <w:jc w:val="center"/>
              <w:rPr>
                <w:rFonts w:ascii="Times New Roman" w:eastAsia="Calibri" w:hAnsi="Times New Roman" w:cs="Times New Roman"/>
                <w:b/>
                <w:sz w:val="24"/>
                <w:lang w:val="en-US"/>
              </w:rPr>
            </w:pPr>
            <w:r w:rsidRPr="006036CA">
              <w:rPr>
                <w:rFonts w:ascii="Times New Roman" w:eastAsia="Calibri" w:hAnsi="Times New Roman" w:cs="Times New Roman"/>
                <w:b/>
                <w:sz w:val="24"/>
                <w:lang w:val="en-US"/>
              </w:rPr>
              <w:t>Unfavorable outcome</w:t>
            </w:r>
          </w:p>
          <w:p w14:paraId="3CCD78F9" w14:textId="77777777" w:rsidR="006F4330" w:rsidRPr="006036CA" w:rsidRDefault="006F4330" w:rsidP="00753491">
            <w:pPr>
              <w:spacing w:line="480" w:lineRule="auto"/>
              <w:jc w:val="center"/>
              <w:rPr>
                <w:rFonts w:ascii="Times New Roman" w:eastAsia="Calibri" w:hAnsi="Times New Roman" w:cs="Times New Roman"/>
                <w:b/>
                <w:sz w:val="24"/>
                <w:highlight w:val="yellow"/>
                <w:lang w:val="en-US"/>
              </w:rPr>
            </w:pPr>
            <w:r w:rsidRPr="006036CA">
              <w:rPr>
                <w:rFonts w:ascii="Times New Roman" w:eastAsia="Calibri" w:hAnsi="Times New Roman" w:cs="Times New Roman"/>
                <w:b/>
                <w:sz w:val="24"/>
                <w:lang w:val="en-US"/>
              </w:rPr>
              <w:t>n (%)</w:t>
            </w:r>
          </w:p>
        </w:tc>
        <w:tc>
          <w:tcPr>
            <w:tcW w:w="4110" w:type="dxa"/>
            <w:gridSpan w:val="2"/>
            <w:vAlign w:val="center"/>
          </w:tcPr>
          <w:p w14:paraId="31A6CB5D" w14:textId="77777777" w:rsidR="006F4330" w:rsidRPr="006036CA" w:rsidRDefault="006F4330" w:rsidP="00753491">
            <w:pPr>
              <w:spacing w:line="480" w:lineRule="auto"/>
              <w:jc w:val="center"/>
              <w:rPr>
                <w:rFonts w:ascii="Times New Roman" w:eastAsia="Calibri" w:hAnsi="Times New Roman" w:cs="Times New Roman"/>
                <w:b/>
                <w:sz w:val="24"/>
                <w:lang w:val="en-US"/>
              </w:rPr>
            </w:pPr>
            <w:r w:rsidRPr="006036CA">
              <w:rPr>
                <w:rFonts w:ascii="Times New Roman" w:eastAsia="Calibri" w:hAnsi="Times New Roman" w:cs="Times New Roman"/>
                <w:b/>
                <w:sz w:val="24"/>
                <w:lang w:val="en-US"/>
              </w:rPr>
              <w:t>Unadjusted</w:t>
            </w:r>
          </w:p>
        </w:tc>
        <w:tc>
          <w:tcPr>
            <w:tcW w:w="4536" w:type="dxa"/>
            <w:gridSpan w:val="2"/>
            <w:vAlign w:val="center"/>
          </w:tcPr>
          <w:p w14:paraId="66D47FA1" w14:textId="77777777" w:rsidR="006F4330" w:rsidRPr="006036CA" w:rsidRDefault="006F4330" w:rsidP="00753491">
            <w:pPr>
              <w:spacing w:line="480" w:lineRule="auto"/>
              <w:jc w:val="center"/>
              <w:rPr>
                <w:rFonts w:ascii="Times New Roman" w:eastAsia="Calibri" w:hAnsi="Times New Roman" w:cs="Times New Roman"/>
                <w:b/>
                <w:sz w:val="24"/>
                <w:lang w:val="en-US"/>
              </w:rPr>
            </w:pPr>
            <w:r w:rsidRPr="006036CA">
              <w:rPr>
                <w:rFonts w:ascii="Times New Roman" w:eastAsia="Calibri" w:hAnsi="Times New Roman" w:cs="Times New Roman"/>
                <w:b/>
                <w:sz w:val="24"/>
                <w:lang w:val="en-US"/>
              </w:rPr>
              <w:t>Adjusted for age + hypertension + WFNS + Fisher + aneurysm location + aneurysm size + aneurysm treatment + time from aSAH to aneurysm treatment</w:t>
            </w:r>
          </w:p>
        </w:tc>
      </w:tr>
      <w:tr w:rsidR="006F4330" w:rsidRPr="006036CA" w14:paraId="15A8466C" w14:textId="77777777" w:rsidTr="00753491">
        <w:tc>
          <w:tcPr>
            <w:tcW w:w="2302" w:type="dxa"/>
          </w:tcPr>
          <w:p w14:paraId="59F04F9E" w14:textId="77777777" w:rsidR="006F4330" w:rsidRPr="006036CA" w:rsidRDefault="006F4330" w:rsidP="00753491">
            <w:pPr>
              <w:spacing w:line="480" w:lineRule="auto"/>
              <w:rPr>
                <w:rFonts w:ascii="Times New Roman" w:eastAsia="Calibri" w:hAnsi="Times New Roman" w:cs="Times New Roman"/>
                <w:sz w:val="24"/>
                <w:vertAlign w:val="superscript"/>
                <w:lang w:val="en-US"/>
              </w:rPr>
            </w:pPr>
            <w:r w:rsidRPr="006036CA">
              <w:rPr>
                <w:rFonts w:ascii="Times New Roman" w:eastAsia="Calibri" w:hAnsi="Times New Roman" w:cs="Times New Roman"/>
                <w:sz w:val="24"/>
                <w:lang w:val="en-US"/>
              </w:rPr>
              <w:t>Between-center differences</w:t>
            </w:r>
            <w:r w:rsidRPr="006036CA">
              <w:rPr>
                <w:rFonts w:ascii="Times New Roman" w:eastAsia="Calibri" w:hAnsi="Times New Roman" w:cs="Times New Roman"/>
                <w:sz w:val="24"/>
                <w:vertAlign w:val="superscript"/>
                <w:lang w:val="en-US"/>
              </w:rPr>
              <w:t>*</w:t>
            </w:r>
          </w:p>
        </w:tc>
        <w:tc>
          <w:tcPr>
            <w:tcW w:w="2768" w:type="dxa"/>
          </w:tcPr>
          <w:p w14:paraId="732B4E64" w14:textId="77777777" w:rsidR="006F4330" w:rsidRPr="006036CA" w:rsidRDefault="006F4330" w:rsidP="00753491">
            <w:pPr>
              <w:spacing w:line="480" w:lineRule="auto"/>
              <w:jc w:val="center"/>
              <w:rPr>
                <w:rFonts w:ascii="Times New Roman" w:eastAsia="Calibri" w:hAnsi="Times New Roman" w:cs="Times New Roman"/>
                <w:b/>
                <w:sz w:val="24"/>
                <w:lang w:val="en-US"/>
              </w:rPr>
            </w:pPr>
          </w:p>
        </w:tc>
        <w:tc>
          <w:tcPr>
            <w:tcW w:w="1842" w:type="dxa"/>
          </w:tcPr>
          <w:p w14:paraId="5F6B5081" w14:textId="77777777" w:rsidR="006F4330" w:rsidRPr="006036CA" w:rsidRDefault="006F4330" w:rsidP="00753491">
            <w:pPr>
              <w:spacing w:line="480" w:lineRule="auto"/>
              <w:rPr>
                <w:rFonts w:ascii="Times New Roman" w:eastAsia="Calibri" w:hAnsi="Times New Roman" w:cs="Times New Roman"/>
                <w:b/>
                <w:sz w:val="24"/>
                <w:lang w:val="en-US"/>
              </w:rPr>
            </w:pPr>
          </w:p>
          <w:p w14:paraId="32FC6092" w14:textId="77777777" w:rsidR="006F4330" w:rsidRPr="006036CA" w:rsidRDefault="006F4330" w:rsidP="00753491">
            <w:pPr>
              <w:spacing w:line="480" w:lineRule="auto"/>
              <w:jc w:val="center"/>
              <w:rPr>
                <w:rFonts w:ascii="Times New Roman" w:eastAsia="Calibri" w:hAnsi="Times New Roman" w:cs="Times New Roman"/>
                <w:b/>
                <w:sz w:val="24"/>
                <w:vertAlign w:val="superscript"/>
                <w:lang w:val="en-US"/>
              </w:rPr>
            </w:pPr>
            <w:r w:rsidRPr="006036CA">
              <w:rPr>
                <w:rFonts w:ascii="Times New Roman" w:eastAsia="Calibri" w:hAnsi="Times New Roman" w:cs="Times New Roman"/>
                <w:b/>
                <w:sz w:val="24"/>
                <w:lang w:val="en-US"/>
              </w:rPr>
              <w:t>Ƭ</w:t>
            </w:r>
            <w:r w:rsidRPr="006036CA">
              <w:rPr>
                <w:rFonts w:ascii="Times New Roman" w:eastAsia="Calibri" w:hAnsi="Times New Roman" w:cs="Times New Roman"/>
                <w:b/>
                <w:sz w:val="24"/>
                <w:vertAlign w:val="superscript"/>
                <w:lang w:val="en-US"/>
              </w:rPr>
              <w:t>2</w:t>
            </w:r>
          </w:p>
        </w:tc>
        <w:tc>
          <w:tcPr>
            <w:tcW w:w="2268" w:type="dxa"/>
          </w:tcPr>
          <w:p w14:paraId="1711969C" w14:textId="77777777" w:rsidR="006F4330" w:rsidRPr="006036CA" w:rsidRDefault="006F4330" w:rsidP="00753491">
            <w:pPr>
              <w:spacing w:line="480" w:lineRule="auto"/>
              <w:jc w:val="center"/>
              <w:rPr>
                <w:rFonts w:ascii="Times New Roman" w:eastAsia="Calibri" w:hAnsi="Times New Roman" w:cs="Times New Roman"/>
                <w:b/>
                <w:sz w:val="24"/>
                <w:lang w:val="en-US"/>
              </w:rPr>
            </w:pPr>
          </w:p>
          <w:p w14:paraId="18CBA2C9" w14:textId="77777777" w:rsidR="006F4330" w:rsidRPr="006036CA" w:rsidRDefault="006F4330" w:rsidP="00753491">
            <w:pPr>
              <w:spacing w:line="480" w:lineRule="auto"/>
              <w:jc w:val="center"/>
              <w:rPr>
                <w:rFonts w:ascii="Times New Roman" w:eastAsia="Calibri" w:hAnsi="Times New Roman" w:cs="Times New Roman"/>
                <w:b/>
                <w:sz w:val="24"/>
                <w:lang w:val="en-US"/>
              </w:rPr>
            </w:pPr>
            <w:r w:rsidRPr="006036CA">
              <w:rPr>
                <w:rFonts w:ascii="Times New Roman" w:eastAsia="Calibri" w:hAnsi="Times New Roman" w:cs="Times New Roman"/>
                <w:b/>
                <w:sz w:val="24"/>
                <w:lang w:val="en-US"/>
              </w:rPr>
              <w:t>MOR (95% CI)</w:t>
            </w:r>
          </w:p>
        </w:tc>
        <w:tc>
          <w:tcPr>
            <w:tcW w:w="1845" w:type="dxa"/>
          </w:tcPr>
          <w:p w14:paraId="5730B0C4" w14:textId="77777777" w:rsidR="006F4330" w:rsidRPr="006036CA" w:rsidRDefault="006F4330" w:rsidP="00753491">
            <w:pPr>
              <w:spacing w:line="480" w:lineRule="auto"/>
              <w:jc w:val="center"/>
              <w:rPr>
                <w:rFonts w:ascii="Times New Roman" w:eastAsia="Calibri" w:hAnsi="Times New Roman" w:cs="Times New Roman"/>
                <w:b/>
                <w:sz w:val="24"/>
                <w:lang w:val="en-US"/>
              </w:rPr>
            </w:pPr>
          </w:p>
          <w:p w14:paraId="01FA2E71" w14:textId="77777777" w:rsidR="006F4330" w:rsidRPr="006036CA" w:rsidRDefault="006F4330" w:rsidP="00753491">
            <w:pPr>
              <w:spacing w:line="480" w:lineRule="auto"/>
              <w:jc w:val="center"/>
              <w:rPr>
                <w:rFonts w:ascii="Times New Roman" w:eastAsia="Calibri" w:hAnsi="Times New Roman" w:cs="Times New Roman"/>
                <w:b/>
                <w:sz w:val="24"/>
                <w:lang w:val="en-US"/>
              </w:rPr>
            </w:pPr>
            <w:r w:rsidRPr="006036CA">
              <w:rPr>
                <w:rFonts w:ascii="Times New Roman" w:eastAsia="Calibri" w:hAnsi="Times New Roman" w:cs="Times New Roman"/>
                <w:b/>
                <w:sz w:val="24"/>
                <w:lang w:val="en-US"/>
              </w:rPr>
              <w:t>Ƭ</w:t>
            </w:r>
            <w:r w:rsidRPr="006036CA">
              <w:rPr>
                <w:rFonts w:ascii="Times New Roman" w:eastAsia="Calibri" w:hAnsi="Times New Roman" w:cs="Times New Roman"/>
                <w:b/>
                <w:sz w:val="24"/>
                <w:vertAlign w:val="superscript"/>
                <w:lang w:val="en-US"/>
              </w:rPr>
              <w:t>2</w:t>
            </w:r>
          </w:p>
        </w:tc>
        <w:tc>
          <w:tcPr>
            <w:tcW w:w="2691" w:type="dxa"/>
          </w:tcPr>
          <w:p w14:paraId="75D4535A" w14:textId="77777777" w:rsidR="006F4330" w:rsidRPr="006036CA" w:rsidRDefault="006F4330" w:rsidP="00753491">
            <w:pPr>
              <w:spacing w:line="480" w:lineRule="auto"/>
              <w:jc w:val="center"/>
              <w:rPr>
                <w:rFonts w:ascii="Times New Roman" w:eastAsia="Calibri" w:hAnsi="Times New Roman" w:cs="Times New Roman"/>
                <w:b/>
                <w:sz w:val="24"/>
                <w:lang w:val="en-US"/>
              </w:rPr>
            </w:pPr>
          </w:p>
          <w:p w14:paraId="6D8EADA3" w14:textId="77777777" w:rsidR="006F4330" w:rsidRPr="006036CA" w:rsidRDefault="006F4330" w:rsidP="00753491">
            <w:pPr>
              <w:spacing w:line="480" w:lineRule="auto"/>
              <w:jc w:val="center"/>
              <w:rPr>
                <w:rFonts w:ascii="Times New Roman" w:eastAsia="Calibri" w:hAnsi="Times New Roman" w:cs="Times New Roman"/>
                <w:b/>
                <w:sz w:val="24"/>
                <w:lang w:val="en-US"/>
              </w:rPr>
            </w:pPr>
            <w:r w:rsidRPr="006036CA">
              <w:rPr>
                <w:rFonts w:ascii="Times New Roman" w:eastAsia="Calibri" w:hAnsi="Times New Roman" w:cs="Times New Roman"/>
                <w:b/>
                <w:sz w:val="24"/>
                <w:lang w:val="en-US"/>
              </w:rPr>
              <w:t>MOR (95% CI)</w:t>
            </w:r>
          </w:p>
        </w:tc>
      </w:tr>
      <w:tr w:rsidR="006F4330" w:rsidRPr="006036CA" w14:paraId="6F4F6813" w14:textId="77777777" w:rsidTr="00753491">
        <w:tc>
          <w:tcPr>
            <w:tcW w:w="2302" w:type="dxa"/>
          </w:tcPr>
          <w:p w14:paraId="73A2489D" w14:textId="77777777" w:rsidR="006F4330" w:rsidRPr="006036CA" w:rsidRDefault="006F4330" w:rsidP="00753491">
            <w:pPr>
              <w:spacing w:line="480" w:lineRule="auto"/>
              <w:rPr>
                <w:rFonts w:ascii="Times New Roman" w:eastAsia="Calibri" w:hAnsi="Times New Roman" w:cs="Times New Roman"/>
                <w:sz w:val="24"/>
                <w:lang w:val="en-US"/>
              </w:rPr>
            </w:pPr>
            <w:r w:rsidRPr="006036CA">
              <w:rPr>
                <w:rFonts w:ascii="Times New Roman" w:eastAsia="Calibri" w:hAnsi="Times New Roman" w:cs="Times New Roman"/>
                <w:sz w:val="24"/>
                <w:lang w:val="en-US"/>
              </w:rPr>
              <w:t>Total</w:t>
            </w:r>
            <w:r w:rsidRPr="006036CA">
              <w:rPr>
                <w:rFonts w:ascii="Times New Roman" w:eastAsia="Calibri" w:hAnsi="Times New Roman" w:cs="Times New Roman"/>
                <w:sz w:val="24"/>
                <w:vertAlign w:val="superscript"/>
                <w:lang w:val="en-US"/>
              </w:rPr>
              <w:t>†</w:t>
            </w:r>
            <w:r w:rsidRPr="006036CA">
              <w:rPr>
                <w:rFonts w:ascii="Times New Roman" w:eastAsia="Calibri" w:hAnsi="Times New Roman" w:cs="Times New Roman"/>
                <w:sz w:val="24"/>
                <w:lang w:val="en-US"/>
              </w:rPr>
              <w:t xml:space="preserve"> (n=5757)</w:t>
            </w:r>
          </w:p>
        </w:tc>
        <w:tc>
          <w:tcPr>
            <w:tcW w:w="2768" w:type="dxa"/>
          </w:tcPr>
          <w:p w14:paraId="33C8B5C2" w14:textId="77777777" w:rsidR="006F4330" w:rsidRPr="006036CA" w:rsidRDefault="006F4330" w:rsidP="00753491">
            <w:pPr>
              <w:spacing w:line="480" w:lineRule="auto"/>
              <w:jc w:val="center"/>
              <w:rPr>
                <w:rFonts w:ascii="Times New Roman" w:eastAsia="Calibri" w:hAnsi="Times New Roman" w:cs="Times New Roman"/>
                <w:sz w:val="24"/>
                <w:lang w:val="en-US"/>
              </w:rPr>
            </w:pPr>
            <w:r w:rsidRPr="006036CA">
              <w:rPr>
                <w:rFonts w:ascii="Times New Roman" w:eastAsia="Calibri" w:hAnsi="Times New Roman" w:cs="Times New Roman"/>
                <w:sz w:val="24"/>
                <w:lang w:val="en-US"/>
              </w:rPr>
              <w:t>1537 (27)</w:t>
            </w:r>
          </w:p>
        </w:tc>
        <w:tc>
          <w:tcPr>
            <w:tcW w:w="1842" w:type="dxa"/>
          </w:tcPr>
          <w:p w14:paraId="35F19DBB" w14:textId="77777777" w:rsidR="006F4330" w:rsidRPr="006036CA" w:rsidRDefault="006F4330" w:rsidP="00753491">
            <w:pPr>
              <w:spacing w:line="480" w:lineRule="auto"/>
              <w:jc w:val="center"/>
              <w:rPr>
                <w:rFonts w:ascii="Times New Roman" w:eastAsia="Calibri" w:hAnsi="Times New Roman" w:cs="Times New Roman"/>
                <w:sz w:val="24"/>
                <w:lang w:val="en-US"/>
              </w:rPr>
            </w:pPr>
            <w:r w:rsidRPr="006036CA">
              <w:rPr>
                <w:rFonts w:ascii="Times New Roman" w:eastAsia="Calibri" w:hAnsi="Times New Roman" w:cs="Times New Roman"/>
                <w:sz w:val="24"/>
                <w:lang w:val="en-US"/>
              </w:rPr>
              <w:t>0.064</w:t>
            </w:r>
          </w:p>
        </w:tc>
        <w:tc>
          <w:tcPr>
            <w:tcW w:w="2268" w:type="dxa"/>
          </w:tcPr>
          <w:p w14:paraId="113CE900" w14:textId="77777777" w:rsidR="006F4330" w:rsidRPr="006036CA" w:rsidRDefault="006F4330" w:rsidP="00753491">
            <w:pPr>
              <w:spacing w:line="480" w:lineRule="auto"/>
              <w:jc w:val="center"/>
              <w:rPr>
                <w:rFonts w:ascii="Times New Roman" w:eastAsia="Calibri" w:hAnsi="Times New Roman" w:cs="Times New Roman"/>
                <w:sz w:val="24"/>
                <w:lang w:val="en-US"/>
              </w:rPr>
            </w:pPr>
            <w:r w:rsidRPr="006036CA">
              <w:rPr>
                <w:rFonts w:ascii="Times New Roman" w:eastAsia="Calibri" w:hAnsi="Times New Roman" w:cs="Times New Roman"/>
                <w:sz w:val="24"/>
                <w:lang w:val="en-US"/>
              </w:rPr>
              <w:t>1.26 (1.17-1.52)</w:t>
            </w:r>
          </w:p>
        </w:tc>
        <w:tc>
          <w:tcPr>
            <w:tcW w:w="1845" w:type="dxa"/>
          </w:tcPr>
          <w:p w14:paraId="68C36536" w14:textId="77777777" w:rsidR="006F4330" w:rsidRPr="006036CA" w:rsidRDefault="006F4330" w:rsidP="00753491">
            <w:pPr>
              <w:spacing w:line="480" w:lineRule="auto"/>
              <w:jc w:val="center"/>
              <w:rPr>
                <w:rFonts w:ascii="Times New Roman" w:eastAsia="Calibri" w:hAnsi="Times New Roman" w:cs="Times New Roman"/>
                <w:sz w:val="24"/>
                <w:highlight w:val="yellow"/>
                <w:lang w:val="en-US"/>
              </w:rPr>
            </w:pPr>
            <w:r w:rsidRPr="006036CA">
              <w:rPr>
                <w:rFonts w:ascii="Times New Roman" w:eastAsia="Calibri" w:hAnsi="Times New Roman" w:cs="Times New Roman"/>
                <w:sz w:val="24"/>
                <w:lang w:val="en-US"/>
              </w:rPr>
              <w:t>0.042</w:t>
            </w:r>
          </w:p>
        </w:tc>
        <w:tc>
          <w:tcPr>
            <w:tcW w:w="2691" w:type="dxa"/>
          </w:tcPr>
          <w:p w14:paraId="2B0EBC02" w14:textId="77777777" w:rsidR="006F4330" w:rsidRPr="006036CA" w:rsidRDefault="006F4330" w:rsidP="00753491">
            <w:pPr>
              <w:spacing w:line="480" w:lineRule="auto"/>
              <w:jc w:val="center"/>
              <w:rPr>
                <w:rFonts w:ascii="Times New Roman" w:eastAsia="Calibri" w:hAnsi="Times New Roman" w:cs="Times New Roman"/>
                <w:sz w:val="24"/>
                <w:highlight w:val="yellow"/>
                <w:lang w:val="en-US"/>
              </w:rPr>
            </w:pPr>
            <w:r w:rsidRPr="006036CA">
              <w:rPr>
                <w:rFonts w:ascii="Times New Roman" w:eastAsia="Calibri" w:hAnsi="Times New Roman" w:cs="Times New Roman"/>
                <w:sz w:val="24"/>
                <w:lang w:val="en-US"/>
              </w:rPr>
              <w:t>1.21 (1.09-1.43)</w:t>
            </w:r>
          </w:p>
        </w:tc>
      </w:tr>
      <w:tr w:rsidR="006F4330" w:rsidRPr="006036CA" w14:paraId="07946F58" w14:textId="77777777" w:rsidTr="00753491">
        <w:tc>
          <w:tcPr>
            <w:tcW w:w="2302" w:type="dxa"/>
          </w:tcPr>
          <w:p w14:paraId="54588874" w14:textId="77777777" w:rsidR="006F4330" w:rsidRPr="006036CA" w:rsidRDefault="006F4330" w:rsidP="00753491">
            <w:pPr>
              <w:spacing w:line="480" w:lineRule="auto"/>
              <w:rPr>
                <w:rFonts w:ascii="Times New Roman" w:eastAsia="Calibri" w:hAnsi="Times New Roman" w:cs="Times New Roman"/>
                <w:sz w:val="24"/>
                <w:lang w:val="en-US"/>
              </w:rPr>
            </w:pPr>
            <w:r w:rsidRPr="006036CA">
              <w:rPr>
                <w:rFonts w:ascii="Times New Roman" w:eastAsia="Calibri" w:hAnsi="Times New Roman" w:cs="Times New Roman"/>
                <w:sz w:val="24"/>
                <w:lang w:val="en-US"/>
              </w:rPr>
              <w:t>IHAST (n=971)</w:t>
            </w:r>
          </w:p>
        </w:tc>
        <w:tc>
          <w:tcPr>
            <w:tcW w:w="2768" w:type="dxa"/>
          </w:tcPr>
          <w:p w14:paraId="6377A52D" w14:textId="77777777" w:rsidR="006F4330" w:rsidRPr="006036CA" w:rsidRDefault="006F4330" w:rsidP="00753491">
            <w:pPr>
              <w:spacing w:line="480" w:lineRule="auto"/>
              <w:jc w:val="center"/>
              <w:rPr>
                <w:rFonts w:ascii="Times New Roman" w:eastAsia="Calibri" w:hAnsi="Times New Roman" w:cs="Times New Roman"/>
                <w:sz w:val="24"/>
                <w:lang w:val="en-US"/>
              </w:rPr>
            </w:pPr>
            <w:r w:rsidRPr="006036CA">
              <w:rPr>
                <w:rFonts w:ascii="Times New Roman" w:eastAsia="Calibri" w:hAnsi="Times New Roman" w:cs="Times New Roman"/>
                <w:sz w:val="24"/>
                <w:lang w:val="en-US"/>
              </w:rPr>
              <w:t>137 (14)</w:t>
            </w:r>
          </w:p>
        </w:tc>
        <w:tc>
          <w:tcPr>
            <w:tcW w:w="1842" w:type="dxa"/>
          </w:tcPr>
          <w:p w14:paraId="0008A3CA" w14:textId="77777777" w:rsidR="006F4330" w:rsidRPr="006036CA" w:rsidRDefault="006F4330" w:rsidP="00753491">
            <w:pPr>
              <w:spacing w:line="480" w:lineRule="auto"/>
              <w:jc w:val="center"/>
              <w:rPr>
                <w:rFonts w:ascii="Times New Roman" w:eastAsia="Calibri" w:hAnsi="Times New Roman" w:cs="Times New Roman"/>
                <w:sz w:val="24"/>
                <w:lang w:val="en-US"/>
              </w:rPr>
            </w:pPr>
            <w:r w:rsidRPr="006036CA">
              <w:rPr>
                <w:rFonts w:ascii="Times New Roman" w:eastAsia="Calibri" w:hAnsi="Times New Roman" w:cs="Times New Roman"/>
                <w:sz w:val="24"/>
                <w:lang w:val="en-US"/>
              </w:rPr>
              <w:t>0.000</w:t>
            </w:r>
          </w:p>
        </w:tc>
        <w:tc>
          <w:tcPr>
            <w:tcW w:w="2268" w:type="dxa"/>
          </w:tcPr>
          <w:p w14:paraId="66803A32" w14:textId="77777777" w:rsidR="006F4330" w:rsidRPr="006036CA" w:rsidRDefault="006F4330" w:rsidP="00753491">
            <w:pPr>
              <w:spacing w:line="480" w:lineRule="auto"/>
              <w:jc w:val="center"/>
              <w:rPr>
                <w:rFonts w:ascii="Times New Roman" w:eastAsia="Calibri" w:hAnsi="Times New Roman" w:cs="Times New Roman"/>
                <w:sz w:val="24"/>
                <w:lang w:val="en-US"/>
              </w:rPr>
            </w:pPr>
            <w:r w:rsidRPr="006036CA">
              <w:rPr>
                <w:rFonts w:ascii="Times New Roman" w:eastAsia="Calibri" w:hAnsi="Times New Roman" w:cs="Times New Roman"/>
                <w:sz w:val="24"/>
                <w:lang w:val="en-US"/>
              </w:rPr>
              <w:t>1.00 (1.00-1.56)</w:t>
            </w:r>
          </w:p>
        </w:tc>
        <w:tc>
          <w:tcPr>
            <w:tcW w:w="1845" w:type="dxa"/>
          </w:tcPr>
          <w:p w14:paraId="60458ABF" w14:textId="77777777" w:rsidR="006F4330" w:rsidRPr="006036CA" w:rsidRDefault="006F4330" w:rsidP="00753491">
            <w:pPr>
              <w:spacing w:line="480" w:lineRule="auto"/>
              <w:jc w:val="center"/>
              <w:rPr>
                <w:rFonts w:ascii="Times New Roman" w:eastAsia="Calibri" w:hAnsi="Times New Roman" w:cs="Times New Roman"/>
                <w:sz w:val="24"/>
                <w:lang w:val="en-US"/>
              </w:rPr>
            </w:pPr>
            <w:r w:rsidRPr="006036CA">
              <w:rPr>
                <w:rFonts w:ascii="Times New Roman" w:eastAsia="Calibri" w:hAnsi="Times New Roman" w:cs="Times New Roman"/>
                <w:sz w:val="24"/>
                <w:lang w:val="en-US"/>
              </w:rPr>
              <w:t>0.000</w:t>
            </w:r>
          </w:p>
        </w:tc>
        <w:tc>
          <w:tcPr>
            <w:tcW w:w="2691" w:type="dxa"/>
          </w:tcPr>
          <w:p w14:paraId="66E8AF28" w14:textId="77777777" w:rsidR="006F4330" w:rsidRPr="006036CA" w:rsidRDefault="006F4330" w:rsidP="00753491">
            <w:pPr>
              <w:spacing w:line="480" w:lineRule="auto"/>
              <w:jc w:val="center"/>
              <w:rPr>
                <w:rFonts w:ascii="Times New Roman" w:eastAsia="Calibri" w:hAnsi="Times New Roman" w:cs="Times New Roman"/>
                <w:sz w:val="24"/>
                <w:lang w:val="en-US"/>
              </w:rPr>
            </w:pPr>
            <w:r w:rsidRPr="006036CA">
              <w:rPr>
                <w:rFonts w:ascii="Times New Roman" w:eastAsia="Calibri" w:hAnsi="Times New Roman" w:cs="Times New Roman"/>
                <w:sz w:val="24"/>
                <w:lang w:val="en-US"/>
              </w:rPr>
              <w:t>1.00 (1.00-1.02)</w:t>
            </w:r>
          </w:p>
        </w:tc>
      </w:tr>
      <w:tr w:rsidR="006F4330" w:rsidRPr="006036CA" w14:paraId="36FE1A46" w14:textId="77777777" w:rsidTr="00753491">
        <w:tc>
          <w:tcPr>
            <w:tcW w:w="2302" w:type="dxa"/>
          </w:tcPr>
          <w:p w14:paraId="64804654" w14:textId="77777777" w:rsidR="006F4330" w:rsidRPr="006036CA" w:rsidRDefault="006F4330" w:rsidP="00753491">
            <w:pPr>
              <w:spacing w:line="480" w:lineRule="auto"/>
              <w:rPr>
                <w:rFonts w:ascii="Times New Roman" w:eastAsia="Calibri" w:hAnsi="Times New Roman" w:cs="Times New Roman"/>
                <w:sz w:val="24"/>
                <w:lang w:val="en-US"/>
              </w:rPr>
            </w:pPr>
            <w:r w:rsidRPr="006036CA">
              <w:rPr>
                <w:rFonts w:ascii="Times New Roman" w:eastAsia="Calibri" w:hAnsi="Times New Roman" w:cs="Times New Roman"/>
                <w:sz w:val="24"/>
                <w:lang w:val="en-US"/>
              </w:rPr>
              <w:t>MASH (n=1484)</w:t>
            </w:r>
          </w:p>
        </w:tc>
        <w:tc>
          <w:tcPr>
            <w:tcW w:w="2768" w:type="dxa"/>
          </w:tcPr>
          <w:p w14:paraId="2816E9AC" w14:textId="77777777" w:rsidR="006F4330" w:rsidRPr="006036CA" w:rsidRDefault="006F4330" w:rsidP="00753491">
            <w:pPr>
              <w:spacing w:line="480" w:lineRule="auto"/>
              <w:jc w:val="center"/>
              <w:rPr>
                <w:rFonts w:ascii="Times New Roman" w:eastAsia="Calibri" w:hAnsi="Times New Roman" w:cs="Times New Roman"/>
                <w:sz w:val="24"/>
                <w:lang w:val="en-US"/>
              </w:rPr>
            </w:pPr>
            <w:r w:rsidRPr="006036CA">
              <w:rPr>
                <w:rFonts w:ascii="Times New Roman" w:eastAsia="Calibri" w:hAnsi="Times New Roman" w:cs="Times New Roman"/>
                <w:sz w:val="24"/>
                <w:lang w:val="en-US"/>
              </w:rPr>
              <w:t>398 (27)</w:t>
            </w:r>
          </w:p>
        </w:tc>
        <w:tc>
          <w:tcPr>
            <w:tcW w:w="1842" w:type="dxa"/>
          </w:tcPr>
          <w:p w14:paraId="120F2735" w14:textId="77777777" w:rsidR="006F4330" w:rsidRPr="006036CA" w:rsidRDefault="006F4330" w:rsidP="00753491">
            <w:pPr>
              <w:spacing w:line="480" w:lineRule="auto"/>
              <w:jc w:val="center"/>
              <w:rPr>
                <w:rFonts w:ascii="Times New Roman" w:eastAsia="Calibri" w:hAnsi="Times New Roman" w:cs="Times New Roman"/>
                <w:sz w:val="24"/>
                <w:lang w:val="en-US"/>
              </w:rPr>
            </w:pPr>
            <w:r w:rsidRPr="006036CA">
              <w:rPr>
                <w:rFonts w:ascii="Times New Roman" w:eastAsia="Calibri" w:hAnsi="Times New Roman" w:cs="Times New Roman"/>
                <w:sz w:val="24"/>
                <w:lang w:val="en-US"/>
              </w:rPr>
              <w:t>0.050</w:t>
            </w:r>
          </w:p>
        </w:tc>
        <w:tc>
          <w:tcPr>
            <w:tcW w:w="2268" w:type="dxa"/>
          </w:tcPr>
          <w:p w14:paraId="6A5FC6D0" w14:textId="77777777" w:rsidR="006F4330" w:rsidRPr="006036CA" w:rsidRDefault="006F4330" w:rsidP="00753491">
            <w:pPr>
              <w:spacing w:line="480" w:lineRule="auto"/>
              <w:jc w:val="center"/>
              <w:rPr>
                <w:rFonts w:ascii="Times New Roman" w:eastAsia="Calibri" w:hAnsi="Times New Roman" w:cs="Times New Roman"/>
                <w:sz w:val="24"/>
                <w:lang w:val="en-US"/>
              </w:rPr>
            </w:pPr>
            <w:r w:rsidRPr="006036CA">
              <w:rPr>
                <w:rFonts w:ascii="Times New Roman" w:eastAsia="Calibri" w:hAnsi="Times New Roman" w:cs="Times New Roman"/>
                <w:sz w:val="24"/>
                <w:lang w:val="en-US"/>
              </w:rPr>
              <w:t>1.23 (1.00-1.85)</w:t>
            </w:r>
          </w:p>
        </w:tc>
        <w:tc>
          <w:tcPr>
            <w:tcW w:w="1845" w:type="dxa"/>
          </w:tcPr>
          <w:p w14:paraId="775AF9FE" w14:textId="77777777" w:rsidR="006F4330" w:rsidRPr="006036CA" w:rsidRDefault="006F4330" w:rsidP="00753491">
            <w:pPr>
              <w:spacing w:line="480" w:lineRule="auto"/>
              <w:jc w:val="center"/>
              <w:rPr>
                <w:rFonts w:ascii="Times New Roman" w:eastAsia="Calibri" w:hAnsi="Times New Roman" w:cs="Times New Roman"/>
                <w:sz w:val="24"/>
                <w:highlight w:val="yellow"/>
                <w:lang w:val="en-US"/>
              </w:rPr>
            </w:pPr>
            <w:r w:rsidRPr="006036CA">
              <w:rPr>
                <w:rFonts w:ascii="Times New Roman" w:eastAsia="Calibri" w:hAnsi="Times New Roman" w:cs="Times New Roman"/>
                <w:sz w:val="24"/>
                <w:lang w:val="en-US"/>
              </w:rPr>
              <w:t>0.000</w:t>
            </w:r>
          </w:p>
        </w:tc>
        <w:tc>
          <w:tcPr>
            <w:tcW w:w="2691" w:type="dxa"/>
          </w:tcPr>
          <w:p w14:paraId="78357CB5" w14:textId="77777777" w:rsidR="006F4330" w:rsidRPr="006036CA" w:rsidRDefault="006F4330" w:rsidP="00753491">
            <w:pPr>
              <w:spacing w:line="480" w:lineRule="auto"/>
              <w:jc w:val="center"/>
              <w:rPr>
                <w:rFonts w:ascii="Times New Roman" w:eastAsia="Calibri" w:hAnsi="Times New Roman" w:cs="Times New Roman"/>
                <w:sz w:val="24"/>
                <w:highlight w:val="yellow"/>
                <w:lang w:val="en-US"/>
              </w:rPr>
            </w:pPr>
            <w:r w:rsidRPr="006036CA">
              <w:rPr>
                <w:rFonts w:ascii="Times New Roman" w:eastAsia="Calibri" w:hAnsi="Times New Roman" w:cs="Times New Roman"/>
                <w:sz w:val="24"/>
                <w:lang w:val="en-US"/>
              </w:rPr>
              <w:t>1.00 (1.00-1.50)</w:t>
            </w:r>
          </w:p>
        </w:tc>
      </w:tr>
      <w:tr w:rsidR="006F4330" w:rsidRPr="006036CA" w14:paraId="4C7BB9CE" w14:textId="77777777" w:rsidTr="00753491">
        <w:tc>
          <w:tcPr>
            <w:tcW w:w="2302" w:type="dxa"/>
          </w:tcPr>
          <w:p w14:paraId="4D42C645" w14:textId="77777777" w:rsidR="006F4330" w:rsidRPr="006036CA" w:rsidRDefault="006F4330" w:rsidP="00753491">
            <w:pPr>
              <w:spacing w:line="480" w:lineRule="auto"/>
              <w:rPr>
                <w:rFonts w:ascii="Times New Roman" w:eastAsia="Calibri" w:hAnsi="Times New Roman" w:cs="Times New Roman"/>
                <w:sz w:val="24"/>
                <w:lang w:val="en-US"/>
              </w:rPr>
            </w:pPr>
            <w:r w:rsidRPr="006036CA">
              <w:rPr>
                <w:rFonts w:ascii="Times New Roman" w:eastAsia="Calibri" w:hAnsi="Times New Roman" w:cs="Times New Roman"/>
                <w:sz w:val="24"/>
                <w:lang w:val="en-US"/>
              </w:rPr>
              <w:t>Tirilazad (n=3302)</w:t>
            </w:r>
          </w:p>
        </w:tc>
        <w:tc>
          <w:tcPr>
            <w:tcW w:w="2768" w:type="dxa"/>
          </w:tcPr>
          <w:p w14:paraId="15BD32EA" w14:textId="77777777" w:rsidR="006F4330" w:rsidRPr="006036CA" w:rsidRDefault="006F4330" w:rsidP="00753491">
            <w:pPr>
              <w:spacing w:line="480" w:lineRule="auto"/>
              <w:jc w:val="center"/>
              <w:rPr>
                <w:rFonts w:ascii="Times New Roman" w:eastAsia="Calibri" w:hAnsi="Times New Roman" w:cs="Times New Roman"/>
                <w:sz w:val="24"/>
                <w:lang w:val="en-US"/>
              </w:rPr>
            </w:pPr>
            <w:r w:rsidRPr="006036CA">
              <w:rPr>
                <w:rFonts w:ascii="Times New Roman" w:eastAsia="Calibri" w:hAnsi="Times New Roman" w:cs="Times New Roman"/>
                <w:sz w:val="24"/>
                <w:lang w:val="en-US"/>
              </w:rPr>
              <w:t>1002 (30)</w:t>
            </w:r>
          </w:p>
        </w:tc>
        <w:tc>
          <w:tcPr>
            <w:tcW w:w="1842" w:type="dxa"/>
          </w:tcPr>
          <w:p w14:paraId="1656F96D" w14:textId="77777777" w:rsidR="006F4330" w:rsidRPr="006036CA" w:rsidRDefault="006F4330" w:rsidP="00753491">
            <w:pPr>
              <w:spacing w:line="480" w:lineRule="auto"/>
              <w:jc w:val="center"/>
              <w:rPr>
                <w:rFonts w:ascii="Times New Roman" w:eastAsia="Calibri" w:hAnsi="Times New Roman" w:cs="Times New Roman"/>
                <w:sz w:val="24"/>
                <w:lang w:val="en-US"/>
              </w:rPr>
            </w:pPr>
            <w:r w:rsidRPr="006036CA">
              <w:rPr>
                <w:rFonts w:ascii="Times New Roman" w:eastAsia="Calibri" w:hAnsi="Times New Roman" w:cs="Times New Roman"/>
                <w:sz w:val="24"/>
                <w:lang w:val="en-US"/>
              </w:rPr>
              <w:t>0.076</w:t>
            </w:r>
          </w:p>
        </w:tc>
        <w:tc>
          <w:tcPr>
            <w:tcW w:w="2268" w:type="dxa"/>
          </w:tcPr>
          <w:p w14:paraId="21AB89D7" w14:textId="77777777" w:rsidR="006F4330" w:rsidRPr="006036CA" w:rsidRDefault="006F4330" w:rsidP="00753491">
            <w:pPr>
              <w:spacing w:line="480" w:lineRule="auto"/>
              <w:jc w:val="center"/>
              <w:rPr>
                <w:rFonts w:ascii="Times New Roman" w:eastAsia="Calibri" w:hAnsi="Times New Roman" w:cs="Times New Roman"/>
                <w:sz w:val="24"/>
                <w:lang w:val="en-US"/>
              </w:rPr>
            </w:pPr>
            <w:r w:rsidRPr="006036CA">
              <w:rPr>
                <w:rFonts w:ascii="Times New Roman" w:eastAsia="Calibri" w:hAnsi="Times New Roman" w:cs="Times New Roman"/>
                <w:sz w:val="24"/>
                <w:lang w:val="en-US"/>
              </w:rPr>
              <w:t>1.29 (1.16-1.61)</w:t>
            </w:r>
          </w:p>
        </w:tc>
        <w:tc>
          <w:tcPr>
            <w:tcW w:w="1845" w:type="dxa"/>
          </w:tcPr>
          <w:p w14:paraId="4CD3BC45" w14:textId="77777777" w:rsidR="006F4330" w:rsidRPr="006036CA" w:rsidRDefault="006F4330" w:rsidP="00753491">
            <w:pPr>
              <w:spacing w:line="480" w:lineRule="auto"/>
              <w:jc w:val="center"/>
              <w:rPr>
                <w:rFonts w:ascii="Times New Roman" w:eastAsia="Calibri" w:hAnsi="Times New Roman" w:cs="Times New Roman"/>
                <w:sz w:val="24"/>
                <w:highlight w:val="yellow"/>
                <w:lang w:val="en-US"/>
              </w:rPr>
            </w:pPr>
            <w:r w:rsidRPr="006036CA">
              <w:rPr>
                <w:rFonts w:ascii="Times New Roman" w:eastAsia="Calibri" w:hAnsi="Times New Roman" w:cs="Times New Roman"/>
                <w:sz w:val="24"/>
                <w:lang w:val="en-US"/>
              </w:rPr>
              <w:t>0.020</w:t>
            </w:r>
          </w:p>
        </w:tc>
        <w:tc>
          <w:tcPr>
            <w:tcW w:w="2691" w:type="dxa"/>
          </w:tcPr>
          <w:p w14:paraId="71EA81A0" w14:textId="77777777" w:rsidR="006F4330" w:rsidRPr="006036CA" w:rsidRDefault="006F4330" w:rsidP="00753491">
            <w:pPr>
              <w:spacing w:line="480" w:lineRule="auto"/>
              <w:jc w:val="center"/>
              <w:rPr>
                <w:rFonts w:ascii="Times New Roman" w:eastAsia="Calibri" w:hAnsi="Times New Roman" w:cs="Times New Roman"/>
                <w:sz w:val="24"/>
                <w:highlight w:val="yellow"/>
                <w:lang w:val="en-US"/>
              </w:rPr>
            </w:pPr>
            <w:r w:rsidRPr="006036CA">
              <w:rPr>
                <w:rFonts w:ascii="Times New Roman" w:eastAsia="Calibri" w:hAnsi="Times New Roman" w:cs="Times New Roman"/>
                <w:sz w:val="24"/>
                <w:lang w:val="en-US"/>
              </w:rPr>
              <w:t>1.14 (1.06-1.29)</w:t>
            </w:r>
          </w:p>
        </w:tc>
      </w:tr>
      <w:tr w:rsidR="006F4330" w:rsidRPr="006036CA" w14:paraId="6ECCF0B2" w14:textId="77777777" w:rsidTr="00753491">
        <w:tc>
          <w:tcPr>
            <w:tcW w:w="2302" w:type="dxa"/>
          </w:tcPr>
          <w:p w14:paraId="4193F638" w14:textId="77777777" w:rsidR="006F4330" w:rsidRPr="006036CA" w:rsidRDefault="006F4330" w:rsidP="00753491">
            <w:pPr>
              <w:spacing w:line="480" w:lineRule="auto"/>
              <w:rPr>
                <w:rFonts w:ascii="Times New Roman" w:eastAsia="Calibri" w:hAnsi="Times New Roman" w:cs="Times New Roman"/>
                <w:sz w:val="24"/>
                <w:vertAlign w:val="superscript"/>
                <w:lang w:val="en-US"/>
              </w:rPr>
            </w:pPr>
            <w:r w:rsidRPr="006036CA">
              <w:rPr>
                <w:rFonts w:ascii="Times New Roman" w:eastAsia="Calibri" w:hAnsi="Times New Roman" w:cs="Times New Roman"/>
                <w:sz w:val="24"/>
                <w:lang w:val="en-US"/>
              </w:rPr>
              <w:t>Between-country differences</w:t>
            </w:r>
            <w:r w:rsidRPr="006036CA">
              <w:rPr>
                <w:rFonts w:ascii="Times New Roman" w:eastAsia="Calibri" w:hAnsi="Times New Roman" w:cs="Times New Roman"/>
                <w:sz w:val="24"/>
                <w:vertAlign w:val="superscript"/>
                <w:lang w:val="en-US"/>
              </w:rPr>
              <w:t>‡</w:t>
            </w:r>
          </w:p>
        </w:tc>
        <w:tc>
          <w:tcPr>
            <w:tcW w:w="2768" w:type="dxa"/>
          </w:tcPr>
          <w:p w14:paraId="645988C6" w14:textId="77777777" w:rsidR="006F4330" w:rsidRPr="006036CA" w:rsidRDefault="006F4330" w:rsidP="00753491">
            <w:pPr>
              <w:spacing w:line="480" w:lineRule="auto"/>
              <w:jc w:val="center"/>
              <w:rPr>
                <w:rFonts w:ascii="Times New Roman" w:eastAsia="Calibri" w:hAnsi="Times New Roman" w:cs="Times New Roman"/>
                <w:b/>
                <w:sz w:val="24"/>
                <w:lang w:val="en-US"/>
              </w:rPr>
            </w:pPr>
          </w:p>
        </w:tc>
        <w:tc>
          <w:tcPr>
            <w:tcW w:w="1842" w:type="dxa"/>
          </w:tcPr>
          <w:p w14:paraId="59E10A3D" w14:textId="77777777" w:rsidR="006F4330" w:rsidRPr="006036CA" w:rsidRDefault="006F4330" w:rsidP="00753491">
            <w:pPr>
              <w:spacing w:line="480" w:lineRule="auto"/>
              <w:jc w:val="center"/>
              <w:rPr>
                <w:rFonts w:ascii="Times New Roman" w:eastAsia="Calibri" w:hAnsi="Times New Roman" w:cs="Times New Roman"/>
                <w:b/>
                <w:sz w:val="24"/>
                <w:lang w:val="en-US"/>
              </w:rPr>
            </w:pPr>
          </w:p>
          <w:p w14:paraId="2952BF19" w14:textId="77777777" w:rsidR="006F4330" w:rsidRPr="006036CA" w:rsidRDefault="006F4330" w:rsidP="00753491">
            <w:pPr>
              <w:spacing w:line="480" w:lineRule="auto"/>
              <w:jc w:val="center"/>
              <w:rPr>
                <w:rFonts w:ascii="Times New Roman" w:eastAsia="Calibri" w:hAnsi="Times New Roman" w:cs="Times New Roman"/>
                <w:b/>
                <w:sz w:val="24"/>
                <w:vertAlign w:val="superscript"/>
                <w:lang w:val="en-US"/>
              </w:rPr>
            </w:pPr>
            <w:r w:rsidRPr="006036CA">
              <w:rPr>
                <w:rFonts w:ascii="Times New Roman" w:eastAsia="Calibri" w:hAnsi="Times New Roman" w:cs="Times New Roman"/>
                <w:b/>
                <w:sz w:val="24"/>
                <w:lang w:val="en-US"/>
              </w:rPr>
              <w:t>Ƭ</w:t>
            </w:r>
            <w:r w:rsidRPr="006036CA">
              <w:rPr>
                <w:rFonts w:ascii="Times New Roman" w:eastAsia="Calibri" w:hAnsi="Times New Roman" w:cs="Times New Roman"/>
                <w:b/>
                <w:sz w:val="24"/>
                <w:vertAlign w:val="superscript"/>
                <w:lang w:val="en-US"/>
              </w:rPr>
              <w:t>2</w:t>
            </w:r>
          </w:p>
        </w:tc>
        <w:tc>
          <w:tcPr>
            <w:tcW w:w="2268" w:type="dxa"/>
          </w:tcPr>
          <w:p w14:paraId="6679DC00" w14:textId="77777777" w:rsidR="006F4330" w:rsidRPr="006036CA" w:rsidRDefault="006F4330" w:rsidP="00753491">
            <w:pPr>
              <w:spacing w:line="480" w:lineRule="auto"/>
              <w:jc w:val="center"/>
              <w:rPr>
                <w:rFonts w:ascii="Times New Roman" w:eastAsia="Calibri" w:hAnsi="Times New Roman" w:cs="Times New Roman"/>
                <w:b/>
                <w:sz w:val="24"/>
                <w:lang w:val="en-US"/>
              </w:rPr>
            </w:pPr>
          </w:p>
          <w:p w14:paraId="6BF9D57F" w14:textId="77777777" w:rsidR="006F4330" w:rsidRPr="006036CA" w:rsidRDefault="006F4330" w:rsidP="00753491">
            <w:pPr>
              <w:spacing w:line="480" w:lineRule="auto"/>
              <w:jc w:val="center"/>
              <w:rPr>
                <w:rFonts w:ascii="Times New Roman" w:eastAsia="Calibri" w:hAnsi="Times New Roman" w:cs="Times New Roman"/>
                <w:b/>
                <w:sz w:val="24"/>
                <w:lang w:val="en-US"/>
              </w:rPr>
            </w:pPr>
            <w:r w:rsidRPr="006036CA">
              <w:rPr>
                <w:rFonts w:ascii="Times New Roman" w:eastAsia="Calibri" w:hAnsi="Times New Roman" w:cs="Times New Roman"/>
                <w:b/>
                <w:sz w:val="24"/>
                <w:lang w:val="en-US"/>
              </w:rPr>
              <w:t>MOR (95% CI)</w:t>
            </w:r>
          </w:p>
        </w:tc>
        <w:tc>
          <w:tcPr>
            <w:tcW w:w="1845" w:type="dxa"/>
          </w:tcPr>
          <w:p w14:paraId="6A805FBF" w14:textId="77777777" w:rsidR="006F4330" w:rsidRPr="006036CA" w:rsidRDefault="006F4330" w:rsidP="00753491">
            <w:pPr>
              <w:spacing w:line="480" w:lineRule="auto"/>
              <w:jc w:val="center"/>
              <w:rPr>
                <w:rFonts w:ascii="Times New Roman" w:eastAsia="Calibri" w:hAnsi="Times New Roman" w:cs="Times New Roman"/>
                <w:b/>
                <w:sz w:val="24"/>
                <w:lang w:val="en-US"/>
              </w:rPr>
            </w:pPr>
          </w:p>
          <w:p w14:paraId="59E610E8" w14:textId="77777777" w:rsidR="006F4330" w:rsidRPr="006036CA" w:rsidRDefault="006F4330" w:rsidP="00753491">
            <w:pPr>
              <w:spacing w:line="480" w:lineRule="auto"/>
              <w:jc w:val="center"/>
              <w:rPr>
                <w:rFonts w:ascii="Times New Roman" w:eastAsia="Calibri" w:hAnsi="Times New Roman" w:cs="Times New Roman"/>
                <w:b/>
                <w:sz w:val="24"/>
                <w:lang w:val="en-US"/>
              </w:rPr>
            </w:pPr>
            <w:r w:rsidRPr="006036CA">
              <w:rPr>
                <w:rFonts w:ascii="Times New Roman" w:eastAsia="Calibri" w:hAnsi="Times New Roman" w:cs="Times New Roman"/>
                <w:b/>
                <w:sz w:val="24"/>
                <w:lang w:val="en-US"/>
              </w:rPr>
              <w:t>Ƭ</w:t>
            </w:r>
            <w:r w:rsidRPr="006036CA">
              <w:rPr>
                <w:rFonts w:ascii="Times New Roman" w:eastAsia="Calibri" w:hAnsi="Times New Roman" w:cs="Times New Roman"/>
                <w:b/>
                <w:sz w:val="24"/>
                <w:vertAlign w:val="superscript"/>
                <w:lang w:val="en-US"/>
              </w:rPr>
              <w:t>2</w:t>
            </w:r>
          </w:p>
        </w:tc>
        <w:tc>
          <w:tcPr>
            <w:tcW w:w="2691" w:type="dxa"/>
          </w:tcPr>
          <w:p w14:paraId="6A236B0C" w14:textId="77777777" w:rsidR="006F4330" w:rsidRPr="006036CA" w:rsidRDefault="006F4330" w:rsidP="00753491">
            <w:pPr>
              <w:spacing w:line="480" w:lineRule="auto"/>
              <w:jc w:val="center"/>
              <w:rPr>
                <w:rFonts w:ascii="Times New Roman" w:eastAsia="Calibri" w:hAnsi="Times New Roman" w:cs="Times New Roman"/>
                <w:b/>
                <w:sz w:val="24"/>
                <w:lang w:val="en-US"/>
              </w:rPr>
            </w:pPr>
          </w:p>
          <w:p w14:paraId="6BCE923C" w14:textId="77777777" w:rsidR="006F4330" w:rsidRPr="006036CA" w:rsidRDefault="006F4330" w:rsidP="00753491">
            <w:pPr>
              <w:spacing w:line="480" w:lineRule="auto"/>
              <w:jc w:val="center"/>
              <w:rPr>
                <w:rFonts w:ascii="Times New Roman" w:eastAsia="Calibri" w:hAnsi="Times New Roman" w:cs="Times New Roman"/>
                <w:b/>
                <w:sz w:val="24"/>
                <w:lang w:val="en-US"/>
              </w:rPr>
            </w:pPr>
            <w:r w:rsidRPr="006036CA">
              <w:rPr>
                <w:rFonts w:ascii="Times New Roman" w:eastAsia="Calibri" w:hAnsi="Times New Roman" w:cs="Times New Roman"/>
                <w:b/>
                <w:sz w:val="24"/>
                <w:lang w:val="en-US"/>
              </w:rPr>
              <w:t>MOR (95% CI)</w:t>
            </w:r>
          </w:p>
        </w:tc>
      </w:tr>
      <w:tr w:rsidR="006F4330" w:rsidRPr="006036CA" w14:paraId="4E95053B" w14:textId="77777777" w:rsidTr="00753491">
        <w:tc>
          <w:tcPr>
            <w:tcW w:w="2302" w:type="dxa"/>
          </w:tcPr>
          <w:p w14:paraId="473AC1E4" w14:textId="77777777" w:rsidR="006F4330" w:rsidRPr="006036CA" w:rsidRDefault="006F4330" w:rsidP="00753491">
            <w:pPr>
              <w:spacing w:line="480" w:lineRule="auto"/>
              <w:rPr>
                <w:rFonts w:ascii="Times New Roman" w:eastAsia="Calibri" w:hAnsi="Times New Roman" w:cs="Times New Roman"/>
                <w:sz w:val="24"/>
                <w:lang w:val="en-US"/>
              </w:rPr>
            </w:pPr>
            <w:r w:rsidRPr="006036CA">
              <w:rPr>
                <w:rFonts w:ascii="Times New Roman" w:eastAsia="Calibri" w:hAnsi="Times New Roman" w:cs="Times New Roman"/>
                <w:sz w:val="24"/>
                <w:lang w:val="en-US"/>
              </w:rPr>
              <w:t>Total</w:t>
            </w:r>
            <w:r w:rsidRPr="006036CA">
              <w:rPr>
                <w:rFonts w:ascii="Times New Roman" w:eastAsia="Calibri" w:hAnsi="Times New Roman" w:cs="Times New Roman"/>
                <w:sz w:val="24"/>
                <w:vertAlign w:val="superscript"/>
                <w:lang w:val="en-US"/>
              </w:rPr>
              <w:t>†</w:t>
            </w:r>
            <w:r w:rsidRPr="006036CA">
              <w:rPr>
                <w:rFonts w:ascii="Times New Roman" w:eastAsia="Calibri" w:hAnsi="Times New Roman" w:cs="Times New Roman"/>
                <w:sz w:val="24"/>
                <w:lang w:val="en-US"/>
              </w:rPr>
              <w:t xml:space="preserve"> (n=5757)</w:t>
            </w:r>
          </w:p>
        </w:tc>
        <w:tc>
          <w:tcPr>
            <w:tcW w:w="2768" w:type="dxa"/>
          </w:tcPr>
          <w:p w14:paraId="342D30F4" w14:textId="77777777" w:rsidR="006F4330" w:rsidRPr="006036CA" w:rsidRDefault="006F4330" w:rsidP="00753491">
            <w:pPr>
              <w:spacing w:line="480" w:lineRule="auto"/>
              <w:jc w:val="center"/>
              <w:rPr>
                <w:rFonts w:ascii="Times New Roman" w:eastAsia="Calibri" w:hAnsi="Times New Roman" w:cs="Times New Roman"/>
                <w:sz w:val="24"/>
                <w:lang w:val="en-US"/>
              </w:rPr>
            </w:pPr>
            <w:r w:rsidRPr="006036CA">
              <w:rPr>
                <w:rFonts w:ascii="Times New Roman" w:eastAsia="Calibri" w:hAnsi="Times New Roman" w:cs="Times New Roman"/>
                <w:sz w:val="24"/>
                <w:lang w:val="en-US"/>
              </w:rPr>
              <w:t>1537 (27)</w:t>
            </w:r>
          </w:p>
        </w:tc>
        <w:tc>
          <w:tcPr>
            <w:tcW w:w="1842" w:type="dxa"/>
          </w:tcPr>
          <w:p w14:paraId="44BBD469" w14:textId="77777777" w:rsidR="006F4330" w:rsidRPr="006036CA" w:rsidRDefault="006F4330" w:rsidP="00753491">
            <w:pPr>
              <w:spacing w:line="480" w:lineRule="auto"/>
              <w:jc w:val="center"/>
              <w:rPr>
                <w:rFonts w:ascii="Times New Roman" w:eastAsia="Calibri" w:hAnsi="Times New Roman" w:cs="Times New Roman"/>
                <w:sz w:val="24"/>
                <w:lang w:val="en-US"/>
              </w:rPr>
            </w:pPr>
            <w:r w:rsidRPr="006036CA">
              <w:rPr>
                <w:rFonts w:ascii="Times New Roman" w:eastAsia="Calibri" w:hAnsi="Times New Roman" w:cs="Times New Roman"/>
                <w:sz w:val="24"/>
                <w:lang w:val="en-US"/>
              </w:rPr>
              <w:t>0.023</w:t>
            </w:r>
          </w:p>
        </w:tc>
        <w:tc>
          <w:tcPr>
            <w:tcW w:w="2268" w:type="dxa"/>
          </w:tcPr>
          <w:p w14:paraId="74D09CD4" w14:textId="77777777" w:rsidR="006F4330" w:rsidRPr="006036CA" w:rsidRDefault="006F4330" w:rsidP="00753491">
            <w:pPr>
              <w:spacing w:line="480" w:lineRule="auto"/>
              <w:jc w:val="center"/>
              <w:rPr>
                <w:rFonts w:ascii="Times New Roman" w:eastAsia="Calibri" w:hAnsi="Times New Roman" w:cs="Times New Roman"/>
                <w:sz w:val="24"/>
                <w:lang w:val="en-US"/>
              </w:rPr>
            </w:pPr>
            <w:r w:rsidRPr="006036CA">
              <w:rPr>
                <w:rFonts w:ascii="Times New Roman" w:eastAsia="Calibri" w:hAnsi="Times New Roman" w:cs="Times New Roman"/>
                <w:sz w:val="24"/>
                <w:lang w:val="en-US"/>
              </w:rPr>
              <w:t>1.15 (1.00-1.44)</w:t>
            </w:r>
          </w:p>
        </w:tc>
        <w:tc>
          <w:tcPr>
            <w:tcW w:w="1845" w:type="dxa"/>
          </w:tcPr>
          <w:p w14:paraId="021D654F" w14:textId="77777777" w:rsidR="006F4330" w:rsidRPr="006036CA" w:rsidRDefault="006F4330" w:rsidP="00753491">
            <w:pPr>
              <w:spacing w:line="480" w:lineRule="auto"/>
              <w:jc w:val="center"/>
              <w:rPr>
                <w:rFonts w:ascii="Times New Roman" w:eastAsia="Calibri" w:hAnsi="Times New Roman" w:cs="Times New Roman"/>
                <w:sz w:val="24"/>
                <w:highlight w:val="yellow"/>
                <w:lang w:val="en-US"/>
              </w:rPr>
            </w:pPr>
            <w:r w:rsidRPr="006036CA">
              <w:rPr>
                <w:rFonts w:ascii="Times New Roman" w:eastAsia="Calibri" w:hAnsi="Times New Roman" w:cs="Times New Roman"/>
                <w:sz w:val="24"/>
                <w:lang w:val="en-US"/>
              </w:rPr>
              <w:t>0.020</w:t>
            </w:r>
          </w:p>
        </w:tc>
        <w:tc>
          <w:tcPr>
            <w:tcW w:w="2691" w:type="dxa"/>
          </w:tcPr>
          <w:p w14:paraId="3CC43794" w14:textId="77777777" w:rsidR="006F4330" w:rsidRPr="006036CA" w:rsidRDefault="006F4330" w:rsidP="00753491">
            <w:pPr>
              <w:spacing w:line="480" w:lineRule="auto"/>
              <w:jc w:val="center"/>
              <w:rPr>
                <w:rFonts w:ascii="Times New Roman" w:eastAsia="Calibri" w:hAnsi="Times New Roman" w:cs="Times New Roman"/>
                <w:sz w:val="24"/>
                <w:highlight w:val="yellow"/>
                <w:lang w:val="en-US"/>
              </w:rPr>
            </w:pPr>
            <w:r w:rsidRPr="006036CA">
              <w:rPr>
                <w:rFonts w:ascii="Times New Roman" w:eastAsia="Calibri" w:hAnsi="Times New Roman" w:cs="Times New Roman"/>
                <w:sz w:val="24"/>
                <w:lang w:val="en-US"/>
              </w:rPr>
              <w:t>1.14 (1.00-1.42)</w:t>
            </w:r>
          </w:p>
        </w:tc>
      </w:tr>
      <w:tr w:rsidR="006F4330" w:rsidRPr="006036CA" w14:paraId="457E4CD9" w14:textId="77777777" w:rsidTr="00753491">
        <w:tc>
          <w:tcPr>
            <w:tcW w:w="2302" w:type="dxa"/>
          </w:tcPr>
          <w:p w14:paraId="45F67875" w14:textId="77777777" w:rsidR="006F4330" w:rsidRPr="006036CA" w:rsidRDefault="006F4330" w:rsidP="00753491">
            <w:pPr>
              <w:spacing w:line="480" w:lineRule="auto"/>
              <w:rPr>
                <w:rFonts w:ascii="Times New Roman" w:eastAsia="Calibri" w:hAnsi="Times New Roman" w:cs="Times New Roman"/>
                <w:sz w:val="24"/>
                <w:lang w:val="en-US"/>
              </w:rPr>
            </w:pPr>
            <w:r w:rsidRPr="006036CA">
              <w:rPr>
                <w:rFonts w:ascii="Times New Roman" w:eastAsia="Calibri" w:hAnsi="Times New Roman" w:cs="Times New Roman"/>
                <w:sz w:val="24"/>
                <w:lang w:val="en-US"/>
              </w:rPr>
              <w:t>IHAST (n=971)</w:t>
            </w:r>
          </w:p>
        </w:tc>
        <w:tc>
          <w:tcPr>
            <w:tcW w:w="2768" w:type="dxa"/>
          </w:tcPr>
          <w:p w14:paraId="1B77FA0C" w14:textId="77777777" w:rsidR="006F4330" w:rsidRPr="006036CA" w:rsidRDefault="006F4330" w:rsidP="00753491">
            <w:pPr>
              <w:spacing w:line="480" w:lineRule="auto"/>
              <w:jc w:val="center"/>
              <w:rPr>
                <w:rFonts w:ascii="Times New Roman" w:eastAsia="Calibri" w:hAnsi="Times New Roman" w:cs="Times New Roman"/>
                <w:sz w:val="24"/>
                <w:lang w:val="en-US"/>
              </w:rPr>
            </w:pPr>
            <w:r w:rsidRPr="006036CA">
              <w:rPr>
                <w:rFonts w:ascii="Times New Roman" w:eastAsia="Calibri" w:hAnsi="Times New Roman" w:cs="Times New Roman"/>
                <w:sz w:val="24"/>
                <w:lang w:val="en-US"/>
              </w:rPr>
              <w:t>137 (14)</w:t>
            </w:r>
          </w:p>
        </w:tc>
        <w:tc>
          <w:tcPr>
            <w:tcW w:w="1842" w:type="dxa"/>
          </w:tcPr>
          <w:p w14:paraId="64C05428" w14:textId="77777777" w:rsidR="006F4330" w:rsidRPr="006036CA" w:rsidRDefault="006F4330" w:rsidP="00753491">
            <w:pPr>
              <w:spacing w:line="480" w:lineRule="auto"/>
              <w:jc w:val="center"/>
              <w:rPr>
                <w:rFonts w:ascii="Times New Roman" w:eastAsia="Calibri" w:hAnsi="Times New Roman" w:cs="Times New Roman"/>
                <w:sz w:val="24"/>
                <w:lang w:val="en-US"/>
              </w:rPr>
            </w:pPr>
            <w:r w:rsidRPr="006036CA">
              <w:rPr>
                <w:rFonts w:ascii="Times New Roman" w:eastAsia="Calibri" w:hAnsi="Times New Roman" w:cs="Times New Roman"/>
                <w:sz w:val="24"/>
                <w:lang w:val="en-US"/>
              </w:rPr>
              <w:t>0.000</w:t>
            </w:r>
          </w:p>
        </w:tc>
        <w:tc>
          <w:tcPr>
            <w:tcW w:w="2268" w:type="dxa"/>
          </w:tcPr>
          <w:p w14:paraId="41696C68" w14:textId="77777777" w:rsidR="006F4330" w:rsidRPr="006036CA" w:rsidRDefault="006F4330" w:rsidP="00753491">
            <w:pPr>
              <w:spacing w:line="480" w:lineRule="auto"/>
              <w:jc w:val="center"/>
              <w:rPr>
                <w:rFonts w:ascii="Times New Roman" w:eastAsia="Calibri" w:hAnsi="Times New Roman" w:cs="Times New Roman"/>
                <w:sz w:val="24"/>
                <w:lang w:val="en-US"/>
              </w:rPr>
            </w:pPr>
            <w:r w:rsidRPr="006036CA">
              <w:rPr>
                <w:rFonts w:ascii="Times New Roman" w:eastAsia="Calibri" w:hAnsi="Times New Roman" w:cs="Times New Roman"/>
                <w:sz w:val="24"/>
                <w:lang w:val="en-US"/>
              </w:rPr>
              <w:t>1.00 (1.00-1.71)</w:t>
            </w:r>
          </w:p>
        </w:tc>
        <w:tc>
          <w:tcPr>
            <w:tcW w:w="1845" w:type="dxa"/>
          </w:tcPr>
          <w:p w14:paraId="04709E83" w14:textId="77777777" w:rsidR="006F4330" w:rsidRPr="006036CA" w:rsidRDefault="006F4330" w:rsidP="00753491">
            <w:pPr>
              <w:spacing w:line="480" w:lineRule="auto"/>
              <w:jc w:val="center"/>
              <w:rPr>
                <w:rFonts w:ascii="Times New Roman" w:eastAsia="Calibri" w:hAnsi="Times New Roman" w:cs="Times New Roman"/>
                <w:sz w:val="24"/>
                <w:lang w:val="en-US"/>
              </w:rPr>
            </w:pPr>
            <w:r w:rsidRPr="006036CA">
              <w:rPr>
                <w:rFonts w:ascii="Times New Roman" w:eastAsia="Calibri" w:hAnsi="Times New Roman" w:cs="Times New Roman"/>
                <w:sz w:val="24"/>
                <w:lang w:val="en-US"/>
              </w:rPr>
              <w:t>0.000</w:t>
            </w:r>
          </w:p>
        </w:tc>
        <w:tc>
          <w:tcPr>
            <w:tcW w:w="2691" w:type="dxa"/>
          </w:tcPr>
          <w:p w14:paraId="6F7DBB10" w14:textId="77777777" w:rsidR="006F4330" w:rsidRPr="006036CA" w:rsidRDefault="006F4330" w:rsidP="00753491">
            <w:pPr>
              <w:spacing w:line="480" w:lineRule="auto"/>
              <w:jc w:val="center"/>
              <w:rPr>
                <w:rFonts w:ascii="Times New Roman" w:eastAsia="Calibri" w:hAnsi="Times New Roman" w:cs="Times New Roman"/>
                <w:sz w:val="24"/>
                <w:lang w:val="en-US"/>
              </w:rPr>
            </w:pPr>
            <w:r w:rsidRPr="006036CA">
              <w:rPr>
                <w:rFonts w:ascii="Times New Roman" w:eastAsia="Calibri" w:hAnsi="Times New Roman" w:cs="Times New Roman"/>
                <w:sz w:val="24"/>
                <w:lang w:val="en-US"/>
              </w:rPr>
              <w:t>1.00 (1.00-1.02)</w:t>
            </w:r>
          </w:p>
        </w:tc>
      </w:tr>
      <w:tr w:rsidR="006F4330" w:rsidRPr="006036CA" w14:paraId="3006426D" w14:textId="77777777" w:rsidTr="00753491">
        <w:tc>
          <w:tcPr>
            <w:tcW w:w="2302" w:type="dxa"/>
          </w:tcPr>
          <w:p w14:paraId="1956FA60" w14:textId="77777777" w:rsidR="006F4330" w:rsidRPr="006036CA" w:rsidRDefault="006F4330" w:rsidP="00753491">
            <w:pPr>
              <w:spacing w:line="480" w:lineRule="auto"/>
              <w:rPr>
                <w:rFonts w:ascii="Times New Roman" w:eastAsia="Calibri" w:hAnsi="Times New Roman" w:cs="Times New Roman"/>
                <w:sz w:val="24"/>
                <w:lang w:val="en-US"/>
              </w:rPr>
            </w:pPr>
            <w:r w:rsidRPr="006036CA">
              <w:rPr>
                <w:rFonts w:ascii="Times New Roman" w:eastAsia="Calibri" w:hAnsi="Times New Roman" w:cs="Times New Roman"/>
                <w:sz w:val="24"/>
                <w:lang w:val="en-US"/>
              </w:rPr>
              <w:lastRenderedPageBreak/>
              <w:t>MASH (n=1484)</w:t>
            </w:r>
          </w:p>
        </w:tc>
        <w:tc>
          <w:tcPr>
            <w:tcW w:w="2768" w:type="dxa"/>
          </w:tcPr>
          <w:p w14:paraId="38CFEAAD" w14:textId="77777777" w:rsidR="006F4330" w:rsidRPr="006036CA" w:rsidRDefault="006F4330" w:rsidP="00753491">
            <w:pPr>
              <w:spacing w:line="480" w:lineRule="auto"/>
              <w:jc w:val="center"/>
              <w:rPr>
                <w:rFonts w:ascii="Times New Roman" w:eastAsia="Calibri" w:hAnsi="Times New Roman" w:cs="Times New Roman"/>
                <w:sz w:val="24"/>
                <w:lang w:val="en-US"/>
              </w:rPr>
            </w:pPr>
            <w:r w:rsidRPr="006036CA">
              <w:rPr>
                <w:rFonts w:ascii="Times New Roman" w:eastAsia="Calibri" w:hAnsi="Times New Roman" w:cs="Times New Roman"/>
                <w:sz w:val="24"/>
                <w:lang w:val="en-US"/>
              </w:rPr>
              <w:t>398 (27)</w:t>
            </w:r>
          </w:p>
        </w:tc>
        <w:tc>
          <w:tcPr>
            <w:tcW w:w="1842" w:type="dxa"/>
          </w:tcPr>
          <w:p w14:paraId="1B6AB25C" w14:textId="77777777" w:rsidR="006F4330" w:rsidRPr="006036CA" w:rsidRDefault="006F4330" w:rsidP="00753491">
            <w:pPr>
              <w:spacing w:line="480" w:lineRule="auto"/>
              <w:jc w:val="center"/>
              <w:rPr>
                <w:rFonts w:ascii="Times New Roman" w:eastAsia="Calibri" w:hAnsi="Times New Roman" w:cs="Times New Roman"/>
                <w:sz w:val="24"/>
                <w:lang w:val="en-US"/>
              </w:rPr>
            </w:pPr>
            <w:r w:rsidRPr="006036CA">
              <w:rPr>
                <w:rFonts w:ascii="Times New Roman" w:eastAsia="Calibri" w:hAnsi="Times New Roman" w:cs="Times New Roman"/>
                <w:sz w:val="24"/>
                <w:lang w:val="en-US"/>
              </w:rPr>
              <w:t>0.000</w:t>
            </w:r>
          </w:p>
        </w:tc>
        <w:tc>
          <w:tcPr>
            <w:tcW w:w="2268" w:type="dxa"/>
          </w:tcPr>
          <w:p w14:paraId="67494025" w14:textId="77777777" w:rsidR="006F4330" w:rsidRPr="006036CA" w:rsidRDefault="006F4330" w:rsidP="00753491">
            <w:pPr>
              <w:spacing w:line="480" w:lineRule="auto"/>
              <w:jc w:val="center"/>
              <w:rPr>
                <w:rFonts w:ascii="Times New Roman" w:eastAsia="Calibri" w:hAnsi="Times New Roman" w:cs="Times New Roman"/>
                <w:sz w:val="24"/>
                <w:lang w:val="en-US"/>
              </w:rPr>
            </w:pPr>
            <w:r w:rsidRPr="006036CA">
              <w:rPr>
                <w:rFonts w:ascii="Times New Roman" w:eastAsia="Calibri" w:hAnsi="Times New Roman" w:cs="Times New Roman"/>
                <w:sz w:val="24"/>
                <w:lang w:val="en-US"/>
              </w:rPr>
              <w:t>1.00 (1.00-1.70)</w:t>
            </w:r>
          </w:p>
        </w:tc>
        <w:tc>
          <w:tcPr>
            <w:tcW w:w="1845" w:type="dxa"/>
          </w:tcPr>
          <w:p w14:paraId="002ECBA6" w14:textId="77777777" w:rsidR="006F4330" w:rsidRPr="006036CA" w:rsidRDefault="006F4330" w:rsidP="00753491">
            <w:pPr>
              <w:spacing w:line="480" w:lineRule="auto"/>
              <w:jc w:val="center"/>
              <w:rPr>
                <w:rFonts w:ascii="Times New Roman" w:eastAsia="Calibri" w:hAnsi="Times New Roman" w:cs="Times New Roman"/>
                <w:sz w:val="24"/>
                <w:highlight w:val="yellow"/>
                <w:lang w:val="en-US"/>
              </w:rPr>
            </w:pPr>
            <w:r w:rsidRPr="006036CA">
              <w:rPr>
                <w:rFonts w:ascii="Times New Roman" w:eastAsia="Calibri" w:hAnsi="Times New Roman" w:cs="Times New Roman"/>
                <w:sz w:val="24"/>
                <w:lang w:val="en-US"/>
              </w:rPr>
              <w:t>0.000</w:t>
            </w:r>
          </w:p>
        </w:tc>
        <w:tc>
          <w:tcPr>
            <w:tcW w:w="2691" w:type="dxa"/>
          </w:tcPr>
          <w:p w14:paraId="1E474A9E" w14:textId="77777777" w:rsidR="006F4330" w:rsidRPr="006036CA" w:rsidRDefault="006F4330" w:rsidP="00753491">
            <w:pPr>
              <w:spacing w:line="480" w:lineRule="auto"/>
              <w:jc w:val="center"/>
              <w:rPr>
                <w:rFonts w:ascii="Times New Roman" w:eastAsia="Calibri" w:hAnsi="Times New Roman" w:cs="Times New Roman"/>
                <w:sz w:val="24"/>
                <w:highlight w:val="yellow"/>
                <w:lang w:val="en-US"/>
              </w:rPr>
            </w:pPr>
            <w:r w:rsidRPr="006036CA">
              <w:rPr>
                <w:rFonts w:ascii="Times New Roman" w:eastAsia="Calibri" w:hAnsi="Times New Roman" w:cs="Times New Roman"/>
                <w:sz w:val="24"/>
                <w:lang w:val="en-US"/>
              </w:rPr>
              <w:t>1.00 (1.00-1.38)</w:t>
            </w:r>
          </w:p>
        </w:tc>
      </w:tr>
      <w:tr w:rsidR="006F4330" w:rsidRPr="006036CA" w14:paraId="1CEC9137" w14:textId="77777777" w:rsidTr="00753491">
        <w:tc>
          <w:tcPr>
            <w:tcW w:w="2302" w:type="dxa"/>
          </w:tcPr>
          <w:p w14:paraId="7B2F2C35" w14:textId="77777777" w:rsidR="006F4330" w:rsidRPr="006036CA" w:rsidRDefault="006F4330" w:rsidP="00753491">
            <w:pPr>
              <w:spacing w:line="480" w:lineRule="auto"/>
              <w:rPr>
                <w:rFonts w:ascii="Times New Roman" w:eastAsia="Calibri" w:hAnsi="Times New Roman" w:cs="Times New Roman"/>
                <w:sz w:val="24"/>
                <w:lang w:val="en-US"/>
              </w:rPr>
            </w:pPr>
            <w:r w:rsidRPr="006036CA">
              <w:rPr>
                <w:rFonts w:ascii="Times New Roman" w:eastAsia="Calibri" w:hAnsi="Times New Roman" w:cs="Times New Roman"/>
                <w:sz w:val="24"/>
                <w:lang w:val="en-US"/>
              </w:rPr>
              <w:t>Tirilazad (n=3302)</w:t>
            </w:r>
          </w:p>
        </w:tc>
        <w:tc>
          <w:tcPr>
            <w:tcW w:w="2768" w:type="dxa"/>
          </w:tcPr>
          <w:p w14:paraId="5BBFDA93" w14:textId="77777777" w:rsidR="006F4330" w:rsidRPr="006036CA" w:rsidRDefault="006F4330" w:rsidP="00753491">
            <w:pPr>
              <w:spacing w:line="480" w:lineRule="auto"/>
              <w:jc w:val="center"/>
              <w:rPr>
                <w:rFonts w:ascii="Times New Roman" w:eastAsia="Calibri" w:hAnsi="Times New Roman" w:cs="Times New Roman"/>
                <w:sz w:val="24"/>
                <w:lang w:val="en-US"/>
              </w:rPr>
            </w:pPr>
            <w:r w:rsidRPr="006036CA">
              <w:rPr>
                <w:rFonts w:ascii="Times New Roman" w:eastAsia="Calibri" w:hAnsi="Times New Roman" w:cs="Times New Roman"/>
                <w:sz w:val="24"/>
                <w:lang w:val="en-US"/>
              </w:rPr>
              <w:t>1002 (30)</w:t>
            </w:r>
          </w:p>
        </w:tc>
        <w:tc>
          <w:tcPr>
            <w:tcW w:w="1842" w:type="dxa"/>
          </w:tcPr>
          <w:p w14:paraId="6A3113D7" w14:textId="77777777" w:rsidR="006F4330" w:rsidRPr="006036CA" w:rsidRDefault="006F4330" w:rsidP="00753491">
            <w:pPr>
              <w:spacing w:line="480" w:lineRule="auto"/>
              <w:jc w:val="center"/>
              <w:rPr>
                <w:rFonts w:ascii="Times New Roman" w:eastAsia="Calibri" w:hAnsi="Times New Roman" w:cs="Times New Roman"/>
                <w:sz w:val="24"/>
                <w:lang w:val="en-US"/>
              </w:rPr>
            </w:pPr>
            <w:r w:rsidRPr="006036CA">
              <w:rPr>
                <w:rFonts w:ascii="Times New Roman" w:eastAsia="Calibri" w:hAnsi="Times New Roman" w:cs="Times New Roman"/>
                <w:sz w:val="24"/>
                <w:lang w:val="en-US"/>
              </w:rPr>
              <w:t>0.041</w:t>
            </w:r>
          </w:p>
        </w:tc>
        <w:tc>
          <w:tcPr>
            <w:tcW w:w="2268" w:type="dxa"/>
          </w:tcPr>
          <w:p w14:paraId="77D30228" w14:textId="77777777" w:rsidR="006F4330" w:rsidRPr="006036CA" w:rsidRDefault="006F4330" w:rsidP="00753491">
            <w:pPr>
              <w:spacing w:line="480" w:lineRule="auto"/>
              <w:jc w:val="center"/>
              <w:rPr>
                <w:rFonts w:ascii="Times New Roman" w:eastAsia="Calibri" w:hAnsi="Times New Roman" w:cs="Times New Roman"/>
                <w:sz w:val="24"/>
                <w:lang w:val="en-US"/>
              </w:rPr>
            </w:pPr>
            <w:r w:rsidRPr="006036CA">
              <w:rPr>
                <w:rFonts w:ascii="Times New Roman" w:eastAsia="Calibri" w:hAnsi="Times New Roman" w:cs="Times New Roman"/>
                <w:sz w:val="24"/>
                <w:lang w:val="en-US"/>
              </w:rPr>
              <w:t>1.21 (1.06-1.64)</w:t>
            </w:r>
          </w:p>
        </w:tc>
        <w:tc>
          <w:tcPr>
            <w:tcW w:w="1845" w:type="dxa"/>
          </w:tcPr>
          <w:p w14:paraId="7506BDAD" w14:textId="77777777" w:rsidR="006F4330" w:rsidRPr="006036CA" w:rsidRDefault="006F4330" w:rsidP="00753491">
            <w:pPr>
              <w:spacing w:line="480" w:lineRule="auto"/>
              <w:jc w:val="center"/>
              <w:rPr>
                <w:rFonts w:ascii="Times New Roman" w:eastAsia="Calibri" w:hAnsi="Times New Roman" w:cs="Times New Roman"/>
                <w:sz w:val="24"/>
                <w:highlight w:val="yellow"/>
                <w:lang w:val="en-US"/>
              </w:rPr>
            </w:pPr>
            <w:r w:rsidRPr="006036CA">
              <w:rPr>
                <w:rFonts w:ascii="Times New Roman" w:eastAsia="Calibri" w:hAnsi="Times New Roman" w:cs="Times New Roman"/>
                <w:sz w:val="24"/>
                <w:lang w:val="en-US"/>
              </w:rPr>
              <w:t>0.012</w:t>
            </w:r>
          </w:p>
        </w:tc>
        <w:tc>
          <w:tcPr>
            <w:tcW w:w="2691" w:type="dxa"/>
          </w:tcPr>
          <w:p w14:paraId="1EA78D83" w14:textId="77777777" w:rsidR="006F4330" w:rsidRPr="006036CA" w:rsidRDefault="006F4330" w:rsidP="00753491">
            <w:pPr>
              <w:spacing w:line="480" w:lineRule="auto"/>
              <w:jc w:val="center"/>
              <w:rPr>
                <w:rFonts w:ascii="Times New Roman" w:eastAsia="Calibri" w:hAnsi="Times New Roman" w:cs="Times New Roman"/>
                <w:sz w:val="24"/>
                <w:highlight w:val="yellow"/>
                <w:lang w:val="en-US"/>
              </w:rPr>
            </w:pPr>
            <w:r w:rsidRPr="006036CA">
              <w:rPr>
                <w:rFonts w:ascii="Times New Roman" w:eastAsia="Calibri" w:hAnsi="Times New Roman" w:cs="Times New Roman"/>
                <w:sz w:val="24"/>
                <w:lang w:val="en-US"/>
              </w:rPr>
              <w:t>1.11 (1.00-1.32)</w:t>
            </w:r>
          </w:p>
        </w:tc>
      </w:tr>
    </w:tbl>
    <w:p w14:paraId="3A8BAE6B" w14:textId="77777777" w:rsidR="006F4330" w:rsidRPr="006036CA" w:rsidRDefault="006F4330" w:rsidP="006F4330">
      <w:pPr>
        <w:spacing w:line="480" w:lineRule="auto"/>
        <w:rPr>
          <w:rFonts w:ascii="Times New Roman" w:eastAsia="Calibri" w:hAnsi="Times New Roman" w:cs="Times New Roman"/>
          <w:sz w:val="24"/>
          <w:lang w:val="en-US"/>
        </w:rPr>
      </w:pPr>
    </w:p>
    <w:p w14:paraId="1BAF04A2" w14:textId="77777777" w:rsidR="006F4330" w:rsidRPr="006036CA" w:rsidRDefault="006F4330" w:rsidP="006F4330">
      <w:pPr>
        <w:spacing w:line="480" w:lineRule="auto"/>
        <w:rPr>
          <w:rFonts w:ascii="Times New Roman" w:eastAsia="Calibri" w:hAnsi="Times New Roman" w:cs="Times New Roman"/>
          <w:sz w:val="24"/>
          <w:vertAlign w:val="superscript"/>
          <w:lang w:val="en-US"/>
        </w:rPr>
      </w:pPr>
      <w:r w:rsidRPr="006036CA">
        <w:rPr>
          <w:rFonts w:ascii="Times New Roman" w:eastAsia="Calibri" w:hAnsi="Times New Roman" w:cs="Times New Roman"/>
          <w:sz w:val="24"/>
          <w:lang w:val="en-US"/>
        </w:rPr>
        <w:t>Abbreviations: IHAST, Intraoperative Hypothermia during Surgery for Intracranial Aneurysm (randomized clinical trial); MASH, magnesium sulfate in aneurysmal subarachnoid hemorrhage (randomized clinical trials); Tirilazad, Tirilazad mesylate in patients with aneurysmal subarachnoid hemorrhage (randomized clinical trials); MOR, median odds ratio; CI, confidence interval; WFNS, World Federation of Neurological Surgeons; aSAH, aneurysmal subarachnoid hemorrhage.</w:t>
      </w:r>
    </w:p>
    <w:p w14:paraId="24517273" w14:textId="77777777" w:rsidR="006F4330" w:rsidRPr="006036CA" w:rsidRDefault="006F4330" w:rsidP="006F4330">
      <w:pPr>
        <w:tabs>
          <w:tab w:val="left" w:pos="1605"/>
        </w:tabs>
        <w:spacing w:line="480" w:lineRule="auto"/>
        <w:rPr>
          <w:rFonts w:ascii="Times New Roman" w:eastAsia="Calibri" w:hAnsi="Times New Roman" w:cs="Times New Roman"/>
          <w:sz w:val="24"/>
          <w:vertAlign w:val="superscript"/>
          <w:lang w:val="en-US"/>
        </w:rPr>
      </w:pPr>
      <w:r w:rsidRPr="006036CA">
        <w:rPr>
          <w:rFonts w:ascii="Times New Roman" w:eastAsia="Calibri" w:hAnsi="Times New Roman" w:cs="Times New Roman"/>
          <w:sz w:val="24"/>
          <w:vertAlign w:val="superscript"/>
          <w:lang w:val="en-US"/>
        </w:rPr>
        <w:t>*</w:t>
      </w:r>
      <w:r w:rsidRPr="006036CA">
        <w:rPr>
          <w:rFonts w:ascii="Times New Roman" w:eastAsia="Calibri" w:hAnsi="Times New Roman" w:cs="Times New Roman"/>
          <w:sz w:val="24"/>
          <w:lang w:val="en-US"/>
        </w:rPr>
        <w:t>Adjusted for country as a random effect.</w:t>
      </w:r>
    </w:p>
    <w:p w14:paraId="63A07713" w14:textId="77777777" w:rsidR="006F4330" w:rsidRPr="006036CA" w:rsidRDefault="006F4330" w:rsidP="006F4330">
      <w:pPr>
        <w:spacing w:line="480" w:lineRule="auto"/>
        <w:rPr>
          <w:rFonts w:ascii="Times New Roman" w:eastAsia="Calibri" w:hAnsi="Times New Roman" w:cs="Times New Roman"/>
          <w:b/>
          <w:sz w:val="24"/>
          <w:lang w:val="en-US"/>
        </w:rPr>
      </w:pPr>
      <w:r w:rsidRPr="006036CA">
        <w:rPr>
          <w:rFonts w:ascii="Times New Roman" w:eastAsia="Calibri" w:hAnsi="Times New Roman" w:cs="Times New Roman"/>
          <w:sz w:val="24"/>
          <w:vertAlign w:val="superscript"/>
          <w:lang w:val="en-US"/>
        </w:rPr>
        <w:t>†</w:t>
      </w:r>
      <w:r w:rsidRPr="006036CA">
        <w:rPr>
          <w:rFonts w:ascii="Times New Roman" w:eastAsia="Calibri" w:hAnsi="Times New Roman" w:cs="Times New Roman"/>
          <w:sz w:val="24"/>
          <w:lang w:val="en-US"/>
        </w:rPr>
        <w:t>Models in the total database were adjusted for study.</w:t>
      </w:r>
    </w:p>
    <w:p w14:paraId="1E04F0D1" w14:textId="77777777" w:rsidR="006F4330" w:rsidRPr="006036CA" w:rsidRDefault="006F4330" w:rsidP="006F4330">
      <w:pPr>
        <w:spacing w:line="480" w:lineRule="auto"/>
        <w:rPr>
          <w:rFonts w:ascii="Times New Roman" w:eastAsia="Calibri" w:hAnsi="Times New Roman" w:cs="Times New Roman"/>
          <w:sz w:val="24"/>
          <w:lang w:val="en-US"/>
        </w:rPr>
      </w:pPr>
      <w:r w:rsidRPr="006036CA">
        <w:rPr>
          <w:rFonts w:ascii="Times New Roman" w:eastAsia="Calibri" w:hAnsi="Times New Roman" w:cs="Times New Roman"/>
          <w:sz w:val="24"/>
          <w:vertAlign w:val="superscript"/>
          <w:lang w:val="en-US"/>
        </w:rPr>
        <w:t>‡</w:t>
      </w:r>
      <w:r w:rsidRPr="006036CA">
        <w:rPr>
          <w:rFonts w:ascii="Times New Roman" w:eastAsia="Calibri" w:hAnsi="Times New Roman" w:cs="Times New Roman"/>
          <w:sz w:val="24"/>
          <w:lang w:val="en-US"/>
        </w:rPr>
        <w:t>Adjusted for center as a random effect.</w:t>
      </w:r>
    </w:p>
    <w:p w14:paraId="3E973E65" w14:textId="77777777" w:rsidR="006F4330" w:rsidRPr="006036CA" w:rsidRDefault="006F4330" w:rsidP="006F4330">
      <w:pPr>
        <w:spacing w:line="480" w:lineRule="auto"/>
        <w:rPr>
          <w:rFonts w:ascii="Times New Roman" w:eastAsia="Calibri" w:hAnsi="Times New Roman" w:cs="Times New Roman"/>
          <w:sz w:val="24"/>
          <w:lang w:val="en-US"/>
        </w:rPr>
      </w:pPr>
    </w:p>
    <w:p w14:paraId="4B417292" w14:textId="77777777" w:rsidR="006F4330" w:rsidRPr="006036CA" w:rsidRDefault="006F4330" w:rsidP="006F4330">
      <w:pPr>
        <w:spacing w:line="480" w:lineRule="auto"/>
        <w:rPr>
          <w:rFonts w:ascii="Times New Roman" w:eastAsia="Calibri" w:hAnsi="Times New Roman" w:cs="Times New Roman"/>
          <w:sz w:val="24"/>
          <w:lang w:val="en-US"/>
        </w:rPr>
      </w:pPr>
    </w:p>
    <w:p w14:paraId="28D528A0" w14:textId="77777777" w:rsidR="006F4330" w:rsidRPr="006036CA" w:rsidRDefault="006F4330" w:rsidP="006F4330">
      <w:pPr>
        <w:autoSpaceDE w:val="0"/>
        <w:autoSpaceDN w:val="0"/>
        <w:adjustRightInd w:val="0"/>
        <w:spacing w:after="0" w:line="240" w:lineRule="auto"/>
        <w:rPr>
          <w:rFonts w:ascii="Times New Roman" w:eastAsia="Calibri" w:hAnsi="Times New Roman" w:cs="Times New Roman"/>
          <w:sz w:val="24"/>
          <w:szCs w:val="24"/>
          <w:lang w:val="en-US"/>
        </w:rPr>
      </w:pPr>
      <w:r w:rsidRPr="006036CA">
        <w:rPr>
          <w:rFonts w:ascii="Times New Roman" w:eastAsia="Calibri" w:hAnsi="Times New Roman" w:cs="Times New Roman"/>
          <w:noProof/>
          <w:sz w:val="24"/>
          <w:szCs w:val="24"/>
          <w:lang w:eastAsia="nl-NL"/>
        </w:rPr>
        <w:lastRenderedPageBreak/>
        <w:drawing>
          <wp:inline distT="0" distB="0" distL="0" distR="0" wp14:anchorId="283801D7" wp14:editId="07AB66A2">
            <wp:extent cx="7125004" cy="4514207"/>
            <wp:effectExtent l="0" t="0" r="0" b="127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128753" cy="4516583"/>
                    </a:xfrm>
                    <a:prstGeom prst="rect">
                      <a:avLst/>
                    </a:prstGeom>
                    <a:noFill/>
                    <a:ln>
                      <a:noFill/>
                    </a:ln>
                  </pic:spPr>
                </pic:pic>
              </a:graphicData>
            </a:graphic>
          </wp:inline>
        </w:drawing>
      </w:r>
    </w:p>
    <w:p w14:paraId="148456F2" w14:textId="77777777" w:rsidR="006F4330" w:rsidRPr="006036CA" w:rsidRDefault="006F4330" w:rsidP="006F4330">
      <w:pPr>
        <w:autoSpaceDE w:val="0"/>
        <w:autoSpaceDN w:val="0"/>
        <w:adjustRightInd w:val="0"/>
        <w:spacing w:after="0" w:line="240" w:lineRule="auto"/>
        <w:rPr>
          <w:rFonts w:ascii="Times New Roman" w:eastAsia="Calibri" w:hAnsi="Times New Roman" w:cs="Times New Roman"/>
          <w:sz w:val="24"/>
          <w:szCs w:val="24"/>
          <w:lang w:val="en-US"/>
        </w:rPr>
      </w:pPr>
    </w:p>
    <w:p w14:paraId="34084D11" w14:textId="77777777" w:rsidR="006F4330" w:rsidRPr="006036CA" w:rsidRDefault="006F4330" w:rsidP="006F4330">
      <w:pPr>
        <w:spacing w:line="480" w:lineRule="auto"/>
        <w:rPr>
          <w:rFonts w:ascii="Times New Roman" w:eastAsia="Calibri" w:hAnsi="Times New Roman" w:cs="Times New Roman"/>
          <w:b/>
          <w:sz w:val="24"/>
          <w:lang w:val="en-US"/>
        </w:rPr>
      </w:pPr>
      <w:r w:rsidRPr="006036CA">
        <w:rPr>
          <w:rFonts w:ascii="Times New Roman" w:eastAsia="Calibri" w:hAnsi="Times New Roman" w:cs="Times New Roman"/>
          <w:b/>
          <w:sz w:val="24"/>
          <w:lang w:val="en-US"/>
        </w:rPr>
        <w:t xml:space="preserve">Figure 1. </w:t>
      </w:r>
      <w:r w:rsidRPr="006036CA">
        <w:rPr>
          <w:rFonts w:ascii="Times New Roman" w:eastAsia="Calibri" w:hAnsi="Times New Roman" w:cs="Times New Roman"/>
          <w:sz w:val="24"/>
          <w:lang w:val="en-US"/>
        </w:rPr>
        <w:t>Number of centers per country within each of the three trials.</w:t>
      </w:r>
    </w:p>
    <w:p w14:paraId="0DD5217C" w14:textId="6F5395AF" w:rsidR="00EC6904" w:rsidRDefault="00EC6904" w:rsidP="00055F27">
      <w:pPr>
        <w:suppressLineNumbers/>
        <w:spacing w:line="480" w:lineRule="auto"/>
        <w:rPr>
          <w:rFonts w:ascii="Times New Roman" w:hAnsi="Times New Roman" w:cs="Times New Roman"/>
          <w:b/>
          <w:sz w:val="28"/>
          <w:lang w:val="en-US"/>
        </w:rPr>
      </w:pPr>
      <w:bookmarkStart w:id="0" w:name="_GoBack"/>
      <w:bookmarkEnd w:id="0"/>
    </w:p>
    <w:sectPr w:rsidR="00EC6904" w:rsidSect="006F4330">
      <w:pgSz w:w="16838" w:h="11906" w:orient="landscape" w:code="9"/>
      <w:pgMar w:top="1418" w:right="1418" w:bottom="1418" w:left="1418" w:header="709" w:footer="709"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4E2E515" w16cid:durableId="200E5DE9"/>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620BE7A" w14:textId="77777777" w:rsidR="00655A59" w:rsidRDefault="00655A59" w:rsidP="00BA6243">
      <w:pPr>
        <w:spacing w:after="0" w:line="240" w:lineRule="auto"/>
      </w:pPr>
      <w:r>
        <w:separator/>
      </w:r>
    </w:p>
  </w:endnote>
  <w:endnote w:type="continuationSeparator" w:id="0">
    <w:p w14:paraId="48D2D4DF" w14:textId="77777777" w:rsidR="00655A59" w:rsidRDefault="00655A59" w:rsidP="00BA62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19F"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295109" w14:textId="77777777" w:rsidR="00655A59" w:rsidRDefault="00655A59" w:rsidP="00BA6243">
      <w:pPr>
        <w:spacing w:after="0" w:line="240" w:lineRule="auto"/>
      </w:pPr>
      <w:r>
        <w:separator/>
      </w:r>
    </w:p>
  </w:footnote>
  <w:footnote w:type="continuationSeparator" w:id="0">
    <w:p w14:paraId="6BB49719" w14:textId="77777777" w:rsidR="00655A59" w:rsidRDefault="00655A59" w:rsidP="00BA62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0850068"/>
      <w:docPartObj>
        <w:docPartGallery w:val="Page Numbers (Top of Page)"/>
        <w:docPartUnique/>
      </w:docPartObj>
    </w:sdtPr>
    <w:sdtEndPr>
      <w:rPr>
        <w:rFonts w:ascii="Times New Roman" w:hAnsi="Times New Roman" w:cs="Times New Roman"/>
        <w:noProof/>
        <w:sz w:val="24"/>
        <w:szCs w:val="24"/>
      </w:rPr>
    </w:sdtEndPr>
    <w:sdtContent>
      <w:p w14:paraId="5EF77667" w14:textId="7979F9D1" w:rsidR="00F43537" w:rsidRPr="00E107A6" w:rsidRDefault="00F43537">
        <w:pPr>
          <w:pStyle w:val="Koptekst"/>
          <w:jc w:val="right"/>
          <w:rPr>
            <w:rFonts w:ascii="Times New Roman" w:hAnsi="Times New Roman" w:cs="Times New Roman"/>
            <w:sz w:val="24"/>
            <w:szCs w:val="24"/>
          </w:rPr>
        </w:pPr>
        <w:r w:rsidRPr="00E107A6">
          <w:rPr>
            <w:rFonts w:ascii="Times New Roman" w:hAnsi="Times New Roman" w:cs="Times New Roman"/>
            <w:sz w:val="24"/>
            <w:szCs w:val="24"/>
          </w:rPr>
          <w:fldChar w:fldCharType="begin"/>
        </w:r>
        <w:r w:rsidRPr="00E107A6">
          <w:rPr>
            <w:rFonts w:ascii="Times New Roman" w:hAnsi="Times New Roman" w:cs="Times New Roman"/>
            <w:sz w:val="24"/>
            <w:szCs w:val="24"/>
          </w:rPr>
          <w:instrText xml:space="preserve"> PAGE   \* MERGEFORMAT </w:instrText>
        </w:r>
        <w:r w:rsidRPr="00E107A6">
          <w:rPr>
            <w:rFonts w:ascii="Times New Roman" w:hAnsi="Times New Roman" w:cs="Times New Roman"/>
            <w:sz w:val="24"/>
            <w:szCs w:val="24"/>
          </w:rPr>
          <w:fldChar w:fldCharType="separate"/>
        </w:r>
        <w:r w:rsidR="006F4330">
          <w:rPr>
            <w:rFonts w:ascii="Times New Roman" w:hAnsi="Times New Roman" w:cs="Times New Roman"/>
            <w:noProof/>
            <w:sz w:val="24"/>
            <w:szCs w:val="24"/>
          </w:rPr>
          <w:t>26</w:t>
        </w:r>
        <w:r w:rsidRPr="00E107A6">
          <w:rPr>
            <w:rFonts w:ascii="Times New Roman" w:hAnsi="Times New Roman" w:cs="Times New Roman"/>
            <w:noProof/>
            <w:sz w:val="24"/>
            <w:szCs w:val="24"/>
          </w:rPr>
          <w:fldChar w:fldCharType="end"/>
        </w:r>
      </w:p>
    </w:sdtContent>
  </w:sdt>
  <w:p w14:paraId="568637E4" w14:textId="77777777" w:rsidR="00F43537" w:rsidRDefault="00F43537">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33233046"/>
      <w:docPartObj>
        <w:docPartGallery w:val="Page Numbers (Top of Page)"/>
        <w:docPartUnique/>
      </w:docPartObj>
    </w:sdtPr>
    <w:sdtEndPr>
      <w:rPr>
        <w:rFonts w:ascii="Times New Roman" w:hAnsi="Times New Roman" w:cs="Times New Roman"/>
        <w:noProof/>
        <w:sz w:val="24"/>
        <w:szCs w:val="24"/>
      </w:rPr>
    </w:sdtEndPr>
    <w:sdtContent>
      <w:p w14:paraId="60729117" w14:textId="65F90F10" w:rsidR="001271F2" w:rsidRPr="001271F2" w:rsidRDefault="001271F2">
        <w:pPr>
          <w:pStyle w:val="Koptekst"/>
          <w:jc w:val="right"/>
          <w:rPr>
            <w:rFonts w:ascii="Times New Roman" w:hAnsi="Times New Roman" w:cs="Times New Roman"/>
            <w:sz w:val="24"/>
            <w:szCs w:val="24"/>
          </w:rPr>
        </w:pPr>
        <w:r w:rsidRPr="001271F2">
          <w:rPr>
            <w:rFonts w:ascii="Times New Roman" w:hAnsi="Times New Roman" w:cs="Times New Roman"/>
            <w:sz w:val="24"/>
            <w:szCs w:val="24"/>
          </w:rPr>
          <w:fldChar w:fldCharType="begin"/>
        </w:r>
        <w:r w:rsidRPr="001271F2">
          <w:rPr>
            <w:rFonts w:ascii="Times New Roman" w:hAnsi="Times New Roman" w:cs="Times New Roman"/>
            <w:sz w:val="24"/>
            <w:szCs w:val="24"/>
          </w:rPr>
          <w:instrText xml:space="preserve"> PAGE   \* MERGEFORMAT </w:instrText>
        </w:r>
        <w:r w:rsidRPr="001271F2">
          <w:rPr>
            <w:rFonts w:ascii="Times New Roman" w:hAnsi="Times New Roman" w:cs="Times New Roman"/>
            <w:sz w:val="24"/>
            <w:szCs w:val="24"/>
          </w:rPr>
          <w:fldChar w:fldCharType="separate"/>
        </w:r>
        <w:r w:rsidR="006F4330">
          <w:rPr>
            <w:rFonts w:ascii="Times New Roman" w:hAnsi="Times New Roman" w:cs="Times New Roman"/>
            <w:noProof/>
            <w:sz w:val="24"/>
            <w:szCs w:val="24"/>
          </w:rPr>
          <w:t>36</w:t>
        </w:r>
        <w:r w:rsidRPr="001271F2">
          <w:rPr>
            <w:rFonts w:ascii="Times New Roman" w:hAnsi="Times New Roman" w:cs="Times New Roman"/>
            <w:noProof/>
            <w:sz w:val="24"/>
            <w:szCs w:val="24"/>
          </w:rPr>
          <w:fldChar w:fldCharType="end"/>
        </w:r>
      </w:p>
    </w:sdtContent>
  </w:sdt>
  <w:p w14:paraId="5B940DB5" w14:textId="77777777" w:rsidR="001271F2" w:rsidRDefault="001271F2">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74E73"/>
    <w:multiLevelType w:val="hybridMultilevel"/>
    <w:tmpl w:val="24E82CFC"/>
    <w:lvl w:ilvl="0" w:tplc="82522148">
      <w:start w:val="13"/>
      <w:numFmt w:val="bullet"/>
      <w:lvlText w:val=""/>
      <w:lvlJc w:val="left"/>
      <w:pPr>
        <w:ind w:left="720" w:hanging="360"/>
      </w:pPr>
      <w:rPr>
        <w:rFonts w:ascii="Wingdings" w:eastAsiaTheme="minorHAnsi"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4B1519"/>
    <w:multiLevelType w:val="multilevel"/>
    <w:tmpl w:val="48AEC64C"/>
    <w:lvl w:ilvl="0">
      <w:start w:val="1"/>
      <w:numFmt w:val="decimal"/>
      <w:lvlText w:val="%1.0"/>
      <w:lvlJc w:val="left"/>
      <w:pPr>
        <w:ind w:left="405" w:hanging="405"/>
      </w:pPr>
      <w:rPr>
        <w:rFonts w:hint="default"/>
      </w:rPr>
    </w:lvl>
    <w:lvl w:ilvl="1">
      <w:start w:val="1"/>
      <w:numFmt w:val="decimal"/>
      <w:lvlText w:val="%1.%2"/>
      <w:lvlJc w:val="left"/>
      <w:pPr>
        <w:ind w:left="1113" w:hanging="40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464" w:hanging="1800"/>
      </w:pPr>
      <w:rPr>
        <w:rFonts w:hint="default"/>
      </w:rPr>
    </w:lvl>
  </w:abstractNum>
  <w:abstractNum w:abstractNumId="2" w15:restartNumberingAfterBreak="0">
    <w:nsid w:val="119A6871"/>
    <w:multiLevelType w:val="hybridMultilevel"/>
    <w:tmpl w:val="E834CF3A"/>
    <w:lvl w:ilvl="0" w:tplc="13842D80">
      <w:start w:val="577"/>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B41BDE"/>
    <w:multiLevelType w:val="multilevel"/>
    <w:tmpl w:val="726E5042"/>
    <w:lvl w:ilvl="0">
      <w:start w:val="1"/>
      <w:numFmt w:val="decimal"/>
      <w:lvlText w:val="%1.0"/>
      <w:lvlJc w:val="left"/>
      <w:pPr>
        <w:ind w:left="405" w:hanging="405"/>
      </w:pPr>
      <w:rPr>
        <w:rFonts w:hint="default"/>
      </w:rPr>
    </w:lvl>
    <w:lvl w:ilvl="1">
      <w:start w:val="1"/>
      <w:numFmt w:val="decimal"/>
      <w:lvlText w:val="%1.%2"/>
      <w:lvlJc w:val="left"/>
      <w:pPr>
        <w:ind w:left="1113" w:hanging="40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464" w:hanging="1800"/>
      </w:pPr>
      <w:rPr>
        <w:rFonts w:hint="default"/>
      </w:rPr>
    </w:lvl>
  </w:abstractNum>
  <w:abstractNum w:abstractNumId="4" w15:restartNumberingAfterBreak="0">
    <w:nsid w:val="2506040C"/>
    <w:multiLevelType w:val="multilevel"/>
    <w:tmpl w:val="EDE8853A"/>
    <w:lvl w:ilvl="0">
      <w:start w:val="1"/>
      <w:numFmt w:val="decimal"/>
      <w:lvlText w:val="%1.0"/>
      <w:lvlJc w:val="left"/>
      <w:pPr>
        <w:ind w:left="405" w:hanging="405"/>
      </w:pPr>
      <w:rPr>
        <w:rFonts w:hint="default"/>
      </w:rPr>
    </w:lvl>
    <w:lvl w:ilvl="1">
      <w:start w:val="1"/>
      <w:numFmt w:val="decimal"/>
      <w:lvlText w:val="%1.%2"/>
      <w:lvlJc w:val="left"/>
      <w:pPr>
        <w:ind w:left="1113" w:hanging="40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464" w:hanging="1800"/>
      </w:pPr>
      <w:rPr>
        <w:rFonts w:hint="default"/>
      </w:rPr>
    </w:lvl>
  </w:abstractNum>
  <w:abstractNum w:abstractNumId="5" w15:restartNumberingAfterBreak="0">
    <w:nsid w:val="6E5879CB"/>
    <w:multiLevelType w:val="hybridMultilevel"/>
    <w:tmpl w:val="87A43642"/>
    <w:lvl w:ilvl="0" w:tplc="8110C5DE">
      <w:start w:val="13"/>
      <w:numFmt w:val="bullet"/>
      <w:lvlText w:val=""/>
      <w:lvlJc w:val="left"/>
      <w:pPr>
        <w:ind w:left="720" w:hanging="360"/>
      </w:pPr>
      <w:rPr>
        <w:rFonts w:ascii="Wingdings" w:eastAsiaTheme="minorHAnsi"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0373EA3"/>
    <w:multiLevelType w:val="multilevel"/>
    <w:tmpl w:val="4F48E796"/>
    <w:lvl w:ilvl="0">
      <w:start w:val="1"/>
      <w:numFmt w:val="decimal"/>
      <w:lvlText w:val="%1.0"/>
      <w:lvlJc w:val="left"/>
      <w:pPr>
        <w:ind w:left="405" w:hanging="405"/>
      </w:pPr>
      <w:rPr>
        <w:rFonts w:hint="default"/>
      </w:rPr>
    </w:lvl>
    <w:lvl w:ilvl="1">
      <w:start w:val="1"/>
      <w:numFmt w:val="decimal"/>
      <w:lvlText w:val="%1.%2"/>
      <w:lvlJc w:val="left"/>
      <w:pPr>
        <w:ind w:left="1113" w:hanging="40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464" w:hanging="1800"/>
      </w:pPr>
      <w:rPr>
        <w:rFonts w:hint="default"/>
      </w:rPr>
    </w:lvl>
  </w:abstractNum>
  <w:abstractNum w:abstractNumId="7" w15:restartNumberingAfterBreak="0">
    <w:nsid w:val="7858288F"/>
    <w:multiLevelType w:val="hybridMultilevel"/>
    <w:tmpl w:val="F2ECD7F2"/>
    <w:lvl w:ilvl="0" w:tplc="40D22C18">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DE06004"/>
    <w:multiLevelType w:val="hybridMultilevel"/>
    <w:tmpl w:val="6AE8E910"/>
    <w:lvl w:ilvl="0" w:tplc="3DD0BD44">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6"/>
  </w:num>
  <w:num w:numId="4">
    <w:abstractNumId w:val="1"/>
  </w:num>
  <w:num w:numId="5">
    <w:abstractNumId w:val="4"/>
  </w:num>
  <w:num w:numId="6">
    <w:abstractNumId w:val="3"/>
  </w:num>
  <w:num w:numId="7">
    <w:abstractNumId w:val="2"/>
  </w:num>
  <w:num w:numId="8">
    <w:abstractNumId w:val="7"/>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778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J Neurosurger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evawpxrafdsepewt98v9rxzts22dfpw2zvv&quot;&gt;Between-center differences SAH&lt;record-ids&gt;&lt;item&gt;1&lt;/item&gt;&lt;item&gt;2&lt;/item&gt;&lt;item&gt;3&lt;/item&gt;&lt;item&gt;4&lt;/item&gt;&lt;item&gt;5&lt;/item&gt;&lt;item&gt;6&lt;/item&gt;&lt;item&gt;7&lt;/item&gt;&lt;item&gt;9&lt;/item&gt;&lt;item&gt;10&lt;/item&gt;&lt;item&gt;12&lt;/item&gt;&lt;item&gt;13&lt;/item&gt;&lt;item&gt;14&lt;/item&gt;&lt;item&gt;15&lt;/item&gt;&lt;item&gt;16&lt;/item&gt;&lt;item&gt;17&lt;/item&gt;&lt;item&gt;18&lt;/item&gt;&lt;item&gt;19&lt;/item&gt;&lt;item&gt;26&lt;/item&gt;&lt;item&gt;27&lt;/item&gt;&lt;item&gt;28&lt;/item&gt;&lt;item&gt;29&lt;/item&gt;&lt;item&gt;30&lt;/item&gt;&lt;item&gt;31&lt;/item&gt;&lt;item&gt;32&lt;/item&gt;&lt;item&gt;33&lt;/item&gt;&lt;item&gt;34&lt;/item&gt;&lt;item&gt;35&lt;/item&gt;&lt;item&gt;37&lt;/item&gt;&lt;item&gt;38&lt;/item&gt;&lt;item&gt;39&lt;/item&gt;&lt;item&gt;44&lt;/item&gt;&lt;item&gt;45&lt;/item&gt;&lt;item&gt;46&lt;/item&gt;&lt;item&gt;47&lt;/item&gt;&lt;item&gt;48&lt;/item&gt;&lt;item&gt;49&lt;/item&gt;&lt;item&gt;52&lt;/item&gt;&lt;/record-ids&gt;&lt;/item&gt;&lt;/Libraries&gt;"/>
  </w:docVars>
  <w:rsids>
    <w:rsidRoot w:val="00567230"/>
    <w:rsid w:val="000007D4"/>
    <w:rsid w:val="000019C9"/>
    <w:rsid w:val="00001EA3"/>
    <w:rsid w:val="000020F7"/>
    <w:rsid w:val="0000259A"/>
    <w:rsid w:val="00002EC5"/>
    <w:rsid w:val="00003F75"/>
    <w:rsid w:val="000040DA"/>
    <w:rsid w:val="00004F2F"/>
    <w:rsid w:val="000052BD"/>
    <w:rsid w:val="00005A7C"/>
    <w:rsid w:val="0000644A"/>
    <w:rsid w:val="00007676"/>
    <w:rsid w:val="0001023C"/>
    <w:rsid w:val="000119E4"/>
    <w:rsid w:val="00011AB6"/>
    <w:rsid w:val="00012855"/>
    <w:rsid w:val="00013494"/>
    <w:rsid w:val="0001407E"/>
    <w:rsid w:val="00014382"/>
    <w:rsid w:val="000147F9"/>
    <w:rsid w:val="00014FC8"/>
    <w:rsid w:val="00015221"/>
    <w:rsid w:val="00015473"/>
    <w:rsid w:val="00015806"/>
    <w:rsid w:val="000162DA"/>
    <w:rsid w:val="000162EA"/>
    <w:rsid w:val="0001682B"/>
    <w:rsid w:val="00016A46"/>
    <w:rsid w:val="00016DA4"/>
    <w:rsid w:val="0001709F"/>
    <w:rsid w:val="00017EC4"/>
    <w:rsid w:val="0002187A"/>
    <w:rsid w:val="00021B79"/>
    <w:rsid w:val="0002208C"/>
    <w:rsid w:val="00022376"/>
    <w:rsid w:val="00022937"/>
    <w:rsid w:val="00022DD7"/>
    <w:rsid w:val="00023657"/>
    <w:rsid w:val="00023F6B"/>
    <w:rsid w:val="0002418C"/>
    <w:rsid w:val="00024B11"/>
    <w:rsid w:val="00024E13"/>
    <w:rsid w:val="000258E4"/>
    <w:rsid w:val="00026B53"/>
    <w:rsid w:val="00026F17"/>
    <w:rsid w:val="00030496"/>
    <w:rsid w:val="00030DA2"/>
    <w:rsid w:val="00031807"/>
    <w:rsid w:val="0003195B"/>
    <w:rsid w:val="000319F5"/>
    <w:rsid w:val="00031ADA"/>
    <w:rsid w:val="00031DBC"/>
    <w:rsid w:val="0003206B"/>
    <w:rsid w:val="00033C22"/>
    <w:rsid w:val="000364F1"/>
    <w:rsid w:val="00036B96"/>
    <w:rsid w:val="00036BEF"/>
    <w:rsid w:val="000376A9"/>
    <w:rsid w:val="000400A2"/>
    <w:rsid w:val="00040B03"/>
    <w:rsid w:val="000410A1"/>
    <w:rsid w:val="00041B68"/>
    <w:rsid w:val="00041B70"/>
    <w:rsid w:val="0004238D"/>
    <w:rsid w:val="00042510"/>
    <w:rsid w:val="00042565"/>
    <w:rsid w:val="00042E24"/>
    <w:rsid w:val="000430ED"/>
    <w:rsid w:val="00043380"/>
    <w:rsid w:val="000439FA"/>
    <w:rsid w:val="00043BBF"/>
    <w:rsid w:val="0004409E"/>
    <w:rsid w:val="00044331"/>
    <w:rsid w:val="0004529E"/>
    <w:rsid w:val="00046C64"/>
    <w:rsid w:val="00047B35"/>
    <w:rsid w:val="00047E67"/>
    <w:rsid w:val="0005021C"/>
    <w:rsid w:val="0005046A"/>
    <w:rsid w:val="00050740"/>
    <w:rsid w:val="0005263C"/>
    <w:rsid w:val="00052882"/>
    <w:rsid w:val="00052AA9"/>
    <w:rsid w:val="00052CEA"/>
    <w:rsid w:val="00052ECA"/>
    <w:rsid w:val="00052F6A"/>
    <w:rsid w:val="000551FE"/>
    <w:rsid w:val="00055846"/>
    <w:rsid w:val="00055D5B"/>
    <w:rsid w:val="00055F27"/>
    <w:rsid w:val="00056900"/>
    <w:rsid w:val="00056AF1"/>
    <w:rsid w:val="00057C02"/>
    <w:rsid w:val="00060FA6"/>
    <w:rsid w:val="00061047"/>
    <w:rsid w:val="00061828"/>
    <w:rsid w:val="00062394"/>
    <w:rsid w:val="00065891"/>
    <w:rsid w:val="00066F6B"/>
    <w:rsid w:val="0006720C"/>
    <w:rsid w:val="00067B07"/>
    <w:rsid w:val="000700A7"/>
    <w:rsid w:val="00070A59"/>
    <w:rsid w:val="00070D72"/>
    <w:rsid w:val="00070DB4"/>
    <w:rsid w:val="00072B12"/>
    <w:rsid w:val="00073893"/>
    <w:rsid w:val="000738BA"/>
    <w:rsid w:val="00073A10"/>
    <w:rsid w:val="00075667"/>
    <w:rsid w:val="000769EF"/>
    <w:rsid w:val="00076C91"/>
    <w:rsid w:val="00076D15"/>
    <w:rsid w:val="00076FD5"/>
    <w:rsid w:val="00077E29"/>
    <w:rsid w:val="00080021"/>
    <w:rsid w:val="00080732"/>
    <w:rsid w:val="00080E20"/>
    <w:rsid w:val="00081867"/>
    <w:rsid w:val="00081C5F"/>
    <w:rsid w:val="00082F02"/>
    <w:rsid w:val="00083630"/>
    <w:rsid w:val="00083856"/>
    <w:rsid w:val="00083B3E"/>
    <w:rsid w:val="00083D76"/>
    <w:rsid w:val="000845E8"/>
    <w:rsid w:val="00084A65"/>
    <w:rsid w:val="00084C71"/>
    <w:rsid w:val="00086158"/>
    <w:rsid w:val="00086C3F"/>
    <w:rsid w:val="00087F59"/>
    <w:rsid w:val="00090254"/>
    <w:rsid w:val="00091094"/>
    <w:rsid w:val="00091811"/>
    <w:rsid w:val="00091E7F"/>
    <w:rsid w:val="00091EFD"/>
    <w:rsid w:val="000933D9"/>
    <w:rsid w:val="00093FF0"/>
    <w:rsid w:val="00094169"/>
    <w:rsid w:val="00094293"/>
    <w:rsid w:val="00095C7B"/>
    <w:rsid w:val="000976DE"/>
    <w:rsid w:val="00097D12"/>
    <w:rsid w:val="000A11EB"/>
    <w:rsid w:val="000A131D"/>
    <w:rsid w:val="000A1734"/>
    <w:rsid w:val="000A2C0C"/>
    <w:rsid w:val="000A52AB"/>
    <w:rsid w:val="000A5E6F"/>
    <w:rsid w:val="000A675E"/>
    <w:rsid w:val="000A73AC"/>
    <w:rsid w:val="000A7BC3"/>
    <w:rsid w:val="000B0C0B"/>
    <w:rsid w:val="000B1263"/>
    <w:rsid w:val="000B163A"/>
    <w:rsid w:val="000B1E42"/>
    <w:rsid w:val="000B1F8E"/>
    <w:rsid w:val="000B2916"/>
    <w:rsid w:val="000B2C28"/>
    <w:rsid w:val="000B2FEF"/>
    <w:rsid w:val="000B32F7"/>
    <w:rsid w:val="000B43DE"/>
    <w:rsid w:val="000B451E"/>
    <w:rsid w:val="000B62B3"/>
    <w:rsid w:val="000B6C1F"/>
    <w:rsid w:val="000B7A09"/>
    <w:rsid w:val="000B7F29"/>
    <w:rsid w:val="000C0B90"/>
    <w:rsid w:val="000C114C"/>
    <w:rsid w:val="000C15A7"/>
    <w:rsid w:val="000C1CCA"/>
    <w:rsid w:val="000C218C"/>
    <w:rsid w:val="000C4267"/>
    <w:rsid w:val="000C44F2"/>
    <w:rsid w:val="000C4550"/>
    <w:rsid w:val="000C533A"/>
    <w:rsid w:val="000C5A17"/>
    <w:rsid w:val="000C6387"/>
    <w:rsid w:val="000C64FA"/>
    <w:rsid w:val="000C7B4B"/>
    <w:rsid w:val="000C7FF2"/>
    <w:rsid w:val="000D09F1"/>
    <w:rsid w:val="000D0C9F"/>
    <w:rsid w:val="000D10F5"/>
    <w:rsid w:val="000D121A"/>
    <w:rsid w:val="000D1BDD"/>
    <w:rsid w:val="000D38BC"/>
    <w:rsid w:val="000D3CDD"/>
    <w:rsid w:val="000D3D14"/>
    <w:rsid w:val="000D3DAD"/>
    <w:rsid w:val="000D6372"/>
    <w:rsid w:val="000D69B7"/>
    <w:rsid w:val="000D7400"/>
    <w:rsid w:val="000D7917"/>
    <w:rsid w:val="000D7FC3"/>
    <w:rsid w:val="000E088F"/>
    <w:rsid w:val="000E13E4"/>
    <w:rsid w:val="000E24DC"/>
    <w:rsid w:val="000E2CA2"/>
    <w:rsid w:val="000E2E3F"/>
    <w:rsid w:val="000E4FD0"/>
    <w:rsid w:val="000E5043"/>
    <w:rsid w:val="000E57F2"/>
    <w:rsid w:val="000E614D"/>
    <w:rsid w:val="000E70C9"/>
    <w:rsid w:val="000F0878"/>
    <w:rsid w:val="000F0A54"/>
    <w:rsid w:val="000F1891"/>
    <w:rsid w:val="000F28D4"/>
    <w:rsid w:val="000F2C4B"/>
    <w:rsid w:val="000F2F4C"/>
    <w:rsid w:val="000F3796"/>
    <w:rsid w:val="000F3FEB"/>
    <w:rsid w:val="000F5449"/>
    <w:rsid w:val="000F5859"/>
    <w:rsid w:val="000F66AE"/>
    <w:rsid w:val="000F68EE"/>
    <w:rsid w:val="000F7CCC"/>
    <w:rsid w:val="00100151"/>
    <w:rsid w:val="001002C8"/>
    <w:rsid w:val="00100CF4"/>
    <w:rsid w:val="00100F58"/>
    <w:rsid w:val="001014A9"/>
    <w:rsid w:val="00101D19"/>
    <w:rsid w:val="0010225D"/>
    <w:rsid w:val="00103C43"/>
    <w:rsid w:val="00103D50"/>
    <w:rsid w:val="001054A5"/>
    <w:rsid w:val="001054CF"/>
    <w:rsid w:val="00105A1E"/>
    <w:rsid w:val="00105FB0"/>
    <w:rsid w:val="00106376"/>
    <w:rsid w:val="001067CF"/>
    <w:rsid w:val="00110C73"/>
    <w:rsid w:val="00111B29"/>
    <w:rsid w:val="001122DE"/>
    <w:rsid w:val="00112BC3"/>
    <w:rsid w:val="00112EA9"/>
    <w:rsid w:val="00112FB9"/>
    <w:rsid w:val="00114BA8"/>
    <w:rsid w:val="00115455"/>
    <w:rsid w:val="00116404"/>
    <w:rsid w:val="00116ADD"/>
    <w:rsid w:val="00116D19"/>
    <w:rsid w:val="00117B97"/>
    <w:rsid w:val="00117D91"/>
    <w:rsid w:val="0012080B"/>
    <w:rsid w:val="00120B7C"/>
    <w:rsid w:val="001238DD"/>
    <w:rsid w:val="0012477C"/>
    <w:rsid w:val="00125E63"/>
    <w:rsid w:val="00125F64"/>
    <w:rsid w:val="00126B41"/>
    <w:rsid w:val="00126CA0"/>
    <w:rsid w:val="00126D5C"/>
    <w:rsid w:val="001271F2"/>
    <w:rsid w:val="00127246"/>
    <w:rsid w:val="0012763E"/>
    <w:rsid w:val="0013029F"/>
    <w:rsid w:val="001306EE"/>
    <w:rsid w:val="00131202"/>
    <w:rsid w:val="00131675"/>
    <w:rsid w:val="00131929"/>
    <w:rsid w:val="00131B14"/>
    <w:rsid w:val="001322CF"/>
    <w:rsid w:val="001327A7"/>
    <w:rsid w:val="0013392A"/>
    <w:rsid w:val="00134618"/>
    <w:rsid w:val="00134E22"/>
    <w:rsid w:val="00135AB9"/>
    <w:rsid w:val="00136051"/>
    <w:rsid w:val="0013668D"/>
    <w:rsid w:val="00136CA7"/>
    <w:rsid w:val="00137B70"/>
    <w:rsid w:val="00137FC1"/>
    <w:rsid w:val="001401FC"/>
    <w:rsid w:val="00140C25"/>
    <w:rsid w:val="001410B4"/>
    <w:rsid w:val="00144B50"/>
    <w:rsid w:val="00146150"/>
    <w:rsid w:val="0014621D"/>
    <w:rsid w:val="001468EC"/>
    <w:rsid w:val="00146A95"/>
    <w:rsid w:val="00147E0A"/>
    <w:rsid w:val="00150DA7"/>
    <w:rsid w:val="00151395"/>
    <w:rsid w:val="001514C6"/>
    <w:rsid w:val="00151E70"/>
    <w:rsid w:val="00152D59"/>
    <w:rsid w:val="001535B2"/>
    <w:rsid w:val="001538FB"/>
    <w:rsid w:val="0015476C"/>
    <w:rsid w:val="00154C29"/>
    <w:rsid w:val="00154D4E"/>
    <w:rsid w:val="00155D9C"/>
    <w:rsid w:val="0015672F"/>
    <w:rsid w:val="00156FEA"/>
    <w:rsid w:val="001612AE"/>
    <w:rsid w:val="00161512"/>
    <w:rsid w:val="00161557"/>
    <w:rsid w:val="00161EA1"/>
    <w:rsid w:val="00163463"/>
    <w:rsid w:val="00163FBE"/>
    <w:rsid w:val="00164518"/>
    <w:rsid w:val="001645B1"/>
    <w:rsid w:val="00165592"/>
    <w:rsid w:val="00165EE1"/>
    <w:rsid w:val="001665E6"/>
    <w:rsid w:val="00166D1A"/>
    <w:rsid w:val="00167C66"/>
    <w:rsid w:val="00170205"/>
    <w:rsid w:val="00170989"/>
    <w:rsid w:val="00171105"/>
    <w:rsid w:val="00171DD3"/>
    <w:rsid w:val="00172097"/>
    <w:rsid w:val="00173854"/>
    <w:rsid w:val="00173C9F"/>
    <w:rsid w:val="0017539A"/>
    <w:rsid w:val="00175885"/>
    <w:rsid w:val="001763CA"/>
    <w:rsid w:val="001764CB"/>
    <w:rsid w:val="0017687A"/>
    <w:rsid w:val="00180430"/>
    <w:rsid w:val="00182185"/>
    <w:rsid w:val="001822DF"/>
    <w:rsid w:val="00182F89"/>
    <w:rsid w:val="001835DF"/>
    <w:rsid w:val="00183645"/>
    <w:rsid w:val="00184569"/>
    <w:rsid w:val="001851BF"/>
    <w:rsid w:val="00190DD0"/>
    <w:rsid w:val="00191DD9"/>
    <w:rsid w:val="001920C9"/>
    <w:rsid w:val="001922F8"/>
    <w:rsid w:val="0019296C"/>
    <w:rsid w:val="00193ADF"/>
    <w:rsid w:val="00193D56"/>
    <w:rsid w:val="001942CA"/>
    <w:rsid w:val="00194597"/>
    <w:rsid w:val="00195403"/>
    <w:rsid w:val="00195ABC"/>
    <w:rsid w:val="00195F95"/>
    <w:rsid w:val="001962E1"/>
    <w:rsid w:val="001975FD"/>
    <w:rsid w:val="001A044E"/>
    <w:rsid w:val="001A06BE"/>
    <w:rsid w:val="001A06DC"/>
    <w:rsid w:val="001A15E3"/>
    <w:rsid w:val="001A1731"/>
    <w:rsid w:val="001A173C"/>
    <w:rsid w:val="001A1906"/>
    <w:rsid w:val="001A1930"/>
    <w:rsid w:val="001A1F0E"/>
    <w:rsid w:val="001A2E7C"/>
    <w:rsid w:val="001A3DA6"/>
    <w:rsid w:val="001A4770"/>
    <w:rsid w:val="001A4B35"/>
    <w:rsid w:val="001A53F6"/>
    <w:rsid w:val="001A553F"/>
    <w:rsid w:val="001A61BA"/>
    <w:rsid w:val="001A669A"/>
    <w:rsid w:val="001A74EC"/>
    <w:rsid w:val="001B09D8"/>
    <w:rsid w:val="001B14FB"/>
    <w:rsid w:val="001B2598"/>
    <w:rsid w:val="001B395D"/>
    <w:rsid w:val="001B3E5A"/>
    <w:rsid w:val="001B3FBD"/>
    <w:rsid w:val="001B4CD1"/>
    <w:rsid w:val="001B513F"/>
    <w:rsid w:val="001B59D9"/>
    <w:rsid w:val="001B5C56"/>
    <w:rsid w:val="001B6B16"/>
    <w:rsid w:val="001C026E"/>
    <w:rsid w:val="001C06C9"/>
    <w:rsid w:val="001C089A"/>
    <w:rsid w:val="001C0C13"/>
    <w:rsid w:val="001C1CBB"/>
    <w:rsid w:val="001C1CD3"/>
    <w:rsid w:val="001C1F36"/>
    <w:rsid w:val="001C2CDC"/>
    <w:rsid w:val="001C3143"/>
    <w:rsid w:val="001C4845"/>
    <w:rsid w:val="001C4D07"/>
    <w:rsid w:val="001C6098"/>
    <w:rsid w:val="001C6624"/>
    <w:rsid w:val="001C66AB"/>
    <w:rsid w:val="001C7472"/>
    <w:rsid w:val="001C765A"/>
    <w:rsid w:val="001C7BF2"/>
    <w:rsid w:val="001C7DAF"/>
    <w:rsid w:val="001C7E02"/>
    <w:rsid w:val="001D05AE"/>
    <w:rsid w:val="001D06A9"/>
    <w:rsid w:val="001D08D5"/>
    <w:rsid w:val="001D0A7F"/>
    <w:rsid w:val="001D181B"/>
    <w:rsid w:val="001D302A"/>
    <w:rsid w:val="001D46C2"/>
    <w:rsid w:val="001D55D5"/>
    <w:rsid w:val="001D5BCB"/>
    <w:rsid w:val="001D5D83"/>
    <w:rsid w:val="001D7D19"/>
    <w:rsid w:val="001E0C65"/>
    <w:rsid w:val="001E167E"/>
    <w:rsid w:val="001E1EA5"/>
    <w:rsid w:val="001E2DE4"/>
    <w:rsid w:val="001E2FC7"/>
    <w:rsid w:val="001E3CF7"/>
    <w:rsid w:val="001E476C"/>
    <w:rsid w:val="001E546D"/>
    <w:rsid w:val="001E598B"/>
    <w:rsid w:val="001E5F6A"/>
    <w:rsid w:val="001E5F9B"/>
    <w:rsid w:val="001E7D67"/>
    <w:rsid w:val="001F07D7"/>
    <w:rsid w:val="001F0A79"/>
    <w:rsid w:val="001F129B"/>
    <w:rsid w:val="001F2636"/>
    <w:rsid w:val="001F2CC3"/>
    <w:rsid w:val="001F3295"/>
    <w:rsid w:val="001F3380"/>
    <w:rsid w:val="001F33E5"/>
    <w:rsid w:val="001F3648"/>
    <w:rsid w:val="001F3959"/>
    <w:rsid w:val="001F3D3F"/>
    <w:rsid w:val="001F55D0"/>
    <w:rsid w:val="001F625C"/>
    <w:rsid w:val="001F682D"/>
    <w:rsid w:val="001F6C86"/>
    <w:rsid w:val="00201AAB"/>
    <w:rsid w:val="00201CB2"/>
    <w:rsid w:val="00201F04"/>
    <w:rsid w:val="00202EF5"/>
    <w:rsid w:val="00203A4D"/>
    <w:rsid w:val="00203D81"/>
    <w:rsid w:val="00203DE5"/>
    <w:rsid w:val="00204347"/>
    <w:rsid w:val="0020620D"/>
    <w:rsid w:val="00206588"/>
    <w:rsid w:val="00207052"/>
    <w:rsid w:val="002072D3"/>
    <w:rsid w:val="002108AC"/>
    <w:rsid w:val="00210BC4"/>
    <w:rsid w:val="0021117B"/>
    <w:rsid w:val="0021122F"/>
    <w:rsid w:val="00211235"/>
    <w:rsid w:val="00211FE5"/>
    <w:rsid w:val="002124A9"/>
    <w:rsid w:val="00214760"/>
    <w:rsid w:val="00214DC5"/>
    <w:rsid w:val="00215EE2"/>
    <w:rsid w:val="002163BB"/>
    <w:rsid w:val="002165B0"/>
    <w:rsid w:val="002167A6"/>
    <w:rsid w:val="00216C00"/>
    <w:rsid w:val="00221514"/>
    <w:rsid w:val="00221BEA"/>
    <w:rsid w:val="002229A3"/>
    <w:rsid w:val="00223A51"/>
    <w:rsid w:val="00224655"/>
    <w:rsid w:val="00224A90"/>
    <w:rsid w:val="002257A5"/>
    <w:rsid w:val="00225B6C"/>
    <w:rsid w:val="002264D1"/>
    <w:rsid w:val="00226787"/>
    <w:rsid w:val="00227D90"/>
    <w:rsid w:val="00232251"/>
    <w:rsid w:val="00232274"/>
    <w:rsid w:val="00232C0F"/>
    <w:rsid w:val="00232E16"/>
    <w:rsid w:val="002333C9"/>
    <w:rsid w:val="002333F3"/>
    <w:rsid w:val="0023366A"/>
    <w:rsid w:val="002338E4"/>
    <w:rsid w:val="002344AC"/>
    <w:rsid w:val="002345EB"/>
    <w:rsid w:val="00234D77"/>
    <w:rsid w:val="00234E89"/>
    <w:rsid w:val="00237405"/>
    <w:rsid w:val="00237EFE"/>
    <w:rsid w:val="00240A36"/>
    <w:rsid w:val="00241558"/>
    <w:rsid w:val="00241B17"/>
    <w:rsid w:val="00242905"/>
    <w:rsid w:val="00243D4F"/>
    <w:rsid w:val="0024497F"/>
    <w:rsid w:val="00244F7D"/>
    <w:rsid w:val="002462E9"/>
    <w:rsid w:val="00247961"/>
    <w:rsid w:val="00247962"/>
    <w:rsid w:val="00250266"/>
    <w:rsid w:val="002505A8"/>
    <w:rsid w:val="00251285"/>
    <w:rsid w:val="0025133E"/>
    <w:rsid w:val="002517F6"/>
    <w:rsid w:val="002527BB"/>
    <w:rsid w:val="00252AB6"/>
    <w:rsid w:val="002539B0"/>
    <w:rsid w:val="00254FE5"/>
    <w:rsid w:val="002553CB"/>
    <w:rsid w:val="0025550E"/>
    <w:rsid w:val="00255771"/>
    <w:rsid w:val="00255D95"/>
    <w:rsid w:val="00256438"/>
    <w:rsid w:val="00256958"/>
    <w:rsid w:val="002571AF"/>
    <w:rsid w:val="00261622"/>
    <w:rsid w:val="00262289"/>
    <w:rsid w:val="00262412"/>
    <w:rsid w:val="00262987"/>
    <w:rsid w:val="00262C2F"/>
    <w:rsid w:val="00262CFC"/>
    <w:rsid w:val="00262FEE"/>
    <w:rsid w:val="00263331"/>
    <w:rsid w:val="00263560"/>
    <w:rsid w:val="0026474F"/>
    <w:rsid w:val="002647C6"/>
    <w:rsid w:val="002657CA"/>
    <w:rsid w:val="002657FE"/>
    <w:rsid w:val="00265BDA"/>
    <w:rsid w:val="00266A68"/>
    <w:rsid w:val="00266F95"/>
    <w:rsid w:val="002704C8"/>
    <w:rsid w:val="00270F84"/>
    <w:rsid w:val="002713FE"/>
    <w:rsid w:val="00272A9A"/>
    <w:rsid w:val="00273343"/>
    <w:rsid w:val="00273F43"/>
    <w:rsid w:val="0027534F"/>
    <w:rsid w:val="00275A41"/>
    <w:rsid w:val="00276C78"/>
    <w:rsid w:val="00277583"/>
    <w:rsid w:val="002779DA"/>
    <w:rsid w:val="00277C2A"/>
    <w:rsid w:val="00280CF9"/>
    <w:rsid w:val="00280F8C"/>
    <w:rsid w:val="0028214C"/>
    <w:rsid w:val="002824EA"/>
    <w:rsid w:val="00282E4A"/>
    <w:rsid w:val="00284662"/>
    <w:rsid w:val="00285BFD"/>
    <w:rsid w:val="00287D8E"/>
    <w:rsid w:val="0029126F"/>
    <w:rsid w:val="002913FA"/>
    <w:rsid w:val="0029159B"/>
    <w:rsid w:val="00291BD3"/>
    <w:rsid w:val="0029201E"/>
    <w:rsid w:val="0029237D"/>
    <w:rsid w:val="002933B3"/>
    <w:rsid w:val="0029414B"/>
    <w:rsid w:val="00295846"/>
    <w:rsid w:val="00295AD6"/>
    <w:rsid w:val="00295DCF"/>
    <w:rsid w:val="00295EE6"/>
    <w:rsid w:val="00296BFF"/>
    <w:rsid w:val="00296D5A"/>
    <w:rsid w:val="002A3743"/>
    <w:rsid w:val="002A3C9D"/>
    <w:rsid w:val="002A517E"/>
    <w:rsid w:val="002A5E95"/>
    <w:rsid w:val="002A6775"/>
    <w:rsid w:val="002A70E5"/>
    <w:rsid w:val="002A72D4"/>
    <w:rsid w:val="002A756D"/>
    <w:rsid w:val="002B0FBD"/>
    <w:rsid w:val="002B2024"/>
    <w:rsid w:val="002B2EFC"/>
    <w:rsid w:val="002B35B4"/>
    <w:rsid w:val="002B39E4"/>
    <w:rsid w:val="002B40BC"/>
    <w:rsid w:val="002B44B2"/>
    <w:rsid w:val="002B46A9"/>
    <w:rsid w:val="002B4814"/>
    <w:rsid w:val="002B6F3E"/>
    <w:rsid w:val="002B7953"/>
    <w:rsid w:val="002C0349"/>
    <w:rsid w:val="002C0B2E"/>
    <w:rsid w:val="002C1117"/>
    <w:rsid w:val="002C1518"/>
    <w:rsid w:val="002C1616"/>
    <w:rsid w:val="002C39DE"/>
    <w:rsid w:val="002C56A5"/>
    <w:rsid w:val="002C6292"/>
    <w:rsid w:val="002C63C0"/>
    <w:rsid w:val="002C6617"/>
    <w:rsid w:val="002C6A89"/>
    <w:rsid w:val="002C76D0"/>
    <w:rsid w:val="002C7D92"/>
    <w:rsid w:val="002D047C"/>
    <w:rsid w:val="002D097F"/>
    <w:rsid w:val="002D0C7A"/>
    <w:rsid w:val="002D1330"/>
    <w:rsid w:val="002D2217"/>
    <w:rsid w:val="002D2450"/>
    <w:rsid w:val="002D2A86"/>
    <w:rsid w:val="002D46F7"/>
    <w:rsid w:val="002D555D"/>
    <w:rsid w:val="002D6074"/>
    <w:rsid w:val="002D66CB"/>
    <w:rsid w:val="002D6BD9"/>
    <w:rsid w:val="002D6FEC"/>
    <w:rsid w:val="002D78A6"/>
    <w:rsid w:val="002E0615"/>
    <w:rsid w:val="002E0AAF"/>
    <w:rsid w:val="002E0D5C"/>
    <w:rsid w:val="002E0D62"/>
    <w:rsid w:val="002E1451"/>
    <w:rsid w:val="002E1931"/>
    <w:rsid w:val="002E2149"/>
    <w:rsid w:val="002E2A42"/>
    <w:rsid w:val="002E2DA9"/>
    <w:rsid w:val="002E3AEA"/>
    <w:rsid w:val="002E4628"/>
    <w:rsid w:val="002E62C1"/>
    <w:rsid w:val="002E62D8"/>
    <w:rsid w:val="002E7262"/>
    <w:rsid w:val="002F0634"/>
    <w:rsid w:val="002F1220"/>
    <w:rsid w:val="002F1FFA"/>
    <w:rsid w:val="002F21C8"/>
    <w:rsid w:val="002F2CBD"/>
    <w:rsid w:val="003008CD"/>
    <w:rsid w:val="0030158B"/>
    <w:rsid w:val="00301931"/>
    <w:rsid w:val="00302DD0"/>
    <w:rsid w:val="00303ACA"/>
    <w:rsid w:val="00303ADC"/>
    <w:rsid w:val="00304025"/>
    <w:rsid w:val="003051E9"/>
    <w:rsid w:val="00306306"/>
    <w:rsid w:val="003071AA"/>
    <w:rsid w:val="003103F7"/>
    <w:rsid w:val="00312B51"/>
    <w:rsid w:val="00312C9E"/>
    <w:rsid w:val="00313B65"/>
    <w:rsid w:val="00314A84"/>
    <w:rsid w:val="00314E8C"/>
    <w:rsid w:val="003177A5"/>
    <w:rsid w:val="0032088F"/>
    <w:rsid w:val="00320D38"/>
    <w:rsid w:val="0032165A"/>
    <w:rsid w:val="00321A13"/>
    <w:rsid w:val="00322B15"/>
    <w:rsid w:val="00323AE1"/>
    <w:rsid w:val="00324A41"/>
    <w:rsid w:val="003260FD"/>
    <w:rsid w:val="00326AA5"/>
    <w:rsid w:val="0032742D"/>
    <w:rsid w:val="00327A70"/>
    <w:rsid w:val="00330DA0"/>
    <w:rsid w:val="003310AC"/>
    <w:rsid w:val="00331178"/>
    <w:rsid w:val="00331368"/>
    <w:rsid w:val="00331A38"/>
    <w:rsid w:val="003329B7"/>
    <w:rsid w:val="00333890"/>
    <w:rsid w:val="00333D92"/>
    <w:rsid w:val="00335550"/>
    <w:rsid w:val="00336279"/>
    <w:rsid w:val="00336C6C"/>
    <w:rsid w:val="00336CED"/>
    <w:rsid w:val="00336F39"/>
    <w:rsid w:val="003402A2"/>
    <w:rsid w:val="00340B9C"/>
    <w:rsid w:val="0034108F"/>
    <w:rsid w:val="00341119"/>
    <w:rsid w:val="003412AB"/>
    <w:rsid w:val="00341484"/>
    <w:rsid w:val="0034185D"/>
    <w:rsid w:val="003424B5"/>
    <w:rsid w:val="00344ECD"/>
    <w:rsid w:val="00346A72"/>
    <w:rsid w:val="00350135"/>
    <w:rsid w:val="0035018E"/>
    <w:rsid w:val="00351D9A"/>
    <w:rsid w:val="00351F80"/>
    <w:rsid w:val="003528CD"/>
    <w:rsid w:val="003551FE"/>
    <w:rsid w:val="00355235"/>
    <w:rsid w:val="0035543A"/>
    <w:rsid w:val="00356B45"/>
    <w:rsid w:val="00356EBA"/>
    <w:rsid w:val="0035707B"/>
    <w:rsid w:val="003600B1"/>
    <w:rsid w:val="00360352"/>
    <w:rsid w:val="0036041F"/>
    <w:rsid w:val="00360C2F"/>
    <w:rsid w:val="00360CD9"/>
    <w:rsid w:val="00362651"/>
    <w:rsid w:val="003627B5"/>
    <w:rsid w:val="00364119"/>
    <w:rsid w:val="00364D9D"/>
    <w:rsid w:val="00364DC7"/>
    <w:rsid w:val="00366221"/>
    <w:rsid w:val="0036663E"/>
    <w:rsid w:val="00370044"/>
    <w:rsid w:val="00370250"/>
    <w:rsid w:val="00370750"/>
    <w:rsid w:val="00371FBE"/>
    <w:rsid w:val="003729C6"/>
    <w:rsid w:val="00372A40"/>
    <w:rsid w:val="00372ED4"/>
    <w:rsid w:val="00373484"/>
    <w:rsid w:val="003745F3"/>
    <w:rsid w:val="00375155"/>
    <w:rsid w:val="003775B6"/>
    <w:rsid w:val="0038022B"/>
    <w:rsid w:val="003803E8"/>
    <w:rsid w:val="00380747"/>
    <w:rsid w:val="003809A4"/>
    <w:rsid w:val="00380C45"/>
    <w:rsid w:val="00381897"/>
    <w:rsid w:val="0038222F"/>
    <w:rsid w:val="0038274B"/>
    <w:rsid w:val="00382838"/>
    <w:rsid w:val="00385203"/>
    <w:rsid w:val="003861BA"/>
    <w:rsid w:val="0038745A"/>
    <w:rsid w:val="00387F37"/>
    <w:rsid w:val="003914E1"/>
    <w:rsid w:val="0039183D"/>
    <w:rsid w:val="00391DFD"/>
    <w:rsid w:val="00392A8A"/>
    <w:rsid w:val="003939AE"/>
    <w:rsid w:val="00393FD2"/>
    <w:rsid w:val="003947F1"/>
    <w:rsid w:val="003948C3"/>
    <w:rsid w:val="00397267"/>
    <w:rsid w:val="00397643"/>
    <w:rsid w:val="0039779A"/>
    <w:rsid w:val="00397B06"/>
    <w:rsid w:val="003A019C"/>
    <w:rsid w:val="003A021A"/>
    <w:rsid w:val="003A0502"/>
    <w:rsid w:val="003A0FBF"/>
    <w:rsid w:val="003A1F59"/>
    <w:rsid w:val="003A2B5D"/>
    <w:rsid w:val="003A2ED4"/>
    <w:rsid w:val="003A41AC"/>
    <w:rsid w:val="003A4F09"/>
    <w:rsid w:val="003A6465"/>
    <w:rsid w:val="003A71BC"/>
    <w:rsid w:val="003A771A"/>
    <w:rsid w:val="003A7B0D"/>
    <w:rsid w:val="003B1653"/>
    <w:rsid w:val="003B16BC"/>
    <w:rsid w:val="003B193A"/>
    <w:rsid w:val="003B2067"/>
    <w:rsid w:val="003B2D96"/>
    <w:rsid w:val="003B322E"/>
    <w:rsid w:val="003B40D2"/>
    <w:rsid w:val="003B45C3"/>
    <w:rsid w:val="003B4830"/>
    <w:rsid w:val="003B4F1E"/>
    <w:rsid w:val="003B565D"/>
    <w:rsid w:val="003B67DC"/>
    <w:rsid w:val="003B72C9"/>
    <w:rsid w:val="003C02C6"/>
    <w:rsid w:val="003C05BE"/>
    <w:rsid w:val="003C067A"/>
    <w:rsid w:val="003C1795"/>
    <w:rsid w:val="003C2D94"/>
    <w:rsid w:val="003C3572"/>
    <w:rsid w:val="003C6F3C"/>
    <w:rsid w:val="003D0D6C"/>
    <w:rsid w:val="003D0E29"/>
    <w:rsid w:val="003D1469"/>
    <w:rsid w:val="003D155D"/>
    <w:rsid w:val="003D19A3"/>
    <w:rsid w:val="003D2BFF"/>
    <w:rsid w:val="003D3DE6"/>
    <w:rsid w:val="003D53D2"/>
    <w:rsid w:val="003D5F46"/>
    <w:rsid w:val="003D692C"/>
    <w:rsid w:val="003D77F6"/>
    <w:rsid w:val="003E07B7"/>
    <w:rsid w:val="003E1D0A"/>
    <w:rsid w:val="003E2ADE"/>
    <w:rsid w:val="003E35B9"/>
    <w:rsid w:val="003E3FBB"/>
    <w:rsid w:val="003E47CC"/>
    <w:rsid w:val="003E4F5B"/>
    <w:rsid w:val="003E5C44"/>
    <w:rsid w:val="003E6F06"/>
    <w:rsid w:val="003E7317"/>
    <w:rsid w:val="003E73EE"/>
    <w:rsid w:val="003E7C8F"/>
    <w:rsid w:val="003F00FD"/>
    <w:rsid w:val="003F0DFB"/>
    <w:rsid w:val="003F2B77"/>
    <w:rsid w:val="003F2EE3"/>
    <w:rsid w:val="003F4B5B"/>
    <w:rsid w:val="003F5666"/>
    <w:rsid w:val="003F612A"/>
    <w:rsid w:val="003F685A"/>
    <w:rsid w:val="003F6925"/>
    <w:rsid w:val="003F6BDF"/>
    <w:rsid w:val="003F6C5D"/>
    <w:rsid w:val="00400DA1"/>
    <w:rsid w:val="004012E6"/>
    <w:rsid w:val="004016BC"/>
    <w:rsid w:val="00401E37"/>
    <w:rsid w:val="00401E46"/>
    <w:rsid w:val="00401F3B"/>
    <w:rsid w:val="00402056"/>
    <w:rsid w:val="00402AE8"/>
    <w:rsid w:val="00402D29"/>
    <w:rsid w:val="004037DF"/>
    <w:rsid w:val="0040423A"/>
    <w:rsid w:val="004062E7"/>
    <w:rsid w:val="004070F4"/>
    <w:rsid w:val="00410CC2"/>
    <w:rsid w:val="00411005"/>
    <w:rsid w:val="00412018"/>
    <w:rsid w:val="00414B3D"/>
    <w:rsid w:val="00414DCA"/>
    <w:rsid w:val="00415B49"/>
    <w:rsid w:val="00416C3D"/>
    <w:rsid w:val="0041772A"/>
    <w:rsid w:val="00420013"/>
    <w:rsid w:val="00420A15"/>
    <w:rsid w:val="00420D87"/>
    <w:rsid w:val="00421ADD"/>
    <w:rsid w:val="00421CCB"/>
    <w:rsid w:val="00421CE4"/>
    <w:rsid w:val="00422627"/>
    <w:rsid w:val="00422CD8"/>
    <w:rsid w:val="00423382"/>
    <w:rsid w:val="00423606"/>
    <w:rsid w:val="00424FC0"/>
    <w:rsid w:val="00425197"/>
    <w:rsid w:val="00426AC5"/>
    <w:rsid w:val="00426EC4"/>
    <w:rsid w:val="00427D24"/>
    <w:rsid w:val="004312E9"/>
    <w:rsid w:val="00431381"/>
    <w:rsid w:val="00432768"/>
    <w:rsid w:val="00432B63"/>
    <w:rsid w:val="00433376"/>
    <w:rsid w:val="0043350B"/>
    <w:rsid w:val="004339FB"/>
    <w:rsid w:val="00434862"/>
    <w:rsid w:val="00434965"/>
    <w:rsid w:val="00434EC6"/>
    <w:rsid w:val="00435197"/>
    <w:rsid w:val="0043554A"/>
    <w:rsid w:val="00436567"/>
    <w:rsid w:val="004368A2"/>
    <w:rsid w:val="0044047A"/>
    <w:rsid w:val="00442481"/>
    <w:rsid w:val="00442933"/>
    <w:rsid w:val="0044432E"/>
    <w:rsid w:val="004443AD"/>
    <w:rsid w:val="004446EA"/>
    <w:rsid w:val="00444A2A"/>
    <w:rsid w:val="0044589E"/>
    <w:rsid w:val="00445BC2"/>
    <w:rsid w:val="00445DB3"/>
    <w:rsid w:val="004463C4"/>
    <w:rsid w:val="00446544"/>
    <w:rsid w:val="00447E53"/>
    <w:rsid w:val="00450689"/>
    <w:rsid w:val="004507E9"/>
    <w:rsid w:val="00450B39"/>
    <w:rsid w:val="00450C5E"/>
    <w:rsid w:val="004512FB"/>
    <w:rsid w:val="0045227C"/>
    <w:rsid w:val="00452392"/>
    <w:rsid w:val="00452585"/>
    <w:rsid w:val="004542E1"/>
    <w:rsid w:val="00455C2C"/>
    <w:rsid w:val="00455E23"/>
    <w:rsid w:val="00456A1D"/>
    <w:rsid w:val="00456E0D"/>
    <w:rsid w:val="004576C9"/>
    <w:rsid w:val="00457D2F"/>
    <w:rsid w:val="004602E4"/>
    <w:rsid w:val="004636E9"/>
    <w:rsid w:val="00463E20"/>
    <w:rsid w:val="00464768"/>
    <w:rsid w:val="004649AF"/>
    <w:rsid w:val="00466878"/>
    <w:rsid w:val="004678AB"/>
    <w:rsid w:val="00467C29"/>
    <w:rsid w:val="00471F61"/>
    <w:rsid w:val="00472092"/>
    <w:rsid w:val="00472688"/>
    <w:rsid w:val="00472E5D"/>
    <w:rsid w:val="00473342"/>
    <w:rsid w:val="00473A46"/>
    <w:rsid w:val="00473DF2"/>
    <w:rsid w:val="0047443D"/>
    <w:rsid w:val="004757AF"/>
    <w:rsid w:val="00475939"/>
    <w:rsid w:val="00476798"/>
    <w:rsid w:val="00477429"/>
    <w:rsid w:val="00477763"/>
    <w:rsid w:val="00477ACC"/>
    <w:rsid w:val="00480A4E"/>
    <w:rsid w:val="00480E35"/>
    <w:rsid w:val="004817FB"/>
    <w:rsid w:val="00482AF9"/>
    <w:rsid w:val="004834E5"/>
    <w:rsid w:val="00483978"/>
    <w:rsid w:val="00483E34"/>
    <w:rsid w:val="00484410"/>
    <w:rsid w:val="004845A7"/>
    <w:rsid w:val="00484AF3"/>
    <w:rsid w:val="00484FAE"/>
    <w:rsid w:val="004855AC"/>
    <w:rsid w:val="004863EA"/>
    <w:rsid w:val="0048680B"/>
    <w:rsid w:val="00486A90"/>
    <w:rsid w:val="00487807"/>
    <w:rsid w:val="00487F08"/>
    <w:rsid w:val="004908D7"/>
    <w:rsid w:val="00490C0D"/>
    <w:rsid w:val="00491190"/>
    <w:rsid w:val="00491B04"/>
    <w:rsid w:val="00491D8F"/>
    <w:rsid w:val="00492AF1"/>
    <w:rsid w:val="004937F3"/>
    <w:rsid w:val="0049408E"/>
    <w:rsid w:val="0049486E"/>
    <w:rsid w:val="004949CD"/>
    <w:rsid w:val="004969B5"/>
    <w:rsid w:val="004971AE"/>
    <w:rsid w:val="0049755F"/>
    <w:rsid w:val="004979B4"/>
    <w:rsid w:val="004A010A"/>
    <w:rsid w:val="004A0519"/>
    <w:rsid w:val="004A18F5"/>
    <w:rsid w:val="004A22E8"/>
    <w:rsid w:val="004A3C2A"/>
    <w:rsid w:val="004A3D42"/>
    <w:rsid w:val="004A4E80"/>
    <w:rsid w:val="004A61B9"/>
    <w:rsid w:val="004A6563"/>
    <w:rsid w:val="004A6C22"/>
    <w:rsid w:val="004A7F3C"/>
    <w:rsid w:val="004B02AC"/>
    <w:rsid w:val="004B1353"/>
    <w:rsid w:val="004B1D73"/>
    <w:rsid w:val="004B1E45"/>
    <w:rsid w:val="004B28FC"/>
    <w:rsid w:val="004B2C05"/>
    <w:rsid w:val="004B4134"/>
    <w:rsid w:val="004B4808"/>
    <w:rsid w:val="004B4EEC"/>
    <w:rsid w:val="004B4FB3"/>
    <w:rsid w:val="004B5843"/>
    <w:rsid w:val="004B7057"/>
    <w:rsid w:val="004B7211"/>
    <w:rsid w:val="004B72FF"/>
    <w:rsid w:val="004B7EA0"/>
    <w:rsid w:val="004C01E4"/>
    <w:rsid w:val="004C0298"/>
    <w:rsid w:val="004C20BA"/>
    <w:rsid w:val="004C3C58"/>
    <w:rsid w:val="004C43E8"/>
    <w:rsid w:val="004C4879"/>
    <w:rsid w:val="004C503F"/>
    <w:rsid w:val="004C5DF4"/>
    <w:rsid w:val="004C60D9"/>
    <w:rsid w:val="004C65A2"/>
    <w:rsid w:val="004C6BA3"/>
    <w:rsid w:val="004C7230"/>
    <w:rsid w:val="004D2572"/>
    <w:rsid w:val="004D2C6D"/>
    <w:rsid w:val="004D358B"/>
    <w:rsid w:val="004D612C"/>
    <w:rsid w:val="004D6832"/>
    <w:rsid w:val="004D6926"/>
    <w:rsid w:val="004E037E"/>
    <w:rsid w:val="004E195C"/>
    <w:rsid w:val="004E2FB5"/>
    <w:rsid w:val="004E32FF"/>
    <w:rsid w:val="004E3321"/>
    <w:rsid w:val="004E4581"/>
    <w:rsid w:val="004E608F"/>
    <w:rsid w:val="004E6C91"/>
    <w:rsid w:val="004E7034"/>
    <w:rsid w:val="004E74C2"/>
    <w:rsid w:val="004E7BFA"/>
    <w:rsid w:val="004E7C80"/>
    <w:rsid w:val="004F0D5A"/>
    <w:rsid w:val="004F1D44"/>
    <w:rsid w:val="004F1F4F"/>
    <w:rsid w:val="004F3B72"/>
    <w:rsid w:val="004F4463"/>
    <w:rsid w:val="004F4A77"/>
    <w:rsid w:val="004F4C6B"/>
    <w:rsid w:val="004F6542"/>
    <w:rsid w:val="004F67F1"/>
    <w:rsid w:val="004F7285"/>
    <w:rsid w:val="004F758B"/>
    <w:rsid w:val="004F7B42"/>
    <w:rsid w:val="004F7E74"/>
    <w:rsid w:val="0050003D"/>
    <w:rsid w:val="005006C3"/>
    <w:rsid w:val="00501C7D"/>
    <w:rsid w:val="00502067"/>
    <w:rsid w:val="005025B2"/>
    <w:rsid w:val="0050329C"/>
    <w:rsid w:val="00503720"/>
    <w:rsid w:val="00503743"/>
    <w:rsid w:val="005042E0"/>
    <w:rsid w:val="0050478E"/>
    <w:rsid w:val="0050496B"/>
    <w:rsid w:val="005049DF"/>
    <w:rsid w:val="0050617A"/>
    <w:rsid w:val="005066B9"/>
    <w:rsid w:val="005077C3"/>
    <w:rsid w:val="00507A2B"/>
    <w:rsid w:val="005101EF"/>
    <w:rsid w:val="005109D0"/>
    <w:rsid w:val="00510F5A"/>
    <w:rsid w:val="00511334"/>
    <w:rsid w:val="00511B28"/>
    <w:rsid w:val="00513D0C"/>
    <w:rsid w:val="005144D7"/>
    <w:rsid w:val="00514ADD"/>
    <w:rsid w:val="00514D64"/>
    <w:rsid w:val="00514ECB"/>
    <w:rsid w:val="00515D23"/>
    <w:rsid w:val="00516505"/>
    <w:rsid w:val="0051740A"/>
    <w:rsid w:val="00521174"/>
    <w:rsid w:val="00521379"/>
    <w:rsid w:val="00521F34"/>
    <w:rsid w:val="00521FA6"/>
    <w:rsid w:val="00522275"/>
    <w:rsid w:val="005223E3"/>
    <w:rsid w:val="005227D8"/>
    <w:rsid w:val="00524D2C"/>
    <w:rsid w:val="00525075"/>
    <w:rsid w:val="00525166"/>
    <w:rsid w:val="00525CA0"/>
    <w:rsid w:val="00525CEE"/>
    <w:rsid w:val="005265B0"/>
    <w:rsid w:val="00526B62"/>
    <w:rsid w:val="00527728"/>
    <w:rsid w:val="00527B0F"/>
    <w:rsid w:val="00530AC2"/>
    <w:rsid w:val="00530D68"/>
    <w:rsid w:val="00531E3B"/>
    <w:rsid w:val="005335B3"/>
    <w:rsid w:val="00534693"/>
    <w:rsid w:val="00534D45"/>
    <w:rsid w:val="005352CF"/>
    <w:rsid w:val="00535700"/>
    <w:rsid w:val="005366C3"/>
    <w:rsid w:val="00537979"/>
    <w:rsid w:val="00540125"/>
    <w:rsid w:val="00540ED8"/>
    <w:rsid w:val="0054127E"/>
    <w:rsid w:val="0054337D"/>
    <w:rsid w:val="00543BA7"/>
    <w:rsid w:val="005447A8"/>
    <w:rsid w:val="00544FDF"/>
    <w:rsid w:val="00545228"/>
    <w:rsid w:val="005452BD"/>
    <w:rsid w:val="00545465"/>
    <w:rsid w:val="00545D85"/>
    <w:rsid w:val="00546993"/>
    <w:rsid w:val="0054781E"/>
    <w:rsid w:val="00550EF6"/>
    <w:rsid w:val="0055257F"/>
    <w:rsid w:val="00552923"/>
    <w:rsid w:val="0055309C"/>
    <w:rsid w:val="00553941"/>
    <w:rsid w:val="00555B7F"/>
    <w:rsid w:val="00555CC4"/>
    <w:rsid w:val="005567C4"/>
    <w:rsid w:val="00556837"/>
    <w:rsid w:val="00556DA5"/>
    <w:rsid w:val="005611D7"/>
    <w:rsid w:val="0056144D"/>
    <w:rsid w:val="00561A34"/>
    <w:rsid w:val="00562678"/>
    <w:rsid w:val="00563593"/>
    <w:rsid w:val="005639FD"/>
    <w:rsid w:val="00564F46"/>
    <w:rsid w:val="005662FA"/>
    <w:rsid w:val="005669A2"/>
    <w:rsid w:val="00567230"/>
    <w:rsid w:val="0056782E"/>
    <w:rsid w:val="005700EF"/>
    <w:rsid w:val="005703FC"/>
    <w:rsid w:val="00570D02"/>
    <w:rsid w:val="005714D0"/>
    <w:rsid w:val="005721AE"/>
    <w:rsid w:val="005730E9"/>
    <w:rsid w:val="00574971"/>
    <w:rsid w:val="005777C4"/>
    <w:rsid w:val="00577DF8"/>
    <w:rsid w:val="005800BE"/>
    <w:rsid w:val="00581F82"/>
    <w:rsid w:val="005820D6"/>
    <w:rsid w:val="00585FDF"/>
    <w:rsid w:val="00586250"/>
    <w:rsid w:val="0058714A"/>
    <w:rsid w:val="005873A4"/>
    <w:rsid w:val="005906BB"/>
    <w:rsid w:val="00590F19"/>
    <w:rsid w:val="0059114E"/>
    <w:rsid w:val="00591306"/>
    <w:rsid w:val="00591FD9"/>
    <w:rsid w:val="00592F07"/>
    <w:rsid w:val="00594100"/>
    <w:rsid w:val="005944AB"/>
    <w:rsid w:val="005955D6"/>
    <w:rsid w:val="00597529"/>
    <w:rsid w:val="005A08E2"/>
    <w:rsid w:val="005A093B"/>
    <w:rsid w:val="005A1C33"/>
    <w:rsid w:val="005A297F"/>
    <w:rsid w:val="005A320D"/>
    <w:rsid w:val="005A33D9"/>
    <w:rsid w:val="005A37AA"/>
    <w:rsid w:val="005A3878"/>
    <w:rsid w:val="005A3C22"/>
    <w:rsid w:val="005A3C95"/>
    <w:rsid w:val="005A458B"/>
    <w:rsid w:val="005A551B"/>
    <w:rsid w:val="005A5ED0"/>
    <w:rsid w:val="005A6D25"/>
    <w:rsid w:val="005A732E"/>
    <w:rsid w:val="005A7419"/>
    <w:rsid w:val="005B126D"/>
    <w:rsid w:val="005B1311"/>
    <w:rsid w:val="005B185C"/>
    <w:rsid w:val="005B624A"/>
    <w:rsid w:val="005B70D6"/>
    <w:rsid w:val="005B7128"/>
    <w:rsid w:val="005B7906"/>
    <w:rsid w:val="005B7D42"/>
    <w:rsid w:val="005C06FC"/>
    <w:rsid w:val="005C0F31"/>
    <w:rsid w:val="005C10D8"/>
    <w:rsid w:val="005C152B"/>
    <w:rsid w:val="005C23CB"/>
    <w:rsid w:val="005C33A7"/>
    <w:rsid w:val="005C46E2"/>
    <w:rsid w:val="005C4A67"/>
    <w:rsid w:val="005C4BD3"/>
    <w:rsid w:val="005C545F"/>
    <w:rsid w:val="005C5DE9"/>
    <w:rsid w:val="005C7B5C"/>
    <w:rsid w:val="005C7B71"/>
    <w:rsid w:val="005D081B"/>
    <w:rsid w:val="005D10AF"/>
    <w:rsid w:val="005D156B"/>
    <w:rsid w:val="005D2328"/>
    <w:rsid w:val="005D288D"/>
    <w:rsid w:val="005D3788"/>
    <w:rsid w:val="005D4BD3"/>
    <w:rsid w:val="005D52D8"/>
    <w:rsid w:val="005D54F0"/>
    <w:rsid w:val="005D5EA0"/>
    <w:rsid w:val="005D6427"/>
    <w:rsid w:val="005D69E2"/>
    <w:rsid w:val="005D6A6D"/>
    <w:rsid w:val="005D7374"/>
    <w:rsid w:val="005E0713"/>
    <w:rsid w:val="005E151E"/>
    <w:rsid w:val="005E1C08"/>
    <w:rsid w:val="005E1D78"/>
    <w:rsid w:val="005E2147"/>
    <w:rsid w:val="005E269C"/>
    <w:rsid w:val="005E2C24"/>
    <w:rsid w:val="005E4F05"/>
    <w:rsid w:val="005E62F1"/>
    <w:rsid w:val="005E65CD"/>
    <w:rsid w:val="005E7287"/>
    <w:rsid w:val="005F20FD"/>
    <w:rsid w:val="005F3256"/>
    <w:rsid w:val="005F3A6E"/>
    <w:rsid w:val="005F4515"/>
    <w:rsid w:val="005F49C8"/>
    <w:rsid w:val="005F4DAC"/>
    <w:rsid w:val="005F502A"/>
    <w:rsid w:val="005F539B"/>
    <w:rsid w:val="005F5499"/>
    <w:rsid w:val="005F59E6"/>
    <w:rsid w:val="005F5AF2"/>
    <w:rsid w:val="005F6C69"/>
    <w:rsid w:val="005F75A7"/>
    <w:rsid w:val="005F7C3B"/>
    <w:rsid w:val="006001C9"/>
    <w:rsid w:val="00600BAC"/>
    <w:rsid w:val="00600E10"/>
    <w:rsid w:val="006012CA"/>
    <w:rsid w:val="00602D51"/>
    <w:rsid w:val="00603648"/>
    <w:rsid w:val="00603C0E"/>
    <w:rsid w:val="00605890"/>
    <w:rsid w:val="00606D49"/>
    <w:rsid w:val="0060712D"/>
    <w:rsid w:val="006072D9"/>
    <w:rsid w:val="0060769D"/>
    <w:rsid w:val="00610124"/>
    <w:rsid w:val="0061069A"/>
    <w:rsid w:val="00610F8C"/>
    <w:rsid w:val="00611986"/>
    <w:rsid w:val="00612FC2"/>
    <w:rsid w:val="00614741"/>
    <w:rsid w:val="00614BDA"/>
    <w:rsid w:val="00615465"/>
    <w:rsid w:val="00615478"/>
    <w:rsid w:val="006164D6"/>
    <w:rsid w:val="00616691"/>
    <w:rsid w:val="00616EC7"/>
    <w:rsid w:val="00617845"/>
    <w:rsid w:val="00621566"/>
    <w:rsid w:val="00622B2C"/>
    <w:rsid w:val="00622C92"/>
    <w:rsid w:val="0062313E"/>
    <w:rsid w:val="00623D60"/>
    <w:rsid w:val="00625D46"/>
    <w:rsid w:val="0062663B"/>
    <w:rsid w:val="00627B08"/>
    <w:rsid w:val="00627BF9"/>
    <w:rsid w:val="00631F34"/>
    <w:rsid w:val="00632E52"/>
    <w:rsid w:val="006335D1"/>
    <w:rsid w:val="00633CF5"/>
    <w:rsid w:val="00634081"/>
    <w:rsid w:val="00634106"/>
    <w:rsid w:val="0063549B"/>
    <w:rsid w:val="0063584B"/>
    <w:rsid w:val="00635B17"/>
    <w:rsid w:val="006368D9"/>
    <w:rsid w:val="00636A39"/>
    <w:rsid w:val="00636EB2"/>
    <w:rsid w:val="00640544"/>
    <w:rsid w:val="006414E8"/>
    <w:rsid w:val="00641FD7"/>
    <w:rsid w:val="0064498F"/>
    <w:rsid w:val="00644B58"/>
    <w:rsid w:val="00645072"/>
    <w:rsid w:val="00645086"/>
    <w:rsid w:val="006451FE"/>
    <w:rsid w:val="00645928"/>
    <w:rsid w:val="00645EC9"/>
    <w:rsid w:val="00645F16"/>
    <w:rsid w:val="00650380"/>
    <w:rsid w:val="00650818"/>
    <w:rsid w:val="0065352D"/>
    <w:rsid w:val="006549E7"/>
    <w:rsid w:val="00654E8C"/>
    <w:rsid w:val="00655A59"/>
    <w:rsid w:val="006562C9"/>
    <w:rsid w:val="00656A2D"/>
    <w:rsid w:val="00656EE3"/>
    <w:rsid w:val="006575C8"/>
    <w:rsid w:val="00660353"/>
    <w:rsid w:val="006615D2"/>
    <w:rsid w:val="006624FF"/>
    <w:rsid w:val="00662FE0"/>
    <w:rsid w:val="00664093"/>
    <w:rsid w:val="0066467C"/>
    <w:rsid w:val="0066486A"/>
    <w:rsid w:val="00664D7F"/>
    <w:rsid w:val="006652D6"/>
    <w:rsid w:val="00665A7A"/>
    <w:rsid w:val="00665A9A"/>
    <w:rsid w:val="00665C81"/>
    <w:rsid w:val="00666617"/>
    <w:rsid w:val="006677BF"/>
    <w:rsid w:val="00670311"/>
    <w:rsid w:val="00670B0C"/>
    <w:rsid w:val="006721DB"/>
    <w:rsid w:val="00672312"/>
    <w:rsid w:val="00673230"/>
    <w:rsid w:val="00673764"/>
    <w:rsid w:val="00673769"/>
    <w:rsid w:val="00673EE4"/>
    <w:rsid w:val="00674048"/>
    <w:rsid w:val="00674620"/>
    <w:rsid w:val="00674BE0"/>
    <w:rsid w:val="00675DB1"/>
    <w:rsid w:val="0067607B"/>
    <w:rsid w:val="00676306"/>
    <w:rsid w:val="00680451"/>
    <w:rsid w:val="00680B99"/>
    <w:rsid w:val="00681306"/>
    <w:rsid w:val="006813C2"/>
    <w:rsid w:val="00681FC4"/>
    <w:rsid w:val="006826A6"/>
    <w:rsid w:val="006838E9"/>
    <w:rsid w:val="00683FC0"/>
    <w:rsid w:val="006842BF"/>
    <w:rsid w:val="006847EC"/>
    <w:rsid w:val="00686161"/>
    <w:rsid w:val="006865F2"/>
    <w:rsid w:val="0068681F"/>
    <w:rsid w:val="006901EA"/>
    <w:rsid w:val="00690254"/>
    <w:rsid w:val="006907C7"/>
    <w:rsid w:val="00691329"/>
    <w:rsid w:val="006915A5"/>
    <w:rsid w:val="006919D1"/>
    <w:rsid w:val="006939EB"/>
    <w:rsid w:val="00693DF3"/>
    <w:rsid w:val="00694208"/>
    <w:rsid w:val="00694AC1"/>
    <w:rsid w:val="00697069"/>
    <w:rsid w:val="0069756A"/>
    <w:rsid w:val="006977F2"/>
    <w:rsid w:val="00697C03"/>
    <w:rsid w:val="006A03B4"/>
    <w:rsid w:val="006A05C7"/>
    <w:rsid w:val="006A0CCA"/>
    <w:rsid w:val="006A1CF4"/>
    <w:rsid w:val="006A1E88"/>
    <w:rsid w:val="006A1F95"/>
    <w:rsid w:val="006A4A3D"/>
    <w:rsid w:val="006A4CAD"/>
    <w:rsid w:val="006A4CB4"/>
    <w:rsid w:val="006A5352"/>
    <w:rsid w:val="006A5757"/>
    <w:rsid w:val="006A5B15"/>
    <w:rsid w:val="006A6066"/>
    <w:rsid w:val="006A644F"/>
    <w:rsid w:val="006A7759"/>
    <w:rsid w:val="006A7EC2"/>
    <w:rsid w:val="006B0B3A"/>
    <w:rsid w:val="006B1199"/>
    <w:rsid w:val="006B1518"/>
    <w:rsid w:val="006B1D97"/>
    <w:rsid w:val="006B2068"/>
    <w:rsid w:val="006B2940"/>
    <w:rsid w:val="006B2B0A"/>
    <w:rsid w:val="006B3921"/>
    <w:rsid w:val="006B4C6A"/>
    <w:rsid w:val="006B4F5B"/>
    <w:rsid w:val="006B6F2E"/>
    <w:rsid w:val="006B6F50"/>
    <w:rsid w:val="006B78DA"/>
    <w:rsid w:val="006B7B65"/>
    <w:rsid w:val="006C0007"/>
    <w:rsid w:val="006C0ACB"/>
    <w:rsid w:val="006C1758"/>
    <w:rsid w:val="006C17FA"/>
    <w:rsid w:val="006C2EC8"/>
    <w:rsid w:val="006C33E2"/>
    <w:rsid w:val="006C40A1"/>
    <w:rsid w:val="006C452E"/>
    <w:rsid w:val="006C4AF6"/>
    <w:rsid w:val="006C4F79"/>
    <w:rsid w:val="006C593A"/>
    <w:rsid w:val="006C5DEF"/>
    <w:rsid w:val="006C6EEB"/>
    <w:rsid w:val="006C7C7B"/>
    <w:rsid w:val="006D1105"/>
    <w:rsid w:val="006D14E3"/>
    <w:rsid w:val="006D17AE"/>
    <w:rsid w:val="006D2A9E"/>
    <w:rsid w:val="006D3318"/>
    <w:rsid w:val="006D3F3A"/>
    <w:rsid w:val="006D438B"/>
    <w:rsid w:val="006D5452"/>
    <w:rsid w:val="006D583E"/>
    <w:rsid w:val="006D59A7"/>
    <w:rsid w:val="006D59D3"/>
    <w:rsid w:val="006D68E7"/>
    <w:rsid w:val="006D72B6"/>
    <w:rsid w:val="006D745C"/>
    <w:rsid w:val="006D7D6F"/>
    <w:rsid w:val="006E02F9"/>
    <w:rsid w:val="006E04F1"/>
    <w:rsid w:val="006E137F"/>
    <w:rsid w:val="006E145C"/>
    <w:rsid w:val="006E171D"/>
    <w:rsid w:val="006E2ABE"/>
    <w:rsid w:val="006E304B"/>
    <w:rsid w:val="006E38E8"/>
    <w:rsid w:val="006E3AC3"/>
    <w:rsid w:val="006E3EAD"/>
    <w:rsid w:val="006E6ADD"/>
    <w:rsid w:val="006E7025"/>
    <w:rsid w:val="006E7221"/>
    <w:rsid w:val="006E7617"/>
    <w:rsid w:val="006F0C43"/>
    <w:rsid w:val="006F12D1"/>
    <w:rsid w:val="006F1838"/>
    <w:rsid w:val="006F2A8F"/>
    <w:rsid w:val="006F2DA1"/>
    <w:rsid w:val="006F3A89"/>
    <w:rsid w:val="006F41C4"/>
    <w:rsid w:val="006F4330"/>
    <w:rsid w:val="006F4ED8"/>
    <w:rsid w:val="006F585A"/>
    <w:rsid w:val="006F5C90"/>
    <w:rsid w:val="006F60B5"/>
    <w:rsid w:val="006F6DAA"/>
    <w:rsid w:val="006F7709"/>
    <w:rsid w:val="006F7C8D"/>
    <w:rsid w:val="00700642"/>
    <w:rsid w:val="00700A47"/>
    <w:rsid w:val="007013C0"/>
    <w:rsid w:val="0070150B"/>
    <w:rsid w:val="00702BCF"/>
    <w:rsid w:val="00702C3A"/>
    <w:rsid w:val="00703726"/>
    <w:rsid w:val="00703D5D"/>
    <w:rsid w:val="007042C8"/>
    <w:rsid w:val="00704EE7"/>
    <w:rsid w:val="00705B83"/>
    <w:rsid w:val="00706D2A"/>
    <w:rsid w:val="00707E98"/>
    <w:rsid w:val="00710D94"/>
    <w:rsid w:val="00711B78"/>
    <w:rsid w:val="007129F8"/>
    <w:rsid w:val="007129FC"/>
    <w:rsid w:val="0071317F"/>
    <w:rsid w:val="0071448B"/>
    <w:rsid w:val="00715467"/>
    <w:rsid w:val="007157FF"/>
    <w:rsid w:val="007162ED"/>
    <w:rsid w:val="00716543"/>
    <w:rsid w:val="00716719"/>
    <w:rsid w:val="00716B49"/>
    <w:rsid w:val="00717823"/>
    <w:rsid w:val="00717877"/>
    <w:rsid w:val="00717CA5"/>
    <w:rsid w:val="00721093"/>
    <w:rsid w:val="00721551"/>
    <w:rsid w:val="007240D8"/>
    <w:rsid w:val="0072441F"/>
    <w:rsid w:val="00724D22"/>
    <w:rsid w:val="007267FB"/>
    <w:rsid w:val="0072698E"/>
    <w:rsid w:val="00726B71"/>
    <w:rsid w:val="00727468"/>
    <w:rsid w:val="00730005"/>
    <w:rsid w:val="00730FD5"/>
    <w:rsid w:val="007312A1"/>
    <w:rsid w:val="007315AA"/>
    <w:rsid w:val="00731904"/>
    <w:rsid w:val="00731DC6"/>
    <w:rsid w:val="00732339"/>
    <w:rsid w:val="0073299C"/>
    <w:rsid w:val="00733623"/>
    <w:rsid w:val="00734A70"/>
    <w:rsid w:val="00734F2E"/>
    <w:rsid w:val="00735C66"/>
    <w:rsid w:val="0073659F"/>
    <w:rsid w:val="00740ECF"/>
    <w:rsid w:val="00741F0E"/>
    <w:rsid w:val="00742358"/>
    <w:rsid w:val="007423A0"/>
    <w:rsid w:val="00744118"/>
    <w:rsid w:val="00745B8A"/>
    <w:rsid w:val="00746D86"/>
    <w:rsid w:val="00747731"/>
    <w:rsid w:val="00747CA5"/>
    <w:rsid w:val="00750281"/>
    <w:rsid w:val="007504B1"/>
    <w:rsid w:val="00750B71"/>
    <w:rsid w:val="00750D5B"/>
    <w:rsid w:val="007512D2"/>
    <w:rsid w:val="00751B01"/>
    <w:rsid w:val="0075457F"/>
    <w:rsid w:val="007550D3"/>
    <w:rsid w:val="00756612"/>
    <w:rsid w:val="00756866"/>
    <w:rsid w:val="00756AD4"/>
    <w:rsid w:val="0075717E"/>
    <w:rsid w:val="00757206"/>
    <w:rsid w:val="00760DF0"/>
    <w:rsid w:val="00761FBE"/>
    <w:rsid w:val="00762579"/>
    <w:rsid w:val="00762D22"/>
    <w:rsid w:val="00763369"/>
    <w:rsid w:val="00764589"/>
    <w:rsid w:val="00766C08"/>
    <w:rsid w:val="00766FBD"/>
    <w:rsid w:val="00767830"/>
    <w:rsid w:val="00767966"/>
    <w:rsid w:val="00767DE4"/>
    <w:rsid w:val="00770966"/>
    <w:rsid w:val="007714CC"/>
    <w:rsid w:val="00771517"/>
    <w:rsid w:val="00772B01"/>
    <w:rsid w:val="0077315E"/>
    <w:rsid w:val="0077382C"/>
    <w:rsid w:val="0077512A"/>
    <w:rsid w:val="00775576"/>
    <w:rsid w:val="00775DAB"/>
    <w:rsid w:val="007766A0"/>
    <w:rsid w:val="007766B6"/>
    <w:rsid w:val="00777BB3"/>
    <w:rsid w:val="00780123"/>
    <w:rsid w:val="0078017B"/>
    <w:rsid w:val="00781B9D"/>
    <w:rsid w:val="00782436"/>
    <w:rsid w:val="00782C41"/>
    <w:rsid w:val="0078346E"/>
    <w:rsid w:val="00785171"/>
    <w:rsid w:val="0078793A"/>
    <w:rsid w:val="00787B9F"/>
    <w:rsid w:val="00790CBE"/>
    <w:rsid w:val="007914AB"/>
    <w:rsid w:val="00791866"/>
    <w:rsid w:val="00792C7B"/>
    <w:rsid w:val="00792E3A"/>
    <w:rsid w:val="00793AC6"/>
    <w:rsid w:val="00794418"/>
    <w:rsid w:val="0079473A"/>
    <w:rsid w:val="00795AA2"/>
    <w:rsid w:val="0079604A"/>
    <w:rsid w:val="0079623D"/>
    <w:rsid w:val="00796279"/>
    <w:rsid w:val="007974B1"/>
    <w:rsid w:val="007A12B2"/>
    <w:rsid w:val="007A1468"/>
    <w:rsid w:val="007A1B7E"/>
    <w:rsid w:val="007A2212"/>
    <w:rsid w:val="007A22D0"/>
    <w:rsid w:val="007A23FE"/>
    <w:rsid w:val="007A3019"/>
    <w:rsid w:val="007A3F5A"/>
    <w:rsid w:val="007A4B3C"/>
    <w:rsid w:val="007A5BFF"/>
    <w:rsid w:val="007A5FE4"/>
    <w:rsid w:val="007A6063"/>
    <w:rsid w:val="007A624B"/>
    <w:rsid w:val="007A65D8"/>
    <w:rsid w:val="007A7899"/>
    <w:rsid w:val="007B0DA6"/>
    <w:rsid w:val="007B12C5"/>
    <w:rsid w:val="007B1DA2"/>
    <w:rsid w:val="007B2E70"/>
    <w:rsid w:val="007B3C44"/>
    <w:rsid w:val="007B5A2D"/>
    <w:rsid w:val="007B5CB1"/>
    <w:rsid w:val="007B5DE3"/>
    <w:rsid w:val="007B5F78"/>
    <w:rsid w:val="007B7346"/>
    <w:rsid w:val="007C02DC"/>
    <w:rsid w:val="007C3693"/>
    <w:rsid w:val="007C39D3"/>
    <w:rsid w:val="007C3D34"/>
    <w:rsid w:val="007C4CC1"/>
    <w:rsid w:val="007C4E2C"/>
    <w:rsid w:val="007C4E62"/>
    <w:rsid w:val="007C51F1"/>
    <w:rsid w:val="007C52E4"/>
    <w:rsid w:val="007C563A"/>
    <w:rsid w:val="007C56BD"/>
    <w:rsid w:val="007C6113"/>
    <w:rsid w:val="007D056C"/>
    <w:rsid w:val="007D11A8"/>
    <w:rsid w:val="007D132E"/>
    <w:rsid w:val="007D184E"/>
    <w:rsid w:val="007D1C5D"/>
    <w:rsid w:val="007D2831"/>
    <w:rsid w:val="007D3DD0"/>
    <w:rsid w:val="007D421D"/>
    <w:rsid w:val="007D4E94"/>
    <w:rsid w:val="007D52FE"/>
    <w:rsid w:val="007D536F"/>
    <w:rsid w:val="007D5900"/>
    <w:rsid w:val="007D5F82"/>
    <w:rsid w:val="007D608C"/>
    <w:rsid w:val="007D6827"/>
    <w:rsid w:val="007D6A4B"/>
    <w:rsid w:val="007E034D"/>
    <w:rsid w:val="007E115E"/>
    <w:rsid w:val="007E20B7"/>
    <w:rsid w:val="007E22BC"/>
    <w:rsid w:val="007E234D"/>
    <w:rsid w:val="007E28CC"/>
    <w:rsid w:val="007E4AF8"/>
    <w:rsid w:val="007E4D67"/>
    <w:rsid w:val="007E53D6"/>
    <w:rsid w:val="007E5F5D"/>
    <w:rsid w:val="007E7535"/>
    <w:rsid w:val="007E7B44"/>
    <w:rsid w:val="007E7C28"/>
    <w:rsid w:val="007F088F"/>
    <w:rsid w:val="007F1822"/>
    <w:rsid w:val="007F2CBD"/>
    <w:rsid w:val="007F2CED"/>
    <w:rsid w:val="007F34F9"/>
    <w:rsid w:val="007F4BB3"/>
    <w:rsid w:val="007F5098"/>
    <w:rsid w:val="007F5C8A"/>
    <w:rsid w:val="007F703A"/>
    <w:rsid w:val="007F7512"/>
    <w:rsid w:val="007F7B92"/>
    <w:rsid w:val="0080126C"/>
    <w:rsid w:val="008016B3"/>
    <w:rsid w:val="00802F9F"/>
    <w:rsid w:val="008032FE"/>
    <w:rsid w:val="0080370D"/>
    <w:rsid w:val="008056FB"/>
    <w:rsid w:val="00805863"/>
    <w:rsid w:val="00805B8C"/>
    <w:rsid w:val="008060CF"/>
    <w:rsid w:val="00806A13"/>
    <w:rsid w:val="00810FE0"/>
    <w:rsid w:val="00811081"/>
    <w:rsid w:val="00811C61"/>
    <w:rsid w:val="00811CBC"/>
    <w:rsid w:val="008134B5"/>
    <w:rsid w:val="00814818"/>
    <w:rsid w:val="00815D78"/>
    <w:rsid w:val="008161B0"/>
    <w:rsid w:val="008161E8"/>
    <w:rsid w:val="0081691F"/>
    <w:rsid w:val="00816EA1"/>
    <w:rsid w:val="008171F2"/>
    <w:rsid w:val="00820851"/>
    <w:rsid w:val="00820B5F"/>
    <w:rsid w:val="00820D66"/>
    <w:rsid w:val="00821160"/>
    <w:rsid w:val="00821E5F"/>
    <w:rsid w:val="00821F07"/>
    <w:rsid w:val="008229F2"/>
    <w:rsid w:val="00822F2F"/>
    <w:rsid w:val="00824B08"/>
    <w:rsid w:val="00825031"/>
    <w:rsid w:val="008268F1"/>
    <w:rsid w:val="0082697D"/>
    <w:rsid w:val="00826B31"/>
    <w:rsid w:val="00826F99"/>
    <w:rsid w:val="00826FA8"/>
    <w:rsid w:val="0083143E"/>
    <w:rsid w:val="0083166D"/>
    <w:rsid w:val="00831C0B"/>
    <w:rsid w:val="00831DBC"/>
    <w:rsid w:val="00831F57"/>
    <w:rsid w:val="00831F9C"/>
    <w:rsid w:val="008324EE"/>
    <w:rsid w:val="00833CD4"/>
    <w:rsid w:val="008345BA"/>
    <w:rsid w:val="0083466A"/>
    <w:rsid w:val="00837129"/>
    <w:rsid w:val="008375EE"/>
    <w:rsid w:val="0083764A"/>
    <w:rsid w:val="00837E96"/>
    <w:rsid w:val="0084066A"/>
    <w:rsid w:val="00840BC9"/>
    <w:rsid w:val="008418B2"/>
    <w:rsid w:val="0084257E"/>
    <w:rsid w:val="00842896"/>
    <w:rsid w:val="00843D37"/>
    <w:rsid w:val="00844225"/>
    <w:rsid w:val="00844948"/>
    <w:rsid w:val="00844997"/>
    <w:rsid w:val="00845C84"/>
    <w:rsid w:val="00847F96"/>
    <w:rsid w:val="00850304"/>
    <w:rsid w:val="008508A5"/>
    <w:rsid w:val="00850F81"/>
    <w:rsid w:val="00852513"/>
    <w:rsid w:val="0085314B"/>
    <w:rsid w:val="00853205"/>
    <w:rsid w:val="008532EB"/>
    <w:rsid w:val="00854A35"/>
    <w:rsid w:val="0085507C"/>
    <w:rsid w:val="00855776"/>
    <w:rsid w:val="0085588B"/>
    <w:rsid w:val="008558C2"/>
    <w:rsid w:val="00856D8D"/>
    <w:rsid w:val="00856E22"/>
    <w:rsid w:val="00857A59"/>
    <w:rsid w:val="0086029E"/>
    <w:rsid w:val="00860614"/>
    <w:rsid w:val="00860D56"/>
    <w:rsid w:val="00860EF7"/>
    <w:rsid w:val="00862688"/>
    <w:rsid w:val="00864707"/>
    <w:rsid w:val="00864B14"/>
    <w:rsid w:val="0086623D"/>
    <w:rsid w:val="008673F3"/>
    <w:rsid w:val="0086785E"/>
    <w:rsid w:val="00867BDB"/>
    <w:rsid w:val="00867C5E"/>
    <w:rsid w:val="0087144E"/>
    <w:rsid w:val="00871613"/>
    <w:rsid w:val="0087319E"/>
    <w:rsid w:val="008765DA"/>
    <w:rsid w:val="00877396"/>
    <w:rsid w:val="008777E2"/>
    <w:rsid w:val="008808F5"/>
    <w:rsid w:val="00881868"/>
    <w:rsid w:val="00881A10"/>
    <w:rsid w:val="00881EAD"/>
    <w:rsid w:val="0088247A"/>
    <w:rsid w:val="0088296C"/>
    <w:rsid w:val="00882A7F"/>
    <w:rsid w:val="008831E5"/>
    <w:rsid w:val="0088582B"/>
    <w:rsid w:val="0088592F"/>
    <w:rsid w:val="0088720F"/>
    <w:rsid w:val="00890429"/>
    <w:rsid w:val="008920B3"/>
    <w:rsid w:val="00892D05"/>
    <w:rsid w:val="00892EFC"/>
    <w:rsid w:val="00893322"/>
    <w:rsid w:val="008941C1"/>
    <w:rsid w:val="008941C2"/>
    <w:rsid w:val="0089454F"/>
    <w:rsid w:val="00894F16"/>
    <w:rsid w:val="00895450"/>
    <w:rsid w:val="00896C5E"/>
    <w:rsid w:val="00896CB4"/>
    <w:rsid w:val="00896CEF"/>
    <w:rsid w:val="008971A5"/>
    <w:rsid w:val="00897BEA"/>
    <w:rsid w:val="008A06C3"/>
    <w:rsid w:val="008A0CFD"/>
    <w:rsid w:val="008A1C10"/>
    <w:rsid w:val="008A3989"/>
    <w:rsid w:val="008A4161"/>
    <w:rsid w:val="008A5080"/>
    <w:rsid w:val="008A50A5"/>
    <w:rsid w:val="008A5978"/>
    <w:rsid w:val="008A5C7C"/>
    <w:rsid w:val="008A6786"/>
    <w:rsid w:val="008A7D51"/>
    <w:rsid w:val="008B019B"/>
    <w:rsid w:val="008B0342"/>
    <w:rsid w:val="008B07A8"/>
    <w:rsid w:val="008B0B23"/>
    <w:rsid w:val="008B10D8"/>
    <w:rsid w:val="008B232D"/>
    <w:rsid w:val="008B2676"/>
    <w:rsid w:val="008B2D6A"/>
    <w:rsid w:val="008B2FB8"/>
    <w:rsid w:val="008B359C"/>
    <w:rsid w:val="008B4994"/>
    <w:rsid w:val="008B49C1"/>
    <w:rsid w:val="008B570F"/>
    <w:rsid w:val="008B74D8"/>
    <w:rsid w:val="008B7523"/>
    <w:rsid w:val="008B7BAB"/>
    <w:rsid w:val="008C0065"/>
    <w:rsid w:val="008C01FF"/>
    <w:rsid w:val="008C18E9"/>
    <w:rsid w:val="008C1ED2"/>
    <w:rsid w:val="008C1FA8"/>
    <w:rsid w:val="008C2610"/>
    <w:rsid w:val="008C2830"/>
    <w:rsid w:val="008C2FE2"/>
    <w:rsid w:val="008C38E0"/>
    <w:rsid w:val="008C40F5"/>
    <w:rsid w:val="008C473B"/>
    <w:rsid w:val="008C4814"/>
    <w:rsid w:val="008C51EB"/>
    <w:rsid w:val="008C5365"/>
    <w:rsid w:val="008C6523"/>
    <w:rsid w:val="008C691E"/>
    <w:rsid w:val="008C6927"/>
    <w:rsid w:val="008C72A6"/>
    <w:rsid w:val="008C7640"/>
    <w:rsid w:val="008C7ACB"/>
    <w:rsid w:val="008D0326"/>
    <w:rsid w:val="008D07F1"/>
    <w:rsid w:val="008D0E6A"/>
    <w:rsid w:val="008D22D2"/>
    <w:rsid w:val="008D23FD"/>
    <w:rsid w:val="008D27AE"/>
    <w:rsid w:val="008D3D82"/>
    <w:rsid w:val="008D421E"/>
    <w:rsid w:val="008D4EB3"/>
    <w:rsid w:val="008D51D9"/>
    <w:rsid w:val="008D54C0"/>
    <w:rsid w:val="008D54C7"/>
    <w:rsid w:val="008D57A3"/>
    <w:rsid w:val="008D5A66"/>
    <w:rsid w:val="008D6F95"/>
    <w:rsid w:val="008D7188"/>
    <w:rsid w:val="008D7406"/>
    <w:rsid w:val="008E04C8"/>
    <w:rsid w:val="008E1685"/>
    <w:rsid w:val="008E33F9"/>
    <w:rsid w:val="008E3631"/>
    <w:rsid w:val="008E38BB"/>
    <w:rsid w:val="008E59B3"/>
    <w:rsid w:val="008E6C46"/>
    <w:rsid w:val="008E6C99"/>
    <w:rsid w:val="008E75F7"/>
    <w:rsid w:val="008E774E"/>
    <w:rsid w:val="008E790E"/>
    <w:rsid w:val="008F068F"/>
    <w:rsid w:val="008F0729"/>
    <w:rsid w:val="008F0AC2"/>
    <w:rsid w:val="008F0E73"/>
    <w:rsid w:val="008F146A"/>
    <w:rsid w:val="008F21D6"/>
    <w:rsid w:val="008F2713"/>
    <w:rsid w:val="008F2BD5"/>
    <w:rsid w:val="008F3279"/>
    <w:rsid w:val="008F38D4"/>
    <w:rsid w:val="008F3E1F"/>
    <w:rsid w:val="008F45D3"/>
    <w:rsid w:val="008F4922"/>
    <w:rsid w:val="008F4A4B"/>
    <w:rsid w:val="008F4BFB"/>
    <w:rsid w:val="008F5640"/>
    <w:rsid w:val="008F64DD"/>
    <w:rsid w:val="008F6E89"/>
    <w:rsid w:val="00900506"/>
    <w:rsid w:val="0090051D"/>
    <w:rsid w:val="00900DF3"/>
    <w:rsid w:val="00901408"/>
    <w:rsid w:val="00902B63"/>
    <w:rsid w:val="00902D64"/>
    <w:rsid w:val="00903DF2"/>
    <w:rsid w:val="00904DDE"/>
    <w:rsid w:val="00905DD6"/>
    <w:rsid w:val="0090644F"/>
    <w:rsid w:val="009073DB"/>
    <w:rsid w:val="00907B59"/>
    <w:rsid w:val="009117D4"/>
    <w:rsid w:val="00912D2A"/>
    <w:rsid w:val="00913F80"/>
    <w:rsid w:val="0091443C"/>
    <w:rsid w:val="009156E5"/>
    <w:rsid w:val="00915963"/>
    <w:rsid w:val="00915D2F"/>
    <w:rsid w:val="009160E5"/>
    <w:rsid w:val="009170EC"/>
    <w:rsid w:val="009171A6"/>
    <w:rsid w:val="0091768E"/>
    <w:rsid w:val="009176EC"/>
    <w:rsid w:val="00920991"/>
    <w:rsid w:val="009222B6"/>
    <w:rsid w:val="0092265E"/>
    <w:rsid w:val="00923CF1"/>
    <w:rsid w:val="0092434F"/>
    <w:rsid w:val="009247E8"/>
    <w:rsid w:val="0092508C"/>
    <w:rsid w:val="0092584A"/>
    <w:rsid w:val="009262BC"/>
    <w:rsid w:val="00926C1B"/>
    <w:rsid w:val="009271D2"/>
    <w:rsid w:val="0092727F"/>
    <w:rsid w:val="00927F7E"/>
    <w:rsid w:val="0093075F"/>
    <w:rsid w:val="009314D2"/>
    <w:rsid w:val="00933662"/>
    <w:rsid w:val="00933D07"/>
    <w:rsid w:val="00934BE2"/>
    <w:rsid w:val="00934FDD"/>
    <w:rsid w:val="00935188"/>
    <w:rsid w:val="00936657"/>
    <w:rsid w:val="0093733C"/>
    <w:rsid w:val="00937F45"/>
    <w:rsid w:val="009402B4"/>
    <w:rsid w:val="0094049A"/>
    <w:rsid w:val="00940A86"/>
    <w:rsid w:val="00941FF7"/>
    <w:rsid w:val="00942F7F"/>
    <w:rsid w:val="0094304C"/>
    <w:rsid w:val="0094600E"/>
    <w:rsid w:val="00946A71"/>
    <w:rsid w:val="009479F5"/>
    <w:rsid w:val="00951FC4"/>
    <w:rsid w:val="009530DB"/>
    <w:rsid w:val="0095334B"/>
    <w:rsid w:val="009538CF"/>
    <w:rsid w:val="00953E6E"/>
    <w:rsid w:val="00954991"/>
    <w:rsid w:val="009550C7"/>
    <w:rsid w:val="00955DFD"/>
    <w:rsid w:val="00955E4D"/>
    <w:rsid w:val="00956F39"/>
    <w:rsid w:val="00956F51"/>
    <w:rsid w:val="00960237"/>
    <w:rsid w:val="00961866"/>
    <w:rsid w:val="00961F30"/>
    <w:rsid w:val="00962C27"/>
    <w:rsid w:val="00962D6C"/>
    <w:rsid w:val="00962E2C"/>
    <w:rsid w:val="00963973"/>
    <w:rsid w:val="00964080"/>
    <w:rsid w:val="00964895"/>
    <w:rsid w:val="009648C1"/>
    <w:rsid w:val="00964EBD"/>
    <w:rsid w:val="009652AB"/>
    <w:rsid w:val="0096562C"/>
    <w:rsid w:val="009679DD"/>
    <w:rsid w:val="00970B77"/>
    <w:rsid w:val="0097171D"/>
    <w:rsid w:val="009720E2"/>
    <w:rsid w:val="00972C58"/>
    <w:rsid w:val="009758A2"/>
    <w:rsid w:val="0097783E"/>
    <w:rsid w:val="00977A85"/>
    <w:rsid w:val="00977FAB"/>
    <w:rsid w:val="009809FE"/>
    <w:rsid w:val="00980E81"/>
    <w:rsid w:val="00980EB5"/>
    <w:rsid w:val="00981BCC"/>
    <w:rsid w:val="00982F66"/>
    <w:rsid w:val="0098432B"/>
    <w:rsid w:val="00984E65"/>
    <w:rsid w:val="009854A4"/>
    <w:rsid w:val="00986715"/>
    <w:rsid w:val="009869C5"/>
    <w:rsid w:val="00986C41"/>
    <w:rsid w:val="00987143"/>
    <w:rsid w:val="0098787B"/>
    <w:rsid w:val="009904F7"/>
    <w:rsid w:val="00991C45"/>
    <w:rsid w:val="00992A48"/>
    <w:rsid w:val="00992A5D"/>
    <w:rsid w:val="00992EF1"/>
    <w:rsid w:val="0099321A"/>
    <w:rsid w:val="00993875"/>
    <w:rsid w:val="00996822"/>
    <w:rsid w:val="009A00BA"/>
    <w:rsid w:val="009A0172"/>
    <w:rsid w:val="009A0921"/>
    <w:rsid w:val="009A0F8A"/>
    <w:rsid w:val="009A10BC"/>
    <w:rsid w:val="009A2364"/>
    <w:rsid w:val="009A2E5E"/>
    <w:rsid w:val="009A46E6"/>
    <w:rsid w:val="009A7270"/>
    <w:rsid w:val="009A77AF"/>
    <w:rsid w:val="009B0845"/>
    <w:rsid w:val="009B151A"/>
    <w:rsid w:val="009B27AA"/>
    <w:rsid w:val="009B2B9D"/>
    <w:rsid w:val="009B2CE8"/>
    <w:rsid w:val="009B3825"/>
    <w:rsid w:val="009B3933"/>
    <w:rsid w:val="009B3A50"/>
    <w:rsid w:val="009B637D"/>
    <w:rsid w:val="009B6617"/>
    <w:rsid w:val="009C071E"/>
    <w:rsid w:val="009C0F17"/>
    <w:rsid w:val="009C10B1"/>
    <w:rsid w:val="009C1D80"/>
    <w:rsid w:val="009C221D"/>
    <w:rsid w:val="009C2777"/>
    <w:rsid w:val="009C2802"/>
    <w:rsid w:val="009C2A3C"/>
    <w:rsid w:val="009C3065"/>
    <w:rsid w:val="009C3332"/>
    <w:rsid w:val="009C3965"/>
    <w:rsid w:val="009C3C07"/>
    <w:rsid w:val="009C454C"/>
    <w:rsid w:val="009C50A2"/>
    <w:rsid w:val="009C521A"/>
    <w:rsid w:val="009C5AA1"/>
    <w:rsid w:val="009C5E97"/>
    <w:rsid w:val="009C7A5A"/>
    <w:rsid w:val="009D1648"/>
    <w:rsid w:val="009D1BD9"/>
    <w:rsid w:val="009D25D1"/>
    <w:rsid w:val="009E07CC"/>
    <w:rsid w:val="009E0D4D"/>
    <w:rsid w:val="009E12B5"/>
    <w:rsid w:val="009E225B"/>
    <w:rsid w:val="009E2491"/>
    <w:rsid w:val="009E2498"/>
    <w:rsid w:val="009E2A2F"/>
    <w:rsid w:val="009E3E7E"/>
    <w:rsid w:val="009E4392"/>
    <w:rsid w:val="009E5126"/>
    <w:rsid w:val="009E5E54"/>
    <w:rsid w:val="009E5F0D"/>
    <w:rsid w:val="009F0A9D"/>
    <w:rsid w:val="009F3194"/>
    <w:rsid w:val="009F37A2"/>
    <w:rsid w:val="009F3BE1"/>
    <w:rsid w:val="009F401E"/>
    <w:rsid w:val="009F4708"/>
    <w:rsid w:val="009F7585"/>
    <w:rsid w:val="009F7808"/>
    <w:rsid w:val="00A00844"/>
    <w:rsid w:val="00A01A64"/>
    <w:rsid w:val="00A01E5D"/>
    <w:rsid w:val="00A02441"/>
    <w:rsid w:val="00A02689"/>
    <w:rsid w:val="00A0355B"/>
    <w:rsid w:val="00A036B1"/>
    <w:rsid w:val="00A04052"/>
    <w:rsid w:val="00A047DB"/>
    <w:rsid w:val="00A04B2B"/>
    <w:rsid w:val="00A04CD6"/>
    <w:rsid w:val="00A07579"/>
    <w:rsid w:val="00A079A0"/>
    <w:rsid w:val="00A101FB"/>
    <w:rsid w:val="00A10BA6"/>
    <w:rsid w:val="00A1122F"/>
    <w:rsid w:val="00A129EB"/>
    <w:rsid w:val="00A12B55"/>
    <w:rsid w:val="00A1543D"/>
    <w:rsid w:val="00A158BA"/>
    <w:rsid w:val="00A15D01"/>
    <w:rsid w:val="00A1690D"/>
    <w:rsid w:val="00A16D10"/>
    <w:rsid w:val="00A179E5"/>
    <w:rsid w:val="00A17CE8"/>
    <w:rsid w:val="00A20102"/>
    <w:rsid w:val="00A204D5"/>
    <w:rsid w:val="00A20ACB"/>
    <w:rsid w:val="00A20D76"/>
    <w:rsid w:val="00A21020"/>
    <w:rsid w:val="00A22869"/>
    <w:rsid w:val="00A2298C"/>
    <w:rsid w:val="00A23775"/>
    <w:rsid w:val="00A242B3"/>
    <w:rsid w:val="00A2481A"/>
    <w:rsid w:val="00A24A26"/>
    <w:rsid w:val="00A2510D"/>
    <w:rsid w:val="00A25D15"/>
    <w:rsid w:val="00A26BE1"/>
    <w:rsid w:val="00A26E6D"/>
    <w:rsid w:val="00A279A7"/>
    <w:rsid w:val="00A30EC5"/>
    <w:rsid w:val="00A316B0"/>
    <w:rsid w:val="00A329BB"/>
    <w:rsid w:val="00A32A93"/>
    <w:rsid w:val="00A34028"/>
    <w:rsid w:val="00A35CF2"/>
    <w:rsid w:val="00A36580"/>
    <w:rsid w:val="00A3692B"/>
    <w:rsid w:val="00A36A46"/>
    <w:rsid w:val="00A4079C"/>
    <w:rsid w:val="00A40B00"/>
    <w:rsid w:val="00A413E3"/>
    <w:rsid w:val="00A41930"/>
    <w:rsid w:val="00A43606"/>
    <w:rsid w:val="00A43E94"/>
    <w:rsid w:val="00A46B6F"/>
    <w:rsid w:val="00A47408"/>
    <w:rsid w:val="00A47A1C"/>
    <w:rsid w:val="00A51A76"/>
    <w:rsid w:val="00A51B33"/>
    <w:rsid w:val="00A53043"/>
    <w:rsid w:val="00A548CD"/>
    <w:rsid w:val="00A54B6D"/>
    <w:rsid w:val="00A54E9B"/>
    <w:rsid w:val="00A5586D"/>
    <w:rsid w:val="00A55C26"/>
    <w:rsid w:val="00A55EF2"/>
    <w:rsid w:val="00A5677C"/>
    <w:rsid w:val="00A56AF3"/>
    <w:rsid w:val="00A56F5E"/>
    <w:rsid w:val="00A572FB"/>
    <w:rsid w:val="00A57761"/>
    <w:rsid w:val="00A57C80"/>
    <w:rsid w:val="00A601F5"/>
    <w:rsid w:val="00A60BBF"/>
    <w:rsid w:val="00A60DDC"/>
    <w:rsid w:val="00A6178A"/>
    <w:rsid w:val="00A62697"/>
    <w:rsid w:val="00A63950"/>
    <w:rsid w:val="00A63D79"/>
    <w:rsid w:val="00A64214"/>
    <w:rsid w:val="00A65A9D"/>
    <w:rsid w:val="00A66381"/>
    <w:rsid w:val="00A70EC8"/>
    <w:rsid w:val="00A71761"/>
    <w:rsid w:val="00A7298B"/>
    <w:rsid w:val="00A72F1A"/>
    <w:rsid w:val="00A74231"/>
    <w:rsid w:val="00A74A5F"/>
    <w:rsid w:val="00A74A8B"/>
    <w:rsid w:val="00A7503B"/>
    <w:rsid w:val="00A760BE"/>
    <w:rsid w:val="00A76740"/>
    <w:rsid w:val="00A76B0A"/>
    <w:rsid w:val="00A7794F"/>
    <w:rsid w:val="00A801C8"/>
    <w:rsid w:val="00A80F98"/>
    <w:rsid w:val="00A81B1E"/>
    <w:rsid w:val="00A81F63"/>
    <w:rsid w:val="00A82818"/>
    <w:rsid w:val="00A8415D"/>
    <w:rsid w:val="00A848F9"/>
    <w:rsid w:val="00A854B4"/>
    <w:rsid w:val="00A86868"/>
    <w:rsid w:val="00A86D3E"/>
    <w:rsid w:val="00A86FF4"/>
    <w:rsid w:val="00A87726"/>
    <w:rsid w:val="00A87FAC"/>
    <w:rsid w:val="00A91418"/>
    <w:rsid w:val="00A922C8"/>
    <w:rsid w:val="00A92D06"/>
    <w:rsid w:val="00A92F2A"/>
    <w:rsid w:val="00A9336E"/>
    <w:rsid w:val="00A93A1C"/>
    <w:rsid w:val="00A93AEE"/>
    <w:rsid w:val="00A94752"/>
    <w:rsid w:val="00A947F2"/>
    <w:rsid w:val="00A953FB"/>
    <w:rsid w:val="00A964D0"/>
    <w:rsid w:val="00A97041"/>
    <w:rsid w:val="00A97C86"/>
    <w:rsid w:val="00A97F03"/>
    <w:rsid w:val="00AA05B6"/>
    <w:rsid w:val="00AA0616"/>
    <w:rsid w:val="00AA0878"/>
    <w:rsid w:val="00AA0947"/>
    <w:rsid w:val="00AA207A"/>
    <w:rsid w:val="00AA37DF"/>
    <w:rsid w:val="00AA408B"/>
    <w:rsid w:val="00AA40F0"/>
    <w:rsid w:val="00AA4CAE"/>
    <w:rsid w:val="00AA5E40"/>
    <w:rsid w:val="00AA69A1"/>
    <w:rsid w:val="00AB065F"/>
    <w:rsid w:val="00AB11B6"/>
    <w:rsid w:val="00AB15B0"/>
    <w:rsid w:val="00AB1766"/>
    <w:rsid w:val="00AB1B9B"/>
    <w:rsid w:val="00AB1CDF"/>
    <w:rsid w:val="00AB2BC3"/>
    <w:rsid w:val="00AB3999"/>
    <w:rsid w:val="00AB3C8D"/>
    <w:rsid w:val="00AB3FC0"/>
    <w:rsid w:val="00AB48B5"/>
    <w:rsid w:val="00AB60F9"/>
    <w:rsid w:val="00AB692C"/>
    <w:rsid w:val="00AB7767"/>
    <w:rsid w:val="00AC09E3"/>
    <w:rsid w:val="00AC110C"/>
    <w:rsid w:val="00AC169F"/>
    <w:rsid w:val="00AC242F"/>
    <w:rsid w:val="00AC2B97"/>
    <w:rsid w:val="00AC3976"/>
    <w:rsid w:val="00AC3D25"/>
    <w:rsid w:val="00AC468F"/>
    <w:rsid w:val="00AC47A6"/>
    <w:rsid w:val="00AC5229"/>
    <w:rsid w:val="00AC571F"/>
    <w:rsid w:val="00AC6596"/>
    <w:rsid w:val="00AC6CAF"/>
    <w:rsid w:val="00AC6F4D"/>
    <w:rsid w:val="00AC7302"/>
    <w:rsid w:val="00AC7682"/>
    <w:rsid w:val="00AC77CC"/>
    <w:rsid w:val="00AC7AB4"/>
    <w:rsid w:val="00AC7B5F"/>
    <w:rsid w:val="00AC7C2E"/>
    <w:rsid w:val="00AD00BE"/>
    <w:rsid w:val="00AD0581"/>
    <w:rsid w:val="00AD1330"/>
    <w:rsid w:val="00AD33EA"/>
    <w:rsid w:val="00AD4E59"/>
    <w:rsid w:val="00AD55E6"/>
    <w:rsid w:val="00AD5738"/>
    <w:rsid w:val="00AD5BD3"/>
    <w:rsid w:val="00AD5E5D"/>
    <w:rsid w:val="00AD61A7"/>
    <w:rsid w:val="00AD64AD"/>
    <w:rsid w:val="00AD68AF"/>
    <w:rsid w:val="00AD6AE5"/>
    <w:rsid w:val="00AD6D25"/>
    <w:rsid w:val="00AE02FA"/>
    <w:rsid w:val="00AE0BAB"/>
    <w:rsid w:val="00AE0CA4"/>
    <w:rsid w:val="00AE1000"/>
    <w:rsid w:val="00AE25E8"/>
    <w:rsid w:val="00AE2612"/>
    <w:rsid w:val="00AE2DD0"/>
    <w:rsid w:val="00AE40D3"/>
    <w:rsid w:val="00AE48DF"/>
    <w:rsid w:val="00AE4AAC"/>
    <w:rsid w:val="00AE558D"/>
    <w:rsid w:val="00AE5642"/>
    <w:rsid w:val="00AF0BDE"/>
    <w:rsid w:val="00AF0D50"/>
    <w:rsid w:val="00AF11AD"/>
    <w:rsid w:val="00AF1651"/>
    <w:rsid w:val="00AF178A"/>
    <w:rsid w:val="00AF18BB"/>
    <w:rsid w:val="00AF1E8E"/>
    <w:rsid w:val="00AF2845"/>
    <w:rsid w:val="00AF354B"/>
    <w:rsid w:val="00AF371F"/>
    <w:rsid w:val="00AF3876"/>
    <w:rsid w:val="00AF3C65"/>
    <w:rsid w:val="00AF43F0"/>
    <w:rsid w:val="00AF5BB4"/>
    <w:rsid w:val="00AF6692"/>
    <w:rsid w:val="00AF67DB"/>
    <w:rsid w:val="00AF6F02"/>
    <w:rsid w:val="00AF7C0B"/>
    <w:rsid w:val="00B00A04"/>
    <w:rsid w:val="00B00CE8"/>
    <w:rsid w:val="00B01078"/>
    <w:rsid w:val="00B01720"/>
    <w:rsid w:val="00B01CA8"/>
    <w:rsid w:val="00B01DE6"/>
    <w:rsid w:val="00B01FD0"/>
    <w:rsid w:val="00B02598"/>
    <w:rsid w:val="00B026F9"/>
    <w:rsid w:val="00B02803"/>
    <w:rsid w:val="00B03351"/>
    <w:rsid w:val="00B0451C"/>
    <w:rsid w:val="00B046F7"/>
    <w:rsid w:val="00B058E2"/>
    <w:rsid w:val="00B05923"/>
    <w:rsid w:val="00B05A0B"/>
    <w:rsid w:val="00B05B01"/>
    <w:rsid w:val="00B0616B"/>
    <w:rsid w:val="00B064D8"/>
    <w:rsid w:val="00B07607"/>
    <w:rsid w:val="00B07F65"/>
    <w:rsid w:val="00B11EA6"/>
    <w:rsid w:val="00B124D9"/>
    <w:rsid w:val="00B13D02"/>
    <w:rsid w:val="00B13F88"/>
    <w:rsid w:val="00B14160"/>
    <w:rsid w:val="00B14856"/>
    <w:rsid w:val="00B14FBE"/>
    <w:rsid w:val="00B15415"/>
    <w:rsid w:val="00B15705"/>
    <w:rsid w:val="00B15A4E"/>
    <w:rsid w:val="00B161A5"/>
    <w:rsid w:val="00B17B3A"/>
    <w:rsid w:val="00B2123E"/>
    <w:rsid w:val="00B22642"/>
    <w:rsid w:val="00B22FD2"/>
    <w:rsid w:val="00B239ED"/>
    <w:rsid w:val="00B24CE8"/>
    <w:rsid w:val="00B25021"/>
    <w:rsid w:val="00B25689"/>
    <w:rsid w:val="00B26511"/>
    <w:rsid w:val="00B26947"/>
    <w:rsid w:val="00B275AC"/>
    <w:rsid w:val="00B27DF0"/>
    <w:rsid w:val="00B313EA"/>
    <w:rsid w:val="00B319C7"/>
    <w:rsid w:val="00B3287C"/>
    <w:rsid w:val="00B33DFB"/>
    <w:rsid w:val="00B3413C"/>
    <w:rsid w:val="00B34AC3"/>
    <w:rsid w:val="00B34D69"/>
    <w:rsid w:val="00B34EFC"/>
    <w:rsid w:val="00B367C2"/>
    <w:rsid w:val="00B37180"/>
    <w:rsid w:val="00B37A20"/>
    <w:rsid w:val="00B40E79"/>
    <w:rsid w:val="00B417B2"/>
    <w:rsid w:val="00B41A2B"/>
    <w:rsid w:val="00B42366"/>
    <w:rsid w:val="00B4272F"/>
    <w:rsid w:val="00B43CA2"/>
    <w:rsid w:val="00B43D04"/>
    <w:rsid w:val="00B43EB5"/>
    <w:rsid w:val="00B4440F"/>
    <w:rsid w:val="00B46933"/>
    <w:rsid w:val="00B46FCB"/>
    <w:rsid w:val="00B476EE"/>
    <w:rsid w:val="00B514D4"/>
    <w:rsid w:val="00B52E39"/>
    <w:rsid w:val="00B53738"/>
    <w:rsid w:val="00B5411F"/>
    <w:rsid w:val="00B54172"/>
    <w:rsid w:val="00B55A85"/>
    <w:rsid w:val="00B5638F"/>
    <w:rsid w:val="00B56609"/>
    <w:rsid w:val="00B57D8C"/>
    <w:rsid w:val="00B61523"/>
    <w:rsid w:val="00B615A0"/>
    <w:rsid w:val="00B618E8"/>
    <w:rsid w:val="00B61C8A"/>
    <w:rsid w:val="00B62060"/>
    <w:rsid w:val="00B6267D"/>
    <w:rsid w:val="00B62FB6"/>
    <w:rsid w:val="00B6316E"/>
    <w:rsid w:val="00B64346"/>
    <w:rsid w:val="00B6535B"/>
    <w:rsid w:val="00B65B76"/>
    <w:rsid w:val="00B65F53"/>
    <w:rsid w:val="00B67B06"/>
    <w:rsid w:val="00B70229"/>
    <w:rsid w:val="00B71336"/>
    <w:rsid w:val="00B7138A"/>
    <w:rsid w:val="00B7150E"/>
    <w:rsid w:val="00B71A7F"/>
    <w:rsid w:val="00B72973"/>
    <w:rsid w:val="00B74B13"/>
    <w:rsid w:val="00B7526B"/>
    <w:rsid w:val="00B75413"/>
    <w:rsid w:val="00B761DC"/>
    <w:rsid w:val="00B76783"/>
    <w:rsid w:val="00B76A8E"/>
    <w:rsid w:val="00B7704D"/>
    <w:rsid w:val="00B770AF"/>
    <w:rsid w:val="00B77367"/>
    <w:rsid w:val="00B77FFA"/>
    <w:rsid w:val="00B80CC5"/>
    <w:rsid w:val="00B80CED"/>
    <w:rsid w:val="00B82213"/>
    <w:rsid w:val="00B82A6D"/>
    <w:rsid w:val="00B8350F"/>
    <w:rsid w:val="00B83B6B"/>
    <w:rsid w:val="00B84D92"/>
    <w:rsid w:val="00B85691"/>
    <w:rsid w:val="00B86157"/>
    <w:rsid w:val="00B86500"/>
    <w:rsid w:val="00B87A7E"/>
    <w:rsid w:val="00B931C5"/>
    <w:rsid w:val="00B95E04"/>
    <w:rsid w:val="00B96983"/>
    <w:rsid w:val="00B96BE2"/>
    <w:rsid w:val="00B96EB3"/>
    <w:rsid w:val="00B97685"/>
    <w:rsid w:val="00B97877"/>
    <w:rsid w:val="00B97E41"/>
    <w:rsid w:val="00B97FC9"/>
    <w:rsid w:val="00BA0D56"/>
    <w:rsid w:val="00BA14A8"/>
    <w:rsid w:val="00BA1E90"/>
    <w:rsid w:val="00BA3EC0"/>
    <w:rsid w:val="00BA5C0D"/>
    <w:rsid w:val="00BA5CF8"/>
    <w:rsid w:val="00BA60A2"/>
    <w:rsid w:val="00BA6160"/>
    <w:rsid w:val="00BA6243"/>
    <w:rsid w:val="00BA69ED"/>
    <w:rsid w:val="00BA6D49"/>
    <w:rsid w:val="00BA774F"/>
    <w:rsid w:val="00BB07EA"/>
    <w:rsid w:val="00BB0C05"/>
    <w:rsid w:val="00BB1CE9"/>
    <w:rsid w:val="00BB268E"/>
    <w:rsid w:val="00BB2D4E"/>
    <w:rsid w:val="00BB3912"/>
    <w:rsid w:val="00BB3BC2"/>
    <w:rsid w:val="00BB425D"/>
    <w:rsid w:val="00BB43FA"/>
    <w:rsid w:val="00BB54C2"/>
    <w:rsid w:val="00BB5FA0"/>
    <w:rsid w:val="00BB65AE"/>
    <w:rsid w:val="00BB70AF"/>
    <w:rsid w:val="00BB761D"/>
    <w:rsid w:val="00BC004A"/>
    <w:rsid w:val="00BC066B"/>
    <w:rsid w:val="00BC23AC"/>
    <w:rsid w:val="00BC38F1"/>
    <w:rsid w:val="00BC3FF6"/>
    <w:rsid w:val="00BC6DAC"/>
    <w:rsid w:val="00BC79A5"/>
    <w:rsid w:val="00BC7AB6"/>
    <w:rsid w:val="00BC7AF6"/>
    <w:rsid w:val="00BC7D77"/>
    <w:rsid w:val="00BC7E38"/>
    <w:rsid w:val="00BD03F0"/>
    <w:rsid w:val="00BD0F81"/>
    <w:rsid w:val="00BD4424"/>
    <w:rsid w:val="00BD5E11"/>
    <w:rsid w:val="00BD63C3"/>
    <w:rsid w:val="00BD669D"/>
    <w:rsid w:val="00BD6A37"/>
    <w:rsid w:val="00BD6D02"/>
    <w:rsid w:val="00BD76FE"/>
    <w:rsid w:val="00BE1783"/>
    <w:rsid w:val="00BE306E"/>
    <w:rsid w:val="00BE3386"/>
    <w:rsid w:val="00BE45EA"/>
    <w:rsid w:val="00BE5D1C"/>
    <w:rsid w:val="00BF079F"/>
    <w:rsid w:val="00BF1B92"/>
    <w:rsid w:val="00BF2487"/>
    <w:rsid w:val="00BF292B"/>
    <w:rsid w:val="00BF2946"/>
    <w:rsid w:val="00BF2EF8"/>
    <w:rsid w:val="00BF2F24"/>
    <w:rsid w:val="00BF45B6"/>
    <w:rsid w:val="00BF4900"/>
    <w:rsid w:val="00BF4B95"/>
    <w:rsid w:val="00BF511D"/>
    <w:rsid w:val="00BF615C"/>
    <w:rsid w:val="00BF7E32"/>
    <w:rsid w:val="00BF7F89"/>
    <w:rsid w:val="00C02CD4"/>
    <w:rsid w:val="00C02EEA"/>
    <w:rsid w:val="00C03336"/>
    <w:rsid w:val="00C04F7C"/>
    <w:rsid w:val="00C05391"/>
    <w:rsid w:val="00C06296"/>
    <w:rsid w:val="00C0753F"/>
    <w:rsid w:val="00C07863"/>
    <w:rsid w:val="00C079BF"/>
    <w:rsid w:val="00C1033F"/>
    <w:rsid w:val="00C106ED"/>
    <w:rsid w:val="00C1083C"/>
    <w:rsid w:val="00C111A5"/>
    <w:rsid w:val="00C11359"/>
    <w:rsid w:val="00C115FB"/>
    <w:rsid w:val="00C11AB9"/>
    <w:rsid w:val="00C1217C"/>
    <w:rsid w:val="00C12954"/>
    <w:rsid w:val="00C15E8F"/>
    <w:rsid w:val="00C16C1B"/>
    <w:rsid w:val="00C202BB"/>
    <w:rsid w:val="00C2095B"/>
    <w:rsid w:val="00C2257F"/>
    <w:rsid w:val="00C2282B"/>
    <w:rsid w:val="00C22BF6"/>
    <w:rsid w:val="00C26B6E"/>
    <w:rsid w:val="00C26D2A"/>
    <w:rsid w:val="00C31BB0"/>
    <w:rsid w:val="00C31BD6"/>
    <w:rsid w:val="00C31E0D"/>
    <w:rsid w:val="00C3211C"/>
    <w:rsid w:val="00C3247E"/>
    <w:rsid w:val="00C32552"/>
    <w:rsid w:val="00C340BD"/>
    <w:rsid w:val="00C35F5A"/>
    <w:rsid w:val="00C35F89"/>
    <w:rsid w:val="00C3676E"/>
    <w:rsid w:val="00C36E4E"/>
    <w:rsid w:val="00C37A3D"/>
    <w:rsid w:val="00C4012C"/>
    <w:rsid w:val="00C40ABB"/>
    <w:rsid w:val="00C41905"/>
    <w:rsid w:val="00C42391"/>
    <w:rsid w:val="00C43004"/>
    <w:rsid w:val="00C430D2"/>
    <w:rsid w:val="00C4337A"/>
    <w:rsid w:val="00C44B5F"/>
    <w:rsid w:val="00C451D6"/>
    <w:rsid w:val="00C45254"/>
    <w:rsid w:val="00C4648B"/>
    <w:rsid w:val="00C46E9B"/>
    <w:rsid w:val="00C4713A"/>
    <w:rsid w:val="00C47C1A"/>
    <w:rsid w:val="00C514B9"/>
    <w:rsid w:val="00C5237D"/>
    <w:rsid w:val="00C52DF8"/>
    <w:rsid w:val="00C53A63"/>
    <w:rsid w:val="00C54832"/>
    <w:rsid w:val="00C55189"/>
    <w:rsid w:val="00C55E86"/>
    <w:rsid w:val="00C56D4B"/>
    <w:rsid w:val="00C57BA5"/>
    <w:rsid w:val="00C6027C"/>
    <w:rsid w:val="00C60701"/>
    <w:rsid w:val="00C60F7C"/>
    <w:rsid w:val="00C6195B"/>
    <w:rsid w:val="00C61981"/>
    <w:rsid w:val="00C63517"/>
    <w:rsid w:val="00C63817"/>
    <w:rsid w:val="00C643A0"/>
    <w:rsid w:val="00C648D5"/>
    <w:rsid w:val="00C669A8"/>
    <w:rsid w:val="00C66AA4"/>
    <w:rsid w:val="00C66B3D"/>
    <w:rsid w:val="00C66C71"/>
    <w:rsid w:val="00C6741C"/>
    <w:rsid w:val="00C67A1A"/>
    <w:rsid w:val="00C70E2C"/>
    <w:rsid w:val="00C7273F"/>
    <w:rsid w:val="00C7317A"/>
    <w:rsid w:val="00C7355B"/>
    <w:rsid w:val="00C73A5C"/>
    <w:rsid w:val="00C73E86"/>
    <w:rsid w:val="00C747A3"/>
    <w:rsid w:val="00C750CE"/>
    <w:rsid w:val="00C75835"/>
    <w:rsid w:val="00C75AA9"/>
    <w:rsid w:val="00C76663"/>
    <w:rsid w:val="00C76750"/>
    <w:rsid w:val="00C776DD"/>
    <w:rsid w:val="00C809BD"/>
    <w:rsid w:val="00C82399"/>
    <w:rsid w:val="00C82458"/>
    <w:rsid w:val="00C83674"/>
    <w:rsid w:val="00C8403B"/>
    <w:rsid w:val="00C85581"/>
    <w:rsid w:val="00C8648D"/>
    <w:rsid w:val="00C86977"/>
    <w:rsid w:val="00C869A8"/>
    <w:rsid w:val="00C87401"/>
    <w:rsid w:val="00C90A53"/>
    <w:rsid w:val="00C90D5B"/>
    <w:rsid w:val="00C91267"/>
    <w:rsid w:val="00C91995"/>
    <w:rsid w:val="00C91E44"/>
    <w:rsid w:val="00C91F83"/>
    <w:rsid w:val="00C928DF"/>
    <w:rsid w:val="00C92D16"/>
    <w:rsid w:val="00C931B3"/>
    <w:rsid w:val="00C93D64"/>
    <w:rsid w:val="00C945BB"/>
    <w:rsid w:val="00C94B2E"/>
    <w:rsid w:val="00C94F97"/>
    <w:rsid w:val="00C95206"/>
    <w:rsid w:val="00C956C8"/>
    <w:rsid w:val="00C95D9A"/>
    <w:rsid w:val="00C95DBC"/>
    <w:rsid w:val="00C96264"/>
    <w:rsid w:val="00C96494"/>
    <w:rsid w:val="00C97C87"/>
    <w:rsid w:val="00CA026D"/>
    <w:rsid w:val="00CA0BFA"/>
    <w:rsid w:val="00CA15C9"/>
    <w:rsid w:val="00CA1A4B"/>
    <w:rsid w:val="00CA1EBF"/>
    <w:rsid w:val="00CA22DA"/>
    <w:rsid w:val="00CA49A1"/>
    <w:rsid w:val="00CA4DD4"/>
    <w:rsid w:val="00CA759A"/>
    <w:rsid w:val="00CA7AD4"/>
    <w:rsid w:val="00CB0322"/>
    <w:rsid w:val="00CB2409"/>
    <w:rsid w:val="00CB2D64"/>
    <w:rsid w:val="00CB3601"/>
    <w:rsid w:val="00CB5408"/>
    <w:rsid w:val="00CB59AD"/>
    <w:rsid w:val="00CB5A7B"/>
    <w:rsid w:val="00CB749B"/>
    <w:rsid w:val="00CC013D"/>
    <w:rsid w:val="00CC0CA7"/>
    <w:rsid w:val="00CC1B76"/>
    <w:rsid w:val="00CC1F1D"/>
    <w:rsid w:val="00CC1F9F"/>
    <w:rsid w:val="00CC36CD"/>
    <w:rsid w:val="00CC38DE"/>
    <w:rsid w:val="00CC3FCE"/>
    <w:rsid w:val="00CC46B7"/>
    <w:rsid w:val="00CC4D71"/>
    <w:rsid w:val="00CC5162"/>
    <w:rsid w:val="00CC53FE"/>
    <w:rsid w:val="00CC5679"/>
    <w:rsid w:val="00CC57DE"/>
    <w:rsid w:val="00CC600A"/>
    <w:rsid w:val="00CC76D0"/>
    <w:rsid w:val="00CC7954"/>
    <w:rsid w:val="00CD0063"/>
    <w:rsid w:val="00CD0A71"/>
    <w:rsid w:val="00CD15F0"/>
    <w:rsid w:val="00CD16D8"/>
    <w:rsid w:val="00CD1B17"/>
    <w:rsid w:val="00CD2D32"/>
    <w:rsid w:val="00CD344A"/>
    <w:rsid w:val="00CD4053"/>
    <w:rsid w:val="00CD4717"/>
    <w:rsid w:val="00CD57B8"/>
    <w:rsid w:val="00CD7466"/>
    <w:rsid w:val="00CD74BA"/>
    <w:rsid w:val="00CD7DCD"/>
    <w:rsid w:val="00CD7F68"/>
    <w:rsid w:val="00CE01C5"/>
    <w:rsid w:val="00CE0688"/>
    <w:rsid w:val="00CE0DB8"/>
    <w:rsid w:val="00CE2688"/>
    <w:rsid w:val="00CE289F"/>
    <w:rsid w:val="00CE2D87"/>
    <w:rsid w:val="00CE310A"/>
    <w:rsid w:val="00CE33D1"/>
    <w:rsid w:val="00CE3BC6"/>
    <w:rsid w:val="00CE5B78"/>
    <w:rsid w:val="00CE5DCE"/>
    <w:rsid w:val="00CE5E67"/>
    <w:rsid w:val="00CE6F8C"/>
    <w:rsid w:val="00CF0114"/>
    <w:rsid w:val="00CF02FC"/>
    <w:rsid w:val="00CF223E"/>
    <w:rsid w:val="00CF6396"/>
    <w:rsid w:val="00D0081C"/>
    <w:rsid w:val="00D01325"/>
    <w:rsid w:val="00D01796"/>
    <w:rsid w:val="00D01B77"/>
    <w:rsid w:val="00D026AC"/>
    <w:rsid w:val="00D02B53"/>
    <w:rsid w:val="00D02D2D"/>
    <w:rsid w:val="00D02DA0"/>
    <w:rsid w:val="00D037B8"/>
    <w:rsid w:val="00D04C8C"/>
    <w:rsid w:val="00D0706F"/>
    <w:rsid w:val="00D074CC"/>
    <w:rsid w:val="00D07E08"/>
    <w:rsid w:val="00D10F42"/>
    <w:rsid w:val="00D111F2"/>
    <w:rsid w:val="00D11F5E"/>
    <w:rsid w:val="00D12E48"/>
    <w:rsid w:val="00D12F8D"/>
    <w:rsid w:val="00D131F9"/>
    <w:rsid w:val="00D13479"/>
    <w:rsid w:val="00D146BF"/>
    <w:rsid w:val="00D14DAB"/>
    <w:rsid w:val="00D15FF0"/>
    <w:rsid w:val="00D16744"/>
    <w:rsid w:val="00D16DFE"/>
    <w:rsid w:val="00D17F38"/>
    <w:rsid w:val="00D216A8"/>
    <w:rsid w:val="00D2191A"/>
    <w:rsid w:val="00D223C0"/>
    <w:rsid w:val="00D22619"/>
    <w:rsid w:val="00D2278B"/>
    <w:rsid w:val="00D23ABA"/>
    <w:rsid w:val="00D24534"/>
    <w:rsid w:val="00D24F3F"/>
    <w:rsid w:val="00D256B7"/>
    <w:rsid w:val="00D25A73"/>
    <w:rsid w:val="00D25E93"/>
    <w:rsid w:val="00D27A3D"/>
    <w:rsid w:val="00D27B04"/>
    <w:rsid w:val="00D27CB5"/>
    <w:rsid w:val="00D306B3"/>
    <w:rsid w:val="00D30981"/>
    <w:rsid w:val="00D30ED2"/>
    <w:rsid w:val="00D32AB0"/>
    <w:rsid w:val="00D32F4B"/>
    <w:rsid w:val="00D3315B"/>
    <w:rsid w:val="00D33474"/>
    <w:rsid w:val="00D33FC8"/>
    <w:rsid w:val="00D34611"/>
    <w:rsid w:val="00D3546A"/>
    <w:rsid w:val="00D378DC"/>
    <w:rsid w:val="00D40225"/>
    <w:rsid w:val="00D40812"/>
    <w:rsid w:val="00D414BF"/>
    <w:rsid w:val="00D4187E"/>
    <w:rsid w:val="00D41B39"/>
    <w:rsid w:val="00D41E9D"/>
    <w:rsid w:val="00D42631"/>
    <w:rsid w:val="00D4491A"/>
    <w:rsid w:val="00D4598A"/>
    <w:rsid w:val="00D4686D"/>
    <w:rsid w:val="00D47718"/>
    <w:rsid w:val="00D50C47"/>
    <w:rsid w:val="00D52475"/>
    <w:rsid w:val="00D52760"/>
    <w:rsid w:val="00D53464"/>
    <w:rsid w:val="00D537A0"/>
    <w:rsid w:val="00D53EEA"/>
    <w:rsid w:val="00D54100"/>
    <w:rsid w:val="00D549C4"/>
    <w:rsid w:val="00D54D3C"/>
    <w:rsid w:val="00D55A6C"/>
    <w:rsid w:val="00D57A70"/>
    <w:rsid w:val="00D57A92"/>
    <w:rsid w:val="00D57E49"/>
    <w:rsid w:val="00D6069F"/>
    <w:rsid w:val="00D61398"/>
    <w:rsid w:val="00D62098"/>
    <w:rsid w:val="00D629C2"/>
    <w:rsid w:val="00D6332D"/>
    <w:rsid w:val="00D64CF0"/>
    <w:rsid w:val="00D66D74"/>
    <w:rsid w:val="00D66EC9"/>
    <w:rsid w:val="00D7056B"/>
    <w:rsid w:val="00D708DF"/>
    <w:rsid w:val="00D70986"/>
    <w:rsid w:val="00D719B9"/>
    <w:rsid w:val="00D72795"/>
    <w:rsid w:val="00D727B9"/>
    <w:rsid w:val="00D74074"/>
    <w:rsid w:val="00D743C9"/>
    <w:rsid w:val="00D755AD"/>
    <w:rsid w:val="00D75D05"/>
    <w:rsid w:val="00D76619"/>
    <w:rsid w:val="00D7681D"/>
    <w:rsid w:val="00D770EF"/>
    <w:rsid w:val="00D77C52"/>
    <w:rsid w:val="00D77E22"/>
    <w:rsid w:val="00D80783"/>
    <w:rsid w:val="00D819BC"/>
    <w:rsid w:val="00D82CAF"/>
    <w:rsid w:val="00D833C0"/>
    <w:rsid w:val="00D835E2"/>
    <w:rsid w:val="00D84889"/>
    <w:rsid w:val="00D84C3D"/>
    <w:rsid w:val="00D85173"/>
    <w:rsid w:val="00D85AA2"/>
    <w:rsid w:val="00D865E5"/>
    <w:rsid w:val="00D874AB"/>
    <w:rsid w:val="00D875BF"/>
    <w:rsid w:val="00D87B13"/>
    <w:rsid w:val="00D918BA"/>
    <w:rsid w:val="00D91902"/>
    <w:rsid w:val="00D92282"/>
    <w:rsid w:val="00D92751"/>
    <w:rsid w:val="00D929CD"/>
    <w:rsid w:val="00D92AF7"/>
    <w:rsid w:val="00D943C3"/>
    <w:rsid w:val="00D957F6"/>
    <w:rsid w:val="00D97601"/>
    <w:rsid w:val="00D979BC"/>
    <w:rsid w:val="00D97B21"/>
    <w:rsid w:val="00DA0FD1"/>
    <w:rsid w:val="00DA341D"/>
    <w:rsid w:val="00DA5015"/>
    <w:rsid w:val="00DA501C"/>
    <w:rsid w:val="00DA5053"/>
    <w:rsid w:val="00DA5BC1"/>
    <w:rsid w:val="00DA633B"/>
    <w:rsid w:val="00DA673B"/>
    <w:rsid w:val="00DA77F4"/>
    <w:rsid w:val="00DA787B"/>
    <w:rsid w:val="00DA79D3"/>
    <w:rsid w:val="00DB1234"/>
    <w:rsid w:val="00DB1CEA"/>
    <w:rsid w:val="00DB532D"/>
    <w:rsid w:val="00DB5E3F"/>
    <w:rsid w:val="00DB60A6"/>
    <w:rsid w:val="00DB7878"/>
    <w:rsid w:val="00DC0D83"/>
    <w:rsid w:val="00DC4E34"/>
    <w:rsid w:val="00DC5BFC"/>
    <w:rsid w:val="00DC60E3"/>
    <w:rsid w:val="00DC6EA3"/>
    <w:rsid w:val="00DD0344"/>
    <w:rsid w:val="00DD0352"/>
    <w:rsid w:val="00DD1054"/>
    <w:rsid w:val="00DD1559"/>
    <w:rsid w:val="00DD1A8C"/>
    <w:rsid w:val="00DD1E92"/>
    <w:rsid w:val="00DD260D"/>
    <w:rsid w:val="00DD2AE0"/>
    <w:rsid w:val="00DD340D"/>
    <w:rsid w:val="00DD53E3"/>
    <w:rsid w:val="00DD7039"/>
    <w:rsid w:val="00DD7B77"/>
    <w:rsid w:val="00DE11B6"/>
    <w:rsid w:val="00DE1345"/>
    <w:rsid w:val="00DE22A6"/>
    <w:rsid w:val="00DE280D"/>
    <w:rsid w:val="00DE31D0"/>
    <w:rsid w:val="00DE324A"/>
    <w:rsid w:val="00DE361D"/>
    <w:rsid w:val="00DE3678"/>
    <w:rsid w:val="00DE4366"/>
    <w:rsid w:val="00DE4A2C"/>
    <w:rsid w:val="00DE5513"/>
    <w:rsid w:val="00DE5C84"/>
    <w:rsid w:val="00DE5D6B"/>
    <w:rsid w:val="00DE7359"/>
    <w:rsid w:val="00DE73CC"/>
    <w:rsid w:val="00DE7B47"/>
    <w:rsid w:val="00DE7D88"/>
    <w:rsid w:val="00DF0D4F"/>
    <w:rsid w:val="00DF113C"/>
    <w:rsid w:val="00DF1806"/>
    <w:rsid w:val="00DF1ACB"/>
    <w:rsid w:val="00DF2774"/>
    <w:rsid w:val="00DF2E07"/>
    <w:rsid w:val="00DF2E6B"/>
    <w:rsid w:val="00DF3924"/>
    <w:rsid w:val="00DF3C65"/>
    <w:rsid w:val="00DF45DE"/>
    <w:rsid w:val="00DF4F7B"/>
    <w:rsid w:val="00DF51A8"/>
    <w:rsid w:val="00DF59FB"/>
    <w:rsid w:val="00DF60F0"/>
    <w:rsid w:val="00DF6AE3"/>
    <w:rsid w:val="00E0009F"/>
    <w:rsid w:val="00E0069F"/>
    <w:rsid w:val="00E019D8"/>
    <w:rsid w:val="00E01BAA"/>
    <w:rsid w:val="00E01CE5"/>
    <w:rsid w:val="00E024DB"/>
    <w:rsid w:val="00E03C3A"/>
    <w:rsid w:val="00E05471"/>
    <w:rsid w:val="00E06063"/>
    <w:rsid w:val="00E07949"/>
    <w:rsid w:val="00E107A6"/>
    <w:rsid w:val="00E116CA"/>
    <w:rsid w:val="00E11756"/>
    <w:rsid w:val="00E129FE"/>
    <w:rsid w:val="00E14012"/>
    <w:rsid w:val="00E14F64"/>
    <w:rsid w:val="00E14FB4"/>
    <w:rsid w:val="00E17414"/>
    <w:rsid w:val="00E17F81"/>
    <w:rsid w:val="00E2128B"/>
    <w:rsid w:val="00E21388"/>
    <w:rsid w:val="00E213A1"/>
    <w:rsid w:val="00E217F1"/>
    <w:rsid w:val="00E22EE8"/>
    <w:rsid w:val="00E24017"/>
    <w:rsid w:val="00E253E8"/>
    <w:rsid w:val="00E26017"/>
    <w:rsid w:val="00E27DDA"/>
    <w:rsid w:val="00E27E45"/>
    <w:rsid w:val="00E27EAD"/>
    <w:rsid w:val="00E31FAC"/>
    <w:rsid w:val="00E3221E"/>
    <w:rsid w:val="00E334B3"/>
    <w:rsid w:val="00E33839"/>
    <w:rsid w:val="00E33EFD"/>
    <w:rsid w:val="00E34024"/>
    <w:rsid w:val="00E34404"/>
    <w:rsid w:val="00E35969"/>
    <w:rsid w:val="00E35BCB"/>
    <w:rsid w:val="00E35E71"/>
    <w:rsid w:val="00E36915"/>
    <w:rsid w:val="00E36B15"/>
    <w:rsid w:val="00E37824"/>
    <w:rsid w:val="00E40AA9"/>
    <w:rsid w:val="00E40ABD"/>
    <w:rsid w:val="00E40F92"/>
    <w:rsid w:val="00E4329C"/>
    <w:rsid w:val="00E45C18"/>
    <w:rsid w:val="00E45D9F"/>
    <w:rsid w:val="00E46171"/>
    <w:rsid w:val="00E465D3"/>
    <w:rsid w:val="00E46E47"/>
    <w:rsid w:val="00E473AE"/>
    <w:rsid w:val="00E50B79"/>
    <w:rsid w:val="00E51475"/>
    <w:rsid w:val="00E518B0"/>
    <w:rsid w:val="00E5200D"/>
    <w:rsid w:val="00E52984"/>
    <w:rsid w:val="00E5621A"/>
    <w:rsid w:val="00E60BB4"/>
    <w:rsid w:val="00E614EB"/>
    <w:rsid w:val="00E62599"/>
    <w:rsid w:val="00E62619"/>
    <w:rsid w:val="00E62F59"/>
    <w:rsid w:val="00E63C63"/>
    <w:rsid w:val="00E643EA"/>
    <w:rsid w:val="00E64828"/>
    <w:rsid w:val="00E65D7D"/>
    <w:rsid w:val="00E67695"/>
    <w:rsid w:val="00E67779"/>
    <w:rsid w:val="00E67DF5"/>
    <w:rsid w:val="00E70CF8"/>
    <w:rsid w:val="00E71845"/>
    <w:rsid w:val="00E72473"/>
    <w:rsid w:val="00E73332"/>
    <w:rsid w:val="00E7504F"/>
    <w:rsid w:val="00E7786D"/>
    <w:rsid w:val="00E77C2A"/>
    <w:rsid w:val="00E80E51"/>
    <w:rsid w:val="00E81040"/>
    <w:rsid w:val="00E81456"/>
    <w:rsid w:val="00E82FFF"/>
    <w:rsid w:val="00E83685"/>
    <w:rsid w:val="00E84906"/>
    <w:rsid w:val="00E856D7"/>
    <w:rsid w:val="00E875E5"/>
    <w:rsid w:val="00E87954"/>
    <w:rsid w:val="00E908A2"/>
    <w:rsid w:val="00E90C10"/>
    <w:rsid w:val="00E910D4"/>
    <w:rsid w:val="00E913C1"/>
    <w:rsid w:val="00E92688"/>
    <w:rsid w:val="00E92CC4"/>
    <w:rsid w:val="00E93137"/>
    <w:rsid w:val="00E93583"/>
    <w:rsid w:val="00E940A6"/>
    <w:rsid w:val="00E956A5"/>
    <w:rsid w:val="00E9620D"/>
    <w:rsid w:val="00E964E6"/>
    <w:rsid w:val="00E97144"/>
    <w:rsid w:val="00E971E8"/>
    <w:rsid w:val="00E974C6"/>
    <w:rsid w:val="00E97881"/>
    <w:rsid w:val="00E97BAE"/>
    <w:rsid w:val="00EA02FB"/>
    <w:rsid w:val="00EA07C3"/>
    <w:rsid w:val="00EA09CE"/>
    <w:rsid w:val="00EA1576"/>
    <w:rsid w:val="00EA1680"/>
    <w:rsid w:val="00EA2534"/>
    <w:rsid w:val="00EA3DFB"/>
    <w:rsid w:val="00EA3F86"/>
    <w:rsid w:val="00EA4D71"/>
    <w:rsid w:val="00EA59C6"/>
    <w:rsid w:val="00EA622D"/>
    <w:rsid w:val="00EA6B88"/>
    <w:rsid w:val="00EA7E3D"/>
    <w:rsid w:val="00EB049F"/>
    <w:rsid w:val="00EB057F"/>
    <w:rsid w:val="00EB0A54"/>
    <w:rsid w:val="00EB0DD7"/>
    <w:rsid w:val="00EB0FB2"/>
    <w:rsid w:val="00EB1038"/>
    <w:rsid w:val="00EB1411"/>
    <w:rsid w:val="00EB3109"/>
    <w:rsid w:val="00EB4401"/>
    <w:rsid w:val="00EB54EC"/>
    <w:rsid w:val="00EB7463"/>
    <w:rsid w:val="00EB7706"/>
    <w:rsid w:val="00EB77AF"/>
    <w:rsid w:val="00EC0862"/>
    <w:rsid w:val="00EC1B78"/>
    <w:rsid w:val="00EC1BE2"/>
    <w:rsid w:val="00EC28C8"/>
    <w:rsid w:val="00EC348D"/>
    <w:rsid w:val="00EC388B"/>
    <w:rsid w:val="00EC3FA0"/>
    <w:rsid w:val="00EC4103"/>
    <w:rsid w:val="00EC41B4"/>
    <w:rsid w:val="00EC4346"/>
    <w:rsid w:val="00EC4B8A"/>
    <w:rsid w:val="00EC5DDB"/>
    <w:rsid w:val="00EC61C4"/>
    <w:rsid w:val="00EC663A"/>
    <w:rsid w:val="00EC6904"/>
    <w:rsid w:val="00EC70D3"/>
    <w:rsid w:val="00EC7142"/>
    <w:rsid w:val="00ED0F52"/>
    <w:rsid w:val="00ED1248"/>
    <w:rsid w:val="00ED176C"/>
    <w:rsid w:val="00ED18EA"/>
    <w:rsid w:val="00ED2080"/>
    <w:rsid w:val="00ED2510"/>
    <w:rsid w:val="00ED2756"/>
    <w:rsid w:val="00ED292F"/>
    <w:rsid w:val="00ED3D3A"/>
    <w:rsid w:val="00ED425B"/>
    <w:rsid w:val="00ED5856"/>
    <w:rsid w:val="00ED58EF"/>
    <w:rsid w:val="00ED6647"/>
    <w:rsid w:val="00ED6C60"/>
    <w:rsid w:val="00ED7034"/>
    <w:rsid w:val="00ED7116"/>
    <w:rsid w:val="00EE013D"/>
    <w:rsid w:val="00EE0ADD"/>
    <w:rsid w:val="00EE1A21"/>
    <w:rsid w:val="00EE51A0"/>
    <w:rsid w:val="00EE56E0"/>
    <w:rsid w:val="00EE7303"/>
    <w:rsid w:val="00EF0B19"/>
    <w:rsid w:val="00EF19D0"/>
    <w:rsid w:val="00EF1DA9"/>
    <w:rsid w:val="00EF1F23"/>
    <w:rsid w:val="00EF323F"/>
    <w:rsid w:val="00EF3241"/>
    <w:rsid w:val="00EF3643"/>
    <w:rsid w:val="00EF3BE1"/>
    <w:rsid w:val="00EF40BA"/>
    <w:rsid w:val="00EF5E3E"/>
    <w:rsid w:val="00EF756C"/>
    <w:rsid w:val="00F00C09"/>
    <w:rsid w:val="00F01DB5"/>
    <w:rsid w:val="00F01F80"/>
    <w:rsid w:val="00F03AB3"/>
    <w:rsid w:val="00F04DCB"/>
    <w:rsid w:val="00F05360"/>
    <w:rsid w:val="00F0574D"/>
    <w:rsid w:val="00F06740"/>
    <w:rsid w:val="00F10069"/>
    <w:rsid w:val="00F1202C"/>
    <w:rsid w:val="00F12596"/>
    <w:rsid w:val="00F128AA"/>
    <w:rsid w:val="00F12D96"/>
    <w:rsid w:val="00F14F6D"/>
    <w:rsid w:val="00F15FE4"/>
    <w:rsid w:val="00F17DD3"/>
    <w:rsid w:val="00F17F17"/>
    <w:rsid w:val="00F20107"/>
    <w:rsid w:val="00F20F49"/>
    <w:rsid w:val="00F2126D"/>
    <w:rsid w:val="00F22572"/>
    <w:rsid w:val="00F2392F"/>
    <w:rsid w:val="00F23987"/>
    <w:rsid w:val="00F23AFD"/>
    <w:rsid w:val="00F25287"/>
    <w:rsid w:val="00F25896"/>
    <w:rsid w:val="00F259F8"/>
    <w:rsid w:val="00F26380"/>
    <w:rsid w:val="00F26BCD"/>
    <w:rsid w:val="00F3047C"/>
    <w:rsid w:val="00F308D2"/>
    <w:rsid w:val="00F32250"/>
    <w:rsid w:val="00F32D5D"/>
    <w:rsid w:val="00F335C0"/>
    <w:rsid w:val="00F344FC"/>
    <w:rsid w:val="00F34B41"/>
    <w:rsid w:val="00F35A0B"/>
    <w:rsid w:val="00F35BA7"/>
    <w:rsid w:val="00F35D0F"/>
    <w:rsid w:val="00F364B8"/>
    <w:rsid w:val="00F3667D"/>
    <w:rsid w:val="00F3795C"/>
    <w:rsid w:val="00F4039D"/>
    <w:rsid w:val="00F40826"/>
    <w:rsid w:val="00F40B63"/>
    <w:rsid w:val="00F411F0"/>
    <w:rsid w:val="00F424BD"/>
    <w:rsid w:val="00F42947"/>
    <w:rsid w:val="00F43054"/>
    <w:rsid w:val="00F430C1"/>
    <w:rsid w:val="00F43537"/>
    <w:rsid w:val="00F435DD"/>
    <w:rsid w:val="00F43D5E"/>
    <w:rsid w:val="00F45401"/>
    <w:rsid w:val="00F46F31"/>
    <w:rsid w:val="00F4706B"/>
    <w:rsid w:val="00F47548"/>
    <w:rsid w:val="00F4793E"/>
    <w:rsid w:val="00F50833"/>
    <w:rsid w:val="00F5101F"/>
    <w:rsid w:val="00F51BF2"/>
    <w:rsid w:val="00F51EC2"/>
    <w:rsid w:val="00F52A5F"/>
    <w:rsid w:val="00F537B2"/>
    <w:rsid w:val="00F53E00"/>
    <w:rsid w:val="00F55105"/>
    <w:rsid w:val="00F55B3F"/>
    <w:rsid w:val="00F5636F"/>
    <w:rsid w:val="00F563FE"/>
    <w:rsid w:val="00F5787A"/>
    <w:rsid w:val="00F6138C"/>
    <w:rsid w:val="00F61D5F"/>
    <w:rsid w:val="00F62145"/>
    <w:rsid w:val="00F625E3"/>
    <w:rsid w:val="00F645FF"/>
    <w:rsid w:val="00F64695"/>
    <w:rsid w:val="00F6512D"/>
    <w:rsid w:val="00F65543"/>
    <w:rsid w:val="00F658EA"/>
    <w:rsid w:val="00F65F0A"/>
    <w:rsid w:val="00F65F45"/>
    <w:rsid w:val="00F66709"/>
    <w:rsid w:val="00F671E9"/>
    <w:rsid w:val="00F67579"/>
    <w:rsid w:val="00F67841"/>
    <w:rsid w:val="00F67F46"/>
    <w:rsid w:val="00F70427"/>
    <w:rsid w:val="00F70C91"/>
    <w:rsid w:val="00F71210"/>
    <w:rsid w:val="00F7196E"/>
    <w:rsid w:val="00F7199C"/>
    <w:rsid w:val="00F72193"/>
    <w:rsid w:val="00F7221A"/>
    <w:rsid w:val="00F724A3"/>
    <w:rsid w:val="00F72FB5"/>
    <w:rsid w:val="00F73074"/>
    <w:rsid w:val="00F73E14"/>
    <w:rsid w:val="00F74380"/>
    <w:rsid w:val="00F75381"/>
    <w:rsid w:val="00F755E8"/>
    <w:rsid w:val="00F76C7D"/>
    <w:rsid w:val="00F77D03"/>
    <w:rsid w:val="00F803D4"/>
    <w:rsid w:val="00F80A7F"/>
    <w:rsid w:val="00F81A5E"/>
    <w:rsid w:val="00F82AF1"/>
    <w:rsid w:val="00F84003"/>
    <w:rsid w:val="00F852AF"/>
    <w:rsid w:val="00F85DF4"/>
    <w:rsid w:val="00F85F05"/>
    <w:rsid w:val="00F876BE"/>
    <w:rsid w:val="00F91C3A"/>
    <w:rsid w:val="00F924E1"/>
    <w:rsid w:val="00F945FE"/>
    <w:rsid w:val="00F952E0"/>
    <w:rsid w:val="00F95E77"/>
    <w:rsid w:val="00F966F7"/>
    <w:rsid w:val="00F970ED"/>
    <w:rsid w:val="00FA006F"/>
    <w:rsid w:val="00FA0A5F"/>
    <w:rsid w:val="00FA0A85"/>
    <w:rsid w:val="00FA1070"/>
    <w:rsid w:val="00FA362D"/>
    <w:rsid w:val="00FA37B8"/>
    <w:rsid w:val="00FA6C39"/>
    <w:rsid w:val="00FB156B"/>
    <w:rsid w:val="00FB3745"/>
    <w:rsid w:val="00FB597C"/>
    <w:rsid w:val="00FB5F65"/>
    <w:rsid w:val="00FB618F"/>
    <w:rsid w:val="00FB69ED"/>
    <w:rsid w:val="00FB6EE3"/>
    <w:rsid w:val="00FB70A2"/>
    <w:rsid w:val="00FC10AD"/>
    <w:rsid w:val="00FC2999"/>
    <w:rsid w:val="00FC2AFB"/>
    <w:rsid w:val="00FC3BC1"/>
    <w:rsid w:val="00FC413F"/>
    <w:rsid w:val="00FC42A3"/>
    <w:rsid w:val="00FC511C"/>
    <w:rsid w:val="00FC712B"/>
    <w:rsid w:val="00FD007E"/>
    <w:rsid w:val="00FD0B16"/>
    <w:rsid w:val="00FD1E43"/>
    <w:rsid w:val="00FD2E3E"/>
    <w:rsid w:val="00FD3384"/>
    <w:rsid w:val="00FD38E7"/>
    <w:rsid w:val="00FD3E80"/>
    <w:rsid w:val="00FD4217"/>
    <w:rsid w:val="00FD48C3"/>
    <w:rsid w:val="00FD647D"/>
    <w:rsid w:val="00FD7E20"/>
    <w:rsid w:val="00FE0035"/>
    <w:rsid w:val="00FE03DA"/>
    <w:rsid w:val="00FE1229"/>
    <w:rsid w:val="00FE1DD6"/>
    <w:rsid w:val="00FE35BD"/>
    <w:rsid w:val="00FE42F3"/>
    <w:rsid w:val="00FE45EF"/>
    <w:rsid w:val="00FE52A6"/>
    <w:rsid w:val="00FE66DE"/>
    <w:rsid w:val="00FE7327"/>
    <w:rsid w:val="00FE7411"/>
    <w:rsid w:val="00FE76A6"/>
    <w:rsid w:val="00FF13DC"/>
    <w:rsid w:val="00FF154B"/>
    <w:rsid w:val="00FF1B63"/>
    <w:rsid w:val="00FF2B49"/>
    <w:rsid w:val="00FF33CE"/>
    <w:rsid w:val="00FF4094"/>
    <w:rsid w:val="00FF42B9"/>
    <w:rsid w:val="00FF43B7"/>
    <w:rsid w:val="00FF4B94"/>
    <w:rsid w:val="00FF4F17"/>
    <w:rsid w:val="00FF7C45"/>
    <w:rsid w:val="00FF7D02"/>
  </w:rsids>
  <m:mathPr>
    <m:mathFont m:val="Cambria Math"/>
    <m:brkBin m:val="before"/>
    <m:brkBinSub m:val="--"/>
    <m:smallFrac m:val="0"/>
    <m:dispDef/>
    <m:lMargin m:val="0"/>
    <m:rMargin m:val="0"/>
    <m:defJc m:val="centerGroup"/>
    <m:wrapIndent m:val="1440"/>
    <m:intLim m:val="subSup"/>
    <m:naryLim m:val="undOvr"/>
  </m:mathPr>
  <w:attachedSchema w:val="ActionsPane3"/>
  <w:themeFontLang w:val="nl-N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77825"/>
    <o:shapelayout v:ext="edit">
      <o:idmap v:ext="edit" data="1"/>
    </o:shapelayout>
  </w:shapeDefaults>
  <w:decimalSymbol w:val=","/>
  <w:listSeparator w:val=";"/>
  <w14:docId w14:val="230C2A16"/>
  <w15:docId w15:val="{1F1249B5-F8FC-420F-9B6D-5E04EBCDCF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567230"/>
  </w:style>
  <w:style w:type="paragraph" w:styleId="Kop1">
    <w:name w:val="heading 1"/>
    <w:basedOn w:val="Standaard"/>
    <w:next w:val="Standaard"/>
    <w:link w:val="Kop1Char"/>
    <w:uiPriority w:val="9"/>
    <w:qFormat/>
    <w:rsid w:val="005066B9"/>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C35F5A"/>
    <w:rPr>
      <w:color w:val="0000FF" w:themeColor="hyperlink"/>
      <w:u w:val="single"/>
    </w:rPr>
  </w:style>
  <w:style w:type="paragraph" w:customStyle="1" w:styleId="EndNoteBibliographyTitle">
    <w:name w:val="EndNote Bibliography Title"/>
    <w:basedOn w:val="Standaard"/>
    <w:link w:val="EndNoteBibliographyTitleChar"/>
    <w:rsid w:val="00C7273F"/>
    <w:pPr>
      <w:spacing w:after="0"/>
      <w:jc w:val="center"/>
    </w:pPr>
    <w:rPr>
      <w:rFonts w:ascii="Calibri" w:hAnsi="Calibri"/>
      <w:noProof/>
      <w:lang w:val="en-US"/>
    </w:rPr>
  </w:style>
  <w:style w:type="character" w:customStyle="1" w:styleId="EndNoteBibliographyTitleChar">
    <w:name w:val="EndNote Bibliography Title Char"/>
    <w:basedOn w:val="Standaardalinea-lettertype"/>
    <w:link w:val="EndNoteBibliographyTitle"/>
    <w:rsid w:val="00C7273F"/>
    <w:rPr>
      <w:rFonts w:ascii="Calibri" w:hAnsi="Calibri"/>
      <w:noProof/>
      <w:lang w:val="en-US"/>
    </w:rPr>
  </w:style>
  <w:style w:type="paragraph" w:customStyle="1" w:styleId="EndNoteBibliography">
    <w:name w:val="EndNote Bibliography"/>
    <w:basedOn w:val="Standaard"/>
    <w:link w:val="EndNoteBibliographyChar"/>
    <w:rsid w:val="00C7273F"/>
    <w:pPr>
      <w:spacing w:line="240" w:lineRule="auto"/>
    </w:pPr>
    <w:rPr>
      <w:rFonts w:ascii="Calibri" w:hAnsi="Calibri"/>
      <w:noProof/>
      <w:lang w:val="en-US"/>
    </w:rPr>
  </w:style>
  <w:style w:type="character" w:customStyle="1" w:styleId="EndNoteBibliographyChar">
    <w:name w:val="EndNote Bibliography Char"/>
    <w:basedOn w:val="Standaardalinea-lettertype"/>
    <w:link w:val="EndNoteBibliography"/>
    <w:rsid w:val="00C7273F"/>
    <w:rPr>
      <w:rFonts w:ascii="Calibri" w:hAnsi="Calibri"/>
      <w:noProof/>
      <w:lang w:val="en-US"/>
    </w:rPr>
  </w:style>
  <w:style w:type="table" w:styleId="Tabelraster">
    <w:name w:val="Table Grid"/>
    <w:basedOn w:val="Standaardtabel"/>
    <w:uiPriority w:val="59"/>
    <w:rsid w:val="00DF4F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Verwijzingopmerking">
    <w:name w:val="annotation reference"/>
    <w:basedOn w:val="Standaardalinea-lettertype"/>
    <w:uiPriority w:val="99"/>
    <w:semiHidden/>
    <w:unhideWhenUsed/>
    <w:rsid w:val="00B77FFA"/>
    <w:rPr>
      <w:sz w:val="16"/>
      <w:szCs w:val="16"/>
    </w:rPr>
  </w:style>
  <w:style w:type="paragraph" w:styleId="Tekstopmerking">
    <w:name w:val="annotation text"/>
    <w:basedOn w:val="Standaard"/>
    <w:link w:val="TekstopmerkingChar"/>
    <w:uiPriority w:val="99"/>
    <w:unhideWhenUsed/>
    <w:rsid w:val="00B77FFA"/>
    <w:pPr>
      <w:spacing w:line="240" w:lineRule="auto"/>
    </w:pPr>
    <w:rPr>
      <w:sz w:val="20"/>
      <w:szCs w:val="20"/>
    </w:rPr>
  </w:style>
  <w:style w:type="character" w:customStyle="1" w:styleId="TekstopmerkingChar">
    <w:name w:val="Tekst opmerking Char"/>
    <w:basedOn w:val="Standaardalinea-lettertype"/>
    <w:link w:val="Tekstopmerking"/>
    <w:uiPriority w:val="99"/>
    <w:rsid w:val="00B77FFA"/>
    <w:rPr>
      <w:sz w:val="20"/>
      <w:szCs w:val="20"/>
    </w:rPr>
  </w:style>
  <w:style w:type="paragraph" w:styleId="Onderwerpvanopmerking">
    <w:name w:val="annotation subject"/>
    <w:basedOn w:val="Tekstopmerking"/>
    <w:next w:val="Tekstopmerking"/>
    <w:link w:val="OnderwerpvanopmerkingChar"/>
    <w:uiPriority w:val="99"/>
    <w:semiHidden/>
    <w:unhideWhenUsed/>
    <w:rsid w:val="00B77FFA"/>
    <w:rPr>
      <w:b/>
      <w:bCs/>
    </w:rPr>
  </w:style>
  <w:style w:type="character" w:customStyle="1" w:styleId="OnderwerpvanopmerkingChar">
    <w:name w:val="Onderwerp van opmerking Char"/>
    <w:basedOn w:val="TekstopmerkingChar"/>
    <w:link w:val="Onderwerpvanopmerking"/>
    <w:uiPriority w:val="99"/>
    <w:semiHidden/>
    <w:rsid w:val="00B77FFA"/>
    <w:rPr>
      <w:b/>
      <w:bCs/>
      <w:sz w:val="20"/>
      <w:szCs w:val="20"/>
    </w:rPr>
  </w:style>
  <w:style w:type="paragraph" w:styleId="Ballontekst">
    <w:name w:val="Balloon Text"/>
    <w:basedOn w:val="Standaard"/>
    <w:link w:val="BallontekstChar"/>
    <w:uiPriority w:val="99"/>
    <w:semiHidden/>
    <w:unhideWhenUsed/>
    <w:rsid w:val="00B77FFA"/>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B77FFA"/>
    <w:rPr>
      <w:rFonts w:ascii="Tahoma" w:hAnsi="Tahoma" w:cs="Tahoma"/>
      <w:sz w:val="16"/>
      <w:szCs w:val="16"/>
    </w:rPr>
  </w:style>
  <w:style w:type="paragraph" w:styleId="Koptekst">
    <w:name w:val="header"/>
    <w:basedOn w:val="Standaard"/>
    <w:link w:val="KoptekstChar"/>
    <w:uiPriority w:val="99"/>
    <w:unhideWhenUsed/>
    <w:rsid w:val="00BA6243"/>
    <w:pPr>
      <w:tabs>
        <w:tab w:val="center" w:pos="4680"/>
        <w:tab w:val="right" w:pos="9360"/>
      </w:tabs>
      <w:spacing w:after="0" w:line="240" w:lineRule="auto"/>
    </w:pPr>
  </w:style>
  <w:style w:type="character" w:customStyle="1" w:styleId="KoptekstChar">
    <w:name w:val="Koptekst Char"/>
    <w:basedOn w:val="Standaardalinea-lettertype"/>
    <w:link w:val="Koptekst"/>
    <w:uiPriority w:val="99"/>
    <w:rsid w:val="00BA6243"/>
  </w:style>
  <w:style w:type="paragraph" w:styleId="Voettekst">
    <w:name w:val="footer"/>
    <w:basedOn w:val="Standaard"/>
    <w:link w:val="VoettekstChar"/>
    <w:uiPriority w:val="99"/>
    <w:unhideWhenUsed/>
    <w:rsid w:val="00BA6243"/>
    <w:pPr>
      <w:tabs>
        <w:tab w:val="center" w:pos="4680"/>
        <w:tab w:val="right" w:pos="9360"/>
      </w:tabs>
      <w:spacing w:after="0" w:line="240" w:lineRule="auto"/>
    </w:pPr>
  </w:style>
  <w:style w:type="character" w:customStyle="1" w:styleId="VoettekstChar">
    <w:name w:val="Voettekst Char"/>
    <w:basedOn w:val="Standaardalinea-lettertype"/>
    <w:link w:val="Voettekst"/>
    <w:uiPriority w:val="99"/>
    <w:rsid w:val="00BA6243"/>
  </w:style>
  <w:style w:type="paragraph" w:styleId="Lijstalinea">
    <w:name w:val="List Paragraph"/>
    <w:basedOn w:val="Standaard"/>
    <w:uiPriority w:val="34"/>
    <w:qFormat/>
    <w:rsid w:val="00CA15C9"/>
    <w:pPr>
      <w:ind w:left="720"/>
      <w:contextualSpacing/>
    </w:pPr>
  </w:style>
  <w:style w:type="paragraph" w:styleId="HTML-voorafopgemaakt">
    <w:name w:val="HTML Preformatted"/>
    <w:basedOn w:val="Standaard"/>
    <w:link w:val="HTML-voorafopgemaaktChar"/>
    <w:uiPriority w:val="99"/>
    <w:unhideWhenUsed/>
    <w:rsid w:val="00137B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voorafopgemaaktChar">
    <w:name w:val="HTML - vooraf opgemaakt Char"/>
    <w:basedOn w:val="Standaardalinea-lettertype"/>
    <w:link w:val="HTML-voorafopgemaakt"/>
    <w:uiPriority w:val="99"/>
    <w:rsid w:val="00137B70"/>
    <w:rPr>
      <w:rFonts w:ascii="Courier New" w:eastAsia="Times New Roman" w:hAnsi="Courier New" w:cs="Courier New"/>
      <w:sz w:val="20"/>
      <w:szCs w:val="20"/>
      <w:lang w:val="en-US"/>
    </w:rPr>
  </w:style>
  <w:style w:type="paragraph" w:styleId="Normaalweb">
    <w:name w:val="Normal (Web)"/>
    <w:basedOn w:val="Standaard"/>
    <w:uiPriority w:val="99"/>
    <w:semiHidden/>
    <w:unhideWhenUsed/>
    <w:rsid w:val="00A24A26"/>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Kop1Char">
    <w:name w:val="Kop 1 Char"/>
    <w:basedOn w:val="Standaardalinea-lettertype"/>
    <w:link w:val="Kop1"/>
    <w:uiPriority w:val="9"/>
    <w:rsid w:val="005066B9"/>
    <w:rPr>
      <w:rFonts w:asciiTheme="majorHAnsi" w:eastAsiaTheme="majorEastAsia" w:hAnsiTheme="majorHAnsi" w:cstheme="majorBidi"/>
      <w:color w:val="365F91" w:themeColor="accent1" w:themeShade="BF"/>
      <w:sz w:val="32"/>
      <w:szCs w:val="32"/>
    </w:rPr>
  </w:style>
  <w:style w:type="paragraph" w:styleId="Eindnoottekst">
    <w:name w:val="endnote text"/>
    <w:basedOn w:val="Standaard"/>
    <w:link w:val="EindnoottekstChar"/>
    <w:uiPriority w:val="99"/>
    <w:semiHidden/>
    <w:unhideWhenUsed/>
    <w:rsid w:val="00D34611"/>
    <w:pPr>
      <w:spacing w:after="0" w:line="240" w:lineRule="auto"/>
    </w:pPr>
    <w:rPr>
      <w:sz w:val="20"/>
      <w:szCs w:val="20"/>
    </w:rPr>
  </w:style>
  <w:style w:type="character" w:customStyle="1" w:styleId="EindnoottekstChar">
    <w:name w:val="Eindnoottekst Char"/>
    <w:basedOn w:val="Standaardalinea-lettertype"/>
    <w:link w:val="Eindnoottekst"/>
    <w:uiPriority w:val="99"/>
    <w:semiHidden/>
    <w:rsid w:val="00D34611"/>
    <w:rPr>
      <w:sz w:val="20"/>
      <w:szCs w:val="20"/>
    </w:rPr>
  </w:style>
  <w:style w:type="character" w:styleId="Eindnootmarkering">
    <w:name w:val="endnote reference"/>
    <w:basedOn w:val="Standaardalinea-lettertype"/>
    <w:uiPriority w:val="99"/>
    <w:semiHidden/>
    <w:unhideWhenUsed/>
    <w:rsid w:val="00D34611"/>
    <w:rPr>
      <w:vertAlign w:val="superscript"/>
    </w:rPr>
  </w:style>
  <w:style w:type="character" w:styleId="Regelnummer">
    <w:name w:val="line number"/>
    <w:basedOn w:val="Standaardalinea-lettertype"/>
    <w:uiPriority w:val="99"/>
    <w:semiHidden/>
    <w:unhideWhenUsed/>
    <w:rsid w:val="00232C0F"/>
  </w:style>
  <w:style w:type="table" w:customStyle="1" w:styleId="TableGrid1">
    <w:name w:val="Table Grid1"/>
    <w:basedOn w:val="Standaardtabel"/>
    <w:next w:val="Tabelraster"/>
    <w:uiPriority w:val="59"/>
    <w:rsid w:val="006F43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015753">
      <w:bodyDiv w:val="1"/>
      <w:marLeft w:val="0"/>
      <w:marRight w:val="0"/>
      <w:marTop w:val="0"/>
      <w:marBottom w:val="0"/>
      <w:divBdr>
        <w:top w:val="none" w:sz="0" w:space="0" w:color="auto"/>
        <w:left w:val="none" w:sz="0" w:space="0" w:color="auto"/>
        <w:bottom w:val="none" w:sz="0" w:space="0" w:color="auto"/>
        <w:right w:val="none" w:sz="0" w:space="0" w:color="auto"/>
      </w:divBdr>
    </w:div>
    <w:div w:id="151996266">
      <w:bodyDiv w:val="1"/>
      <w:marLeft w:val="0"/>
      <w:marRight w:val="0"/>
      <w:marTop w:val="0"/>
      <w:marBottom w:val="0"/>
      <w:divBdr>
        <w:top w:val="none" w:sz="0" w:space="0" w:color="auto"/>
        <w:left w:val="none" w:sz="0" w:space="0" w:color="auto"/>
        <w:bottom w:val="none" w:sz="0" w:space="0" w:color="auto"/>
        <w:right w:val="none" w:sz="0" w:space="0" w:color="auto"/>
      </w:divBdr>
    </w:div>
    <w:div w:id="199634064">
      <w:bodyDiv w:val="1"/>
      <w:marLeft w:val="0"/>
      <w:marRight w:val="0"/>
      <w:marTop w:val="0"/>
      <w:marBottom w:val="0"/>
      <w:divBdr>
        <w:top w:val="none" w:sz="0" w:space="0" w:color="auto"/>
        <w:left w:val="none" w:sz="0" w:space="0" w:color="auto"/>
        <w:bottom w:val="none" w:sz="0" w:space="0" w:color="auto"/>
        <w:right w:val="none" w:sz="0" w:space="0" w:color="auto"/>
      </w:divBdr>
    </w:div>
    <w:div w:id="356663165">
      <w:bodyDiv w:val="1"/>
      <w:marLeft w:val="0"/>
      <w:marRight w:val="0"/>
      <w:marTop w:val="0"/>
      <w:marBottom w:val="0"/>
      <w:divBdr>
        <w:top w:val="none" w:sz="0" w:space="0" w:color="auto"/>
        <w:left w:val="none" w:sz="0" w:space="0" w:color="auto"/>
        <w:bottom w:val="none" w:sz="0" w:space="0" w:color="auto"/>
        <w:right w:val="none" w:sz="0" w:space="0" w:color="auto"/>
      </w:divBdr>
    </w:div>
    <w:div w:id="377970108">
      <w:bodyDiv w:val="1"/>
      <w:marLeft w:val="0"/>
      <w:marRight w:val="0"/>
      <w:marTop w:val="0"/>
      <w:marBottom w:val="0"/>
      <w:divBdr>
        <w:top w:val="none" w:sz="0" w:space="0" w:color="auto"/>
        <w:left w:val="none" w:sz="0" w:space="0" w:color="auto"/>
        <w:bottom w:val="none" w:sz="0" w:space="0" w:color="auto"/>
        <w:right w:val="none" w:sz="0" w:space="0" w:color="auto"/>
      </w:divBdr>
    </w:div>
    <w:div w:id="414476080">
      <w:bodyDiv w:val="1"/>
      <w:marLeft w:val="0"/>
      <w:marRight w:val="0"/>
      <w:marTop w:val="0"/>
      <w:marBottom w:val="0"/>
      <w:divBdr>
        <w:top w:val="none" w:sz="0" w:space="0" w:color="auto"/>
        <w:left w:val="none" w:sz="0" w:space="0" w:color="auto"/>
        <w:bottom w:val="none" w:sz="0" w:space="0" w:color="auto"/>
        <w:right w:val="none" w:sz="0" w:space="0" w:color="auto"/>
      </w:divBdr>
    </w:div>
    <w:div w:id="494223186">
      <w:bodyDiv w:val="1"/>
      <w:marLeft w:val="0"/>
      <w:marRight w:val="0"/>
      <w:marTop w:val="0"/>
      <w:marBottom w:val="0"/>
      <w:divBdr>
        <w:top w:val="none" w:sz="0" w:space="0" w:color="auto"/>
        <w:left w:val="none" w:sz="0" w:space="0" w:color="auto"/>
        <w:bottom w:val="none" w:sz="0" w:space="0" w:color="auto"/>
        <w:right w:val="none" w:sz="0" w:space="0" w:color="auto"/>
      </w:divBdr>
    </w:div>
    <w:div w:id="501286597">
      <w:bodyDiv w:val="1"/>
      <w:marLeft w:val="0"/>
      <w:marRight w:val="0"/>
      <w:marTop w:val="0"/>
      <w:marBottom w:val="0"/>
      <w:divBdr>
        <w:top w:val="none" w:sz="0" w:space="0" w:color="auto"/>
        <w:left w:val="none" w:sz="0" w:space="0" w:color="auto"/>
        <w:bottom w:val="none" w:sz="0" w:space="0" w:color="auto"/>
        <w:right w:val="none" w:sz="0" w:space="0" w:color="auto"/>
      </w:divBdr>
    </w:div>
    <w:div w:id="597176426">
      <w:bodyDiv w:val="1"/>
      <w:marLeft w:val="0"/>
      <w:marRight w:val="0"/>
      <w:marTop w:val="0"/>
      <w:marBottom w:val="0"/>
      <w:divBdr>
        <w:top w:val="none" w:sz="0" w:space="0" w:color="auto"/>
        <w:left w:val="none" w:sz="0" w:space="0" w:color="auto"/>
        <w:bottom w:val="none" w:sz="0" w:space="0" w:color="auto"/>
        <w:right w:val="none" w:sz="0" w:space="0" w:color="auto"/>
      </w:divBdr>
    </w:div>
    <w:div w:id="687680944">
      <w:bodyDiv w:val="1"/>
      <w:marLeft w:val="0"/>
      <w:marRight w:val="0"/>
      <w:marTop w:val="0"/>
      <w:marBottom w:val="0"/>
      <w:divBdr>
        <w:top w:val="none" w:sz="0" w:space="0" w:color="auto"/>
        <w:left w:val="none" w:sz="0" w:space="0" w:color="auto"/>
        <w:bottom w:val="none" w:sz="0" w:space="0" w:color="auto"/>
        <w:right w:val="none" w:sz="0" w:space="0" w:color="auto"/>
      </w:divBdr>
    </w:div>
    <w:div w:id="722824631">
      <w:bodyDiv w:val="1"/>
      <w:marLeft w:val="0"/>
      <w:marRight w:val="0"/>
      <w:marTop w:val="0"/>
      <w:marBottom w:val="0"/>
      <w:divBdr>
        <w:top w:val="none" w:sz="0" w:space="0" w:color="auto"/>
        <w:left w:val="none" w:sz="0" w:space="0" w:color="auto"/>
        <w:bottom w:val="none" w:sz="0" w:space="0" w:color="auto"/>
        <w:right w:val="none" w:sz="0" w:space="0" w:color="auto"/>
      </w:divBdr>
    </w:div>
    <w:div w:id="827406415">
      <w:bodyDiv w:val="1"/>
      <w:marLeft w:val="0"/>
      <w:marRight w:val="0"/>
      <w:marTop w:val="0"/>
      <w:marBottom w:val="0"/>
      <w:divBdr>
        <w:top w:val="none" w:sz="0" w:space="0" w:color="auto"/>
        <w:left w:val="none" w:sz="0" w:space="0" w:color="auto"/>
        <w:bottom w:val="none" w:sz="0" w:space="0" w:color="auto"/>
        <w:right w:val="none" w:sz="0" w:space="0" w:color="auto"/>
      </w:divBdr>
    </w:div>
    <w:div w:id="862783745">
      <w:bodyDiv w:val="1"/>
      <w:marLeft w:val="0"/>
      <w:marRight w:val="0"/>
      <w:marTop w:val="0"/>
      <w:marBottom w:val="0"/>
      <w:divBdr>
        <w:top w:val="none" w:sz="0" w:space="0" w:color="auto"/>
        <w:left w:val="none" w:sz="0" w:space="0" w:color="auto"/>
        <w:bottom w:val="none" w:sz="0" w:space="0" w:color="auto"/>
        <w:right w:val="none" w:sz="0" w:space="0" w:color="auto"/>
      </w:divBdr>
    </w:div>
    <w:div w:id="928273027">
      <w:bodyDiv w:val="1"/>
      <w:marLeft w:val="0"/>
      <w:marRight w:val="0"/>
      <w:marTop w:val="0"/>
      <w:marBottom w:val="0"/>
      <w:divBdr>
        <w:top w:val="none" w:sz="0" w:space="0" w:color="auto"/>
        <w:left w:val="none" w:sz="0" w:space="0" w:color="auto"/>
        <w:bottom w:val="none" w:sz="0" w:space="0" w:color="auto"/>
        <w:right w:val="none" w:sz="0" w:space="0" w:color="auto"/>
      </w:divBdr>
    </w:div>
    <w:div w:id="994794060">
      <w:bodyDiv w:val="1"/>
      <w:marLeft w:val="0"/>
      <w:marRight w:val="0"/>
      <w:marTop w:val="0"/>
      <w:marBottom w:val="0"/>
      <w:divBdr>
        <w:top w:val="none" w:sz="0" w:space="0" w:color="auto"/>
        <w:left w:val="none" w:sz="0" w:space="0" w:color="auto"/>
        <w:bottom w:val="none" w:sz="0" w:space="0" w:color="auto"/>
        <w:right w:val="none" w:sz="0" w:space="0" w:color="auto"/>
      </w:divBdr>
    </w:div>
    <w:div w:id="1099830158">
      <w:bodyDiv w:val="1"/>
      <w:marLeft w:val="0"/>
      <w:marRight w:val="0"/>
      <w:marTop w:val="0"/>
      <w:marBottom w:val="0"/>
      <w:divBdr>
        <w:top w:val="none" w:sz="0" w:space="0" w:color="auto"/>
        <w:left w:val="none" w:sz="0" w:space="0" w:color="auto"/>
        <w:bottom w:val="none" w:sz="0" w:space="0" w:color="auto"/>
        <w:right w:val="none" w:sz="0" w:space="0" w:color="auto"/>
      </w:divBdr>
    </w:div>
    <w:div w:id="1123886433">
      <w:bodyDiv w:val="1"/>
      <w:marLeft w:val="0"/>
      <w:marRight w:val="0"/>
      <w:marTop w:val="0"/>
      <w:marBottom w:val="0"/>
      <w:divBdr>
        <w:top w:val="none" w:sz="0" w:space="0" w:color="auto"/>
        <w:left w:val="none" w:sz="0" w:space="0" w:color="auto"/>
        <w:bottom w:val="none" w:sz="0" w:space="0" w:color="auto"/>
        <w:right w:val="none" w:sz="0" w:space="0" w:color="auto"/>
      </w:divBdr>
      <w:divsChild>
        <w:div w:id="62800689">
          <w:marLeft w:val="0"/>
          <w:marRight w:val="0"/>
          <w:marTop w:val="332"/>
          <w:marBottom w:val="332"/>
          <w:divBdr>
            <w:top w:val="none" w:sz="0" w:space="0" w:color="auto"/>
            <w:left w:val="none" w:sz="0" w:space="0" w:color="auto"/>
            <w:bottom w:val="none" w:sz="0" w:space="0" w:color="auto"/>
            <w:right w:val="none" w:sz="0" w:space="0" w:color="auto"/>
          </w:divBdr>
        </w:div>
      </w:divsChild>
    </w:div>
    <w:div w:id="1450926626">
      <w:bodyDiv w:val="1"/>
      <w:marLeft w:val="0"/>
      <w:marRight w:val="0"/>
      <w:marTop w:val="0"/>
      <w:marBottom w:val="0"/>
      <w:divBdr>
        <w:top w:val="none" w:sz="0" w:space="0" w:color="auto"/>
        <w:left w:val="none" w:sz="0" w:space="0" w:color="auto"/>
        <w:bottom w:val="none" w:sz="0" w:space="0" w:color="auto"/>
        <w:right w:val="none" w:sz="0" w:space="0" w:color="auto"/>
      </w:divBdr>
    </w:div>
    <w:div w:id="1460683364">
      <w:bodyDiv w:val="1"/>
      <w:marLeft w:val="0"/>
      <w:marRight w:val="0"/>
      <w:marTop w:val="0"/>
      <w:marBottom w:val="0"/>
      <w:divBdr>
        <w:top w:val="none" w:sz="0" w:space="0" w:color="auto"/>
        <w:left w:val="none" w:sz="0" w:space="0" w:color="auto"/>
        <w:bottom w:val="none" w:sz="0" w:space="0" w:color="auto"/>
        <w:right w:val="none" w:sz="0" w:space="0" w:color="auto"/>
      </w:divBdr>
    </w:div>
    <w:div w:id="1577134022">
      <w:bodyDiv w:val="1"/>
      <w:marLeft w:val="0"/>
      <w:marRight w:val="0"/>
      <w:marTop w:val="0"/>
      <w:marBottom w:val="0"/>
      <w:divBdr>
        <w:top w:val="none" w:sz="0" w:space="0" w:color="auto"/>
        <w:left w:val="none" w:sz="0" w:space="0" w:color="auto"/>
        <w:bottom w:val="none" w:sz="0" w:space="0" w:color="auto"/>
        <w:right w:val="none" w:sz="0" w:space="0" w:color="auto"/>
      </w:divBdr>
    </w:div>
    <w:div w:id="1606695657">
      <w:bodyDiv w:val="1"/>
      <w:marLeft w:val="0"/>
      <w:marRight w:val="0"/>
      <w:marTop w:val="0"/>
      <w:marBottom w:val="0"/>
      <w:divBdr>
        <w:top w:val="none" w:sz="0" w:space="0" w:color="auto"/>
        <w:left w:val="none" w:sz="0" w:space="0" w:color="auto"/>
        <w:bottom w:val="none" w:sz="0" w:space="0" w:color="auto"/>
        <w:right w:val="none" w:sz="0" w:space="0" w:color="auto"/>
      </w:divBdr>
    </w:div>
    <w:div w:id="1807428964">
      <w:bodyDiv w:val="1"/>
      <w:marLeft w:val="0"/>
      <w:marRight w:val="0"/>
      <w:marTop w:val="0"/>
      <w:marBottom w:val="0"/>
      <w:divBdr>
        <w:top w:val="none" w:sz="0" w:space="0" w:color="auto"/>
        <w:left w:val="none" w:sz="0" w:space="0" w:color="auto"/>
        <w:bottom w:val="none" w:sz="0" w:space="0" w:color="auto"/>
        <w:right w:val="none" w:sz="0" w:space="0" w:color="auto"/>
      </w:divBdr>
    </w:div>
    <w:div w:id="1855606652">
      <w:bodyDiv w:val="1"/>
      <w:marLeft w:val="0"/>
      <w:marRight w:val="0"/>
      <w:marTop w:val="0"/>
      <w:marBottom w:val="0"/>
      <w:divBdr>
        <w:top w:val="none" w:sz="0" w:space="0" w:color="auto"/>
        <w:left w:val="none" w:sz="0" w:space="0" w:color="auto"/>
        <w:bottom w:val="none" w:sz="0" w:space="0" w:color="auto"/>
        <w:right w:val="none" w:sz="0" w:space="0" w:color="auto"/>
      </w:divBdr>
    </w:div>
    <w:div w:id="2015641296">
      <w:bodyDiv w:val="1"/>
      <w:marLeft w:val="0"/>
      <w:marRight w:val="0"/>
      <w:marTop w:val="0"/>
      <w:marBottom w:val="0"/>
      <w:divBdr>
        <w:top w:val="none" w:sz="0" w:space="0" w:color="auto"/>
        <w:left w:val="none" w:sz="0" w:space="0" w:color="auto"/>
        <w:bottom w:val="none" w:sz="0" w:space="0" w:color="auto"/>
        <w:right w:val="none" w:sz="0" w:space="0" w:color="auto"/>
      </w:divBdr>
    </w:div>
    <w:div w:id="2020159172">
      <w:bodyDiv w:val="1"/>
      <w:marLeft w:val="0"/>
      <w:marRight w:val="0"/>
      <w:marTop w:val="0"/>
      <w:marBottom w:val="0"/>
      <w:divBdr>
        <w:top w:val="none" w:sz="0" w:space="0" w:color="auto"/>
        <w:left w:val="none" w:sz="0" w:space="0" w:color="auto"/>
        <w:bottom w:val="none" w:sz="0" w:space="0" w:color="auto"/>
        <w:right w:val="none" w:sz="0" w:space="0" w:color="auto"/>
      </w:divBdr>
    </w:div>
    <w:div w:id="2068070851">
      <w:bodyDiv w:val="1"/>
      <w:marLeft w:val="0"/>
      <w:marRight w:val="0"/>
      <w:marTop w:val="0"/>
      <w:marBottom w:val="0"/>
      <w:divBdr>
        <w:top w:val="none" w:sz="0" w:space="0" w:color="auto"/>
        <w:left w:val="none" w:sz="0" w:space="0" w:color="auto"/>
        <w:bottom w:val="none" w:sz="0" w:space="0" w:color="auto"/>
        <w:right w:val="none" w:sz="0" w:space="0" w:color="auto"/>
      </w:divBdr>
      <w:divsChild>
        <w:div w:id="1007753381">
          <w:marLeft w:val="0"/>
          <w:marRight w:val="0"/>
          <w:marTop w:val="332"/>
          <w:marBottom w:val="332"/>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dijkland@erasmusmc.nl" TargetMode="External"/><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tiff"/><Relationship Id="rId2" Type="http://schemas.openxmlformats.org/officeDocument/2006/relationships/numbering" Target="numbering.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tiff"/><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AF5C80-F252-4ECF-A486-789CC2315F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9032</Words>
  <Characters>49680</Characters>
  <Application>Microsoft Office Word</Application>
  <DocSecurity>0</DocSecurity>
  <Lines>414</Lines>
  <Paragraphs>117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Erasmus MC</Company>
  <LinksUpToDate>false</LinksUpToDate>
  <CharactersWithSpaces>58595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 Dijkland</dc:creator>
  <cp:lastModifiedBy>K.R. Ho</cp:lastModifiedBy>
  <cp:revision>2</cp:revision>
  <cp:lastPrinted>2019-02-18T11:07:00Z</cp:lastPrinted>
  <dcterms:created xsi:type="dcterms:W3CDTF">2020-12-03T12:35:00Z</dcterms:created>
  <dcterms:modified xsi:type="dcterms:W3CDTF">2020-12-03T12:35:00Z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olution ID">
    <vt:lpwstr>{15727DE6-F92D-4E46-ACB4-0E2C58B31A18}</vt:lpwstr>
  </property>
</Properties>
</file>