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ECCB42" w14:textId="77777777" w:rsidR="00D475F4" w:rsidRDefault="00D475F4" w:rsidP="00D475F4">
      <w:pPr>
        <w:spacing w:line="480" w:lineRule="auto"/>
        <w:rPr>
          <w:b/>
          <w:iCs/>
          <w:sz w:val="28"/>
        </w:rPr>
      </w:pPr>
      <w:r>
        <w:rPr>
          <w:b/>
          <w:iCs/>
          <w:sz w:val="28"/>
        </w:rPr>
        <w:t>Research Paper</w:t>
      </w:r>
    </w:p>
    <w:p w14:paraId="0D3E8609" w14:textId="77777777" w:rsidR="00D475F4" w:rsidRPr="00E800AC" w:rsidRDefault="00D475F4" w:rsidP="00D475F4">
      <w:pPr>
        <w:spacing w:line="480" w:lineRule="auto"/>
        <w:rPr>
          <w:b/>
          <w:iCs/>
          <w:sz w:val="28"/>
        </w:rPr>
      </w:pPr>
      <w:r w:rsidRPr="00E800AC">
        <w:rPr>
          <w:b/>
          <w:iCs/>
          <w:sz w:val="28"/>
        </w:rPr>
        <w:t xml:space="preserve">Do multigenerational living arrangements influence </w:t>
      </w:r>
      <w:r>
        <w:rPr>
          <w:b/>
          <w:iCs/>
          <w:sz w:val="28"/>
        </w:rPr>
        <w:t>depressive symptoms in</w:t>
      </w:r>
      <w:r w:rsidRPr="00E800AC">
        <w:rPr>
          <w:b/>
          <w:iCs/>
          <w:sz w:val="28"/>
        </w:rPr>
        <w:t xml:space="preserve"> mid-late life? Cross-national findings from China and England</w:t>
      </w:r>
    </w:p>
    <w:p w14:paraId="32A8BFD7" w14:textId="77777777" w:rsidR="00D475F4" w:rsidRPr="007018F9" w:rsidRDefault="00D475F4" w:rsidP="00D475F4">
      <w:pPr>
        <w:spacing w:after="0" w:line="480" w:lineRule="auto"/>
        <w:rPr>
          <w:b/>
          <w:szCs w:val="24"/>
        </w:rPr>
      </w:pPr>
    </w:p>
    <w:p w14:paraId="0ED47A45" w14:textId="77777777" w:rsidR="00D475F4" w:rsidRPr="00EE3BA0" w:rsidRDefault="00D475F4" w:rsidP="00D475F4">
      <w:pPr>
        <w:spacing w:after="0" w:line="480" w:lineRule="auto"/>
        <w:rPr>
          <w:szCs w:val="24"/>
        </w:rPr>
      </w:pPr>
      <w:r>
        <w:rPr>
          <w:szCs w:val="24"/>
        </w:rPr>
        <w:t>Yaoyue</w:t>
      </w:r>
      <w:r w:rsidRPr="00EE3BA0">
        <w:rPr>
          <w:szCs w:val="24"/>
        </w:rPr>
        <w:t xml:space="preserve"> Hu</w:t>
      </w:r>
      <w:r w:rsidRPr="00EE3BA0">
        <w:rPr>
          <w:szCs w:val="24"/>
          <w:vertAlign w:val="superscript"/>
        </w:rPr>
        <w:t>*1</w:t>
      </w:r>
      <w:r>
        <w:rPr>
          <w:szCs w:val="24"/>
          <w:vertAlign w:val="superscript"/>
        </w:rPr>
        <w:t>,2</w:t>
      </w:r>
      <w:r>
        <w:rPr>
          <w:szCs w:val="24"/>
        </w:rPr>
        <w:t>, Milagros</w:t>
      </w:r>
      <w:r w:rsidRPr="00EE3BA0">
        <w:rPr>
          <w:szCs w:val="24"/>
        </w:rPr>
        <w:t xml:space="preserve"> Ruiz</w:t>
      </w:r>
      <w:r w:rsidRPr="00EE3BA0">
        <w:rPr>
          <w:szCs w:val="24"/>
          <w:vertAlign w:val="superscript"/>
        </w:rPr>
        <w:t>*</w:t>
      </w:r>
      <w:r>
        <w:rPr>
          <w:szCs w:val="24"/>
          <w:vertAlign w:val="superscript"/>
        </w:rPr>
        <w:t>3</w:t>
      </w:r>
      <w:r>
        <w:rPr>
          <w:szCs w:val="24"/>
        </w:rPr>
        <w:t>, Martin</w:t>
      </w:r>
      <w:r w:rsidRPr="00EE3BA0">
        <w:rPr>
          <w:szCs w:val="24"/>
        </w:rPr>
        <w:t xml:space="preserve"> Bobak</w:t>
      </w:r>
      <w:r>
        <w:rPr>
          <w:szCs w:val="24"/>
          <w:vertAlign w:val="superscript"/>
        </w:rPr>
        <w:t>3</w:t>
      </w:r>
      <w:r>
        <w:rPr>
          <w:szCs w:val="24"/>
        </w:rPr>
        <w:t>, Pekka</w:t>
      </w:r>
      <w:r w:rsidRPr="00EE3BA0">
        <w:rPr>
          <w:szCs w:val="24"/>
        </w:rPr>
        <w:t xml:space="preserve"> Martikainen</w:t>
      </w:r>
      <w:r>
        <w:rPr>
          <w:szCs w:val="24"/>
          <w:vertAlign w:val="superscript"/>
        </w:rPr>
        <w:t>2</w:t>
      </w:r>
      <w:r w:rsidRPr="00EE3BA0">
        <w:rPr>
          <w:szCs w:val="24"/>
          <w:vertAlign w:val="superscript"/>
        </w:rPr>
        <w:t>,</w:t>
      </w:r>
      <w:r>
        <w:rPr>
          <w:szCs w:val="24"/>
          <w:vertAlign w:val="superscript"/>
        </w:rPr>
        <w:t>4</w:t>
      </w:r>
      <w:r w:rsidRPr="00EE3BA0">
        <w:rPr>
          <w:szCs w:val="24"/>
          <w:vertAlign w:val="superscript"/>
        </w:rPr>
        <w:t>,</w:t>
      </w:r>
      <w:r>
        <w:rPr>
          <w:szCs w:val="24"/>
          <w:vertAlign w:val="superscript"/>
        </w:rPr>
        <w:t>5</w:t>
      </w:r>
    </w:p>
    <w:p w14:paraId="08635068" w14:textId="77777777" w:rsidR="00D475F4" w:rsidRPr="007018F9" w:rsidRDefault="00D475F4" w:rsidP="00D475F4">
      <w:pPr>
        <w:spacing w:after="0" w:line="480" w:lineRule="auto"/>
        <w:rPr>
          <w:i/>
          <w:szCs w:val="24"/>
        </w:rPr>
      </w:pPr>
      <w:r w:rsidRPr="007018F9">
        <w:rPr>
          <w:i/>
          <w:szCs w:val="24"/>
        </w:rPr>
        <w:t xml:space="preserve">*Joint first authors </w:t>
      </w:r>
    </w:p>
    <w:p w14:paraId="6510671E" w14:textId="77777777" w:rsidR="00D475F4" w:rsidRPr="007018F9" w:rsidRDefault="00D475F4" w:rsidP="00D475F4">
      <w:pPr>
        <w:spacing w:line="480" w:lineRule="auto"/>
      </w:pPr>
    </w:p>
    <w:p w14:paraId="4150D2B9" w14:textId="77777777" w:rsidR="00D475F4" w:rsidRDefault="00D475F4" w:rsidP="00D475F4">
      <w:pPr>
        <w:pStyle w:val="ListParagraph"/>
        <w:numPr>
          <w:ilvl w:val="0"/>
          <w:numId w:val="2"/>
        </w:numPr>
        <w:spacing w:line="480" w:lineRule="auto"/>
      </w:pPr>
      <w:r>
        <w:rPr>
          <w:rFonts w:hint="eastAsia"/>
        </w:rPr>
        <w:t>S</w:t>
      </w:r>
      <w:r>
        <w:t>chool of Public Health and Management, Chongqing Medical University, 400016 Chongqing, P.R. China</w:t>
      </w:r>
    </w:p>
    <w:p w14:paraId="54B0E177" w14:textId="77777777" w:rsidR="00D475F4" w:rsidRPr="007018F9" w:rsidRDefault="00D475F4" w:rsidP="00D475F4">
      <w:pPr>
        <w:pStyle w:val="ListParagraph"/>
        <w:numPr>
          <w:ilvl w:val="0"/>
          <w:numId w:val="2"/>
        </w:numPr>
        <w:spacing w:line="480" w:lineRule="auto"/>
      </w:pPr>
      <w:r w:rsidRPr="007018F9">
        <w:t>Laboratory of Population Health,</w:t>
      </w:r>
      <w:r w:rsidRPr="007018F9">
        <w:rPr>
          <w:vertAlign w:val="superscript"/>
        </w:rPr>
        <w:t xml:space="preserve"> </w:t>
      </w:r>
      <w:r w:rsidRPr="007018F9">
        <w:t>Max Planck Institute for Demographic Research, Konrad-Zuse-Straße 1, 18057 Rostock, Germany</w:t>
      </w:r>
    </w:p>
    <w:p w14:paraId="20C67F67" w14:textId="77777777" w:rsidR="00D475F4" w:rsidRPr="007018F9" w:rsidRDefault="00D475F4" w:rsidP="00D475F4">
      <w:pPr>
        <w:pStyle w:val="ListParagraph"/>
        <w:numPr>
          <w:ilvl w:val="0"/>
          <w:numId w:val="2"/>
        </w:numPr>
        <w:spacing w:line="480" w:lineRule="auto"/>
      </w:pPr>
      <w:r w:rsidRPr="007018F9">
        <w:t xml:space="preserve">Research Department of Epidemiology and Public Health, University College London, 1-19 Torrington Place, London WC1E </w:t>
      </w:r>
      <w:r>
        <w:t>7HB</w:t>
      </w:r>
      <w:r w:rsidRPr="007018F9">
        <w:t xml:space="preserve">, UK; </w:t>
      </w:r>
    </w:p>
    <w:p w14:paraId="7A125ED7" w14:textId="77777777" w:rsidR="00D475F4" w:rsidRPr="007018F9" w:rsidRDefault="00D475F4" w:rsidP="00D475F4">
      <w:pPr>
        <w:pStyle w:val="ListParagraph"/>
        <w:numPr>
          <w:ilvl w:val="0"/>
          <w:numId w:val="2"/>
        </w:numPr>
        <w:spacing w:line="480" w:lineRule="auto"/>
      </w:pPr>
      <w:r w:rsidRPr="007018F9">
        <w:t xml:space="preserve">Population Research Unit, Faculty of Social Sciences, University of Helsinki, </w:t>
      </w:r>
      <w:r w:rsidRPr="007018F9">
        <w:rPr>
          <w:shd w:val="clear" w:color="auto" w:fill="FFFFFF"/>
        </w:rPr>
        <w:t xml:space="preserve">Unioninkatu 35, FIN-00014 </w:t>
      </w:r>
      <w:r w:rsidRPr="007018F9">
        <w:t xml:space="preserve">Helsinki, Finland; </w:t>
      </w:r>
    </w:p>
    <w:p w14:paraId="2DCD68CD" w14:textId="77777777" w:rsidR="00D475F4" w:rsidRDefault="00D475F4" w:rsidP="00D475F4">
      <w:pPr>
        <w:pStyle w:val="ListParagraph"/>
        <w:numPr>
          <w:ilvl w:val="0"/>
          <w:numId w:val="2"/>
        </w:numPr>
        <w:spacing w:line="480" w:lineRule="auto"/>
      </w:pPr>
      <w:r w:rsidRPr="009A2001">
        <w:t>Department of Public Health Sciences</w:t>
      </w:r>
      <w:r w:rsidRPr="009A2001">
        <w:rPr>
          <w:szCs w:val="19"/>
          <w:lang w:eastAsia="fi-FI"/>
        </w:rPr>
        <w:t>, Stockholm University</w:t>
      </w:r>
      <w:r w:rsidRPr="007018F9">
        <w:rPr>
          <w:shd w:val="clear" w:color="auto" w:fill="FFFFFF"/>
        </w:rPr>
        <w:t>, SE</w:t>
      </w:r>
      <w:r w:rsidRPr="00B955BF">
        <w:rPr>
          <w:i/>
          <w:iCs/>
          <w:shd w:val="clear" w:color="auto" w:fill="FFFFFF"/>
        </w:rPr>
        <w:t>-</w:t>
      </w:r>
      <w:r w:rsidRPr="00B955BF">
        <w:rPr>
          <w:rStyle w:val="Emphasis"/>
          <w:bCs/>
          <w:szCs w:val="24"/>
          <w:shd w:val="clear" w:color="auto" w:fill="FFFFFF"/>
        </w:rPr>
        <w:t xml:space="preserve">106 91 </w:t>
      </w:r>
      <w:r w:rsidRPr="007018F9">
        <w:rPr>
          <w:lang w:eastAsia="fi-FI"/>
        </w:rPr>
        <w:t>Stockholm, Sweden</w:t>
      </w:r>
    </w:p>
    <w:p w14:paraId="3C3A3C57" w14:textId="77777777" w:rsidR="00D475F4" w:rsidRPr="007018F9" w:rsidRDefault="00D475F4" w:rsidP="00D475F4">
      <w:pPr>
        <w:pStyle w:val="ListParagraph"/>
        <w:spacing w:line="480" w:lineRule="auto"/>
        <w:ind w:left="360"/>
      </w:pPr>
    </w:p>
    <w:p w14:paraId="2129B478" w14:textId="77777777" w:rsidR="00D475F4" w:rsidRDefault="00D475F4" w:rsidP="00D475F4">
      <w:pPr>
        <w:pStyle w:val="ListParagraph"/>
        <w:spacing w:after="0" w:line="480" w:lineRule="auto"/>
        <w:ind w:left="0"/>
      </w:pPr>
      <w:r w:rsidRPr="007018F9">
        <w:t>Correspond</w:t>
      </w:r>
      <w:r>
        <w:t>ence</w:t>
      </w:r>
      <w:r w:rsidRPr="007018F9">
        <w:t xml:space="preserve"> to </w:t>
      </w:r>
      <w:r>
        <w:t>Yaoyue Hu</w:t>
      </w:r>
      <w:r>
        <w:rPr>
          <w:rFonts w:hint="eastAsia"/>
        </w:rPr>
        <w:t>,</w:t>
      </w:r>
      <w:r>
        <w:t xml:space="preserve"> School of Public Health and Management, Chongqing Medical University, 1 Xueyuan Road, Yuzhong District, 400016 Chongqing, P.R. China </w:t>
      </w:r>
    </w:p>
    <w:p w14:paraId="57FD116C" w14:textId="77777777" w:rsidR="00D475F4" w:rsidRPr="00D07CD5" w:rsidRDefault="00D475F4" w:rsidP="00D475F4">
      <w:pPr>
        <w:pStyle w:val="ListParagraph"/>
        <w:spacing w:after="0" w:line="480" w:lineRule="auto"/>
        <w:ind w:left="0"/>
        <w:rPr>
          <w:lang w:val="fr-FR"/>
        </w:rPr>
      </w:pPr>
      <w:r w:rsidRPr="00D07CD5">
        <w:rPr>
          <w:lang w:val="fr-FR"/>
        </w:rPr>
        <w:t xml:space="preserve">Email: </w:t>
      </w:r>
      <w:r>
        <w:rPr>
          <w:lang w:val="fr-FR"/>
        </w:rPr>
        <w:t>yaoyue.hu@cqmu.edu.cn</w:t>
      </w:r>
    </w:p>
    <w:p w14:paraId="22922E0F" w14:textId="77777777" w:rsidR="00D475F4" w:rsidRPr="00DC317F" w:rsidRDefault="00D475F4" w:rsidP="00D475F4">
      <w:pPr>
        <w:spacing w:after="0" w:line="480" w:lineRule="auto"/>
        <w:rPr>
          <w:bCs/>
        </w:rPr>
      </w:pPr>
      <w:r w:rsidRPr="00DC317F">
        <w:rPr>
          <w:rFonts w:hint="eastAsia"/>
          <w:bCs/>
        </w:rPr>
        <w:t>T</w:t>
      </w:r>
      <w:r w:rsidRPr="00DC317F">
        <w:rPr>
          <w:bCs/>
        </w:rPr>
        <w:t>el: +86 (0)23 68485008</w:t>
      </w:r>
    </w:p>
    <w:p w14:paraId="5CFDB669" w14:textId="77777777" w:rsidR="00D475F4" w:rsidRPr="00DC317F" w:rsidRDefault="00D475F4" w:rsidP="00D475F4">
      <w:pPr>
        <w:rPr>
          <w:bCs/>
        </w:rPr>
      </w:pPr>
      <w:r w:rsidRPr="00DC317F">
        <w:rPr>
          <w:bCs/>
        </w:rPr>
        <w:t>Fax: +86 (0)23 68485068</w:t>
      </w:r>
    </w:p>
    <w:p w14:paraId="2DC7DD27" w14:textId="77777777" w:rsidR="00D475F4" w:rsidRDefault="00D475F4" w:rsidP="00DC490D">
      <w:pPr>
        <w:pStyle w:val="Heading1"/>
        <w:spacing w:before="0" w:line="480" w:lineRule="auto"/>
        <w:rPr>
          <w:rFonts w:cs="Times New Roman"/>
          <w:lang w:val="en-US"/>
        </w:rPr>
        <w:sectPr w:rsidR="00D475F4" w:rsidSect="004B2BEA">
          <w:footerReference w:type="default" r:id="rId8"/>
          <w:pgSz w:w="11906" w:h="16838"/>
          <w:pgMar w:top="1440" w:right="1440" w:bottom="1440" w:left="1440" w:header="708" w:footer="708" w:gutter="0"/>
          <w:cols w:space="708"/>
          <w:docGrid w:linePitch="360"/>
        </w:sectPr>
      </w:pPr>
    </w:p>
    <w:p w14:paraId="6F4BA30A" w14:textId="666E3A85" w:rsidR="00DC490D" w:rsidRPr="00D475F4" w:rsidRDefault="00DC490D" w:rsidP="00DC490D">
      <w:pPr>
        <w:pStyle w:val="Heading1"/>
        <w:spacing w:before="0" w:line="480" w:lineRule="auto"/>
        <w:rPr>
          <w:rFonts w:cs="Times New Roman"/>
          <w:lang w:val="en-US"/>
        </w:rPr>
      </w:pPr>
      <w:r w:rsidRPr="00D475F4">
        <w:rPr>
          <w:rFonts w:cs="Times New Roman"/>
          <w:lang w:val="en-US"/>
        </w:rPr>
        <w:lastRenderedPageBreak/>
        <w:t>Abstract</w:t>
      </w:r>
    </w:p>
    <w:p w14:paraId="43BAA11B" w14:textId="30B48AB9" w:rsidR="00DC490D" w:rsidRPr="00D475F4" w:rsidRDefault="00DC490D" w:rsidP="00DC490D">
      <w:pPr>
        <w:spacing w:line="480" w:lineRule="auto"/>
        <w:rPr>
          <w:szCs w:val="24"/>
          <w:lang w:val="en-US"/>
        </w:rPr>
      </w:pPr>
      <w:r w:rsidRPr="00D475F4">
        <w:rPr>
          <w:b/>
          <w:szCs w:val="24"/>
          <w:lang w:val="en-US"/>
        </w:rPr>
        <w:t>Background:</w:t>
      </w:r>
      <w:r w:rsidRPr="00D475F4">
        <w:rPr>
          <w:szCs w:val="24"/>
          <w:lang w:val="en-US"/>
        </w:rPr>
        <w:t xml:space="preserve"> While living alone predicts depression in diverse ageing populations, the impact of multigenerational living is unclear</w:t>
      </w:r>
      <w:r w:rsidR="00670358" w:rsidRPr="00D475F4">
        <w:rPr>
          <w:szCs w:val="24"/>
          <w:lang w:val="en-US"/>
        </w:rPr>
        <w:t xml:space="preserve">. This study compared </w:t>
      </w:r>
      <w:r w:rsidR="00022E42" w:rsidRPr="00D475F4">
        <w:rPr>
          <w:szCs w:val="24"/>
          <w:lang w:val="en-US"/>
        </w:rPr>
        <w:t xml:space="preserve">mid-late life </w:t>
      </w:r>
      <w:r w:rsidR="00670358" w:rsidRPr="00D475F4">
        <w:rPr>
          <w:szCs w:val="24"/>
          <w:lang w:val="en-US"/>
        </w:rPr>
        <w:t>depressive symptoms by living arrangements</w:t>
      </w:r>
      <w:r w:rsidRPr="00D475F4">
        <w:rPr>
          <w:szCs w:val="24"/>
          <w:lang w:val="en-US"/>
        </w:rPr>
        <w:t xml:space="preserve"> between societies with distinct kinship ties. </w:t>
      </w:r>
    </w:p>
    <w:p w14:paraId="69C366FE" w14:textId="77777777" w:rsidR="00DC490D" w:rsidRPr="00D475F4" w:rsidRDefault="00DC490D" w:rsidP="00DC490D">
      <w:pPr>
        <w:spacing w:line="480" w:lineRule="auto"/>
        <w:rPr>
          <w:szCs w:val="24"/>
          <w:lang w:val="en-US"/>
        </w:rPr>
      </w:pPr>
      <w:r w:rsidRPr="00D475F4">
        <w:rPr>
          <w:b/>
          <w:szCs w:val="24"/>
          <w:lang w:val="en-US"/>
        </w:rPr>
        <w:t xml:space="preserve">Methods: </w:t>
      </w:r>
      <w:r w:rsidRPr="00D475F4">
        <w:rPr>
          <w:szCs w:val="24"/>
          <w:lang w:val="en-US"/>
        </w:rPr>
        <w:t xml:space="preserve">Repeated data on depressive symptoms and living arrangements over 4 years from 16,229 Chinese (age≥45) and 10,403 English adults (age≥50) were analyzed using multilevel mixed-effects logistic regression. Elevated depressive symptoms were identified using the Center for Epidemiological Depression Scale criteria in each study. </w:t>
      </w:r>
    </w:p>
    <w:p w14:paraId="0853047B" w14:textId="2B311929" w:rsidR="00DC490D" w:rsidRPr="00D475F4" w:rsidRDefault="00DC490D" w:rsidP="00DC490D">
      <w:pPr>
        <w:spacing w:line="480" w:lineRule="auto"/>
        <w:rPr>
          <w:szCs w:val="24"/>
          <w:lang w:val="en-US"/>
        </w:rPr>
      </w:pPr>
      <w:r w:rsidRPr="00D475F4">
        <w:rPr>
          <w:b/>
          <w:szCs w:val="24"/>
          <w:lang w:val="en-US"/>
        </w:rPr>
        <w:t>Results:</w:t>
      </w:r>
      <w:r w:rsidRPr="00D475F4">
        <w:rPr>
          <w:szCs w:val="24"/>
          <w:lang w:val="en-US"/>
        </w:rPr>
        <w:t xml:space="preserve"> Higher odds ratios (ORs) of elevated depressive symptoms were found in both Chinese and English adults aged&lt;60 living with no partner but with children/grandchildren, compared to those living with partner only. These ORs were greater for men (Chinese men: 3.09, 95% confidence interval: 2.00-4.78; English men: 3.44, 1.36-8.72) than for women (Chinese women: 1.77, 1.23-2.56; English women: 2.88, 1.41-3.67), after controlling for socioeconomic position, health behaviors, and health status. This male disadvantage was also observed for English, but not for Chinese, adults aged&lt;60 living alone. For adults aged 60+, </w:t>
      </w:r>
      <w:r w:rsidR="002C4107" w:rsidRPr="00D475F4">
        <w:rPr>
          <w:szCs w:val="24"/>
          <w:lang w:val="en-US"/>
        </w:rPr>
        <w:t xml:space="preserve">the </w:t>
      </w:r>
      <w:r w:rsidRPr="00D475F4">
        <w:rPr>
          <w:szCs w:val="24"/>
          <w:lang w:val="en-US"/>
        </w:rPr>
        <w:t xml:space="preserve">increased odds </w:t>
      </w:r>
      <w:r w:rsidR="002C4107" w:rsidRPr="00D475F4">
        <w:rPr>
          <w:szCs w:val="24"/>
          <w:lang w:val="en-US"/>
        </w:rPr>
        <w:t>among those</w:t>
      </w:r>
      <w:r w:rsidR="007A6A49" w:rsidRPr="00D475F4">
        <w:rPr>
          <w:szCs w:val="24"/>
          <w:lang w:val="en-US"/>
        </w:rPr>
        <w:t xml:space="preserve"> </w:t>
      </w:r>
      <w:r w:rsidRPr="00D475F4">
        <w:rPr>
          <w:szCs w:val="24"/>
          <w:lang w:val="en-US"/>
        </w:rPr>
        <w:t xml:space="preserve">living with no partner but with children/grandchildren and </w:t>
      </w:r>
      <w:r w:rsidR="002C4107" w:rsidRPr="00D475F4">
        <w:rPr>
          <w:szCs w:val="24"/>
          <w:lang w:val="en-US"/>
        </w:rPr>
        <w:t xml:space="preserve">those </w:t>
      </w:r>
      <w:r w:rsidRPr="00D475F4">
        <w:rPr>
          <w:szCs w:val="24"/>
          <w:lang w:val="en-US"/>
        </w:rPr>
        <w:t xml:space="preserve">living alone were smaller in both countries. </w:t>
      </w:r>
    </w:p>
    <w:p w14:paraId="73DF8CDE" w14:textId="159EF6F7" w:rsidR="00DC490D" w:rsidRPr="00D475F4" w:rsidRDefault="00DC490D" w:rsidP="00DC490D">
      <w:pPr>
        <w:spacing w:line="480" w:lineRule="auto"/>
        <w:rPr>
          <w:szCs w:val="24"/>
          <w:lang w:val="en-US"/>
        </w:rPr>
      </w:pPr>
      <w:r w:rsidRPr="00D475F4">
        <w:rPr>
          <w:b/>
          <w:szCs w:val="24"/>
          <w:lang w:val="en-US"/>
        </w:rPr>
        <w:t xml:space="preserve">Limitations: </w:t>
      </w:r>
      <w:r w:rsidRPr="00D475F4">
        <w:rPr>
          <w:szCs w:val="24"/>
          <w:lang w:val="en-US"/>
        </w:rPr>
        <w:t>Bias may exist because depressed participants are more likely to experience divorce or separation prior to baseline.</w:t>
      </w:r>
    </w:p>
    <w:p w14:paraId="622C049A" w14:textId="381A0775" w:rsidR="00DC490D" w:rsidRPr="00D475F4" w:rsidRDefault="00DC490D" w:rsidP="00DC490D">
      <w:pPr>
        <w:spacing w:line="480" w:lineRule="auto"/>
        <w:rPr>
          <w:lang w:val="en-US"/>
        </w:rPr>
      </w:pPr>
      <w:r w:rsidRPr="00D475F4">
        <w:rPr>
          <w:b/>
          <w:szCs w:val="24"/>
          <w:lang w:val="en-US"/>
        </w:rPr>
        <w:t xml:space="preserve">Conclusions: </w:t>
      </w:r>
      <w:r w:rsidRPr="00D475F4">
        <w:rPr>
          <w:szCs w:val="24"/>
          <w:lang w:val="en-US"/>
        </w:rPr>
        <w:t>The</w:t>
      </w:r>
      <w:r w:rsidRPr="00D475F4">
        <w:rPr>
          <w:lang w:val="en-US"/>
        </w:rPr>
        <w:t xml:space="preserve"> relationship between living arrangements and depressive symptoms appears robust and consistent across social contexts, although the mechanisms differ. The protective role of partner</w:t>
      </w:r>
      <w:r w:rsidR="006F023A" w:rsidRPr="00D475F4">
        <w:rPr>
          <w:lang w:val="en-US"/>
        </w:rPr>
        <w:t>s</w:t>
      </w:r>
      <w:r w:rsidRPr="00D475F4">
        <w:rPr>
          <w:lang w:val="en-US"/>
        </w:rPr>
        <w:t xml:space="preserve"> in both China and England supports targeting those who do not live with partner</w:t>
      </w:r>
      <w:r w:rsidR="006F023A" w:rsidRPr="00D475F4">
        <w:rPr>
          <w:lang w:val="en-US"/>
        </w:rPr>
        <w:t>s</w:t>
      </w:r>
      <w:r w:rsidRPr="00D475F4">
        <w:rPr>
          <w:lang w:val="en-US"/>
        </w:rPr>
        <w:t xml:space="preserve"> to reduce depression.</w:t>
      </w:r>
    </w:p>
    <w:p w14:paraId="4DB96DC6" w14:textId="77777777" w:rsidR="00DC490D" w:rsidRPr="00D475F4" w:rsidRDefault="00DC490D" w:rsidP="00DC490D">
      <w:pPr>
        <w:spacing w:line="480" w:lineRule="auto"/>
        <w:rPr>
          <w:b/>
          <w:lang w:val="en-US"/>
        </w:rPr>
      </w:pPr>
      <w:r w:rsidRPr="00D475F4">
        <w:rPr>
          <w:b/>
          <w:lang w:val="en-US"/>
        </w:rPr>
        <w:lastRenderedPageBreak/>
        <w:t xml:space="preserve">Key words: </w:t>
      </w:r>
      <w:r w:rsidRPr="00D475F4">
        <w:rPr>
          <w:lang w:val="en-US"/>
        </w:rPr>
        <w:t>Multigenerational living arrangements, depressive symptoms, middle and older ages, cross-national comparison.</w:t>
      </w:r>
    </w:p>
    <w:p w14:paraId="5DB518FF" w14:textId="77777777" w:rsidR="00DC490D" w:rsidRPr="00D475F4" w:rsidRDefault="00DC490D" w:rsidP="00DC490D">
      <w:pPr>
        <w:rPr>
          <w:lang w:val="en-US"/>
        </w:rPr>
      </w:pPr>
    </w:p>
    <w:p w14:paraId="29D519CD" w14:textId="77777777" w:rsidR="00DC490D" w:rsidRPr="00D475F4" w:rsidRDefault="00DC490D" w:rsidP="009A0C37">
      <w:pPr>
        <w:pStyle w:val="Heading1"/>
        <w:spacing w:line="480" w:lineRule="auto"/>
        <w:rPr>
          <w:rFonts w:cs="Times New Roman"/>
          <w:lang w:val="en-US"/>
        </w:rPr>
      </w:pPr>
    </w:p>
    <w:p w14:paraId="3552E91E" w14:textId="77777777" w:rsidR="00DC490D" w:rsidRPr="00D475F4" w:rsidRDefault="00DC490D" w:rsidP="009A0C37">
      <w:pPr>
        <w:pStyle w:val="Heading1"/>
        <w:spacing w:line="480" w:lineRule="auto"/>
        <w:rPr>
          <w:rFonts w:cs="Times New Roman"/>
          <w:lang w:val="en-US"/>
        </w:rPr>
        <w:sectPr w:rsidR="00DC490D" w:rsidRPr="00D475F4" w:rsidSect="004B2BEA">
          <w:pgSz w:w="11906" w:h="16838"/>
          <w:pgMar w:top="1440" w:right="1440" w:bottom="1440" w:left="1440" w:header="708" w:footer="708" w:gutter="0"/>
          <w:cols w:space="708"/>
          <w:docGrid w:linePitch="360"/>
        </w:sectPr>
      </w:pPr>
    </w:p>
    <w:p w14:paraId="5B45A161" w14:textId="452B9DD6" w:rsidR="00483D3B" w:rsidRPr="00D475F4" w:rsidRDefault="00483D3B" w:rsidP="009A0C37">
      <w:pPr>
        <w:pStyle w:val="Heading1"/>
        <w:spacing w:line="480" w:lineRule="auto"/>
        <w:rPr>
          <w:rFonts w:cs="Times New Roman"/>
          <w:lang w:val="en-US"/>
        </w:rPr>
      </w:pPr>
      <w:r w:rsidRPr="00D475F4">
        <w:rPr>
          <w:rFonts w:cs="Times New Roman"/>
          <w:lang w:val="en-US"/>
        </w:rPr>
        <w:lastRenderedPageBreak/>
        <w:t>Introduction</w:t>
      </w:r>
    </w:p>
    <w:p w14:paraId="194CE70C" w14:textId="3D6B30B9" w:rsidR="007A1EA6" w:rsidRPr="00D475F4" w:rsidRDefault="00C12BF3" w:rsidP="009A0C37">
      <w:pPr>
        <w:spacing w:line="480" w:lineRule="auto"/>
        <w:rPr>
          <w:lang w:val="en-US"/>
        </w:rPr>
      </w:pPr>
      <w:r w:rsidRPr="00D475F4">
        <w:rPr>
          <w:lang w:val="en-US"/>
        </w:rPr>
        <w:t>Population ageing ha</w:t>
      </w:r>
      <w:r w:rsidR="004B3D19" w:rsidRPr="00D475F4">
        <w:rPr>
          <w:lang w:val="en-US"/>
        </w:rPr>
        <w:t>s</w:t>
      </w:r>
      <w:r w:rsidRPr="00D475F4">
        <w:rPr>
          <w:lang w:val="en-US"/>
        </w:rPr>
        <w:t xml:space="preserve"> </w:t>
      </w:r>
      <w:r w:rsidR="00DB2EE3" w:rsidRPr="00D475F4">
        <w:rPr>
          <w:lang w:val="en-US"/>
        </w:rPr>
        <w:t>resulted in an increase</w:t>
      </w:r>
      <w:r w:rsidR="004B3D19" w:rsidRPr="00D475F4">
        <w:rPr>
          <w:lang w:val="en-US"/>
        </w:rPr>
        <w:t>d</w:t>
      </w:r>
      <w:r w:rsidR="00DB2EE3" w:rsidRPr="00D475F4">
        <w:rPr>
          <w:lang w:val="en-US"/>
        </w:rPr>
        <w:t xml:space="preserve"> share of older adults living only with their spouse or partner or living by themselves in high-income</w:t>
      </w:r>
      <w:r w:rsidR="001A17CD" w:rsidRPr="00D475F4">
        <w:rPr>
          <w:lang w:val="en-US"/>
        </w:rPr>
        <w:t xml:space="preserve"> countries</w:t>
      </w:r>
      <w:r w:rsidR="00721AD0" w:rsidRPr="00D475F4">
        <w:rPr>
          <w:lang w:val="en-US"/>
        </w:rPr>
        <w:t xml:space="preserve"> </w:t>
      </w:r>
      <w:r w:rsidR="003A2EA2" w:rsidRPr="00D475F4">
        <w:rPr>
          <w:lang w:val="en-US"/>
        </w:rPr>
        <w:fldChar w:fldCharType="begin">
          <w:fldData xml:space="preserve">PEVuZE5vdGU+PENpdGU+PEF1dGhvcj5HcnVuZHk8L0F1dGhvcj48WWVhcj4yMDA2PC9ZZWFyPjxS
ZWNOdW0+NzM2PC9SZWNOdW0+PERpc3BsYXlUZXh0PihCZWFyZCBhbmQgQmxvb20sIDIwMTU7IEdy
dW5keSwgMjAwNik8L0Rpc3BsYXlUZXh0PjxyZWNvcmQ+PHJlYy1udW1iZXI+NzM2PC9yZWMtbnVt
YmVyPjxmb3JlaWduLWtleXM+PGtleSBhcHA9IkVOIiBkYi1pZD0icjlmMHZ6d3dvZjV2em1lZXZ0
MXAwdndzMjBkMHR2dHRzYWVlIiB0aW1lc3RhbXA9IjE1NTI2NDgwMTciPjczNjwva2V5PjwvZm9y
ZWlnbi1rZXlzPjxyZWYtdHlwZSBuYW1lPSJKb3VybmFsIEFydGljbGUiPjE3PC9yZWYtdHlwZT48
Y29udHJpYnV0b3JzPjxhdXRob3JzPjxhdXRob3I+R3J1bmR5LCBFLjwvYXV0aG9yPjwvYXV0aG9y
cz48L2NvbnRyaWJ1dG9ycz48YXV0aC1hZGRyZXNzPkxvbmRvbiBTY2ggSHlnICZhbXA7IFRyb3Ag
TWVkLCBDdHIgUG9wdWxhdCBTdHVkaWVzLCBMb25kb24gV0MxQiAzRFAsIEVuZ2xhbmQ8L2F1dGgt
YWRkcmVzcz48dGl0bGVzPjx0aXRsZT5BZ2VpbmcgYW5kIHZ1bG5lcmFibGUgZWxkZXJseSBwZW9w
bGU6IEV1cm9wZWFuIHBlcnNwZWN0aXZlczwvdGl0bGU+PHNlY29uZGFyeS10aXRsZT5BZ2Vpbmcg
JmFtcDsgU29jaWV0eTwvc2Vjb25kYXJ5LXRpdGxlPjxhbHQtdGl0bGU+QWdlaW5nIFNvYzwvYWx0
LXRpdGxlPjwvdGl0bGVzPjxwZXJpb2RpY2FsPjxmdWxsLXRpdGxlPkFnZWluZyAmYW1wOyBTb2Np
ZXR5PC9mdWxsLXRpdGxlPjxhYmJyLTE+QWdlaW5nIFNvYzwvYWJici0xPjwvcGVyaW9kaWNhbD48
YWx0LXBlcmlvZGljYWw+PGZ1bGwtdGl0bGU+QWdlaW5nICZhbXA7IFNvY2lldHk8L2Z1bGwtdGl0
bGU+PGFiYnItMT5BZ2VpbmcgU29jPC9hYmJyLTE+PC9hbHQtcGVyaW9kaWNhbD48cGFnZXM+MTA1
LTEzNDwvcGFnZXM+PHZvbHVtZT4yNjwvdm9sdW1lPjxrZXl3b3Jkcz48a2V5d29yZD52dWxuZXJh
YmlsaXR5PC9rZXl3b3JkPjxrZXl3b3JkPnF1YWxpdHkgb2YgbGlmZTwva2V5d29yZD48a2V5d29y
ZD5mYW1pbHkgc3VwcG9ydDwva2V5d29yZD48a2V5d29yZD5kZW1vZ3JhcGh5PC9rZXl3b3JkPjxr
ZXl3b3JkPmFnZWluZzwva2V5d29yZD48a2V5d29yZD5lYXJseSBvbGQtYWdlPC9rZXl3b3JkPjxr
ZXl3b3JkPmxpdmluZyBhcnJhbmdlbWVudHM8L2tleXdvcmQ+PGtleXdvcmQ+bWFyaXRhbC1zdGF0
dXM8L2tleXdvcmQ+PGtleXdvcmQ+Z3JlYXQtYnJpdGFpbjwva2V5d29yZD48a2V5d29yZD5ob3Vz
ZWhvbGQgc3RydWN0dXJlPC9rZXl3b3JkPjxrZXl3b3JkPmZ1bmN0aW9uYWwgZGVjbGluZTwva2V5
d29yZD48a2V5d29yZD5oZWFsdGg8L2tleXdvcmQ+PGtleXdvcmQ+bGlmZTwva2V5d29yZD48a2V5
d29yZD5tb3J0YWxpdHk8L2tleXdvcmQ+PGtleXdvcmQ+c2VydmljZXM8L2tleXdvcmQ+PC9rZXl3
b3Jkcz48ZGF0ZXM+PHllYXI+MjAwNjwveWVhcj48cHViLWRhdGVzPjxkYXRlPkphbjwvZGF0ZT48
L3B1Yi1kYXRlcz48L2RhdGVzPjxpc2JuPjAxNDQtNjg2WDwvaXNibj48YWNjZXNzaW9uLW51bT5J
U0k6MDAwMjM2OTYzNjAwMDA2PC9hY2Nlc3Npb24tbnVtPjx1cmxzPjxyZWxhdGVkLXVybHM+PHVy
bD4mbHQ7R28gdG8gSVNJJmd0OzovLzAwMDIzNjk2MzYwMDAwNjwvdXJsPjwvcmVsYXRlZC11cmxz
PjwvdXJscz48ZWxlY3Ryb25pYy1yZXNvdXJjZS1udW0+MTAuMTAxNy9TMDE0NDY4NngwNTAwNDQ4
NDwvZWxlY3Ryb25pYy1yZXNvdXJjZS1udW0+PGxhbmd1YWdlPkVuZ2xpc2g8L2xhbmd1YWdlPjwv
cmVjb3JkPjwvQ2l0ZT48Q2l0ZT48QXV0aG9yPkJlYXJkPC9BdXRob3I+PFllYXI+MjAxNTwvWWVh
cj48UmVjTnVtPjEzMjwvUmVjTnVtPjxyZWNvcmQ+PHJlYy1udW1iZXI+MTMyPC9yZWMtbnVtYmVy
Pjxmb3JlaWduLWtleXM+PGtleSBhcHA9IkVOIiBkYi1pZD0icjlmMHZ6d3dvZjV2em1lZXZ0MXAw
dndzMjBkMHR2dHRzYWVlIiB0aW1lc3RhbXA9IjE0NzQyODExODkiPjEzMjwva2V5PjwvZm9yZWln
bi1rZXlzPjxyZWYtdHlwZSBuYW1lPSJKb3VybmFsIEFydGljbGUiPjE3PC9yZWYtdHlwZT48Y29u
dHJpYnV0b3JzPjxhdXRob3JzPjxhdXRob3I+QmVhcmQsIEouIFIuPC9hdXRob3I+PGF1dGhvcj5C
bG9vbSwgRC4gRS48L2F1dGhvcj48L2F1dGhvcnM+PC9jb250cmlidXRvcnM+PGF1dGgtYWRkcmVz
cz5EZXBhcnRtZW50IG9mIEFnZWluZyBhbmQgTGlmZSBDb3Vyc2UsIFdITywgR2VuZXZhLCBTd2l0
emVybGFuZC4gRWxlY3Ryb25pYyBhZGRyZXNzOiBiZWFyZGpAd2hvLmludC4mI3hEO0hhcnZhcmQg
U2Nob29sIG9mIFB1YmxpYyBIZWFsdGgsIEhhcnZhcmQgVW5pdmVyc2l0eSwgQm9zdG9uIE1BLCBV
U0EuPC9hdXRoLWFkZHJlc3M+PHRpdGxlcz48dGl0bGU+VG93YXJkcyBhIGNvbXByZWhlbnNpdmUg
cHVibGljIGhlYWx0aCByZXNwb25zZSB0byBwb3B1bGF0aW9uIGFnZWluZzwvdGl0bGU+PHNlY29u
ZGFyeS10aXRsZT5MYW5jZXQ8L3NlY29uZGFyeS10aXRsZT48L3RpdGxlcz48cGVyaW9kaWNhbD48
ZnVsbC10aXRsZT5MYW5jZXQ8L2Z1bGwtdGl0bGU+PC9wZXJpb2RpY2FsPjxwYWdlcz42NTgtNjE8
L3BhZ2VzPjx2b2x1bWU+Mzg1PC92b2x1bWU+PG51bWJlcj45OTY4PC9udW1iZXI+PGVkaXRpb24+
MjAxNC8xMi8wNDwvZWRpdGlvbj48a2V5d29yZHM+PGtleXdvcmQ+QWdlZDwva2V5d29yZD48a2V5
d29yZD5BZ2VkLCA4MCBhbmQgb3Zlcjwva2V5d29yZD48a2V5d29yZD5HbG9iYWwgSGVhbHRoPC9r
ZXl3b3JkPjxrZXl3b3JkPipIZWFsdGggUG9saWN5PC9rZXl3b3JkPjxrZXl3b3JkPkhlYWx0aCBT
ZXJ2aWNlcyBOZWVkcyBhbmQgRGVtYW5kPC9rZXl3b3JkPjxrZXl3b3JkPkhlYWx0aCBTZXJ2aWNl
cyBmb3IgdGhlIEFnZWQ8L2tleXdvcmQ+PGtleXdvcmQ+SHVtYW5zPC9rZXl3b3JkPjxrZXl3b3Jk
Pk1pZGRsZSBBZ2VkPC9rZXl3b3JkPjxrZXl3b3JkPipQb3B1bGF0aW9uIER5bmFtaWNzPC9rZXl3
b3JkPjxrZXl3b3JkPipQdWJsaWMgSGVhbHRoPC9rZXl3b3JkPjxrZXl3b3JkPlJlc2VhcmNoPC9r
ZXl3b3JkPjwva2V5d29yZHM+PGRhdGVzPjx5ZWFyPjIwMTU8L3llYXI+PHB1Yi1kYXRlcz48ZGF0
ZT5GZWIgMTQ8L2RhdGU+PC9wdWItZGF0ZXM+PC9kYXRlcz48aXNibj4xNDc0LTU0N1ggKEVsZWN0
cm9uaWMpJiN4RDswMTQwLTY3MzYgKExpbmtpbmcpPC9pc2JuPjxhY2Nlc3Npb24tbnVtPjI1NDY4
MTUxPC9hY2Nlc3Npb24tbnVtPjx3b3JrLXR5cGU+UmVzZWFyY2ggU3VwcG9ydCwgTi5JLkguLCBF
eHRyYW11cmFsPC93b3JrLXR5cGU+PHVybHM+PHJlbGF0ZWQtdXJscz48dXJsPmh0dHA6Ly93d3cu
bmNiaS5ubG0ubmloLmdvdi9wdWJtZWQvMjU0NjgxNTE8L3VybD48L3JlbGF0ZWQtdXJscz48L3Vy
bHM+PGN1c3RvbTI+NDY2Mzk3MzwvY3VzdG9tMj48ZWxlY3Ryb25pYy1yZXNvdXJjZS1udW0+MTAu
MTAxNi9TMDE0MC02NzM2KDE0KTYxNDYxLTY8L2VsZWN0cm9uaWMtcmVzb3VyY2UtbnVtPjxsYW5n
dWFnZT5lbmc8L2xhbmd1YWdlPjwvcmVjb3JkPjwvQ2l0ZT48L0VuZE5vdGU+
</w:fldData>
        </w:fldChar>
      </w:r>
      <w:r w:rsidR="00EF299F" w:rsidRPr="00D475F4">
        <w:rPr>
          <w:lang w:val="en-US"/>
        </w:rPr>
        <w:instrText xml:space="preserve"> ADDIN EN.CITE </w:instrText>
      </w:r>
      <w:r w:rsidR="00EF299F" w:rsidRPr="00D475F4">
        <w:rPr>
          <w:lang w:val="en-US"/>
        </w:rPr>
        <w:fldChar w:fldCharType="begin">
          <w:fldData xml:space="preserve">PEVuZE5vdGU+PENpdGU+PEF1dGhvcj5HcnVuZHk8L0F1dGhvcj48WWVhcj4yMDA2PC9ZZWFyPjxS
ZWNOdW0+NzM2PC9SZWNOdW0+PERpc3BsYXlUZXh0PihCZWFyZCBhbmQgQmxvb20sIDIwMTU7IEdy
dW5keSwgMjAwNik8L0Rpc3BsYXlUZXh0PjxyZWNvcmQ+PHJlYy1udW1iZXI+NzM2PC9yZWMtbnVt
YmVyPjxmb3JlaWduLWtleXM+PGtleSBhcHA9IkVOIiBkYi1pZD0icjlmMHZ6d3dvZjV2em1lZXZ0
MXAwdndzMjBkMHR2dHRzYWVlIiB0aW1lc3RhbXA9IjE1NTI2NDgwMTciPjczNjwva2V5PjwvZm9y
ZWlnbi1rZXlzPjxyZWYtdHlwZSBuYW1lPSJKb3VybmFsIEFydGljbGUiPjE3PC9yZWYtdHlwZT48
Y29udHJpYnV0b3JzPjxhdXRob3JzPjxhdXRob3I+R3J1bmR5LCBFLjwvYXV0aG9yPjwvYXV0aG9y
cz48L2NvbnRyaWJ1dG9ycz48YXV0aC1hZGRyZXNzPkxvbmRvbiBTY2ggSHlnICZhbXA7IFRyb3Ag
TWVkLCBDdHIgUG9wdWxhdCBTdHVkaWVzLCBMb25kb24gV0MxQiAzRFAsIEVuZ2xhbmQ8L2F1dGgt
YWRkcmVzcz48dGl0bGVzPjx0aXRsZT5BZ2VpbmcgYW5kIHZ1bG5lcmFibGUgZWxkZXJseSBwZW9w
bGU6IEV1cm9wZWFuIHBlcnNwZWN0aXZlczwvdGl0bGU+PHNlY29uZGFyeS10aXRsZT5BZ2Vpbmcg
JmFtcDsgU29jaWV0eTwvc2Vjb25kYXJ5LXRpdGxlPjxhbHQtdGl0bGU+QWdlaW5nIFNvYzwvYWx0
LXRpdGxlPjwvdGl0bGVzPjxwZXJpb2RpY2FsPjxmdWxsLXRpdGxlPkFnZWluZyAmYW1wOyBTb2Np
ZXR5PC9mdWxsLXRpdGxlPjxhYmJyLTE+QWdlaW5nIFNvYzwvYWJici0xPjwvcGVyaW9kaWNhbD48
YWx0LXBlcmlvZGljYWw+PGZ1bGwtdGl0bGU+QWdlaW5nICZhbXA7IFNvY2lldHk8L2Z1bGwtdGl0
bGU+PGFiYnItMT5BZ2VpbmcgU29jPC9hYmJyLTE+PC9hbHQtcGVyaW9kaWNhbD48cGFnZXM+MTA1
LTEzNDwvcGFnZXM+PHZvbHVtZT4yNjwvdm9sdW1lPjxrZXl3b3Jkcz48a2V5d29yZD52dWxuZXJh
YmlsaXR5PC9rZXl3b3JkPjxrZXl3b3JkPnF1YWxpdHkgb2YgbGlmZTwva2V5d29yZD48a2V5d29y
ZD5mYW1pbHkgc3VwcG9ydDwva2V5d29yZD48a2V5d29yZD5kZW1vZ3JhcGh5PC9rZXl3b3JkPjxr
ZXl3b3JkPmFnZWluZzwva2V5d29yZD48a2V5d29yZD5lYXJseSBvbGQtYWdlPC9rZXl3b3JkPjxr
ZXl3b3JkPmxpdmluZyBhcnJhbmdlbWVudHM8L2tleXdvcmQ+PGtleXdvcmQ+bWFyaXRhbC1zdGF0
dXM8L2tleXdvcmQ+PGtleXdvcmQ+Z3JlYXQtYnJpdGFpbjwva2V5d29yZD48a2V5d29yZD5ob3Vz
ZWhvbGQgc3RydWN0dXJlPC9rZXl3b3JkPjxrZXl3b3JkPmZ1bmN0aW9uYWwgZGVjbGluZTwva2V5
d29yZD48a2V5d29yZD5oZWFsdGg8L2tleXdvcmQ+PGtleXdvcmQ+bGlmZTwva2V5d29yZD48a2V5
d29yZD5tb3J0YWxpdHk8L2tleXdvcmQ+PGtleXdvcmQ+c2VydmljZXM8L2tleXdvcmQ+PC9rZXl3
b3Jkcz48ZGF0ZXM+PHllYXI+MjAwNjwveWVhcj48cHViLWRhdGVzPjxkYXRlPkphbjwvZGF0ZT48
L3B1Yi1kYXRlcz48L2RhdGVzPjxpc2JuPjAxNDQtNjg2WDwvaXNibj48YWNjZXNzaW9uLW51bT5J
U0k6MDAwMjM2OTYzNjAwMDA2PC9hY2Nlc3Npb24tbnVtPjx1cmxzPjxyZWxhdGVkLXVybHM+PHVy
bD4mbHQ7R28gdG8gSVNJJmd0OzovLzAwMDIzNjk2MzYwMDAwNjwvdXJsPjwvcmVsYXRlZC11cmxz
PjwvdXJscz48ZWxlY3Ryb25pYy1yZXNvdXJjZS1udW0+MTAuMTAxNy9TMDE0NDY4NngwNTAwNDQ4
NDwvZWxlY3Ryb25pYy1yZXNvdXJjZS1udW0+PGxhbmd1YWdlPkVuZ2xpc2g8L2xhbmd1YWdlPjwv
cmVjb3JkPjwvQ2l0ZT48Q2l0ZT48QXV0aG9yPkJlYXJkPC9BdXRob3I+PFllYXI+MjAxNTwvWWVh
cj48UmVjTnVtPjEzMjwvUmVjTnVtPjxyZWNvcmQ+PHJlYy1udW1iZXI+MTMyPC9yZWMtbnVtYmVy
Pjxmb3JlaWduLWtleXM+PGtleSBhcHA9IkVOIiBkYi1pZD0icjlmMHZ6d3dvZjV2em1lZXZ0MXAw
dndzMjBkMHR2dHRzYWVlIiB0aW1lc3RhbXA9IjE0NzQyODExODkiPjEzMjwva2V5PjwvZm9yZWln
bi1rZXlzPjxyZWYtdHlwZSBuYW1lPSJKb3VybmFsIEFydGljbGUiPjE3PC9yZWYtdHlwZT48Y29u
dHJpYnV0b3JzPjxhdXRob3JzPjxhdXRob3I+QmVhcmQsIEouIFIuPC9hdXRob3I+PGF1dGhvcj5C
bG9vbSwgRC4gRS48L2F1dGhvcj48L2F1dGhvcnM+PC9jb250cmlidXRvcnM+PGF1dGgtYWRkcmVz
cz5EZXBhcnRtZW50IG9mIEFnZWluZyBhbmQgTGlmZSBDb3Vyc2UsIFdITywgR2VuZXZhLCBTd2l0
emVybGFuZC4gRWxlY3Ryb25pYyBhZGRyZXNzOiBiZWFyZGpAd2hvLmludC4mI3hEO0hhcnZhcmQg
U2Nob29sIG9mIFB1YmxpYyBIZWFsdGgsIEhhcnZhcmQgVW5pdmVyc2l0eSwgQm9zdG9uIE1BLCBV
U0EuPC9hdXRoLWFkZHJlc3M+PHRpdGxlcz48dGl0bGU+VG93YXJkcyBhIGNvbXByZWhlbnNpdmUg
cHVibGljIGhlYWx0aCByZXNwb25zZSB0byBwb3B1bGF0aW9uIGFnZWluZzwvdGl0bGU+PHNlY29u
ZGFyeS10aXRsZT5MYW5jZXQ8L3NlY29uZGFyeS10aXRsZT48L3RpdGxlcz48cGVyaW9kaWNhbD48
ZnVsbC10aXRsZT5MYW5jZXQ8L2Z1bGwtdGl0bGU+PC9wZXJpb2RpY2FsPjxwYWdlcz42NTgtNjE8
L3BhZ2VzPjx2b2x1bWU+Mzg1PC92b2x1bWU+PG51bWJlcj45OTY4PC9udW1iZXI+PGVkaXRpb24+
MjAxNC8xMi8wNDwvZWRpdGlvbj48a2V5d29yZHM+PGtleXdvcmQ+QWdlZDwva2V5d29yZD48a2V5
d29yZD5BZ2VkLCA4MCBhbmQgb3Zlcjwva2V5d29yZD48a2V5d29yZD5HbG9iYWwgSGVhbHRoPC9r
ZXl3b3JkPjxrZXl3b3JkPipIZWFsdGggUG9saWN5PC9rZXl3b3JkPjxrZXl3b3JkPkhlYWx0aCBT
ZXJ2aWNlcyBOZWVkcyBhbmQgRGVtYW5kPC9rZXl3b3JkPjxrZXl3b3JkPkhlYWx0aCBTZXJ2aWNl
cyBmb3IgdGhlIEFnZWQ8L2tleXdvcmQ+PGtleXdvcmQ+SHVtYW5zPC9rZXl3b3JkPjxrZXl3b3Jk
Pk1pZGRsZSBBZ2VkPC9rZXl3b3JkPjxrZXl3b3JkPipQb3B1bGF0aW9uIER5bmFtaWNzPC9rZXl3
b3JkPjxrZXl3b3JkPipQdWJsaWMgSGVhbHRoPC9rZXl3b3JkPjxrZXl3b3JkPlJlc2VhcmNoPC9r
ZXl3b3JkPjwva2V5d29yZHM+PGRhdGVzPjx5ZWFyPjIwMTU8L3llYXI+PHB1Yi1kYXRlcz48ZGF0
ZT5GZWIgMTQ8L2RhdGU+PC9wdWItZGF0ZXM+PC9kYXRlcz48aXNibj4xNDc0LTU0N1ggKEVsZWN0
cm9uaWMpJiN4RDswMTQwLTY3MzYgKExpbmtpbmcpPC9pc2JuPjxhY2Nlc3Npb24tbnVtPjI1NDY4
MTUxPC9hY2Nlc3Npb24tbnVtPjx3b3JrLXR5cGU+UmVzZWFyY2ggU3VwcG9ydCwgTi5JLkguLCBF
eHRyYW11cmFsPC93b3JrLXR5cGU+PHVybHM+PHJlbGF0ZWQtdXJscz48dXJsPmh0dHA6Ly93d3cu
bmNiaS5ubG0ubmloLmdvdi9wdWJtZWQvMjU0NjgxNTE8L3VybD48L3JlbGF0ZWQtdXJscz48L3Vy
bHM+PGN1c3RvbTI+NDY2Mzk3MzwvY3VzdG9tMj48ZWxlY3Ryb25pYy1yZXNvdXJjZS1udW0+MTAu
MTAxNi9TMDE0MC02NzM2KDE0KTYxNDYxLTY8L2VsZWN0cm9uaWMtcmVzb3VyY2UtbnVtPjxsYW5n
dWFnZT5lbmc8L2xhbmd1YWdlPjwvcmVjb3JkPjwvQ2l0ZT48L0VuZE5vdGU+
</w:fldData>
        </w:fldChar>
      </w:r>
      <w:r w:rsidR="00EF299F" w:rsidRPr="00D475F4">
        <w:rPr>
          <w:lang w:val="en-US"/>
        </w:rPr>
        <w:instrText xml:space="preserve"> ADDIN EN.CITE.DATA </w:instrText>
      </w:r>
      <w:r w:rsidR="00EF299F" w:rsidRPr="00D475F4">
        <w:rPr>
          <w:lang w:val="en-US"/>
        </w:rPr>
      </w:r>
      <w:r w:rsidR="00EF299F" w:rsidRPr="00D475F4">
        <w:rPr>
          <w:lang w:val="en-US"/>
        </w:rPr>
        <w:fldChar w:fldCharType="end"/>
      </w:r>
      <w:r w:rsidR="003A2EA2" w:rsidRPr="00D475F4">
        <w:rPr>
          <w:lang w:val="en-US"/>
        </w:rPr>
      </w:r>
      <w:r w:rsidR="003A2EA2" w:rsidRPr="00D475F4">
        <w:rPr>
          <w:lang w:val="en-US"/>
        </w:rPr>
        <w:fldChar w:fldCharType="separate"/>
      </w:r>
      <w:r w:rsidR="00817F2D" w:rsidRPr="00D475F4">
        <w:rPr>
          <w:noProof/>
          <w:lang w:val="en-US"/>
        </w:rPr>
        <w:t>(</w:t>
      </w:r>
      <w:hyperlink w:anchor="_ENREF_3" w:tooltip="Beard, 2015 #132" w:history="1">
        <w:r w:rsidR="00825D90" w:rsidRPr="00D475F4">
          <w:rPr>
            <w:noProof/>
            <w:lang w:val="en-US"/>
          </w:rPr>
          <w:t>Beard and Bloom, 2015</w:t>
        </w:r>
      </w:hyperlink>
      <w:r w:rsidR="00817F2D" w:rsidRPr="00D475F4">
        <w:rPr>
          <w:noProof/>
          <w:lang w:val="en-US"/>
        </w:rPr>
        <w:t xml:space="preserve">; </w:t>
      </w:r>
      <w:hyperlink w:anchor="_ENREF_22" w:tooltip="Grundy, 2006 #736" w:history="1">
        <w:r w:rsidR="00825D90" w:rsidRPr="00D475F4">
          <w:rPr>
            <w:noProof/>
            <w:lang w:val="en-US"/>
          </w:rPr>
          <w:t>Grundy, 2006</w:t>
        </w:r>
      </w:hyperlink>
      <w:r w:rsidR="00817F2D" w:rsidRPr="00D475F4">
        <w:rPr>
          <w:noProof/>
          <w:lang w:val="en-US"/>
        </w:rPr>
        <w:t>)</w:t>
      </w:r>
      <w:r w:rsidR="003A2EA2" w:rsidRPr="00D475F4">
        <w:rPr>
          <w:lang w:val="en-US"/>
        </w:rPr>
        <w:fldChar w:fldCharType="end"/>
      </w:r>
      <w:r w:rsidR="00721AD0" w:rsidRPr="00D475F4">
        <w:rPr>
          <w:lang w:val="en-US"/>
        </w:rPr>
        <w:t>.</w:t>
      </w:r>
      <w:hyperlink w:anchor="_ENREF_2" w:tooltip="Beard, 2015 #132" w:history="1"/>
      <w:r w:rsidR="002E3160" w:rsidRPr="00D475F4">
        <w:rPr>
          <w:lang w:val="en-US"/>
        </w:rPr>
        <w:t xml:space="preserve"> </w:t>
      </w:r>
      <w:r w:rsidR="00A05131" w:rsidRPr="00D475F4">
        <w:rPr>
          <w:lang w:val="en-US"/>
        </w:rPr>
        <w:t xml:space="preserve">Similar </w:t>
      </w:r>
      <w:r w:rsidR="00C458C0" w:rsidRPr="00D475F4">
        <w:rPr>
          <w:lang w:val="en-US"/>
        </w:rPr>
        <w:t>shift</w:t>
      </w:r>
      <w:r w:rsidR="007B2085" w:rsidRPr="00D475F4">
        <w:rPr>
          <w:lang w:val="en-US"/>
        </w:rPr>
        <w:t>s</w:t>
      </w:r>
      <w:r w:rsidR="00A05131" w:rsidRPr="00D475F4">
        <w:rPr>
          <w:lang w:val="en-US"/>
        </w:rPr>
        <w:t xml:space="preserve"> </w:t>
      </w:r>
      <w:r w:rsidR="00772EC4" w:rsidRPr="00D475F4">
        <w:rPr>
          <w:lang w:val="en-US"/>
        </w:rPr>
        <w:t>ha</w:t>
      </w:r>
      <w:r w:rsidR="007B2085" w:rsidRPr="00D475F4">
        <w:rPr>
          <w:lang w:val="en-US"/>
        </w:rPr>
        <w:t>ve</w:t>
      </w:r>
      <w:r w:rsidR="00F61040" w:rsidRPr="00D475F4">
        <w:rPr>
          <w:lang w:val="en-US"/>
        </w:rPr>
        <w:t xml:space="preserve"> also</w:t>
      </w:r>
      <w:r w:rsidR="00772EC4" w:rsidRPr="00D475F4">
        <w:rPr>
          <w:lang w:val="en-US"/>
        </w:rPr>
        <w:t xml:space="preserve"> </w:t>
      </w:r>
      <w:r w:rsidR="000C010B" w:rsidRPr="00D475F4">
        <w:rPr>
          <w:lang w:val="en-US"/>
        </w:rPr>
        <w:t xml:space="preserve">begun </w:t>
      </w:r>
      <w:r w:rsidR="00301515" w:rsidRPr="00D475F4">
        <w:rPr>
          <w:lang w:val="en-US"/>
        </w:rPr>
        <w:t xml:space="preserve">in low- and middle-income countries </w:t>
      </w:r>
      <w:r w:rsidR="00772EC4" w:rsidRPr="00D475F4">
        <w:rPr>
          <w:lang w:val="en-US"/>
        </w:rPr>
        <w:t xml:space="preserve">due to </w:t>
      </w:r>
      <w:r w:rsidR="00F142F8" w:rsidRPr="00D475F4">
        <w:rPr>
          <w:lang w:val="en-US"/>
        </w:rPr>
        <w:t xml:space="preserve">more recent </w:t>
      </w:r>
      <w:r w:rsidR="00772EC4" w:rsidRPr="00D475F4">
        <w:rPr>
          <w:lang w:val="en-US"/>
        </w:rPr>
        <w:t>population ageing dynamics</w:t>
      </w:r>
      <w:r w:rsidR="00721AD0" w:rsidRPr="00D475F4">
        <w:rPr>
          <w:lang w:val="en-US"/>
        </w:rPr>
        <w:t xml:space="preserve"> </w:t>
      </w:r>
      <w:r w:rsidR="003E4F18" w:rsidRPr="00D475F4">
        <w:rPr>
          <w:lang w:val="en-US"/>
        </w:rPr>
        <w:fldChar w:fldCharType="begin"/>
      </w:r>
      <w:r w:rsidR="00EF299F" w:rsidRPr="00D475F4">
        <w:rPr>
          <w:lang w:val="en-US"/>
        </w:rPr>
        <w:instrText xml:space="preserve"> ADDIN EN.CITE &lt;EndNote&gt;&lt;Cite&gt;&lt;Author&gt;Reher&lt;/Author&gt;&lt;Year&gt;2018&lt;/Year&gt;&lt;RecNum&gt;719&lt;/RecNum&gt;&lt;DisplayText&gt;(Reher and Requena, 2018)&lt;/DisplayText&gt;&lt;record&gt;&lt;rec-number&gt;719&lt;/rec-number&gt;&lt;foreign-keys&gt;&lt;key app="EN" db-id="r9f0vzwwof5vzmeevt1p0vws20d0tvttsaee" timestamp="1552390317"&gt;719&lt;/key&gt;&lt;/foreign-keys&gt;&lt;ref-type name="Journal Article"&gt;17&lt;/ref-type&gt;&lt;contributors&gt;&lt;authors&gt;&lt;author&gt;Reher, D.&lt;/author&gt;&lt;author&gt;Requena, M.&lt;/author&gt;&lt;/authors&gt;&lt;/contributors&gt;&lt;auth-address&gt;Univ Complutense Madrid, Dept Sociol 2, Madrid, Spain&amp;#xD;Uned, Dept Sociol 2, Madrid, Spain&lt;/auth-address&gt;&lt;titles&gt;&lt;title&gt;Living Alone in Later Life: A Global Perspective&lt;/title&gt;&lt;secondary-title&gt;Population and Development Review&lt;/secondary-title&gt;&lt;alt-title&gt;Popul Dev Rev&lt;/alt-title&gt;&lt;/titles&gt;&lt;periodical&gt;&lt;full-title&gt;Population and Development Review&lt;/full-title&gt;&lt;abbr-1&gt;Popul Dev Rev&lt;/abbr-1&gt;&lt;/periodical&gt;&lt;alt-periodical&gt;&lt;full-title&gt;Population and Development Review&lt;/full-title&gt;&lt;abbr-1&gt;Popul Dev Rev&lt;/abbr-1&gt;&lt;/alt-periodical&gt;&lt;pages&gt;427-454&lt;/pages&gt;&lt;volume&gt;44&lt;/volume&gt;&lt;number&gt;3&lt;/number&gt;&lt;keywords&gt;&lt;keyword&gt;social-isolation&lt;/keyword&gt;&lt;keyword&gt;united-states&lt;/keyword&gt;&lt;keyword&gt;intergenerational coresidence&lt;/keyword&gt;&lt;keyword&gt;household formation&lt;/keyword&gt;&lt;keyword&gt;elderly widows&lt;/keyword&gt;&lt;keyword&gt;older-people&lt;/keyword&gt;&lt;keyword&gt;arrangements&lt;/keyword&gt;&lt;keyword&gt;women&lt;/keyword&gt;&lt;keyword&gt;mortality&lt;/keyword&gt;&lt;keyword&gt;europe&lt;/keyword&gt;&lt;/keywords&gt;&lt;dates&gt;&lt;year&gt;2018&lt;/year&gt;&lt;pub-dates&gt;&lt;date&gt;Sep&lt;/date&gt;&lt;/pub-dates&gt;&lt;/dates&gt;&lt;isbn&gt;0098-7921&lt;/isbn&gt;&lt;accession-num&gt;ISI:000445851600001&lt;/accession-num&gt;&lt;urls&gt;&lt;related-urls&gt;&lt;url&gt;&amp;lt;Go to ISI&amp;gt;://000445851600001&lt;/url&gt;&lt;/related-urls&gt;&lt;/urls&gt;&lt;electronic-resource-num&gt;Doi 10.1111/Padr.12149&lt;/electronic-resource-num&gt;&lt;language&gt;English&lt;/language&gt;&lt;/record&gt;&lt;/Cite&gt;&lt;/EndNote&gt;</w:instrText>
      </w:r>
      <w:r w:rsidR="003E4F18" w:rsidRPr="00D475F4">
        <w:rPr>
          <w:lang w:val="en-US"/>
        </w:rPr>
        <w:fldChar w:fldCharType="separate"/>
      </w:r>
      <w:r w:rsidR="00817F2D" w:rsidRPr="00D475F4">
        <w:rPr>
          <w:noProof/>
          <w:lang w:val="en-US"/>
        </w:rPr>
        <w:t>(</w:t>
      </w:r>
      <w:hyperlink w:anchor="_ENREF_36" w:tooltip="Reher, 2018 #787" w:history="1">
        <w:r w:rsidR="00825D90" w:rsidRPr="00D475F4">
          <w:rPr>
            <w:noProof/>
            <w:lang w:val="en-US"/>
          </w:rPr>
          <w:t>Reher and Requena, 2018</w:t>
        </w:r>
      </w:hyperlink>
      <w:r w:rsidR="00817F2D" w:rsidRPr="00D475F4">
        <w:rPr>
          <w:noProof/>
          <w:lang w:val="en-US"/>
        </w:rPr>
        <w:t>)</w:t>
      </w:r>
      <w:r w:rsidR="003E4F18" w:rsidRPr="00D475F4">
        <w:rPr>
          <w:lang w:val="en-US"/>
        </w:rPr>
        <w:fldChar w:fldCharType="end"/>
      </w:r>
      <w:r w:rsidR="00721AD0" w:rsidRPr="00D475F4">
        <w:rPr>
          <w:lang w:val="en-US"/>
        </w:rPr>
        <w:t>.</w:t>
      </w:r>
      <w:r w:rsidR="00236292" w:rsidRPr="00D475F4">
        <w:rPr>
          <w:lang w:val="en-US"/>
        </w:rPr>
        <w:t xml:space="preserve"> </w:t>
      </w:r>
      <w:r w:rsidR="00B71DB7" w:rsidRPr="00D475F4">
        <w:rPr>
          <w:lang w:val="en-US"/>
        </w:rPr>
        <w:t xml:space="preserve">Older adults’ </w:t>
      </w:r>
      <w:r w:rsidR="00A67861" w:rsidRPr="00D475F4">
        <w:rPr>
          <w:lang w:val="en-US"/>
        </w:rPr>
        <w:t xml:space="preserve">changing </w:t>
      </w:r>
      <w:r w:rsidR="00B71DB7" w:rsidRPr="00D475F4">
        <w:rPr>
          <w:lang w:val="en-US"/>
        </w:rPr>
        <w:t>l</w:t>
      </w:r>
      <w:r w:rsidR="00590B33" w:rsidRPr="00D475F4">
        <w:rPr>
          <w:lang w:val="en-US"/>
        </w:rPr>
        <w:t xml:space="preserve">iving arrangements </w:t>
      </w:r>
      <w:r w:rsidR="008230AE" w:rsidRPr="00D475F4">
        <w:rPr>
          <w:lang w:val="en-US"/>
        </w:rPr>
        <w:t>pose</w:t>
      </w:r>
      <w:r w:rsidR="00590B33" w:rsidRPr="00D475F4">
        <w:rPr>
          <w:lang w:val="en-US"/>
        </w:rPr>
        <w:t xml:space="preserve"> considerable </w:t>
      </w:r>
      <w:r w:rsidR="00B47374" w:rsidRPr="00D475F4">
        <w:rPr>
          <w:lang w:val="en-US"/>
        </w:rPr>
        <w:t xml:space="preserve">long-term </w:t>
      </w:r>
      <w:r w:rsidR="004C2752" w:rsidRPr="00D475F4">
        <w:rPr>
          <w:lang w:val="en-US"/>
        </w:rPr>
        <w:t>social</w:t>
      </w:r>
      <w:r w:rsidR="00590B33" w:rsidRPr="00D475F4">
        <w:rPr>
          <w:lang w:val="en-US"/>
        </w:rPr>
        <w:t xml:space="preserve"> </w:t>
      </w:r>
      <w:r w:rsidR="00D262EF" w:rsidRPr="00D475F4">
        <w:rPr>
          <w:lang w:val="en-US"/>
        </w:rPr>
        <w:t xml:space="preserve">and public </w:t>
      </w:r>
      <w:r w:rsidR="00B47374" w:rsidRPr="00D475F4">
        <w:rPr>
          <w:lang w:val="en-US"/>
        </w:rPr>
        <w:t xml:space="preserve">health </w:t>
      </w:r>
      <w:r w:rsidR="00A67861" w:rsidRPr="00D475F4">
        <w:rPr>
          <w:lang w:val="en-US"/>
        </w:rPr>
        <w:t xml:space="preserve">challenges </w:t>
      </w:r>
      <w:r w:rsidR="00590B33" w:rsidRPr="00D475F4">
        <w:rPr>
          <w:lang w:val="en-US"/>
        </w:rPr>
        <w:t xml:space="preserve">given the </w:t>
      </w:r>
      <w:r w:rsidR="004C4B15" w:rsidRPr="00D475F4">
        <w:rPr>
          <w:lang w:val="en-US"/>
        </w:rPr>
        <w:t>rapidly inc</w:t>
      </w:r>
      <w:r w:rsidR="00A67861" w:rsidRPr="00D475F4">
        <w:rPr>
          <w:lang w:val="en-US"/>
        </w:rPr>
        <w:t xml:space="preserve">reasing </w:t>
      </w:r>
      <w:r w:rsidR="00590B33" w:rsidRPr="00D475F4">
        <w:rPr>
          <w:lang w:val="en-US"/>
        </w:rPr>
        <w:t xml:space="preserve">need for </w:t>
      </w:r>
      <w:r w:rsidR="00FD658B" w:rsidRPr="00D475F4">
        <w:rPr>
          <w:lang w:val="en-US"/>
        </w:rPr>
        <w:t>high-quality</w:t>
      </w:r>
      <w:r w:rsidR="00ED053B" w:rsidRPr="00D475F4">
        <w:rPr>
          <w:lang w:val="en-US"/>
        </w:rPr>
        <w:t xml:space="preserve"> </w:t>
      </w:r>
      <w:r w:rsidR="00590B33" w:rsidRPr="00D475F4">
        <w:rPr>
          <w:lang w:val="en-US"/>
        </w:rPr>
        <w:t>elder care and support</w:t>
      </w:r>
      <w:r w:rsidR="00721AD0" w:rsidRPr="00D475F4">
        <w:rPr>
          <w:lang w:val="en-US"/>
        </w:rPr>
        <w:t xml:space="preserve"> </w:t>
      </w:r>
      <w:r w:rsidR="003E4F18" w:rsidRPr="00D475F4">
        <w:rPr>
          <w:lang w:val="en-US"/>
        </w:rPr>
        <w:fldChar w:fldCharType="begin"/>
      </w:r>
      <w:r w:rsidR="00EF299F" w:rsidRPr="00D475F4">
        <w:rPr>
          <w:lang w:val="en-US"/>
        </w:rPr>
        <w:instrText xml:space="preserve"> ADDIN EN.CITE &lt;EndNote&gt;&lt;Cite&gt;&lt;Author&gt;Galiana&lt;/Author&gt;&lt;Year&gt;2019&lt;/Year&gt;&lt;RecNum&gt;802&lt;/RecNum&gt;&lt;DisplayText&gt;(Galiana and Haseltine, 2019)&lt;/DisplayText&gt;&lt;record&gt;&lt;rec-number&gt;802&lt;/rec-number&gt;&lt;foreign-keys&gt;&lt;key app="EN" db-id="r9f0vzwwof5vzmeevt1p0vws20d0tvttsaee" timestamp="1564392634"&gt;802&lt;/key&gt;&lt;/foreign-keys&gt;&lt;ref-type name="Book Section"&gt;5&lt;/ref-type&gt;&lt;contributors&gt;&lt;authors&gt;&lt;author&gt;Galiana, Jean;&lt;/author&gt;&lt;author&gt;Haseltine, William A. &lt;/author&gt;&lt;/authors&gt;&lt;/contributors&gt;&lt;titles&gt;&lt;title&gt;Eight lessons for social inclusion and high-quality sustainable elder care&lt;/title&gt;&lt;secondary-title&gt;Aging Well&lt;/secondary-title&gt;&lt;/titles&gt;&lt;pages&gt;203-215&lt;/pages&gt;&lt;dates&gt;&lt;year&gt;2019&lt;/year&gt;&lt;/dates&gt;&lt;pub-location&gt;Singapore&lt;/pub-location&gt;&lt;publisher&gt;Palgrave Macmillan&lt;/publisher&gt;&lt;urls&gt;&lt;/urls&gt;&lt;/record&gt;&lt;/Cite&gt;&lt;/EndNote&gt;</w:instrText>
      </w:r>
      <w:r w:rsidR="003E4F18" w:rsidRPr="00D475F4">
        <w:rPr>
          <w:lang w:val="en-US"/>
        </w:rPr>
        <w:fldChar w:fldCharType="separate"/>
      </w:r>
      <w:r w:rsidR="00817F2D" w:rsidRPr="00D475F4">
        <w:rPr>
          <w:noProof/>
          <w:lang w:val="en-US"/>
        </w:rPr>
        <w:t>(</w:t>
      </w:r>
      <w:hyperlink w:anchor="_ENREF_19" w:tooltip="Galiana, 2019 #802" w:history="1">
        <w:r w:rsidR="00825D90" w:rsidRPr="00D475F4">
          <w:rPr>
            <w:noProof/>
            <w:lang w:val="en-US"/>
          </w:rPr>
          <w:t>Galiana and Haseltine, 2019</w:t>
        </w:r>
      </w:hyperlink>
      <w:r w:rsidR="00817F2D" w:rsidRPr="00D475F4">
        <w:rPr>
          <w:noProof/>
          <w:lang w:val="en-US"/>
        </w:rPr>
        <w:t>)</w:t>
      </w:r>
      <w:r w:rsidR="003E4F18" w:rsidRPr="00D475F4">
        <w:rPr>
          <w:lang w:val="en-US"/>
        </w:rPr>
        <w:fldChar w:fldCharType="end"/>
      </w:r>
      <w:r w:rsidR="00721AD0" w:rsidRPr="00D475F4">
        <w:rPr>
          <w:lang w:val="en-US"/>
        </w:rPr>
        <w:t>,</w:t>
      </w:r>
      <w:r w:rsidR="00B71DB7" w:rsidRPr="00D475F4">
        <w:rPr>
          <w:lang w:val="en-US"/>
        </w:rPr>
        <w:t xml:space="preserve"> </w:t>
      </w:r>
      <w:r w:rsidR="00DB6089" w:rsidRPr="00D475F4">
        <w:rPr>
          <w:lang w:val="en-US"/>
        </w:rPr>
        <w:t xml:space="preserve">which must </w:t>
      </w:r>
      <w:r w:rsidR="00F14B88" w:rsidRPr="00D475F4">
        <w:rPr>
          <w:lang w:val="en-US"/>
        </w:rPr>
        <w:t xml:space="preserve">include </w:t>
      </w:r>
      <w:r w:rsidR="003B6DD3" w:rsidRPr="00D475F4">
        <w:rPr>
          <w:lang w:val="en-US"/>
        </w:rPr>
        <w:t>t</w:t>
      </w:r>
      <w:r w:rsidR="0071759B" w:rsidRPr="00D475F4">
        <w:rPr>
          <w:lang w:val="en-US"/>
        </w:rPr>
        <w:t xml:space="preserve">argeted </w:t>
      </w:r>
      <w:r w:rsidR="003B6DD3" w:rsidRPr="00D475F4">
        <w:rPr>
          <w:lang w:val="en-US"/>
        </w:rPr>
        <w:t xml:space="preserve">interventions </w:t>
      </w:r>
      <w:r w:rsidR="0071759B" w:rsidRPr="00D475F4">
        <w:rPr>
          <w:lang w:val="en-US"/>
        </w:rPr>
        <w:t xml:space="preserve">at multiple levels </w:t>
      </w:r>
      <w:r w:rsidR="003B6DD3" w:rsidRPr="00D475F4">
        <w:rPr>
          <w:lang w:val="en-US"/>
        </w:rPr>
        <w:t xml:space="preserve">to </w:t>
      </w:r>
      <w:r w:rsidR="002E0070" w:rsidRPr="00D475F4">
        <w:rPr>
          <w:lang w:val="en-US"/>
        </w:rPr>
        <w:t xml:space="preserve">ameliorate </w:t>
      </w:r>
      <w:r w:rsidR="003B6DD3" w:rsidRPr="00D475F4">
        <w:rPr>
          <w:lang w:val="en-US"/>
        </w:rPr>
        <w:t>hi</w:t>
      </w:r>
      <w:r w:rsidR="00F14B88" w:rsidRPr="00D475F4">
        <w:rPr>
          <w:lang w:val="en-US"/>
        </w:rPr>
        <w:t xml:space="preserve">gh rates of </w:t>
      </w:r>
      <w:r w:rsidR="003B6DD3" w:rsidRPr="00D475F4">
        <w:rPr>
          <w:lang w:val="en-US"/>
        </w:rPr>
        <w:t xml:space="preserve">mid-late life </w:t>
      </w:r>
      <w:r w:rsidR="00F14B88" w:rsidRPr="00D475F4">
        <w:rPr>
          <w:lang w:val="en-US"/>
        </w:rPr>
        <w:t>mental illness</w:t>
      </w:r>
      <w:r w:rsidR="00721AD0" w:rsidRPr="00D475F4">
        <w:rPr>
          <w:lang w:val="en-US"/>
        </w:rPr>
        <w:t xml:space="preserve"> </w:t>
      </w:r>
      <w:r w:rsidR="003E4F18" w:rsidRPr="00D475F4">
        <w:rPr>
          <w:lang w:val="en-US"/>
        </w:rPr>
        <w:fldChar w:fldCharType="begin"/>
      </w:r>
      <w:r w:rsidR="00EF299F" w:rsidRPr="00D475F4">
        <w:rPr>
          <w:lang w:val="en-US"/>
        </w:rPr>
        <w:instrText xml:space="preserve"> ADDIN EN.CITE &lt;EndNote&gt;&lt;Cite&gt;&lt;Author&gt;Briggs&lt;/Author&gt;&lt;Year&gt;2018&lt;/Year&gt;&lt;RecNum&gt;803&lt;/RecNum&gt;&lt;DisplayText&gt;(Briggs et al., 2018)&lt;/DisplayText&gt;&lt;record&gt;&lt;rec-number&gt;803&lt;/rec-number&gt;&lt;foreign-keys&gt;&lt;key app="EN" db-id="r9f0vzwwof5vzmeevt1p0vws20d0tvttsaee" timestamp="1564392903"&gt;803&lt;/key&gt;&lt;/foreign-keys&gt;&lt;ref-type name="Journal Article"&gt;17&lt;/ref-type&gt;&lt;contributors&gt;&lt;authors&gt;&lt;author&gt;Briggs, A. M.&lt;/author&gt;&lt;author&gt;Valentijn, P. P.&lt;/author&gt;&lt;author&gt;Thiyagarajan, J. A.&lt;/author&gt;&lt;author&gt;de Carvalho, I. A.&lt;/author&gt;&lt;/authors&gt;&lt;/contributors&gt;&lt;auth-address&gt;WHO, Dept Ageing &amp;amp; Life Course, Geneva, Switzerland&amp;#xD;Curtin Univ, Sch Physiotherapy &amp;amp; Exercise Sci, Perth, WA, Australia&amp;#xD;Maastricht Univ, Dept Patient &amp;amp; Care, Med Ctr, Maastricht, Netherlands&amp;#xD;Maastricht Univ, Dept Hlth Serv Res, CAPHRI, Fac Hlth Med &amp;amp; Life Sci, Maastricht, Netherlands&amp;#xD;Essenburgh Res &amp;amp; Consultancy, Integrated Care Evaluat, Hierden, Netherlands&lt;/auth-address&gt;&lt;titles&gt;&lt;title&gt;Elements of integrated care approaches for older people: a review of reviews&lt;/title&gt;&lt;secondary-title&gt;Bmj Open&lt;/secondary-title&gt;&lt;alt-title&gt;Bmj Open&lt;/alt-title&gt;&lt;/titles&gt;&lt;periodical&gt;&lt;full-title&gt;Bmj Open&lt;/full-title&gt;&lt;abbr-1&gt;Bmj Open&lt;/abbr-1&gt;&lt;/periodical&gt;&lt;alt-periodical&gt;&lt;full-title&gt;Bmj Open&lt;/full-title&gt;&lt;abbr-1&gt;Bmj Open&lt;/abbr-1&gt;&lt;/alt-periodical&gt;&lt;volume&gt;8&lt;/volume&gt;&lt;number&gt;4&lt;/number&gt;&lt;keywords&gt;&lt;keyword&gt;health-care&lt;/keyword&gt;&lt;keyword&gt;methodological quality&lt;/keyword&gt;&lt;keyword&gt;systematic reviews&lt;/keyword&gt;&lt;keyword&gt;implementation&lt;/keyword&gt;&lt;keyword&gt;management&lt;/keyword&gt;&lt;keyword&gt;models&lt;/keyword&gt;&lt;keyword&gt;multimorbidity&lt;/keyword&gt;&lt;keyword&gt;interventions&lt;/keyword&gt;&lt;keyword&gt;heterogeneity&lt;/keyword&gt;&lt;keyword&gt;outcomes&lt;/keyword&gt;&lt;/keywords&gt;&lt;dates&gt;&lt;year&gt;2018&lt;/year&gt;&lt;pub-dates&gt;&lt;date&gt;Apr&lt;/date&gt;&lt;/pub-dates&gt;&lt;/dates&gt;&lt;isbn&gt;2044-6055&lt;/isbn&gt;&lt;accession-num&gt;ISI:000435176700229&lt;/accession-num&gt;&lt;urls&gt;&lt;related-urls&gt;&lt;url&gt;&amp;lt;Go to ISI&amp;gt;://000435176700229&lt;/url&gt;&lt;/related-urls&gt;&lt;/urls&gt;&lt;electronic-resource-num&gt;ARTN e021194&amp;#xD;10.1136/bmjopen-2017-021194&lt;/electronic-resource-num&gt;&lt;language&gt;English&lt;/language&gt;&lt;/record&gt;&lt;/Cite&gt;&lt;/EndNote&gt;</w:instrText>
      </w:r>
      <w:r w:rsidR="003E4F18" w:rsidRPr="00D475F4">
        <w:rPr>
          <w:lang w:val="en-US"/>
        </w:rPr>
        <w:fldChar w:fldCharType="separate"/>
      </w:r>
      <w:r w:rsidR="00817F2D" w:rsidRPr="00D475F4">
        <w:rPr>
          <w:noProof/>
          <w:lang w:val="en-US"/>
        </w:rPr>
        <w:t>(</w:t>
      </w:r>
      <w:hyperlink w:anchor="_ENREF_5" w:tooltip="Briggs, 2018 #803" w:history="1">
        <w:r w:rsidR="00825D90" w:rsidRPr="00D475F4">
          <w:rPr>
            <w:noProof/>
            <w:lang w:val="en-US"/>
          </w:rPr>
          <w:t>Briggs et al., 2018</w:t>
        </w:r>
      </w:hyperlink>
      <w:r w:rsidR="00817F2D" w:rsidRPr="00D475F4">
        <w:rPr>
          <w:noProof/>
          <w:lang w:val="en-US"/>
        </w:rPr>
        <w:t>)</w:t>
      </w:r>
      <w:r w:rsidR="003E4F18" w:rsidRPr="00D475F4">
        <w:rPr>
          <w:lang w:val="en-US"/>
        </w:rPr>
        <w:fldChar w:fldCharType="end"/>
      </w:r>
      <w:r w:rsidR="00721AD0" w:rsidRPr="00D475F4">
        <w:rPr>
          <w:lang w:val="en-US"/>
        </w:rPr>
        <w:t>.</w:t>
      </w:r>
      <w:r w:rsidR="0086718D" w:rsidRPr="00D475F4">
        <w:rPr>
          <w:lang w:val="en-US"/>
        </w:rPr>
        <w:t xml:space="preserve"> </w:t>
      </w:r>
    </w:p>
    <w:p w14:paraId="364884E9" w14:textId="075873AD" w:rsidR="00D55581" w:rsidRPr="00D475F4" w:rsidRDefault="00F34392" w:rsidP="009A0C37">
      <w:pPr>
        <w:spacing w:line="480" w:lineRule="auto"/>
        <w:rPr>
          <w:lang w:val="en-US"/>
        </w:rPr>
      </w:pPr>
      <w:r w:rsidRPr="00D475F4">
        <w:rPr>
          <w:lang w:val="en-US"/>
        </w:rPr>
        <w:t>Much of the evidence linking l</w:t>
      </w:r>
      <w:r w:rsidR="00EF25F5" w:rsidRPr="00D475F4">
        <w:rPr>
          <w:lang w:val="en-US"/>
        </w:rPr>
        <w:t xml:space="preserve">iving arrangements </w:t>
      </w:r>
      <w:r w:rsidRPr="00D475F4">
        <w:rPr>
          <w:lang w:val="en-US"/>
        </w:rPr>
        <w:t>with</w:t>
      </w:r>
      <w:r w:rsidR="00EF25F5" w:rsidRPr="00D475F4">
        <w:rPr>
          <w:lang w:val="en-US"/>
        </w:rPr>
        <w:t xml:space="preserve"> </w:t>
      </w:r>
      <w:r w:rsidR="00D704A6" w:rsidRPr="00D475F4">
        <w:rPr>
          <w:lang w:val="en-US"/>
        </w:rPr>
        <w:t xml:space="preserve">mental </w:t>
      </w:r>
      <w:r w:rsidR="001159D6" w:rsidRPr="00D475F4">
        <w:rPr>
          <w:lang w:val="en-US"/>
        </w:rPr>
        <w:t xml:space="preserve">health in mid-late </w:t>
      </w:r>
      <w:r w:rsidR="00EF25F5" w:rsidRPr="00D475F4">
        <w:rPr>
          <w:lang w:val="en-US"/>
        </w:rPr>
        <w:t xml:space="preserve">life </w:t>
      </w:r>
      <w:r w:rsidR="007765BE" w:rsidRPr="00D475F4">
        <w:rPr>
          <w:lang w:val="en-US"/>
        </w:rPr>
        <w:t xml:space="preserve">has </w:t>
      </w:r>
      <w:r w:rsidR="002213DB" w:rsidRPr="00D475F4">
        <w:rPr>
          <w:lang w:val="en-US"/>
        </w:rPr>
        <w:t>focused</w:t>
      </w:r>
      <w:r w:rsidR="0028792A" w:rsidRPr="00D475F4">
        <w:rPr>
          <w:lang w:val="en-US"/>
        </w:rPr>
        <w:t xml:space="preserve"> </w:t>
      </w:r>
      <w:r w:rsidR="00243021" w:rsidRPr="00D475F4">
        <w:rPr>
          <w:lang w:val="en-US"/>
        </w:rPr>
        <w:t>on</w:t>
      </w:r>
      <w:r w:rsidR="008E474C" w:rsidRPr="00D475F4">
        <w:rPr>
          <w:lang w:val="en-US"/>
        </w:rPr>
        <w:t xml:space="preserve"> living alone</w:t>
      </w:r>
      <w:r w:rsidR="00721AD0" w:rsidRPr="00D475F4">
        <w:rPr>
          <w:lang w:val="en-US"/>
        </w:rPr>
        <w:t xml:space="preserve"> </w:t>
      </w:r>
      <w:r w:rsidR="003E4F18" w:rsidRPr="00D475F4">
        <w:rPr>
          <w:lang w:val="en-US"/>
        </w:rPr>
        <w:fldChar w:fldCharType="begin"/>
      </w:r>
      <w:r w:rsidR="00EF299F" w:rsidRPr="00D475F4">
        <w:rPr>
          <w:lang w:val="en-US"/>
        </w:rPr>
        <w:instrText xml:space="preserve"> ADDIN EN.CITE &lt;EndNote&gt;&lt;Cite&gt;&lt;Author&gt;Hays&lt;/Author&gt;&lt;Year&gt;2002&lt;/Year&gt;&lt;RecNum&gt;124&lt;/RecNum&gt;&lt;DisplayText&gt;(Hays, 2002)&lt;/DisplayText&gt;&lt;record&gt;&lt;rec-number&gt;124&lt;/rec-number&gt;&lt;foreign-keys&gt;&lt;key app="EN" db-id="r9f0vzwwof5vzmeevt1p0vws20d0tvttsaee" timestamp="1474014129"&gt;124&lt;/key&gt;&lt;/foreign-keys&gt;&lt;ref-type name="Journal Article"&gt;17&lt;/ref-type&gt;&lt;contributors&gt;&lt;authors&gt;&lt;author&gt;Hays, J. C.&lt;/author&gt;&lt;/authors&gt;&lt;/contributors&gt;&lt;auth-address&gt;Geriatric Psychiatry and Gerontological Nursing, Duke University Medical Center, Durham, NC 27710, USA. judith.hays@duke.edu&lt;/auth-address&gt;&lt;titles&gt;&lt;title&gt;Living arrangements and health status in later life: a review of recent literature&lt;/title&gt;&lt;secondary-title&gt;Public Health Nurs&lt;/secondary-title&gt;&lt;/titles&gt;&lt;periodical&gt;&lt;full-title&gt;Public Health Nurs&lt;/full-title&gt;&lt;/periodical&gt;&lt;pages&gt;136-51&lt;/pages&gt;&lt;volume&gt;19&lt;/volume&gt;&lt;number&gt;2&lt;/number&gt;&lt;edition&gt;2002/02/28&lt;/edition&gt;&lt;keywords&gt;&lt;keyword&gt;*Aged&lt;/keyword&gt;&lt;keyword&gt;Family Characteristics&lt;/keyword&gt;&lt;keyword&gt;*Health Status&lt;/keyword&gt;&lt;keyword&gt;Humans&lt;/keyword&gt;&lt;keyword&gt;Life Change Events&lt;/keyword&gt;&lt;keyword&gt;Models, Theoretical&lt;/keyword&gt;&lt;keyword&gt;Quality of Life&lt;/keyword&gt;&lt;keyword&gt;*Residence Characteristics&lt;/keyword&gt;&lt;/keywords&gt;&lt;dates&gt;&lt;year&gt;2002&lt;/year&gt;&lt;pub-dates&gt;&lt;date&gt;Mar-Apr&lt;/date&gt;&lt;/pub-dates&gt;&lt;/dates&gt;&lt;isbn&gt;0737-1209 (Print)&amp;#xD;0737-1209 (Linking)&lt;/isbn&gt;&lt;accession-num&gt;11860599&lt;/accession-num&gt;&lt;work-type&gt;Review&lt;/work-type&gt;&lt;urls&gt;&lt;related-urls&gt;&lt;url&gt;http://www.ncbi.nlm.nih.gov/pubmed/11860599&lt;/url&gt;&lt;/related-urls&gt;&lt;/urls&gt;&lt;language&gt;eng&lt;/language&gt;&lt;/record&gt;&lt;/Cite&gt;&lt;/EndNote&gt;</w:instrText>
      </w:r>
      <w:r w:rsidR="003E4F18" w:rsidRPr="00D475F4">
        <w:rPr>
          <w:lang w:val="en-US"/>
        </w:rPr>
        <w:fldChar w:fldCharType="separate"/>
      </w:r>
      <w:r w:rsidR="00817F2D" w:rsidRPr="00D475F4">
        <w:rPr>
          <w:noProof/>
          <w:lang w:val="en-US"/>
        </w:rPr>
        <w:t>(</w:t>
      </w:r>
      <w:hyperlink w:anchor="_ENREF_24" w:tooltip="Hays, 2002 #124" w:history="1">
        <w:r w:rsidR="00825D90" w:rsidRPr="00D475F4">
          <w:rPr>
            <w:noProof/>
            <w:lang w:val="en-US"/>
          </w:rPr>
          <w:t>Hays, 2002</w:t>
        </w:r>
      </w:hyperlink>
      <w:r w:rsidR="00817F2D" w:rsidRPr="00D475F4">
        <w:rPr>
          <w:noProof/>
          <w:lang w:val="en-US"/>
        </w:rPr>
        <w:t>)</w:t>
      </w:r>
      <w:r w:rsidR="003E4F18" w:rsidRPr="00D475F4">
        <w:rPr>
          <w:lang w:val="en-US"/>
        </w:rPr>
        <w:fldChar w:fldCharType="end"/>
      </w:r>
      <w:r w:rsidR="00721AD0" w:rsidRPr="00D475F4">
        <w:rPr>
          <w:lang w:val="en-US"/>
        </w:rPr>
        <w:t>.</w:t>
      </w:r>
      <w:r w:rsidR="00EF25F5" w:rsidRPr="00D475F4">
        <w:rPr>
          <w:lang w:val="en-US"/>
        </w:rPr>
        <w:t xml:space="preserve"> </w:t>
      </w:r>
      <w:r w:rsidR="005D3217" w:rsidRPr="00D475F4">
        <w:rPr>
          <w:lang w:val="en-US"/>
        </w:rPr>
        <w:t>Having a c</w:t>
      </w:r>
      <w:r w:rsidR="006246BE" w:rsidRPr="00D475F4">
        <w:rPr>
          <w:lang w:val="en-US"/>
        </w:rPr>
        <w:t xml:space="preserve">o-residential </w:t>
      </w:r>
      <w:r w:rsidR="00B56B08" w:rsidRPr="00D475F4">
        <w:rPr>
          <w:lang w:val="en-US"/>
        </w:rPr>
        <w:t>spouse/</w:t>
      </w:r>
      <w:r w:rsidR="004B3B80" w:rsidRPr="00D475F4">
        <w:rPr>
          <w:lang w:val="en-US"/>
        </w:rPr>
        <w:t>partner</w:t>
      </w:r>
      <w:r w:rsidR="002D01F0" w:rsidRPr="00D475F4">
        <w:rPr>
          <w:lang w:val="en-US"/>
        </w:rPr>
        <w:t xml:space="preserve"> </w:t>
      </w:r>
      <w:r w:rsidR="005D3217" w:rsidRPr="00D475F4">
        <w:rPr>
          <w:lang w:val="en-US"/>
        </w:rPr>
        <w:t xml:space="preserve">may </w:t>
      </w:r>
      <w:r w:rsidR="00114BA1" w:rsidRPr="00D475F4">
        <w:rPr>
          <w:lang w:val="en-US"/>
        </w:rPr>
        <w:t xml:space="preserve">help </w:t>
      </w:r>
      <w:r w:rsidR="00A351E9" w:rsidRPr="00D475F4">
        <w:rPr>
          <w:lang w:val="en-US"/>
        </w:rPr>
        <w:t>secure</w:t>
      </w:r>
      <w:r w:rsidR="004B3B80" w:rsidRPr="00D475F4">
        <w:rPr>
          <w:lang w:val="en-US"/>
        </w:rPr>
        <w:t xml:space="preserve"> more economic resources, social ties, and social support into the household, provide better monitoring of one’s health and </w:t>
      </w:r>
      <w:r w:rsidR="001041B2" w:rsidRPr="00D475F4">
        <w:rPr>
          <w:lang w:val="en-US"/>
        </w:rPr>
        <w:t>social control of one’s behavio</w:t>
      </w:r>
      <w:r w:rsidR="004B3B80" w:rsidRPr="00D475F4">
        <w:rPr>
          <w:lang w:val="en-US"/>
        </w:rPr>
        <w:t>rs, and</w:t>
      </w:r>
      <w:r w:rsidR="001041B2" w:rsidRPr="00D475F4">
        <w:rPr>
          <w:lang w:val="en-US"/>
        </w:rPr>
        <w:t xml:space="preserve"> encourage help-seeking behavio</w:t>
      </w:r>
      <w:r w:rsidR="004B3B80" w:rsidRPr="00D475F4">
        <w:rPr>
          <w:lang w:val="en-US"/>
        </w:rPr>
        <w:t>rs at early stage</w:t>
      </w:r>
      <w:r w:rsidR="003018E1" w:rsidRPr="00D475F4">
        <w:rPr>
          <w:lang w:val="en-US"/>
        </w:rPr>
        <w:t>s</w:t>
      </w:r>
      <w:r w:rsidR="004B3B80" w:rsidRPr="00D475F4">
        <w:rPr>
          <w:lang w:val="en-US"/>
        </w:rPr>
        <w:t xml:space="preserve"> of illness</w:t>
      </w:r>
      <w:r w:rsidR="00D27E9A" w:rsidRPr="00D475F4">
        <w:rPr>
          <w:lang w:val="en-US"/>
        </w:rPr>
        <w:t>;</w:t>
      </w:r>
      <w:r w:rsidR="004B3B80" w:rsidRPr="00D475F4">
        <w:rPr>
          <w:lang w:val="en-US"/>
        </w:rPr>
        <w:t xml:space="preserve"> all of which have positive impacts on </w:t>
      </w:r>
      <w:r w:rsidR="006246BE" w:rsidRPr="00D475F4">
        <w:rPr>
          <w:lang w:val="en-US"/>
        </w:rPr>
        <w:t xml:space="preserve">one’s </w:t>
      </w:r>
      <w:r w:rsidR="00214562" w:rsidRPr="00D475F4">
        <w:rPr>
          <w:lang w:val="en-US"/>
        </w:rPr>
        <w:t>health</w:t>
      </w:r>
      <w:r w:rsidR="00721AD0" w:rsidRPr="00D475F4">
        <w:rPr>
          <w:lang w:val="en-US"/>
        </w:rPr>
        <w:t xml:space="preserve"> </w:t>
      </w:r>
      <w:r w:rsidR="003E4F18" w:rsidRPr="00D475F4">
        <w:rPr>
          <w:lang w:val="en-US"/>
        </w:rPr>
        <w:fldChar w:fldCharType="begin">
          <w:fldData xml:space="preserve">PEVuZE5vdGU+PENpdGU+PEF1dGhvcj5Zb3VuZzwvQXV0aG9yPjxZZWFyPjIwMDk8L1llYXI+PFJl
Y051bT4xODQ8L1JlY051bT48RGlzcGxheVRleHQ+KENhcnIgYW5kIFNwcmluZ2VyLCAyMDEwOyBD
bG91c3RvbiBldCBhbC4sIDIwMTQ7IFdvbmcgZXQgYWwuLCAyMDE4OyBZb3VuZyBhbmQgR3J1bmR5
LCAyMDA5KTwvRGlzcGxheVRleHQ+PHJlY29yZD48cmVjLW51bWJlcj4xODQ8L3JlYy1udW1iZXI+
PGZvcmVpZ24ta2V5cz48a2V5IGFwcD0iRU4iIGRiLWlkPSJyOWYwdnp3d29mNXZ6bWVldnQxcDB2
d3MyMGQwdHZ0dHNhZWUiIHRpbWVzdGFtcD0iMTQ4MTAzMDUzNSI+MTg0PC9rZXk+PC9mb3JlaWdu
LWtleXM+PHJlZi10eXBlIG5hbWU9IkJvb2sgU2VjdGlvbiI+NTwvcmVmLXR5cGU+PGNvbnRyaWJ1
dG9ycz48YXV0aG9ycz48YXV0aG9yPllvdW5nLCBILiA8L2F1dGhvcj48YXV0aG9yPkdydW5keSwg
RS4gPC9hdXRob3I+PC9hdXRob3JzPjxzZWNvbmRhcnktYXV0aG9ycz48YXV0aG9yPlN0aWxsd2Vs
bCwgSi4gPC9hdXRob3I+PGF1dGhvcj5Db2FzdCwgRS4gPC9hdXRob3I+PGF1dGhvcj5LbmVhbGUs
IEQuIDwvYXV0aG9yPjwvc2Vjb25kYXJ5LWF1dGhvcnM+PC9jb250cmlidXRvcnM+PHRpdGxlcz48
dGl0bGU+TGl2aW5nIGFycmFuZ2VtZW50cywgaGVhbHRoIGFuZCB3ZWxsLWJlaW5nPC90aXRsZT48
c2Vjb25kYXJ5LXRpdGxlPkZlcnRpbGl0eSwgTGl2aW5nIEFycmFuZ2VtZW50cywgQ2FyZSBhbmQg
TW9iaWxpdHk8L3NlY29uZGFyeS10aXRsZT48L3RpdGxlcz48cGFnZXM+MTI34oCTMTUwPC9wYWdl
cz48ZGF0ZXM+PHllYXI+MjAwOTwveWVhcj48L2RhdGVzPjxwdWItbG9jYXRpb24+RG9yZHJlY2h0
PC9wdWItbG9jYXRpb24+PHB1Ymxpc2hlcj5TcHJpbmdlcjwvcHVibGlzaGVyPjx1cmxzPjwvdXJs
cz48L3JlY29yZD48L0NpdGU+PENpdGU+PEF1dGhvcj5DYXJyPC9BdXRob3I+PFllYXI+MjAxMDwv
WWVhcj48UmVjTnVtPjI2MDwvUmVjTnVtPjxyZWNvcmQ+PHJlYy1udW1iZXI+MjYwPC9yZWMtbnVt
YmVyPjxmb3JlaWduLWtleXM+PGtleSBhcHA9IkVOIiBkYi1pZD0icjlmMHZ6d3dvZjV2em1lZXZ0
MXAwdndzMjBkMHR2dHRzYWVlIiB0aW1lc3RhbXA9IjE0OTg0NjM1NTkiPjI2MDwva2V5PjwvZm9y
ZWlnbi1rZXlzPjxyZWYtdHlwZSBuYW1lPSJKb3VybmFsIEFydGljbGUiPjE3PC9yZWYtdHlwZT48
Y29udHJpYnV0b3JzPjxhdXRob3JzPjxhdXRob3I+Q2FyciwgRC48L2F1dGhvcj48YXV0aG9yPlNw
cmluZ2VyLCBLLiBXLjwvYXV0aG9yPjwvYXV0aG9ycz48L2NvbnRyaWJ1dG9ycz48YXV0aC1hZGRy
ZXNzPlJ1dGdlcnMgU3RhdGUgVW5pdiwgRGVwdCBTb2Npb2wsIE5ldyBCcnVuc3dpY2ssIE5KIDA4
OTAxIFVTQSYjeEQ7UnV0Z2VycyBTdGF0ZSBVbml2LCBJbnN0IEhsdGggSGx0aCBDYXJlIFBvbGlj
eSAmYW1wOyBBZ2luZyBSZXMsIE5ldyBCcnVuc3dpY2ssIE5KIDA4OTAxIFVTQSYjeEQ7Q29sdW1i
aWEgVW5pdiwgUm9iZXJ0IFdvb2QgSm9obnNvbiBGZG4gSGx0aCwgTmV3IFlvcmssIE5ZIDEwMDMy
IFVTQSYjeEQ7Q29sdW1iaWEgVW5pdiwgU29jIFNjaG9sYXJzIFByb2dyYW0sIE5ldyBZb3JrLCBO
WSAxMDAzMiBVU0E8L2F1dGgtYWRkcmVzcz48dGl0bGVzPjx0aXRsZT5BZHZhbmNlcyBpbiBGYW1p
bGllcyBhbmQgSGVhbHRoIFJlc2VhcmNoIGluIHRoZSAyMXN0IENlbnR1cnk8L3RpdGxlPjxzZWNv
bmRhcnktdGl0bGU+Sm91cm5hbCBvZiBNYXJyaWFnZSBhbmQgRmFtaWx5PC9zZWNvbmRhcnktdGl0
bGU+PGFsdC10aXRsZT5KIE1hcnJpYWdlIEZhbTwvYWx0LXRpdGxlPjwvdGl0bGVzPjxwZXJpb2Rp
Y2FsPjxmdWxsLXRpdGxlPkpvdXJuYWwgb2YgTWFycmlhZ2UgYW5kIEZhbWlseTwvZnVsbC10aXRs
ZT48YWJici0xPkogTWFycmlhZ2UgRmFtPC9hYmJyLTE+PC9wZXJpb2RpY2FsPjxhbHQtcGVyaW9k
aWNhbD48ZnVsbC10aXRsZT5Kb3VybmFsIG9mIE1hcnJpYWdlIGFuZCBGYW1pbHk8L2Z1bGwtdGl0
bGU+PGFiYnItMT5KIE1hcnJpYWdlIEZhbTwvYWJici0xPjwvYWx0LXBlcmlvZGljYWw+PHBhZ2Vz
Pjc0My03NjE8L3BhZ2VzPjx2b2x1bWU+NzI8L3ZvbHVtZT48bnVtYmVyPjM8L251bWJlcj48a2V5
d29yZHM+PGtleXdvcmQ+Y2hpbGQgb3V0Y29tZXM8L2tleXdvcmQ+PGtleXdvcmQ+ZmFtaWx5IHN0
cnVjdHVyZTwva2V5d29yZD48a2V5d29yZD5tYXJyaWFnZTwva2V5d29yZD48a2V5d29yZD5tZW50
YWwgaGVhbHRoPC9rZXl3b3JkPjxrZXl3b3JkPnBoeXNpY2FsIGhlYWx0aDwva2V5d29yZD48a2V5
d29yZD5yZWxhdGlvbnNoaXAgcXVhbGl0eTwva2V5d29yZD48a2V5d29yZD5ub25yZXNpZGVudCBm
YXRoZXIgaW52b2x2ZW1lbnQ8L2tleXdvcmQ+PGtleXdvcmQ+bWFyaXRhbC1zdGF0dXM8L2tleXdv
cmQ+PGtleXdvcmQ+bWVudGFsLWhlYWx0aDwva2V5d29yZD48a2V5d29yZD5wc3ljaG9sb2dpY2Fs
IGFkanVzdG1lbnQ8L2tleXdvcmQ+PGtleXdvcmQ+bG9uZ2l0dWRpbmFsIGFuYWx5c2lzPC9rZXl3
b3JkPjxrZXl3b3JkPnBhcmVudGFsIGRpdm9yY2U8L2tleXdvcmQ+PGtleXdvcmQ+dW5pdGVkLXN0
YXRlczwva2V5d29yZD48a2V5d29yZD5saWZlLWNvdXJzZTwva2V5d29yZD48a2V5d29yZD5saXZp
bmcgYXJyYW5nZW1lbnRzPC9rZXl3b3JkPjxrZXl3b3JkPmV1cm9wZWFuLWFtZXJpY2FuPC9rZXl3
b3JkPjwva2V5d29yZHM+PGRhdGVzPjx5ZWFyPjIwMTA8L3llYXI+PHB1Yi1kYXRlcz48ZGF0ZT5K
dW48L2RhdGU+PC9wdWItZGF0ZXM+PC9kYXRlcz48aXNibj4wMDIyLTI0NDU8L2lzYm4+PGFjY2Vz
c2lvbi1udW0+SVNJOjAwMDI3ODkxNDgwMDAxOTwvYWNjZXNzaW9uLW51bT48dXJscz48cmVsYXRl
ZC11cmxzPjx1cmw+Jmx0O0dvIHRvIElTSSZndDs6Ly8wMDAyNzg5MTQ4MDAwMTk8L3VybD48L3Jl
bGF0ZWQtdXJscz48L3VybHM+PGVsZWN0cm9uaWMtcmVzb3VyY2UtbnVtPjEwLjExMTEvai4xNzQx
LTM3MzcuMjAxMC4wMDcyOC54PC9lbGVjdHJvbmljLXJlc291cmNlLW51bT48bGFuZ3VhZ2U+RW5n
bGlzaDwvbGFuZ3VhZ2U+PC9yZWNvcmQ+PC9DaXRlPjxDaXRlPjxBdXRob3I+Q2xvdXN0b248L0F1
dGhvcj48WWVhcj4yMDE0PC9ZZWFyPjxSZWNOdW0+MTc0PC9SZWNOdW0+PHJlY29yZD48cmVjLW51
bWJlcj4xNzQ8L3JlYy1udW1iZXI+PGZvcmVpZ24ta2V5cz48a2V5IGFwcD0iRU4iIGRiLWlkPSJy
OWYwdnp3d29mNXZ6bWVldnQxcDB2d3MyMGQwdHZ0dHNhZWUiIHRpbWVzdGFtcD0iMTQ4MDM0NzIz
OSI+MTc0PC9rZXk+PC9mb3JlaWduLWtleXM+PHJlZi10eXBlIG5hbWU9IkpvdXJuYWwgQXJ0aWNs
ZSI+MTc8L3JlZi10eXBlPjxjb250cmlidXRvcnM+PGF1dGhvcnM+PGF1dGhvcj5DbG91c3Rvbiwg
Uy4gQS48L2F1dGhvcj48YXV0aG9yPkxhd2xvciwgQS48L2F1dGhvcj48YXV0aG9yPlZlcmRlcnks
IEEuIE0uPC9hdXRob3I+PC9hdXRob3JzPjwvY29udHJpYnV0b3JzPjxhdXRoLWFkZHJlc3M+UHJv
Z3JhbSBpbiBQdWJsaWMgSGVhbHRoIGFuZCBEZXBhcnRtZW50IG9mIFByZXZlbnRpdmUgTWVkaWNp
bmUsU3RvbnkgQnJvb2sgVW5pdmVyc2l0eS4mI3hEO0NlbnRlciBmb3IgdGhlIFN0dWR5IG9mIERl
bW9jcmF0aWMgQ2l0aXplbnNoaXAsTWNHaWxsIFVuaXZlcnNpdHksYW5kIEluc3RpdHV0ZSBmb3Ig
R292ZXJubWVudGFsIFN0dWRpZXMsVW5pdmVyc2l0eSBvZiBDYWxpZm9ybmlhLEJlcmtlbGV5LiYj
eEQ7RGVwYXJ0bWVudCBvZiBTb2Npb2xvZ3kgYW5kIENhcm9saW5hIFBvcHVsYXRpb24gQ2VudGVy
LFVuaXZlcnNpdHkgb2YgTm9ydGggQ2Fyb2xpbmEsQ2hhcGVsIEhpbGwuPC9hdXRoLWFkZHJlc3M+
PHRpdGxlcz48dGl0bGU+VGhlIHJvbGUgb2YgcGFydG5lcnNoaXAgc3RhdHVzIG9uIGxhdGUtbGlm
ZSBwaHlzaWNhbCBmdW5jdGlvbjwvdGl0bGU+PHNlY29uZGFyeS10aXRsZT5DYW4gSiBBZ2luZzwv
c2Vjb25kYXJ5LXRpdGxlPjxhbHQtdGl0bGU+Q2FuYWRpYW4gam91cm5hbCBvbiBhZ2luZyA9IExh
IHJldnVlIGNhbmFkaWVubmUgZHUgdmllaWxsaXNzZW1lbnQ8L2FsdC10aXRsZT48L3RpdGxlcz48
cGVyaW9kaWNhbD48ZnVsbC10aXRsZT5DYW4gSiBBZ2luZzwvZnVsbC10aXRsZT48YWJici0xPkNh
bmFkaWFuIGpvdXJuYWwgb24gYWdpbmcgPSBMYSByZXZ1ZSBjYW5hZGllbm5lIGR1IHZpZWlsbGlz
c2VtZW50PC9hYmJyLTE+PC9wZXJpb2RpY2FsPjxhbHQtcGVyaW9kaWNhbD48ZnVsbC10aXRsZT5D
YW4gSiBBZ2luZzwvZnVsbC10aXRsZT48YWJici0xPkNhbmFkaWFuIGpvdXJuYWwgb24gYWdpbmcg
PSBMYSByZXZ1ZSBjYW5hZGllbm5lIGR1IHZpZWlsbGlzc2VtZW50PC9hYmJyLTE+PC9hbHQtcGVy
aW9kaWNhbD48cGFnZXM+NDEzLTI1PC9wYWdlcz48dm9sdW1lPjMzPC92b2x1bWU+PG51bWJlcj40
PC9udW1iZXI+PGVkaXRpb24+MjAxNC8wOS8xNjwvZWRpdGlvbj48a2V5d29yZHM+PGtleXdvcmQ+
QWdlZDwva2V5d29yZD48a2V5d29yZD5BZ2VkLCA4MCBhbmQgb3Zlcjwva2V5d29yZD48a2V5d29y
ZD5BZ2luZy8qcGh5c2lvbG9neS9wc3ljaG9sb2d5PC9rZXl3b3JkPjxrZXl3b3JkPkRpdm9yY2Uv
c3RhdGlzdGljcyAmYW1wOyBudW1lcmljYWwgZGF0YTwva2V5d29yZD48a2V5d29yZD5FdXJvcGU8
L2tleXdvcmQ+PGtleXdvcmQ+RmVtYWxlPC9rZXl3b3JkPjxrZXl3b3JkPkhhbmQgU3RyZW5ndGgv
KnBoeXNpb2xvZ3k8L2tleXdvcmQ+PGtleXdvcmQ+KkhlYWx0aCBCZWhhdmlvcjwva2V5d29yZD48
a2V5d29yZD5IdW1hbnM8L2tleXdvcmQ+PGtleXdvcmQ+TWFsZTwva2V5d29yZD48a2V5d29yZD5N
YXJpdGFsIFN0YXR1cy8qc3RhdGlzdGljcyAmYW1wOyBudW1lcmljYWwgZGF0YTwva2V5d29yZD48
a2V5d29yZD5NYXJyaWFnZS9zdGF0aXN0aWNzICZhbXA7IG51bWVyaWNhbCBkYXRhPC9rZXl3b3Jk
PjxrZXl3b3JkPk1pZGRsZSBBZ2VkPC9rZXl3b3JkPjxrZXl3b3JkPk11bHRpbGV2ZWwgQW5hbHlz
aXM8L2tleXdvcmQ+PGtleXdvcmQ+UGVhayBFeHBpcmF0b3J5IEZsb3cgUmF0ZTwva2V5d29yZD48
a2V5d29yZD5TZXggRmFjdG9yczwva2V5d29yZD48a2V5d29yZD4qU29jaWFsIFN1cHBvcnQ8L2tl
eXdvcmQ+PGtleXdvcmQ+U29jaW9lY29ub21pYyBGYWN0b3JzPC9rZXl3b3JkPjxrZXl3b3JkPldp
ZG93aG9vZC9zdGF0aXN0aWNzICZhbXA7IG51bWVyaWNhbCBkYXRhPC9rZXl3b3JkPjwva2V5d29y
ZHM+PGRhdGVzPjx5ZWFyPjIwMTQ8L3llYXI+PHB1Yi1kYXRlcz48ZGF0ZT5EZWM8L2RhdGU+PC9w
dWItZGF0ZXM+PC9kYXRlcz48aXNibj4xNzEwLTExMDcgKEVsZWN0cm9uaWMpJiN4RDswNzE0LTk4
MDggKExpbmtpbmcpPC9pc2JuPjxhY2Nlc3Npb24tbnVtPjI1MjIyNDc3PC9hY2Nlc3Npb24tbnVt
Pjx3b3JrLXR5cGU+UmVzZWFyY2ggU3VwcG9ydCwgTi5JLkguLCBFeHRyYW11cmFsJiN4RDtSZXNl
YXJjaCBTdXBwb3J0LCBOb24tVS5TLiBHb3YmYXBvczt0PC93b3JrLXR5cGU+PHVybHM+PHJlbGF0
ZWQtdXJscz48dXJsPmh0dHA6Ly93d3cubmNiaS5ubG0ubmloLmdvdi9wdWJtZWQvMjUyMjI0Nzc8
L3VybD48L3JlbGF0ZWQtdXJscz48L3VybHM+PGN1c3RvbTI+NDI1Njk0OTwvY3VzdG9tMj48ZWxl
Y3Ryb25pYy1yZXNvdXJjZS1udW0+MTAuMTAxNy9TMDcxNDk4MDgxNDAwMDI4MjwvZWxlY3Ryb25p
Yy1yZXNvdXJjZS1udW0+PGxhbmd1YWdlPkVuZzwvbGFuZ3VhZ2U+PC9yZWNvcmQ+PC9DaXRlPjxD
aXRlPjxBdXRob3I+V29uZzwvQXV0aG9yPjxZZWFyPjIwMTg8L1llYXI+PFJlY051bT43MzI8L1Jl
Y051bT48cmVjb3JkPjxyZWMtbnVtYmVyPjczMjwvcmVjLW51bWJlcj48Zm9yZWlnbi1rZXlzPjxr
ZXkgYXBwPSJFTiIgZGItaWQ9InI5ZjB2end3b2Y1dnptZWV2dDFwMHZ3czIwZDB0dnR0c2FlZSIg
dGltZXN0YW1wPSIxNTUyNDA0NDQ1Ij43MzI8L2tleT48L2ZvcmVpZ24ta2V5cz48cmVmLXR5cGUg
bmFtZT0iSm91cm5hbCBBcnRpY2xlIj4xNzwvcmVmLXR5cGU+PGNvbnRyaWJ1dG9ycz48YXV0aG9y
cz48YXV0aG9yPldvbmcsIEMuIFcuPC9hdXRob3I+PGF1dGhvcj5Ld29rLCBDLiBTLjwvYXV0aG9y
PjxhdXRob3I+TmFyYWluLCBBLjwvYXV0aG9yPjxhdXRob3I+R3VsYXRpLCBNLjwvYXV0aG9yPjxh
dXRob3I+TWloYWxpZG91LCBBLiBTLjwvYXV0aG9yPjxhdXRob3I+V3UsIFAuPC9hdXRob3I+PGF1
dGhvcj5BbGFzbmFnLCBNLjwvYXV0aG9yPjxhdXRob3I+TXlpbnQsIFAuIEsuPC9hdXRob3I+PGF1
dGhvcj5NYW1hcywgTS4gQS48L2F1dGhvcj48L2F1dGhvcnM+PC9jb250cmlidXRvcnM+PGF1dGgt
YWRkcmVzcz5Vbml2IEtlZWxlLCBLZWVsZSBDYXJkaW92YXNjIFJlcyBHcnAsIEluc3QgQXBwbCBD
bGluIFNjaSwgU3Rva2UgT24gVHJlbnQsIFN0YWZmcywgRW5nbGFuZCYjeEQ7VW5pdiBLZWVsZSwg
SW5zdCBQcmltYXJ5IENhcmUgJmFtcDsgSGx0aCBTY2ksIEN0ciBQcm9nbm9zaXMgUmVzLCBTdG9r
ZSBPbiBUcmVudCwgU3RhZmZzLCBFbmdsYW5kJiN4RDtSb3lhbCBTdG9rZSBIb3NwLCBBY2FkIERl
cHQgQ2FyZGlvbCwgU3Rva2UgT24gVHJlbnQsIFN0YWZmcywgRW5nbGFuZCYjeEQ7VW5pdiBBcml6
b25hLCBDb2xsIE1lZCBQaG9lbml4LCBQaG9lbml4LCBBWiBVU0EmI3hEO1JveWFsIE5vcnRoIFNo
b3JlIEhvc3AsIERlcHQgQ2FyZGlvbCwgU3QgTGVvbmFyZHMsIE5TVywgQXVzdHJhbGlhJiN4RDtS
b3lhbCBOb3J0aCBTaG9yZSBIb3NwLCBLb2xsaW5nIEluc3QsIFN0IExlb25hcmRzLCBOU1csIEF1
c3RyYWxpYSYjeEQ7TWFjcXVhcmllIFVuaXYsIFN5ZG5leSwgTlNXLCBBdXN0cmFsaWEmI3hEO1Jv
eWFsIFN0b2tlIEhvc3AsIEFjYWQgRGVwdCBPYnN0ZXQgJmFtcDsgR3luYWVjb2wsIFN0b2tlIE9u
IFRyZW50LCBTdGFmZnMsIEVuZ2xhbmQmI3hEO0tpbmcgRmFoZCBBcm1lZCBGb3JjZXMgSG9zcCwg
RGVwdCBDYXJkaW9sLCBKZWRkYWgsIFNhdWRpIEFyYWJpYSYjeEQ7VW5pdiBBYmVyZGVlbiwgSW5z
dCBBcHBsIEhsdGggU2NpLCBBYmVyZGVlbiwgU2NvdGxhbmQ8L2F1dGgtYWRkcmVzcz48dGl0bGVz
Pjx0aXRsZT5NYXJpdGFsIHN0YXR1cyBhbmQgcmlzayBvZiBjYXJkaW92YXNjdWxhciBkaXNlYXNl
czogYSBzeXN0ZW1hdGljIHJldmlldyBhbmQgbWV0YS1hbmFseXNpczwvdGl0bGU+PHNlY29uZGFy
eS10aXRsZT5IZWFydDwvc2Vjb25kYXJ5LXRpdGxlPjxhbHQtdGl0bGU+SGVhcnQ8L2FsdC10aXRs
ZT48L3RpdGxlcz48cGVyaW9kaWNhbD48ZnVsbC10aXRsZT5IZWFydDwvZnVsbC10aXRsZT48YWJi
ci0xPkhlYXJ0PC9hYmJyLTE+PC9wZXJpb2RpY2FsPjxhbHQtcGVyaW9kaWNhbD48ZnVsbC10aXRs
ZT5IZWFydDwvZnVsbC10aXRsZT48YWJici0xPkhlYXJ0PC9hYmJyLTE+PC9hbHQtcGVyaW9kaWNh
bD48cGFnZXM+MTkzNy0xOTQ4PC9wYWdlcz48dm9sdW1lPjEwNDwvdm9sdW1lPjxudW1iZXI+MjM8
L251bWJlcj48a2V5d29yZHM+PGtleXdvcmQ+Y29yb25hcnktaGVhcnQtZGlzZWFzZTwva2V5d29y
ZD48a2V5d29yZD5teW9jYXJkaWFsLWluZmFyY3Rpb248L2tleXdvcmQ+PGtleXdvcmQ+bW9ydGFs
aXR5PC9rZXl3b3JkPjxrZXl3b3JkPnN1cnZpdmFsPC9rZXl3b3JkPjxrZXl3b3JkPmhlYWx0aDwv
a2V5d29yZD48a2V5d29yZD53b21lbjwva2V5d29yZD48a2V5d29yZD5kaXNzb2x1dGlvbjwva2V5
d29yZD48a2V5d29yZD5wcm9nbm9zaXM8L2tleXdvcmQ+PGtleXdvcmQ+ZXZlbnRzPC9rZXl3b3Jk
PjxrZXl3b3JkPnN0cmVzczwva2V5d29yZD48L2tleXdvcmRzPjxkYXRlcz48eWVhcj4yMDE4PC95
ZWFyPjxwdWItZGF0ZXM+PGRhdGU+RGVjPC9kYXRlPjwvcHViLWRhdGVzPjwvZGF0ZXM+PGlzYm4+
MTM1NS02MDM3PC9pc2JuPjxhY2Nlc3Npb24tbnVtPklTSTowMDA0NTEyNzk1MDAwMTA8L2FjY2Vz
c2lvbi1udW0+PHVybHM+PHJlbGF0ZWQtdXJscz48dXJsPiZsdDtHbyB0byBJU0kmZ3Q7Oi8vMDAw
NDUxMjc5NTAwMDEwPC91cmw+PC9yZWxhdGVkLXVybHM+PC91cmxzPjxlbGVjdHJvbmljLXJlc291
cmNlLW51bT4xMC4xMTM2L2hlYXJ0am5sLTIwMTgtMzEzMDA1PC9lbGVjdHJvbmljLXJlc291cmNl
LW51bT48bGFuZ3VhZ2U+RW5nbGlzaDwvbGFuZ3VhZ2U+PC9yZWNvcmQ+PC9DaXRlPjwvRW5kTm90
ZT5=
</w:fldData>
        </w:fldChar>
      </w:r>
      <w:r w:rsidR="00EF299F" w:rsidRPr="00D475F4">
        <w:rPr>
          <w:lang w:val="en-US"/>
        </w:rPr>
        <w:instrText xml:space="preserve"> ADDIN EN.CITE </w:instrText>
      </w:r>
      <w:r w:rsidR="00EF299F" w:rsidRPr="00D475F4">
        <w:rPr>
          <w:lang w:val="en-US"/>
        </w:rPr>
        <w:fldChar w:fldCharType="begin">
          <w:fldData xml:space="preserve">PEVuZE5vdGU+PENpdGU+PEF1dGhvcj5Zb3VuZzwvQXV0aG9yPjxZZWFyPjIwMDk8L1llYXI+PFJl
Y051bT4xODQ8L1JlY051bT48RGlzcGxheVRleHQ+KENhcnIgYW5kIFNwcmluZ2VyLCAyMDEwOyBD
bG91c3RvbiBldCBhbC4sIDIwMTQ7IFdvbmcgZXQgYWwuLCAyMDE4OyBZb3VuZyBhbmQgR3J1bmR5
LCAyMDA5KTwvRGlzcGxheVRleHQ+PHJlY29yZD48cmVjLW51bWJlcj4xODQ8L3JlYy1udW1iZXI+
PGZvcmVpZ24ta2V5cz48a2V5IGFwcD0iRU4iIGRiLWlkPSJyOWYwdnp3d29mNXZ6bWVldnQxcDB2
d3MyMGQwdHZ0dHNhZWUiIHRpbWVzdGFtcD0iMTQ4MTAzMDUzNSI+MTg0PC9rZXk+PC9mb3JlaWdu
LWtleXM+PHJlZi10eXBlIG5hbWU9IkJvb2sgU2VjdGlvbiI+NTwvcmVmLXR5cGU+PGNvbnRyaWJ1
dG9ycz48YXV0aG9ycz48YXV0aG9yPllvdW5nLCBILiA8L2F1dGhvcj48YXV0aG9yPkdydW5keSwg
RS4gPC9hdXRob3I+PC9hdXRob3JzPjxzZWNvbmRhcnktYXV0aG9ycz48YXV0aG9yPlN0aWxsd2Vs
bCwgSi4gPC9hdXRob3I+PGF1dGhvcj5Db2FzdCwgRS4gPC9hdXRob3I+PGF1dGhvcj5LbmVhbGUs
IEQuIDwvYXV0aG9yPjwvc2Vjb25kYXJ5LWF1dGhvcnM+PC9jb250cmlidXRvcnM+PHRpdGxlcz48
dGl0bGU+TGl2aW5nIGFycmFuZ2VtZW50cywgaGVhbHRoIGFuZCB3ZWxsLWJlaW5nPC90aXRsZT48
c2Vjb25kYXJ5LXRpdGxlPkZlcnRpbGl0eSwgTGl2aW5nIEFycmFuZ2VtZW50cywgQ2FyZSBhbmQg
TW9iaWxpdHk8L3NlY29uZGFyeS10aXRsZT48L3RpdGxlcz48cGFnZXM+MTI34oCTMTUwPC9wYWdl
cz48ZGF0ZXM+PHllYXI+MjAwOTwveWVhcj48L2RhdGVzPjxwdWItbG9jYXRpb24+RG9yZHJlY2h0
PC9wdWItbG9jYXRpb24+PHB1Ymxpc2hlcj5TcHJpbmdlcjwvcHVibGlzaGVyPjx1cmxzPjwvdXJs
cz48L3JlY29yZD48L0NpdGU+PENpdGU+PEF1dGhvcj5DYXJyPC9BdXRob3I+PFllYXI+MjAxMDwv
WWVhcj48UmVjTnVtPjI2MDwvUmVjTnVtPjxyZWNvcmQ+PHJlYy1udW1iZXI+MjYwPC9yZWMtbnVt
YmVyPjxmb3JlaWduLWtleXM+PGtleSBhcHA9IkVOIiBkYi1pZD0icjlmMHZ6d3dvZjV2em1lZXZ0
MXAwdndzMjBkMHR2dHRzYWVlIiB0aW1lc3RhbXA9IjE0OTg0NjM1NTkiPjI2MDwva2V5PjwvZm9y
ZWlnbi1rZXlzPjxyZWYtdHlwZSBuYW1lPSJKb3VybmFsIEFydGljbGUiPjE3PC9yZWYtdHlwZT48
Y29udHJpYnV0b3JzPjxhdXRob3JzPjxhdXRob3I+Q2FyciwgRC48L2F1dGhvcj48YXV0aG9yPlNw
cmluZ2VyLCBLLiBXLjwvYXV0aG9yPjwvYXV0aG9ycz48L2NvbnRyaWJ1dG9ycz48YXV0aC1hZGRy
ZXNzPlJ1dGdlcnMgU3RhdGUgVW5pdiwgRGVwdCBTb2Npb2wsIE5ldyBCcnVuc3dpY2ssIE5KIDA4
OTAxIFVTQSYjeEQ7UnV0Z2VycyBTdGF0ZSBVbml2LCBJbnN0IEhsdGggSGx0aCBDYXJlIFBvbGlj
eSAmYW1wOyBBZ2luZyBSZXMsIE5ldyBCcnVuc3dpY2ssIE5KIDA4OTAxIFVTQSYjeEQ7Q29sdW1i
aWEgVW5pdiwgUm9iZXJ0IFdvb2QgSm9obnNvbiBGZG4gSGx0aCwgTmV3IFlvcmssIE5ZIDEwMDMy
IFVTQSYjeEQ7Q29sdW1iaWEgVW5pdiwgU29jIFNjaG9sYXJzIFByb2dyYW0sIE5ldyBZb3JrLCBO
WSAxMDAzMiBVU0E8L2F1dGgtYWRkcmVzcz48dGl0bGVzPjx0aXRsZT5BZHZhbmNlcyBpbiBGYW1p
bGllcyBhbmQgSGVhbHRoIFJlc2VhcmNoIGluIHRoZSAyMXN0IENlbnR1cnk8L3RpdGxlPjxzZWNv
bmRhcnktdGl0bGU+Sm91cm5hbCBvZiBNYXJyaWFnZSBhbmQgRmFtaWx5PC9zZWNvbmRhcnktdGl0
bGU+PGFsdC10aXRsZT5KIE1hcnJpYWdlIEZhbTwvYWx0LXRpdGxlPjwvdGl0bGVzPjxwZXJpb2Rp
Y2FsPjxmdWxsLXRpdGxlPkpvdXJuYWwgb2YgTWFycmlhZ2UgYW5kIEZhbWlseTwvZnVsbC10aXRs
ZT48YWJici0xPkogTWFycmlhZ2UgRmFtPC9hYmJyLTE+PC9wZXJpb2RpY2FsPjxhbHQtcGVyaW9k
aWNhbD48ZnVsbC10aXRsZT5Kb3VybmFsIG9mIE1hcnJpYWdlIGFuZCBGYW1pbHk8L2Z1bGwtdGl0
bGU+PGFiYnItMT5KIE1hcnJpYWdlIEZhbTwvYWJici0xPjwvYWx0LXBlcmlvZGljYWw+PHBhZ2Vz
Pjc0My03NjE8L3BhZ2VzPjx2b2x1bWU+NzI8L3ZvbHVtZT48bnVtYmVyPjM8L251bWJlcj48a2V5
d29yZHM+PGtleXdvcmQ+Y2hpbGQgb3V0Y29tZXM8L2tleXdvcmQ+PGtleXdvcmQ+ZmFtaWx5IHN0
cnVjdHVyZTwva2V5d29yZD48a2V5d29yZD5tYXJyaWFnZTwva2V5d29yZD48a2V5d29yZD5tZW50
YWwgaGVhbHRoPC9rZXl3b3JkPjxrZXl3b3JkPnBoeXNpY2FsIGhlYWx0aDwva2V5d29yZD48a2V5
d29yZD5yZWxhdGlvbnNoaXAgcXVhbGl0eTwva2V5d29yZD48a2V5d29yZD5ub25yZXNpZGVudCBm
YXRoZXIgaW52b2x2ZW1lbnQ8L2tleXdvcmQ+PGtleXdvcmQ+bWFyaXRhbC1zdGF0dXM8L2tleXdv
cmQ+PGtleXdvcmQ+bWVudGFsLWhlYWx0aDwva2V5d29yZD48a2V5d29yZD5wc3ljaG9sb2dpY2Fs
IGFkanVzdG1lbnQ8L2tleXdvcmQ+PGtleXdvcmQ+bG9uZ2l0dWRpbmFsIGFuYWx5c2lzPC9rZXl3
b3JkPjxrZXl3b3JkPnBhcmVudGFsIGRpdm9yY2U8L2tleXdvcmQ+PGtleXdvcmQ+dW5pdGVkLXN0
YXRlczwva2V5d29yZD48a2V5d29yZD5saWZlLWNvdXJzZTwva2V5d29yZD48a2V5d29yZD5saXZp
bmcgYXJyYW5nZW1lbnRzPC9rZXl3b3JkPjxrZXl3b3JkPmV1cm9wZWFuLWFtZXJpY2FuPC9rZXl3
b3JkPjwva2V5d29yZHM+PGRhdGVzPjx5ZWFyPjIwMTA8L3llYXI+PHB1Yi1kYXRlcz48ZGF0ZT5K
dW48L2RhdGU+PC9wdWItZGF0ZXM+PC9kYXRlcz48aXNibj4wMDIyLTI0NDU8L2lzYm4+PGFjY2Vz
c2lvbi1udW0+SVNJOjAwMDI3ODkxNDgwMDAxOTwvYWNjZXNzaW9uLW51bT48dXJscz48cmVsYXRl
ZC11cmxzPjx1cmw+Jmx0O0dvIHRvIElTSSZndDs6Ly8wMDAyNzg5MTQ4MDAwMTk8L3VybD48L3Jl
bGF0ZWQtdXJscz48L3VybHM+PGVsZWN0cm9uaWMtcmVzb3VyY2UtbnVtPjEwLjExMTEvai4xNzQx
LTM3MzcuMjAxMC4wMDcyOC54PC9lbGVjdHJvbmljLXJlc291cmNlLW51bT48bGFuZ3VhZ2U+RW5n
bGlzaDwvbGFuZ3VhZ2U+PC9yZWNvcmQ+PC9DaXRlPjxDaXRlPjxBdXRob3I+Q2xvdXN0b248L0F1
dGhvcj48WWVhcj4yMDE0PC9ZZWFyPjxSZWNOdW0+MTc0PC9SZWNOdW0+PHJlY29yZD48cmVjLW51
bWJlcj4xNzQ8L3JlYy1udW1iZXI+PGZvcmVpZ24ta2V5cz48a2V5IGFwcD0iRU4iIGRiLWlkPSJy
OWYwdnp3d29mNXZ6bWVldnQxcDB2d3MyMGQwdHZ0dHNhZWUiIHRpbWVzdGFtcD0iMTQ4MDM0NzIz
OSI+MTc0PC9rZXk+PC9mb3JlaWduLWtleXM+PHJlZi10eXBlIG5hbWU9IkpvdXJuYWwgQXJ0aWNs
ZSI+MTc8L3JlZi10eXBlPjxjb250cmlidXRvcnM+PGF1dGhvcnM+PGF1dGhvcj5DbG91c3Rvbiwg
Uy4gQS48L2F1dGhvcj48YXV0aG9yPkxhd2xvciwgQS48L2F1dGhvcj48YXV0aG9yPlZlcmRlcnks
IEEuIE0uPC9hdXRob3I+PC9hdXRob3JzPjwvY29udHJpYnV0b3JzPjxhdXRoLWFkZHJlc3M+UHJv
Z3JhbSBpbiBQdWJsaWMgSGVhbHRoIGFuZCBEZXBhcnRtZW50IG9mIFByZXZlbnRpdmUgTWVkaWNp
bmUsU3RvbnkgQnJvb2sgVW5pdmVyc2l0eS4mI3hEO0NlbnRlciBmb3IgdGhlIFN0dWR5IG9mIERl
bW9jcmF0aWMgQ2l0aXplbnNoaXAsTWNHaWxsIFVuaXZlcnNpdHksYW5kIEluc3RpdHV0ZSBmb3Ig
R292ZXJubWVudGFsIFN0dWRpZXMsVW5pdmVyc2l0eSBvZiBDYWxpZm9ybmlhLEJlcmtlbGV5LiYj
eEQ7RGVwYXJ0bWVudCBvZiBTb2Npb2xvZ3kgYW5kIENhcm9saW5hIFBvcHVsYXRpb24gQ2VudGVy
LFVuaXZlcnNpdHkgb2YgTm9ydGggQ2Fyb2xpbmEsQ2hhcGVsIEhpbGwuPC9hdXRoLWFkZHJlc3M+
PHRpdGxlcz48dGl0bGU+VGhlIHJvbGUgb2YgcGFydG5lcnNoaXAgc3RhdHVzIG9uIGxhdGUtbGlm
ZSBwaHlzaWNhbCBmdW5jdGlvbjwvdGl0bGU+PHNlY29uZGFyeS10aXRsZT5DYW4gSiBBZ2luZzwv
c2Vjb25kYXJ5LXRpdGxlPjxhbHQtdGl0bGU+Q2FuYWRpYW4gam91cm5hbCBvbiBhZ2luZyA9IExh
IHJldnVlIGNhbmFkaWVubmUgZHUgdmllaWxsaXNzZW1lbnQ8L2FsdC10aXRsZT48L3RpdGxlcz48
cGVyaW9kaWNhbD48ZnVsbC10aXRsZT5DYW4gSiBBZ2luZzwvZnVsbC10aXRsZT48YWJici0xPkNh
bmFkaWFuIGpvdXJuYWwgb24gYWdpbmcgPSBMYSByZXZ1ZSBjYW5hZGllbm5lIGR1IHZpZWlsbGlz
c2VtZW50PC9hYmJyLTE+PC9wZXJpb2RpY2FsPjxhbHQtcGVyaW9kaWNhbD48ZnVsbC10aXRsZT5D
YW4gSiBBZ2luZzwvZnVsbC10aXRsZT48YWJici0xPkNhbmFkaWFuIGpvdXJuYWwgb24gYWdpbmcg
PSBMYSByZXZ1ZSBjYW5hZGllbm5lIGR1IHZpZWlsbGlzc2VtZW50PC9hYmJyLTE+PC9hbHQtcGVy
aW9kaWNhbD48cGFnZXM+NDEzLTI1PC9wYWdlcz48dm9sdW1lPjMzPC92b2x1bWU+PG51bWJlcj40
PC9udW1iZXI+PGVkaXRpb24+MjAxNC8wOS8xNjwvZWRpdGlvbj48a2V5d29yZHM+PGtleXdvcmQ+
QWdlZDwva2V5d29yZD48a2V5d29yZD5BZ2VkLCA4MCBhbmQgb3Zlcjwva2V5d29yZD48a2V5d29y
ZD5BZ2luZy8qcGh5c2lvbG9neS9wc3ljaG9sb2d5PC9rZXl3b3JkPjxrZXl3b3JkPkRpdm9yY2Uv
c3RhdGlzdGljcyAmYW1wOyBudW1lcmljYWwgZGF0YTwva2V5d29yZD48a2V5d29yZD5FdXJvcGU8
L2tleXdvcmQ+PGtleXdvcmQ+RmVtYWxlPC9rZXl3b3JkPjxrZXl3b3JkPkhhbmQgU3RyZW5ndGgv
KnBoeXNpb2xvZ3k8L2tleXdvcmQ+PGtleXdvcmQ+KkhlYWx0aCBCZWhhdmlvcjwva2V5d29yZD48
a2V5d29yZD5IdW1hbnM8L2tleXdvcmQ+PGtleXdvcmQ+TWFsZTwva2V5d29yZD48a2V5d29yZD5N
YXJpdGFsIFN0YXR1cy8qc3RhdGlzdGljcyAmYW1wOyBudW1lcmljYWwgZGF0YTwva2V5d29yZD48
a2V5d29yZD5NYXJyaWFnZS9zdGF0aXN0aWNzICZhbXA7IG51bWVyaWNhbCBkYXRhPC9rZXl3b3Jk
PjxrZXl3b3JkPk1pZGRsZSBBZ2VkPC9rZXl3b3JkPjxrZXl3b3JkPk11bHRpbGV2ZWwgQW5hbHlz
aXM8L2tleXdvcmQ+PGtleXdvcmQ+UGVhayBFeHBpcmF0b3J5IEZsb3cgUmF0ZTwva2V5d29yZD48
a2V5d29yZD5TZXggRmFjdG9yczwva2V5d29yZD48a2V5d29yZD4qU29jaWFsIFN1cHBvcnQ8L2tl
eXdvcmQ+PGtleXdvcmQ+U29jaW9lY29ub21pYyBGYWN0b3JzPC9rZXl3b3JkPjxrZXl3b3JkPldp
ZG93aG9vZC9zdGF0aXN0aWNzICZhbXA7IG51bWVyaWNhbCBkYXRhPC9rZXl3b3JkPjwva2V5d29y
ZHM+PGRhdGVzPjx5ZWFyPjIwMTQ8L3llYXI+PHB1Yi1kYXRlcz48ZGF0ZT5EZWM8L2RhdGU+PC9w
dWItZGF0ZXM+PC9kYXRlcz48aXNibj4xNzEwLTExMDcgKEVsZWN0cm9uaWMpJiN4RDswNzE0LTk4
MDggKExpbmtpbmcpPC9pc2JuPjxhY2Nlc3Npb24tbnVtPjI1MjIyNDc3PC9hY2Nlc3Npb24tbnVt
Pjx3b3JrLXR5cGU+UmVzZWFyY2ggU3VwcG9ydCwgTi5JLkguLCBFeHRyYW11cmFsJiN4RDtSZXNl
YXJjaCBTdXBwb3J0LCBOb24tVS5TLiBHb3YmYXBvczt0PC93b3JrLXR5cGU+PHVybHM+PHJlbGF0
ZWQtdXJscz48dXJsPmh0dHA6Ly93d3cubmNiaS5ubG0ubmloLmdvdi9wdWJtZWQvMjUyMjI0Nzc8
L3VybD48L3JlbGF0ZWQtdXJscz48L3VybHM+PGN1c3RvbTI+NDI1Njk0OTwvY3VzdG9tMj48ZWxl
Y3Ryb25pYy1yZXNvdXJjZS1udW0+MTAuMTAxNy9TMDcxNDk4MDgxNDAwMDI4MjwvZWxlY3Ryb25p
Yy1yZXNvdXJjZS1udW0+PGxhbmd1YWdlPkVuZzwvbGFuZ3VhZ2U+PC9yZWNvcmQ+PC9DaXRlPjxD
aXRlPjxBdXRob3I+V29uZzwvQXV0aG9yPjxZZWFyPjIwMTg8L1llYXI+PFJlY051bT43MzI8L1Jl
Y051bT48cmVjb3JkPjxyZWMtbnVtYmVyPjczMjwvcmVjLW51bWJlcj48Zm9yZWlnbi1rZXlzPjxr
ZXkgYXBwPSJFTiIgZGItaWQ9InI5ZjB2end3b2Y1dnptZWV2dDFwMHZ3czIwZDB0dnR0c2FlZSIg
dGltZXN0YW1wPSIxNTUyNDA0NDQ1Ij43MzI8L2tleT48L2ZvcmVpZ24ta2V5cz48cmVmLXR5cGUg
bmFtZT0iSm91cm5hbCBBcnRpY2xlIj4xNzwvcmVmLXR5cGU+PGNvbnRyaWJ1dG9ycz48YXV0aG9y
cz48YXV0aG9yPldvbmcsIEMuIFcuPC9hdXRob3I+PGF1dGhvcj5Ld29rLCBDLiBTLjwvYXV0aG9y
PjxhdXRob3I+TmFyYWluLCBBLjwvYXV0aG9yPjxhdXRob3I+R3VsYXRpLCBNLjwvYXV0aG9yPjxh
dXRob3I+TWloYWxpZG91LCBBLiBTLjwvYXV0aG9yPjxhdXRob3I+V3UsIFAuPC9hdXRob3I+PGF1
dGhvcj5BbGFzbmFnLCBNLjwvYXV0aG9yPjxhdXRob3I+TXlpbnQsIFAuIEsuPC9hdXRob3I+PGF1
dGhvcj5NYW1hcywgTS4gQS48L2F1dGhvcj48L2F1dGhvcnM+PC9jb250cmlidXRvcnM+PGF1dGgt
YWRkcmVzcz5Vbml2IEtlZWxlLCBLZWVsZSBDYXJkaW92YXNjIFJlcyBHcnAsIEluc3QgQXBwbCBD
bGluIFNjaSwgU3Rva2UgT24gVHJlbnQsIFN0YWZmcywgRW5nbGFuZCYjeEQ7VW5pdiBLZWVsZSwg
SW5zdCBQcmltYXJ5IENhcmUgJmFtcDsgSGx0aCBTY2ksIEN0ciBQcm9nbm9zaXMgUmVzLCBTdG9r
ZSBPbiBUcmVudCwgU3RhZmZzLCBFbmdsYW5kJiN4RDtSb3lhbCBTdG9rZSBIb3NwLCBBY2FkIERl
cHQgQ2FyZGlvbCwgU3Rva2UgT24gVHJlbnQsIFN0YWZmcywgRW5nbGFuZCYjeEQ7VW5pdiBBcml6
b25hLCBDb2xsIE1lZCBQaG9lbml4LCBQaG9lbml4LCBBWiBVU0EmI3hEO1JveWFsIE5vcnRoIFNo
b3JlIEhvc3AsIERlcHQgQ2FyZGlvbCwgU3QgTGVvbmFyZHMsIE5TVywgQXVzdHJhbGlhJiN4RDtS
b3lhbCBOb3J0aCBTaG9yZSBIb3NwLCBLb2xsaW5nIEluc3QsIFN0IExlb25hcmRzLCBOU1csIEF1
c3RyYWxpYSYjeEQ7TWFjcXVhcmllIFVuaXYsIFN5ZG5leSwgTlNXLCBBdXN0cmFsaWEmI3hEO1Jv
eWFsIFN0b2tlIEhvc3AsIEFjYWQgRGVwdCBPYnN0ZXQgJmFtcDsgR3luYWVjb2wsIFN0b2tlIE9u
IFRyZW50LCBTdGFmZnMsIEVuZ2xhbmQmI3hEO0tpbmcgRmFoZCBBcm1lZCBGb3JjZXMgSG9zcCwg
RGVwdCBDYXJkaW9sLCBKZWRkYWgsIFNhdWRpIEFyYWJpYSYjeEQ7VW5pdiBBYmVyZGVlbiwgSW5z
dCBBcHBsIEhsdGggU2NpLCBBYmVyZGVlbiwgU2NvdGxhbmQ8L2F1dGgtYWRkcmVzcz48dGl0bGVz
Pjx0aXRsZT5NYXJpdGFsIHN0YXR1cyBhbmQgcmlzayBvZiBjYXJkaW92YXNjdWxhciBkaXNlYXNl
czogYSBzeXN0ZW1hdGljIHJldmlldyBhbmQgbWV0YS1hbmFseXNpczwvdGl0bGU+PHNlY29uZGFy
eS10aXRsZT5IZWFydDwvc2Vjb25kYXJ5LXRpdGxlPjxhbHQtdGl0bGU+SGVhcnQ8L2FsdC10aXRs
ZT48L3RpdGxlcz48cGVyaW9kaWNhbD48ZnVsbC10aXRsZT5IZWFydDwvZnVsbC10aXRsZT48YWJi
ci0xPkhlYXJ0PC9hYmJyLTE+PC9wZXJpb2RpY2FsPjxhbHQtcGVyaW9kaWNhbD48ZnVsbC10aXRs
ZT5IZWFydDwvZnVsbC10aXRsZT48YWJici0xPkhlYXJ0PC9hYmJyLTE+PC9hbHQtcGVyaW9kaWNh
bD48cGFnZXM+MTkzNy0xOTQ4PC9wYWdlcz48dm9sdW1lPjEwNDwvdm9sdW1lPjxudW1iZXI+MjM8
L251bWJlcj48a2V5d29yZHM+PGtleXdvcmQ+Y29yb25hcnktaGVhcnQtZGlzZWFzZTwva2V5d29y
ZD48a2V5d29yZD5teW9jYXJkaWFsLWluZmFyY3Rpb248L2tleXdvcmQ+PGtleXdvcmQ+bW9ydGFs
aXR5PC9rZXl3b3JkPjxrZXl3b3JkPnN1cnZpdmFsPC9rZXl3b3JkPjxrZXl3b3JkPmhlYWx0aDwv
a2V5d29yZD48a2V5d29yZD53b21lbjwva2V5d29yZD48a2V5d29yZD5kaXNzb2x1dGlvbjwva2V5
d29yZD48a2V5d29yZD5wcm9nbm9zaXM8L2tleXdvcmQ+PGtleXdvcmQ+ZXZlbnRzPC9rZXl3b3Jk
PjxrZXl3b3JkPnN0cmVzczwva2V5d29yZD48L2tleXdvcmRzPjxkYXRlcz48eWVhcj4yMDE4PC95
ZWFyPjxwdWItZGF0ZXM+PGRhdGU+RGVjPC9kYXRlPjwvcHViLWRhdGVzPjwvZGF0ZXM+PGlzYm4+
MTM1NS02MDM3PC9pc2JuPjxhY2Nlc3Npb24tbnVtPklTSTowMDA0NTEyNzk1MDAwMTA8L2FjY2Vz
c2lvbi1udW0+PHVybHM+PHJlbGF0ZWQtdXJscz48dXJsPiZsdDtHbyB0byBJU0kmZ3Q7Oi8vMDAw
NDUxMjc5NTAwMDEwPC91cmw+PC9yZWxhdGVkLXVybHM+PC91cmxzPjxlbGVjdHJvbmljLXJlc291
cmNlLW51bT4xMC4xMTM2L2hlYXJ0am5sLTIwMTgtMzEzMDA1PC9lbGVjdHJvbmljLXJlc291cmNl
LW51bT48bGFuZ3VhZ2U+RW5nbGlzaDwvbGFuZ3VhZ2U+PC9yZWNvcmQ+PC9DaXRlPjwvRW5kTm90
ZT5=
</w:fldData>
        </w:fldChar>
      </w:r>
      <w:r w:rsidR="00EF299F" w:rsidRPr="00D475F4">
        <w:rPr>
          <w:lang w:val="en-US"/>
        </w:rPr>
        <w:instrText xml:space="preserve"> ADDIN EN.CITE.DATA </w:instrText>
      </w:r>
      <w:r w:rsidR="00EF299F" w:rsidRPr="00D475F4">
        <w:rPr>
          <w:lang w:val="en-US"/>
        </w:rPr>
      </w:r>
      <w:r w:rsidR="00EF299F" w:rsidRPr="00D475F4">
        <w:rPr>
          <w:lang w:val="en-US"/>
        </w:rPr>
        <w:fldChar w:fldCharType="end"/>
      </w:r>
      <w:r w:rsidR="003E4F18" w:rsidRPr="00D475F4">
        <w:rPr>
          <w:lang w:val="en-US"/>
        </w:rPr>
      </w:r>
      <w:r w:rsidR="003E4F18" w:rsidRPr="00D475F4">
        <w:rPr>
          <w:lang w:val="en-US"/>
        </w:rPr>
        <w:fldChar w:fldCharType="separate"/>
      </w:r>
      <w:r w:rsidR="00817F2D" w:rsidRPr="00D475F4">
        <w:rPr>
          <w:noProof/>
          <w:lang w:val="en-US"/>
        </w:rPr>
        <w:t>(</w:t>
      </w:r>
      <w:hyperlink w:anchor="_ENREF_10" w:tooltip="Carr, 2010 #260" w:history="1">
        <w:r w:rsidR="00825D90" w:rsidRPr="00D475F4">
          <w:rPr>
            <w:noProof/>
            <w:lang w:val="en-US"/>
          </w:rPr>
          <w:t>Carr and Springer, 2010</w:t>
        </w:r>
      </w:hyperlink>
      <w:r w:rsidR="00817F2D" w:rsidRPr="00D475F4">
        <w:rPr>
          <w:noProof/>
          <w:lang w:val="en-US"/>
        </w:rPr>
        <w:t xml:space="preserve">; </w:t>
      </w:r>
      <w:hyperlink w:anchor="_ENREF_14" w:tooltip="Clouston, 2014 #174" w:history="1">
        <w:r w:rsidR="00825D90" w:rsidRPr="00D475F4">
          <w:rPr>
            <w:noProof/>
            <w:lang w:val="en-US"/>
          </w:rPr>
          <w:t>Clouston et al., 2014</w:t>
        </w:r>
      </w:hyperlink>
      <w:r w:rsidR="00817F2D" w:rsidRPr="00D475F4">
        <w:rPr>
          <w:noProof/>
          <w:lang w:val="en-US"/>
        </w:rPr>
        <w:t xml:space="preserve">; </w:t>
      </w:r>
      <w:hyperlink w:anchor="_ENREF_49" w:tooltip="Wong, 2018 #732" w:history="1">
        <w:r w:rsidR="00825D90" w:rsidRPr="00D475F4">
          <w:rPr>
            <w:noProof/>
            <w:lang w:val="en-US"/>
          </w:rPr>
          <w:t>Wong et al., 2018</w:t>
        </w:r>
      </w:hyperlink>
      <w:r w:rsidR="00817F2D" w:rsidRPr="00D475F4">
        <w:rPr>
          <w:noProof/>
          <w:lang w:val="en-US"/>
        </w:rPr>
        <w:t xml:space="preserve">; </w:t>
      </w:r>
      <w:hyperlink w:anchor="_ENREF_50" w:tooltip="Young, 2009 #184" w:history="1">
        <w:r w:rsidR="00825D90" w:rsidRPr="00D475F4">
          <w:rPr>
            <w:noProof/>
            <w:lang w:val="en-US"/>
          </w:rPr>
          <w:t>Young and Grundy, 2009</w:t>
        </w:r>
      </w:hyperlink>
      <w:r w:rsidR="00817F2D" w:rsidRPr="00D475F4">
        <w:rPr>
          <w:noProof/>
          <w:lang w:val="en-US"/>
        </w:rPr>
        <w:t>)</w:t>
      </w:r>
      <w:r w:rsidR="003E4F18" w:rsidRPr="00D475F4">
        <w:rPr>
          <w:lang w:val="en-US"/>
        </w:rPr>
        <w:fldChar w:fldCharType="end"/>
      </w:r>
      <w:r w:rsidR="00721AD0" w:rsidRPr="00D475F4">
        <w:rPr>
          <w:lang w:val="en-US"/>
        </w:rPr>
        <w:t>.</w:t>
      </w:r>
      <w:r w:rsidR="006246BE" w:rsidRPr="00D475F4">
        <w:rPr>
          <w:lang w:val="en-US"/>
        </w:rPr>
        <w:t xml:space="preserve"> </w:t>
      </w:r>
      <w:r w:rsidR="002D47AE" w:rsidRPr="00D475F4">
        <w:rPr>
          <w:lang w:val="en-US"/>
        </w:rPr>
        <w:t>Th</w:t>
      </w:r>
      <w:r w:rsidR="00174449" w:rsidRPr="00D475F4">
        <w:rPr>
          <w:lang w:val="en-US"/>
        </w:rPr>
        <w:t xml:space="preserve">ese mechanisms appear important </w:t>
      </w:r>
      <w:r w:rsidR="00E15875" w:rsidRPr="00D475F4">
        <w:rPr>
          <w:lang w:val="en-US"/>
        </w:rPr>
        <w:t xml:space="preserve">for mental health as well, </w:t>
      </w:r>
      <w:r w:rsidR="00174449" w:rsidRPr="00D475F4">
        <w:rPr>
          <w:lang w:val="en-US"/>
        </w:rPr>
        <w:t xml:space="preserve">given </w:t>
      </w:r>
      <w:r w:rsidR="00112A36" w:rsidRPr="00D475F4">
        <w:rPr>
          <w:lang w:val="en-US"/>
        </w:rPr>
        <w:t xml:space="preserve">findings showing </w:t>
      </w:r>
      <w:r w:rsidR="00504714" w:rsidRPr="00D475F4">
        <w:rPr>
          <w:lang w:val="en-US"/>
        </w:rPr>
        <w:t>d</w:t>
      </w:r>
      <w:r w:rsidR="002E5423" w:rsidRPr="00D475F4">
        <w:rPr>
          <w:lang w:val="en-US"/>
        </w:rPr>
        <w:t>etrimental effects of livin</w:t>
      </w:r>
      <w:r w:rsidR="00504714" w:rsidRPr="00D475F4">
        <w:rPr>
          <w:lang w:val="en-US"/>
        </w:rPr>
        <w:t xml:space="preserve">g alone </w:t>
      </w:r>
      <w:r w:rsidR="002E5423" w:rsidRPr="00D475F4">
        <w:rPr>
          <w:lang w:val="en-US"/>
        </w:rPr>
        <w:t xml:space="preserve">on </w:t>
      </w:r>
      <w:r w:rsidR="00B4250D" w:rsidRPr="00D475F4">
        <w:rPr>
          <w:lang w:val="en-US"/>
        </w:rPr>
        <w:t>common mental disorders</w:t>
      </w:r>
      <w:r w:rsidR="00721AD0" w:rsidRPr="00D475F4">
        <w:rPr>
          <w:lang w:val="en-US"/>
        </w:rPr>
        <w:t xml:space="preserve"> </w:t>
      </w:r>
      <w:r w:rsidR="003E4F18" w:rsidRPr="00D475F4">
        <w:rPr>
          <w:lang w:val="en-US"/>
        </w:rPr>
        <w:fldChar w:fldCharType="begin">
          <w:fldData xml:space="preserve">PEVuZE5vdGU+PENpdGU+PEF1dGhvcj5SdXNzZWxsPC9BdXRob3I+PFllYXI+MjAwOTwvWWVhcj48
UmVjTnVtPjcyNzwvUmVjTnVtPjxEaXNwbGF5VGV4dD4oRGVhbiBldCBhbC4sIDE5OTI7IFJ1c3Nl
bGwgYW5kIFRheWxvciwgMjAwOTsgV2Vpc3NtYW4gYW5kIFJ1c3NlbGwsIDIwMTgpPC9EaXNwbGF5
VGV4dD48cmVjb3JkPjxyZWMtbnVtYmVyPjcyNzwvcmVjLW51bWJlcj48Zm9yZWlnbi1rZXlzPjxr
ZXkgYXBwPSJFTiIgZGItaWQ9InI5ZjB2end3b2Y1dnptZWV2dDFwMHZ3czIwZDB0dnR0c2FlZSIg
dGltZXN0YW1wPSIxNTUyNDAyNjUxIj43Mjc8L2tleT48L2ZvcmVpZ24ta2V5cz48cmVmLXR5cGUg
bmFtZT0iSm91cm5hbCBBcnRpY2xlIj4xNzwvcmVmLXR5cGU+PGNvbnRyaWJ1dG9ycz48YXV0aG9y
cz48YXV0aG9yPlJ1c3NlbGwsIEQuPC9hdXRob3I+PGF1dGhvcj5UYXlsb3IsIEouPC9hdXRob3I+
PC9hdXRob3JzPjwvY29udHJpYnV0b3JzPjxhdXRoLWFkZHJlc3M+UnV0Z2VycyBTdGF0ZSBVbml2
LCBJbnN0IEhsdGggSGx0aCBDYXJlIFBvbGljeSAmYW1wOyBBZ2luZyBSZXMsIE5ldyBCcnVuc3dp
Y2ssIE5KIDA4OTAxIFVTQSYjeEQ7RmxvcmlkYSBTdGF0ZSBVbml2LCBEZXB0IFNvY2lvbCwgQ3Ry
IERlbW9nICZhbXA7IFBvcHVsYXQgSGx0aCwgVGFsbGFoYXNzZWUsIEZMIDMyMzA2IFVTQTwvYXV0
aC1hZGRyZXNzPjx0aXRsZXM+PHRpdGxlPkxpdmluZyBBbG9uZSBhbmQgRGVwcmVzc2l2ZSBTeW1w
dG9tczogVGhlIEluZmx1ZW5jZSBvZiBHZW5kZXIsIFBoeXNpY2FsIERpc2FiaWxpdHksIGFuZCBT
b2NpYWwgU3VwcG9ydCBBbW9uZyBIaXNwYW5pYyBhbmQgTm9uLUhpc3BhbmljIE9sZGVyIEFkdWx0
czwvdGl0bGU+PHNlY29uZGFyeS10aXRsZT5Kb3VybmFscyBvZiBHZXJvbnRvbG9neSBTZXJpZXMg
Qi1Qc3ljaG9sb2dpY2FsIFNjaWVuY2VzIGFuZCBTb2NpYWwgU2NpZW5jZXM8L3NlY29uZGFyeS10
aXRsZT48YWx0LXRpdGxlPkogR2Vyb250b2wgQi1Qc3ljaG9sPC9hbHQtdGl0bGU+PC90aXRsZXM+
PHBlcmlvZGljYWw+PGZ1bGwtdGl0bGU+Sm91cm5hbHMgb2YgR2Vyb250b2xvZ3kgU2VyaWVzIEIt
UHN5Y2hvbG9naWNhbCBTY2llbmNlcyBhbmQgU29jaWFsIFNjaWVuY2VzPC9mdWxsLXRpdGxlPjxh
YmJyLTE+SiBHZXJvbnRvbCBCLVBzeWNob2w8L2FiYnItMT48L3BlcmlvZGljYWw+PGFsdC1wZXJp
b2RpY2FsPjxmdWxsLXRpdGxlPkpvdXJuYWxzIG9mIEdlcm9udG9sb2d5IFNlcmllcyBCLVBzeWNo
b2xvZ2ljYWwgU2NpZW5jZXMgYW5kIFNvY2lhbCBTY2llbmNlczwvZnVsbC10aXRsZT48YWJici0x
PkogR2Vyb250b2wgQi1Qc3ljaG9sPC9hYmJyLTE+PC9hbHQtcGVyaW9kaWNhbD48cGFnZXM+OTUt
MTA0PC9wYWdlcz48dm9sdW1lPjY0PC92b2x1bWU+PG51bWJlcj4xPC9udW1iZXI+PGtleXdvcmRz
PjxrZXl3b3JkPmxpdmluZyBhcnJhbmdlbWVudHM8L2tleXdvcmQ+PGtleXdvcmQ+ZGVwcmVzc2lv
bjwva2V5d29yZD48a2V5d29yZD5oaXNwYW5pYzwva2V5d29yZD48a2V5d29yZD5waHlzaWNhbCBk
aXNhYmlsaXR5PC9rZXl3b3JkPjxrZXl3b3JkPmdlbmRlcjwva2V5d29yZD48a2V5d29yZD5zb2Np
YWwgc3VwcG9ydDwva2V5d29yZD48a2V5d29yZD5tZW50YWwtaGVhbHRoPC9rZXl3b3JkPjxrZXl3
b3JkPm1hcml0YWwtc3RhdHVzPC9rZXl3b3JkPjxrZXl3b3JkPmFycmFuZ2VtZW50czwva2V5d29y
ZD48a2V5d29yZD5hZ2U8L2tleXdvcmQ+PGtleXdvcmQ+aW50ZWdyYXRpb248L2tleXdvcmQ+PGtl
eXdvcmQ+d2lkb3dob29kPC9rZXl3b3JkPjxrZXl3b3JkPnJpc2s8L2tleXdvcmQ+PGtleXdvcmQ+
ZXBpZGVtaW9sb2d5PC9rZXl3b3JkPjxrZXl3b3JkPmV0aG5pY2l0eTwva2V5d29yZD48a2V5d29y
ZD5zaXR1YXRpb248L2tleXdvcmQ+PC9rZXl3b3Jkcz48ZGF0ZXM+PHllYXI+MjAwOTwveWVhcj48
cHViLWRhdGVzPjxkYXRlPkphbjwvZGF0ZT48L3B1Yi1kYXRlcz48L2RhdGVzPjxpc2JuPjEwNzkt
NTAxNDwvaXNibj48YWNjZXNzaW9uLW51bT5JU0k6MDAwMjY0MTkwNjAwMDEzPC9hY2Nlc3Npb24t
bnVtPjx1cmxzPjxyZWxhdGVkLXVybHM+PHVybD4mbHQ7R28gdG8gSVNJJmd0OzovLzAwMDI2NDE5
MDYwMDAxMzwvdXJsPjwvcmVsYXRlZC11cmxzPjwvdXJscz48ZWxlY3Ryb25pYy1yZXNvdXJjZS1u
dW0+MTAuMTA5My9nZXJvbmIvZ2JuMDAyPC9lbGVjdHJvbmljLXJlc291cmNlLW51bT48bGFuZ3Vh
Z2U+RW5nbGlzaDwvbGFuZ3VhZ2U+PC9yZWNvcmQ+PC9DaXRlPjxDaXRlPjxBdXRob3I+RGVhbjwv
QXV0aG9yPjxZZWFyPjE5OTI8L1llYXI+PFJlY051bT43Nzg8L1JlY051bT48cmVjb3JkPjxyZWMt
bnVtYmVyPjc3ODwvcmVjLW51bWJlcj48Zm9yZWlnbi1rZXlzPjxrZXkgYXBwPSJFTiIgZGItaWQ9
InI5ZjB2end3b2Y1dnptZWV2dDFwMHZ3czIwZDB0dnR0c2FlZSIgdGltZXN0YW1wPSIxNTU5MzA3
OTA2Ij43Nzg8L2tleT48L2ZvcmVpZ24ta2V5cz48cmVmLXR5cGUgbmFtZT0iSm91cm5hbCBBcnRp
Y2xlIj4xNzwvcmVmLXR5cGU+PGNvbnRyaWJ1dG9ycz48YXV0aG9ycz48YXV0aG9yPkRlYW4sIEFs
ZnJlZDwvYXV0aG9yPjxhdXRob3I+S29sb2R5LCBCb2hkYW48L2F1dGhvcj48YXV0aG9yPldvb2Qs
IFBhdHJpY2lhPC9hdXRob3I+PGF1dGhvcj5NYXR0LCBHZW9yZyBFLjwvYXV0aG9yPjwvYXV0aG9y
cz48L2NvbnRyaWJ1dG9ycz48dGl0bGVzPjx0aXRsZT5UaGUgSW5mbHVlbmNlIG9mIExpdmluZyBB
bG9uZSBvbiBEZXByZXNzaW9uIGluIEVsZGVybHkgUGVyc29uczwvdGl0bGU+PHNlY29uZGFyeS10
aXRsZT5Kb3VybmFsIG9mIEFnaW5nIGFuZCBIZWFsdGg8L3NlY29uZGFyeS10aXRsZT48L3RpdGxl
cz48cGVyaW9kaWNhbD48ZnVsbC10aXRsZT5Kb3VybmFsIG9mIEFnaW5nIGFuZCBIZWFsdGg8L2Z1
bGwtdGl0bGU+PGFiYnItMT5KIEFnaW5nIEhlYWx0aDwvYWJici0xPjwvcGVyaW9kaWNhbD48cGFn
ZXM+My0xODwvcGFnZXM+PHZvbHVtZT40PC92b2x1bWU+PG51bWJlcj4xPC9udW1iZXI+PGRhdGVz
Pjx5ZWFyPjE5OTI8L3llYXI+PC9kYXRlcz48dXJscz48cmVsYXRlZC11cmxzPjx1cmw+aHR0cHM6
Ly9qb3VybmFscy5zYWdlcHViLmNvbS9kb2kvYWJzLzEwLjExNzcvMDg5ODI2NDM5MjAwNDAwMTAx
PC91cmw+PC9yZWxhdGVkLXVybHM+PC91cmxzPjxlbGVjdHJvbmljLXJlc291cmNlLW51bT4xMC4x
MTc3LzA4OTgyNjQzOTIwMDQwMDEwMTwvZWxlY3Ryb25pYy1yZXNvdXJjZS1udW0+PC9yZWNvcmQ+
PC9DaXRlPjxDaXRlPjxBdXRob3I+V2Vpc3NtYW48L0F1dGhvcj48WWVhcj4yMDE4PC9ZZWFyPjxS
ZWNOdW0+NDI3PC9SZWNOdW0+PHJlY29yZD48cmVjLW51bWJlcj40Mjc8L3JlYy1udW1iZXI+PGZv
cmVpZ24ta2V5cz48a2V5IGFwcD0iRU4iIGRiLWlkPSJyOWYwdnp3d29mNXZ6bWVldnQxcDB2d3My
MGQwdHZ0dHNhZWUiIHRpbWVzdGFtcD0iMTUyMjA1MzA0NSI+NDI3PC9rZXk+PC9mb3JlaWduLWtl
eXM+PHJlZi10eXBlIG5hbWU9IkpvdXJuYWwgQXJ0aWNsZSI+MTc8L3JlZi10eXBlPjxjb250cmli
dXRvcnM+PGF1dGhvcnM+PGF1dGhvcj5XZWlzc21hbiwgSi4gRC48L2F1dGhvcj48YXV0aG9yPlJ1
c3NlbGwsIEQuPC9hdXRob3I+PC9hdXRob3JzPjwvY29udHJpYnV0b3JzPjxhdXRoLWFkZHJlc3M+
TllVLCBTY2ggTWVkLCBOZXcgWW9yaywgTlkgVVNBJiN4RDtWaXNpdGluZyBOdXJzZSBTZXJ2IE5l
dyBZb3JrLCBDdHIgSG9tZSBDYXJlIFBvbGljeSAmYW1wOyBSZXMsIE5ldyBZb3JrLCBOWSBVU0E8
L2F1dGgtYWRkcmVzcz48dGl0bGVzPjx0aXRsZT5SZWxhdGlvbnNoaXBzIEJldHdlZW4gTGl2aW5n
IEFycmFuZ2VtZW50cyBhbmQgSGVhbHRoIFN0YXR1cyBBbW9uZyBPbGRlciBBZHVsdHMgaW4gdGhl
IFVuaXRlZCBTdGF0ZXMsIDIwMDktMjAxNDogRmluZGluZ3MgRnJvbSB0aGUgTmF0aW9uYWwgSGVh
bHRoIEludGVydmlldyBTdXJ2ZXk8L3RpdGxlPjxzZWNvbmRhcnktdGl0bGU+Sm91cm5hbCBvZiBB
cHBsaWVkIEdlcm9udG9sb2d5PC9zZWNvbmRhcnktdGl0bGU+PGFsdC10aXRsZT5KIEFwcGwgR2Vy
b250b2w8L2FsdC10aXRsZT48L3RpdGxlcz48cGVyaW9kaWNhbD48ZnVsbC10aXRsZT5Kb3VybmFs
IG9mIEFwcGxpZWQgR2Vyb250b2xvZ3k8L2Z1bGwtdGl0bGU+PC9wZXJpb2RpY2FsPjxwYWdlcz43
LTI1PC9wYWdlcz48dm9sdW1lPjM3PC92b2x1bWU+PG51bWJlcj4xPC9udW1iZXI+PGtleXdvcmRz
PjxrZXl3b3JkPmxpdmluZyBhcnJhbmdlbWVudHM8L2tleXdvcmQ+PGtleXdvcmQ+b2xkZXIgYWR1
bHRzPC9rZXl3b3JkPjxrZXl3b3JkPmhlYWx0aCBzdGF0dXM8L2tleXdvcmQ+PGtleXdvcmQ+c2Vy
aW91cyBwc3ljaG9sb2dpY2FsIGRpc3RyZXNzPC9rZXl3b3JkPjxrZXl3b3JkPm5hdGlvbmFsIGhl
YWx0aCBpbnRlcnZpZXcgc3R1ZHk8L2tleXdvcmQ+PGtleXdvcmQ+bGF0ZXIgbGlmZTwva2V5d29y
ZD48a2V5d29yZD5kZXByZXNzaXZlIHN5bXB0b21zPC9rZXl3b3JkPjxrZXl3b3JkPnNvY2lhbCBp
bnRlZ3JhdGlvbjwva2V5d29yZD48a2V5d29yZD5sb25lbGluZXNzPC9rZXl3b3JkPjxrZXl3b3Jk
PmFzc29jaWF0aW9uczwva2V5d29yZD48a2V5d29yZD5zaW5nYXBvcmU8L2tleXdvcmQ+PGtleXdv
cmQ+cGVvcGxlPC9rZXl3b3JkPjxrZXl3b3JkPnJpc2s8L2tleXdvcmQ+PC9rZXl3b3Jkcz48ZGF0
ZXM+PHllYXI+MjAxODwveWVhcj48cHViLWRhdGVzPjxkYXRlPkphbjwvZGF0ZT48L3B1Yi1kYXRl
cz48L2RhdGVzPjxpc2JuPjA3MzMtNDY0ODwvaXNibj48YWNjZXNzaW9uLW51bT5JU0k6MDAwNDE3
Njk3MTAwMDAyPC9hY2Nlc3Npb24tbnVtPjx1cmxzPjxyZWxhdGVkLXVybHM+PHVybD4mbHQ7R28g
dG8gSVNJJmd0OzovLzAwMDQxNzY5NzEwMDAwMjwvdXJsPjwvcmVsYXRlZC11cmxzPjwvdXJscz48
ZWxlY3Ryb25pYy1yZXNvdXJjZS1udW0+MTAuMTE3Ny8wNzMzNDY0ODE2NjU1NDM5PC9lbGVjdHJv
bmljLXJlc291cmNlLW51bT48bGFuZ3VhZ2U+RW5nbGlzaDwvbGFuZ3VhZ2U+PC9yZWNvcmQ+PC9D
aXRlPjwvRW5kTm90ZT5=
</w:fldData>
        </w:fldChar>
      </w:r>
      <w:r w:rsidR="00EF299F" w:rsidRPr="00D475F4">
        <w:rPr>
          <w:lang w:val="en-US"/>
        </w:rPr>
        <w:instrText xml:space="preserve"> ADDIN EN.CITE </w:instrText>
      </w:r>
      <w:r w:rsidR="00EF299F" w:rsidRPr="00D475F4">
        <w:rPr>
          <w:lang w:val="en-US"/>
        </w:rPr>
        <w:fldChar w:fldCharType="begin">
          <w:fldData xml:space="preserve">PEVuZE5vdGU+PENpdGU+PEF1dGhvcj5SdXNzZWxsPC9BdXRob3I+PFllYXI+MjAwOTwvWWVhcj48
UmVjTnVtPjcyNzwvUmVjTnVtPjxEaXNwbGF5VGV4dD4oRGVhbiBldCBhbC4sIDE5OTI7IFJ1c3Nl
bGwgYW5kIFRheWxvciwgMjAwOTsgV2Vpc3NtYW4gYW5kIFJ1c3NlbGwsIDIwMTgpPC9EaXNwbGF5
VGV4dD48cmVjb3JkPjxyZWMtbnVtYmVyPjcyNzwvcmVjLW51bWJlcj48Zm9yZWlnbi1rZXlzPjxr
ZXkgYXBwPSJFTiIgZGItaWQ9InI5ZjB2end3b2Y1dnptZWV2dDFwMHZ3czIwZDB0dnR0c2FlZSIg
dGltZXN0YW1wPSIxNTUyNDAyNjUxIj43Mjc8L2tleT48L2ZvcmVpZ24ta2V5cz48cmVmLXR5cGUg
bmFtZT0iSm91cm5hbCBBcnRpY2xlIj4xNzwvcmVmLXR5cGU+PGNvbnRyaWJ1dG9ycz48YXV0aG9y
cz48YXV0aG9yPlJ1c3NlbGwsIEQuPC9hdXRob3I+PGF1dGhvcj5UYXlsb3IsIEouPC9hdXRob3I+
PC9hdXRob3JzPjwvY29udHJpYnV0b3JzPjxhdXRoLWFkZHJlc3M+UnV0Z2VycyBTdGF0ZSBVbml2
LCBJbnN0IEhsdGggSGx0aCBDYXJlIFBvbGljeSAmYW1wOyBBZ2luZyBSZXMsIE5ldyBCcnVuc3dp
Y2ssIE5KIDA4OTAxIFVTQSYjeEQ7RmxvcmlkYSBTdGF0ZSBVbml2LCBEZXB0IFNvY2lvbCwgQ3Ry
IERlbW9nICZhbXA7IFBvcHVsYXQgSGx0aCwgVGFsbGFoYXNzZWUsIEZMIDMyMzA2IFVTQTwvYXV0
aC1hZGRyZXNzPjx0aXRsZXM+PHRpdGxlPkxpdmluZyBBbG9uZSBhbmQgRGVwcmVzc2l2ZSBTeW1w
dG9tczogVGhlIEluZmx1ZW5jZSBvZiBHZW5kZXIsIFBoeXNpY2FsIERpc2FiaWxpdHksIGFuZCBT
b2NpYWwgU3VwcG9ydCBBbW9uZyBIaXNwYW5pYyBhbmQgTm9uLUhpc3BhbmljIE9sZGVyIEFkdWx0
czwvdGl0bGU+PHNlY29uZGFyeS10aXRsZT5Kb3VybmFscyBvZiBHZXJvbnRvbG9neSBTZXJpZXMg
Qi1Qc3ljaG9sb2dpY2FsIFNjaWVuY2VzIGFuZCBTb2NpYWwgU2NpZW5jZXM8L3NlY29uZGFyeS10
aXRsZT48YWx0LXRpdGxlPkogR2Vyb250b2wgQi1Qc3ljaG9sPC9hbHQtdGl0bGU+PC90aXRsZXM+
PHBlcmlvZGljYWw+PGZ1bGwtdGl0bGU+Sm91cm5hbHMgb2YgR2Vyb250b2xvZ3kgU2VyaWVzIEIt
UHN5Y2hvbG9naWNhbCBTY2llbmNlcyBhbmQgU29jaWFsIFNjaWVuY2VzPC9mdWxsLXRpdGxlPjxh
YmJyLTE+SiBHZXJvbnRvbCBCLVBzeWNob2w8L2FiYnItMT48L3BlcmlvZGljYWw+PGFsdC1wZXJp
b2RpY2FsPjxmdWxsLXRpdGxlPkpvdXJuYWxzIG9mIEdlcm9udG9sb2d5IFNlcmllcyBCLVBzeWNo
b2xvZ2ljYWwgU2NpZW5jZXMgYW5kIFNvY2lhbCBTY2llbmNlczwvZnVsbC10aXRsZT48YWJici0x
PkogR2Vyb250b2wgQi1Qc3ljaG9sPC9hYmJyLTE+PC9hbHQtcGVyaW9kaWNhbD48cGFnZXM+OTUt
MTA0PC9wYWdlcz48dm9sdW1lPjY0PC92b2x1bWU+PG51bWJlcj4xPC9udW1iZXI+PGtleXdvcmRz
PjxrZXl3b3JkPmxpdmluZyBhcnJhbmdlbWVudHM8L2tleXdvcmQ+PGtleXdvcmQ+ZGVwcmVzc2lv
bjwva2V5d29yZD48a2V5d29yZD5oaXNwYW5pYzwva2V5d29yZD48a2V5d29yZD5waHlzaWNhbCBk
aXNhYmlsaXR5PC9rZXl3b3JkPjxrZXl3b3JkPmdlbmRlcjwva2V5d29yZD48a2V5d29yZD5zb2Np
YWwgc3VwcG9ydDwva2V5d29yZD48a2V5d29yZD5tZW50YWwtaGVhbHRoPC9rZXl3b3JkPjxrZXl3
b3JkPm1hcml0YWwtc3RhdHVzPC9rZXl3b3JkPjxrZXl3b3JkPmFycmFuZ2VtZW50czwva2V5d29y
ZD48a2V5d29yZD5hZ2U8L2tleXdvcmQ+PGtleXdvcmQ+aW50ZWdyYXRpb248L2tleXdvcmQ+PGtl
eXdvcmQ+d2lkb3dob29kPC9rZXl3b3JkPjxrZXl3b3JkPnJpc2s8L2tleXdvcmQ+PGtleXdvcmQ+
ZXBpZGVtaW9sb2d5PC9rZXl3b3JkPjxrZXl3b3JkPmV0aG5pY2l0eTwva2V5d29yZD48a2V5d29y
ZD5zaXR1YXRpb248L2tleXdvcmQ+PC9rZXl3b3Jkcz48ZGF0ZXM+PHllYXI+MjAwOTwveWVhcj48
cHViLWRhdGVzPjxkYXRlPkphbjwvZGF0ZT48L3B1Yi1kYXRlcz48L2RhdGVzPjxpc2JuPjEwNzkt
NTAxNDwvaXNibj48YWNjZXNzaW9uLW51bT5JU0k6MDAwMjY0MTkwNjAwMDEzPC9hY2Nlc3Npb24t
bnVtPjx1cmxzPjxyZWxhdGVkLXVybHM+PHVybD4mbHQ7R28gdG8gSVNJJmd0OzovLzAwMDI2NDE5
MDYwMDAxMzwvdXJsPjwvcmVsYXRlZC11cmxzPjwvdXJscz48ZWxlY3Ryb25pYy1yZXNvdXJjZS1u
dW0+MTAuMTA5My9nZXJvbmIvZ2JuMDAyPC9lbGVjdHJvbmljLXJlc291cmNlLW51bT48bGFuZ3Vh
Z2U+RW5nbGlzaDwvbGFuZ3VhZ2U+PC9yZWNvcmQ+PC9DaXRlPjxDaXRlPjxBdXRob3I+RGVhbjwv
QXV0aG9yPjxZZWFyPjE5OTI8L1llYXI+PFJlY051bT43Nzg8L1JlY051bT48cmVjb3JkPjxyZWMt
bnVtYmVyPjc3ODwvcmVjLW51bWJlcj48Zm9yZWlnbi1rZXlzPjxrZXkgYXBwPSJFTiIgZGItaWQ9
InI5ZjB2end3b2Y1dnptZWV2dDFwMHZ3czIwZDB0dnR0c2FlZSIgdGltZXN0YW1wPSIxNTU5MzA3
OTA2Ij43Nzg8L2tleT48L2ZvcmVpZ24ta2V5cz48cmVmLXR5cGUgbmFtZT0iSm91cm5hbCBBcnRp
Y2xlIj4xNzwvcmVmLXR5cGU+PGNvbnRyaWJ1dG9ycz48YXV0aG9ycz48YXV0aG9yPkRlYW4sIEFs
ZnJlZDwvYXV0aG9yPjxhdXRob3I+S29sb2R5LCBCb2hkYW48L2F1dGhvcj48YXV0aG9yPldvb2Qs
IFBhdHJpY2lhPC9hdXRob3I+PGF1dGhvcj5NYXR0LCBHZW9yZyBFLjwvYXV0aG9yPjwvYXV0aG9y
cz48L2NvbnRyaWJ1dG9ycz48dGl0bGVzPjx0aXRsZT5UaGUgSW5mbHVlbmNlIG9mIExpdmluZyBB
bG9uZSBvbiBEZXByZXNzaW9uIGluIEVsZGVybHkgUGVyc29uczwvdGl0bGU+PHNlY29uZGFyeS10
aXRsZT5Kb3VybmFsIG9mIEFnaW5nIGFuZCBIZWFsdGg8L3NlY29uZGFyeS10aXRsZT48L3RpdGxl
cz48cGVyaW9kaWNhbD48ZnVsbC10aXRsZT5Kb3VybmFsIG9mIEFnaW5nIGFuZCBIZWFsdGg8L2Z1
bGwtdGl0bGU+PGFiYnItMT5KIEFnaW5nIEhlYWx0aDwvYWJici0xPjwvcGVyaW9kaWNhbD48cGFn
ZXM+My0xODwvcGFnZXM+PHZvbHVtZT40PC92b2x1bWU+PG51bWJlcj4xPC9udW1iZXI+PGRhdGVz
Pjx5ZWFyPjE5OTI8L3llYXI+PC9kYXRlcz48dXJscz48cmVsYXRlZC11cmxzPjx1cmw+aHR0cHM6
Ly9qb3VybmFscy5zYWdlcHViLmNvbS9kb2kvYWJzLzEwLjExNzcvMDg5ODI2NDM5MjAwNDAwMTAx
PC91cmw+PC9yZWxhdGVkLXVybHM+PC91cmxzPjxlbGVjdHJvbmljLXJlc291cmNlLW51bT4xMC4x
MTc3LzA4OTgyNjQzOTIwMDQwMDEwMTwvZWxlY3Ryb25pYy1yZXNvdXJjZS1udW0+PC9yZWNvcmQ+
PC9DaXRlPjxDaXRlPjxBdXRob3I+V2Vpc3NtYW48L0F1dGhvcj48WWVhcj4yMDE4PC9ZZWFyPjxS
ZWNOdW0+NDI3PC9SZWNOdW0+PHJlY29yZD48cmVjLW51bWJlcj40Mjc8L3JlYy1udW1iZXI+PGZv
cmVpZ24ta2V5cz48a2V5IGFwcD0iRU4iIGRiLWlkPSJyOWYwdnp3d29mNXZ6bWVldnQxcDB2d3My
MGQwdHZ0dHNhZWUiIHRpbWVzdGFtcD0iMTUyMjA1MzA0NSI+NDI3PC9rZXk+PC9mb3JlaWduLWtl
eXM+PHJlZi10eXBlIG5hbWU9IkpvdXJuYWwgQXJ0aWNsZSI+MTc8L3JlZi10eXBlPjxjb250cmli
dXRvcnM+PGF1dGhvcnM+PGF1dGhvcj5XZWlzc21hbiwgSi4gRC48L2F1dGhvcj48YXV0aG9yPlJ1
c3NlbGwsIEQuPC9hdXRob3I+PC9hdXRob3JzPjwvY29udHJpYnV0b3JzPjxhdXRoLWFkZHJlc3M+
TllVLCBTY2ggTWVkLCBOZXcgWW9yaywgTlkgVVNBJiN4RDtWaXNpdGluZyBOdXJzZSBTZXJ2IE5l
dyBZb3JrLCBDdHIgSG9tZSBDYXJlIFBvbGljeSAmYW1wOyBSZXMsIE5ldyBZb3JrLCBOWSBVU0E8
L2F1dGgtYWRkcmVzcz48dGl0bGVzPjx0aXRsZT5SZWxhdGlvbnNoaXBzIEJldHdlZW4gTGl2aW5n
IEFycmFuZ2VtZW50cyBhbmQgSGVhbHRoIFN0YXR1cyBBbW9uZyBPbGRlciBBZHVsdHMgaW4gdGhl
IFVuaXRlZCBTdGF0ZXMsIDIwMDktMjAxNDogRmluZGluZ3MgRnJvbSB0aGUgTmF0aW9uYWwgSGVh
bHRoIEludGVydmlldyBTdXJ2ZXk8L3RpdGxlPjxzZWNvbmRhcnktdGl0bGU+Sm91cm5hbCBvZiBB
cHBsaWVkIEdlcm9udG9sb2d5PC9zZWNvbmRhcnktdGl0bGU+PGFsdC10aXRsZT5KIEFwcGwgR2Vy
b250b2w8L2FsdC10aXRsZT48L3RpdGxlcz48cGVyaW9kaWNhbD48ZnVsbC10aXRsZT5Kb3VybmFs
IG9mIEFwcGxpZWQgR2Vyb250b2xvZ3k8L2Z1bGwtdGl0bGU+PC9wZXJpb2RpY2FsPjxwYWdlcz43
LTI1PC9wYWdlcz48dm9sdW1lPjM3PC92b2x1bWU+PG51bWJlcj4xPC9udW1iZXI+PGtleXdvcmRz
PjxrZXl3b3JkPmxpdmluZyBhcnJhbmdlbWVudHM8L2tleXdvcmQ+PGtleXdvcmQ+b2xkZXIgYWR1
bHRzPC9rZXl3b3JkPjxrZXl3b3JkPmhlYWx0aCBzdGF0dXM8L2tleXdvcmQ+PGtleXdvcmQ+c2Vy
aW91cyBwc3ljaG9sb2dpY2FsIGRpc3RyZXNzPC9rZXl3b3JkPjxrZXl3b3JkPm5hdGlvbmFsIGhl
YWx0aCBpbnRlcnZpZXcgc3R1ZHk8L2tleXdvcmQ+PGtleXdvcmQ+bGF0ZXIgbGlmZTwva2V5d29y
ZD48a2V5d29yZD5kZXByZXNzaXZlIHN5bXB0b21zPC9rZXl3b3JkPjxrZXl3b3JkPnNvY2lhbCBp
bnRlZ3JhdGlvbjwva2V5d29yZD48a2V5d29yZD5sb25lbGluZXNzPC9rZXl3b3JkPjxrZXl3b3Jk
PmFzc29jaWF0aW9uczwva2V5d29yZD48a2V5d29yZD5zaW5nYXBvcmU8L2tleXdvcmQ+PGtleXdv
cmQ+cGVvcGxlPC9rZXl3b3JkPjxrZXl3b3JkPnJpc2s8L2tleXdvcmQ+PC9rZXl3b3Jkcz48ZGF0
ZXM+PHllYXI+MjAxODwveWVhcj48cHViLWRhdGVzPjxkYXRlPkphbjwvZGF0ZT48L3B1Yi1kYXRl
cz48L2RhdGVzPjxpc2JuPjA3MzMtNDY0ODwvaXNibj48YWNjZXNzaW9uLW51bT5JU0k6MDAwNDE3
Njk3MTAwMDAyPC9hY2Nlc3Npb24tbnVtPjx1cmxzPjxyZWxhdGVkLXVybHM+PHVybD4mbHQ7R28g
dG8gSVNJJmd0OzovLzAwMDQxNzY5NzEwMDAwMjwvdXJsPjwvcmVsYXRlZC11cmxzPjwvdXJscz48
ZWxlY3Ryb25pYy1yZXNvdXJjZS1udW0+MTAuMTE3Ny8wNzMzNDY0ODE2NjU1NDM5PC9lbGVjdHJv
bmljLXJlc291cmNlLW51bT48bGFuZ3VhZ2U+RW5nbGlzaDwvbGFuZ3VhZ2U+PC9yZWNvcmQ+PC9D
aXRlPjwvRW5kTm90ZT5=
</w:fldData>
        </w:fldChar>
      </w:r>
      <w:r w:rsidR="00EF299F" w:rsidRPr="00D475F4">
        <w:rPr>
          <w:lang w:val="en-US"/>
        </w:rPr>
        <w:instrText xml:space="preserve"> ADDIN EN.CITE.DATA </w:instrText>
      </w:r>
      <w:r w:rsidR="00EF299F" w:rsidRPr="00D475F4">
        <w:rPr>
          <w:lang w:val="en-US"/>
        </w:rPr>
      </w:r>
      <w:r w:rsidR="00EF299F" w:rsidRPr="00D475F4">
        <w:rPr>
          <w:lang w:val="en-US"/>
        </w:rPr>
        <w:fldChar w:fldCharType="end"/>
      </w:r>
      <w:r w:rsidR="003E4F18" w:rsidRPr="00D475F4">
        <w:rPr>
          <w:lang w:val="en-US"/>
        </w:rPr>
      </w:r>
      <w:r w:rsidR="003E4F18" w:rsidRPr="00D475F4">
        <w:rPr>
          <w:lang w:val="en-US"/>
        </w:rPr>
        <w:fldChar w:fldCharType="separate"/>
      </w:r>
      <w:r w:rsidR="00817F2D" w:rsidRPr="00D475F4">
        <w:rPr>
          <w:noProof/>
          <w:lang w:val="en-US"/>
        </w:rPr>
        <w:t>(</w:t>
      </w:r>
      <w:hyperlink w:anchor="_ENREF_17" w:tooltip="Dean, 1992 #778" w:history="1">
        <w:r w:rsidR="00825D90" w:rsidRPr="00D475F4">
          <w:rPr>
            <w:noProof/>
            <w:lang w:val="en-US"/>
          </w:rPr>
          <w:t>Dean et al., 1992</w:t>
        </w:r>
      </w:hyperlink>
      <w:r w:rsidR="00817F2D" w:rsidRPr="00D475F4">
        <w:rPr>
          <w:noProof/>
          <w:lang w:val="en-US"/>
        </w:rPr>
        <w:t xml:space="preserve">; </w:t>
      </w:r>
      <w:hyperlink w:anchor="_ENREF_38" w:tooltip="Russell, 2009 #727" w:history="1">
        <w:r w:rsidR="00825D90" w:rsidRPr="00D475F4">
          <w:rPr>
            <w:noProof/>
            <w:lang w:val="en-US"/>
          </w:rPr>
          <w:t>Russell and Taylor, 2009</w:t>
        </w:r>
      </w:hyperlink>
      <w:r w:rsidR="00817F2D" w:rsidRPr="00D475F4">
        <w:rPr>
          <w:noProof/>
          <w:lang w:val="en-US"/>
        </w:rPr>
        <w:t xml:space="preserve">; </w:t>
      </w:r>
      <w:hyperlink w:anchor="_ENREF_48" w:tooltip="Weissman, 2018 #427" w:history="1">
        <w:r w:rsidR="00825D90" w:rsidRPr="00D475F4">
          <w:rPr>
            <w:noProof/>
            <w:lang w:val="en-US"/>
          </w:rPr>
          <w:t>Weissman and Russell, 2018</w:t>
        </w:r>
      </w:hyperlink>
      <w:r w:rsidR="00817F2D" w:rsidRPr="00D475F4">
        <w:rPr>
          <w:noProof/>
          <w:lang w:val="en-US"/>
        </w:rPr>
        <w:t>)</w:t>
      </w:r>
      <w:r w:rsidR="003E4F18" w:rsidRPr="00D475F4">
        <w:rPr>
          <w:lang w:val="en-US"/>
        </w:rPr>
        <w:fldChar w:fldCharType="end"/>
      </w:r>
      <w:r w:rsidR="00721AD0" w:rsidRPr="00D475F4">
        <w:rPr>
          <w:lang w:val="en-US"/>
        </w:rPr>
        <w:t>,</w:t>
      </w:r>
      <w:r w:rsidR="00B4250D" w:rsidRPr="00D475F4">
        <w:rPr>
          <w:lang w:val="en-US"/>
        </w:rPr>
        <w:t xml:space="preserve"> </w:t>
      </w:r>
      <w:r w:rsidR="00FF1836" w:rsidRPr="00D475F4">
        <w:rPr>
          <w:lang w:val="en-US"/>
        </w:rPr>
        <w:t xml:space="preserve">and on </w:t>
      </w:r>
      <w:r w:rsidR="0088124F" w:rsidRPr="00D475F4">
        <w:rPr>
          <w:lang w:val="en-US"/>
        </w:rPr>
        <w:t>psych</w:t>
      </w:r>
      <w:r w:rsidR="00F61040" w:rsidRPr="00D475F4">
        <w:rPr>
          <w:lang w:val="en-US"/>
        </w:rPr>
        <w:t>ological distress and wellbeing</w:t>
      </w:r>
      <w:r w:rsidR="00721AD0" w:rsidRPr="00D475F4">
        <w:rPr>
          <w:lang w:val="en-US"/>
        </w:rPr>
        <w:t xml:space="preserve"> </w:t>
      </w:r>
      <w:r w:rsidR="003E4F18" w:rsidRPr="00D475F4">
        <w:rPr>
          <w:lang w:val="en-US"/>
        </w:rPr>
        <w:fldChar w:fldCharType="begin">
          <w:fldData xml:space="preserve">PEVuZE5vdGU+PENpdGU+PEF1dGhvcj5NaWNoYWVsPC9BdXRob3I+PFllYXI+MjAwMTwvWWVhcj48
UmVjTnVtPjEyNTwvUmVjTnVtPjxEaXNwbGF5VGV4dD4oTWljaGFlbCBldCBhbC4sIDIwMDEpPC9E
aXNwbGF5VGV4dD48cmVjb3JkPjxyZWMtbnVtYmVyPjEyNTwvcmVjLW51bWJlcj48Zm9yZWlnbi1r
ZXlzPjxrZXkgYXBwPSJFTiIgZGItaWQ9InI5ZjB2end3b2Y1dnptZWV2dDFwMHZ3czIwZDB0dnR0
c2FlZSIgdGltZXN0YW1wPSIxNDc0MDI3NjExIj4xMjU8L2tleT48L2ZvcmVpZ24ta2V5cz48cmVm
LXR5cGUgbmFtZT0iSm91cm5hbCBBcnRpY2xlIj4xNzwvcmVmLXR5cGU+PGNvbnRyaWJ1dG9ycz48
YXV0aG9ycz48YXV0aG9yPk1pY2hhZWwsIFkuIEwuPC9hdXRob3I+PGF1dGhvcj5CZXJrbWFuLCBM
LiBGLjwvYXV0aG9yPjxhdXRob3I+Q29sZGl0eiwgRy4gQS48L2F1dGhvcj48YXV0aG9yPkthd2Fj
aGksIEkuPC9hdXRob3I+PC9hdXRob3JzPjwvY29udHJpYnV0b3JzPjxhdXRoLWFkZHJlc3M+RGVw
YXJ0bWVudCBvZiBNZWRpY2luZSwgQnJpZ2hhbSBhbmQgV29tZW4mYXBvcztzIEhvc3BpdGFsIGFu
ZCBIYXJ2YXJkIE1lZGljYWwgU2Nob29sLCBCb3N0b24sIE1BIDAyMTE1LCBVU0EuPC9hdXRoLWFk
ZHJlc3M+PHRpdGxlcz48dGl0bGU+TGl2aW5nIGFycmFuZ2VtZW50cywgc29jaWFsIGludGVncmF0
aW9uLCBhbmQgY2hhbmdlIGluIGZ1bmN0aW9uYWwgaGVhbHRoIHN0YXR1czwvdGl0bGU+PHNlY29u
ZGFyeS10aXRsZT5BbSBKIEVwaWRlbWlvbDwvc2Vjb25kYXJ5LXRpdGxlPjxhbHQtdGl0bGU+QW1l
cmljYW4gam91cm5hbCBvZiBlcGlkZW1pb2xvZ3k8L2FsdC10aXRsZT48L3RpdGxlcz48cGVyaW9k
aWNhbD48ZnVsbC10aXRsZT5BbSBKIEVwaWRlbWlvbDwvZnVsbC10aXRsZT48YWJici0xPkFtZXJp
Y2FuIGpvdXJuYWwgb2YgZXBpZGVtaW9sb2d5PC9hYmJyLTE+PC9wZXJpb2RpY2FsPjxhbHQtcGVy
aW9kaWNhbD48ZnVsbC10aXRsZT5BbSBKIEVwaWRlbWlvbDwvZnVsbC10aXRsZT48YWJici0xPkFt
ZXJpY2FuIGpvdXJuYWwgb2YgZXBpZGVtaW9sb2d5PC9hYmJyLTE+PC9hbHQtcGVyaW9kaWNhbD48
cGFnZXM+MTIzLTMxPC9wYWdlcz48dm9sdW1lPjE1Mzwvdm9sdW1lPjxudW1iZXI+MjwvbnVtYmVy
PjxlZGl0aW9uPjIwMDEvMDIvMTM8L2VkaXRpb24+PGtleXdvcmRzPjxrZXl3b3JkPipBY3Rpdml0
aWVzIG9mIERhaWx5IExpdmluZzwva2V5d29yZD48a2V5d29yZD5BZ2UgRGlzdHJpYnV0aW9uPC9r
ZXl3b3JkPjxrZXl3b3JkPkFnZWQ8L2tleXdvcmQ+PGtleXdvcmQ+Q29tb3JiaWRpdHk8L2tleXdv
cmQ+PGtleXdvcmQ+RmVtYWxlPC9rZXl3b3JkPjxrZXl3b3JkPkhlYWx0aCBCZWhhdmlvcjwva2V5
d29yZD48a2V5d29yZD4qSGVhbHRoIFN0YXR1czwva2V5d29yZD48a2V5d29yZD5IZWFsdGggU3Vy
dmV5czwva2V5d29yZD48a2V5d29yZD5IdW1hbnM8L2tleXdvcmQ+PGtleXdvcmQ+Kk1lbnRhbCBI
ZWFsdGg8L2tleXdvcmQ+PGtleXdvcmQ+TWlkZGxlIEFnZWQ8L2tleXdvcmQ+PGtleXdvcmQ+TXVs
dGl2YXJpYXRlIEFuYWx5c2lzPC9rZXl3b3JkPjxrZXl3b3JkPk51cnNlcy9wc3ljaG9sb2d5L3N0
YXRpc3RpY3MgJmFtcDsgbnVtZXJpY2FsIGRhdGE8L2tleXdvcmQ+PGtleXdvcmQ+UHJvc3BlY3Rp
dmUgU3R1ZGllczwva2V5d29yZD48a2V5d29yZD5SZXNpZGVuY2UgQ2hhcmFjdGVyaXN0aWNzLypz
dGF0aXN0aWNzICZhbXA7IG51bWVyaWNhbCBkYXRhPC9rZXl3b3JkPjxrZXl3b3JkPlJpc2sgRmFj
dG9yczwva2V5d29yZD48a2V5d29yZD5Tb2NpYWwgSXNvbGF0aW9uLypwc3ljaG9sb2d5PC9rZXl3
b3JkPjxrZXl3b3JkPlNwb3VzZXMvcHN5Y2hvbG9neTwva2V5d29yZD48a2V5d29yZD5Vbml0ZWQg
U3RhdGVzL2VwaWRlbWlvbG9neTwva2V5d29yZD48a2V5d29yZD4qV29tZW4mYXBvcztzIEhlYWx0
aDwva2V5d29yZD48L2tleXdvcmRzPjxkYXRlcz48eWVhcj4yMDAxPC95ZWFyPjxwdWItZGF0ZXM+
PGRhdGU+SmFuIDE1PC9kYXRlPjwvcHViLWRhdGVzPjwvZGF0ZXM+PGlzYm4+MDAwMi05MjYyIChQ
cmludCkmI3hEOzAwMDItOTI2MiAoTGlua2luZyk8L2lzYm4+PGFjY2Vzc2lvbi1udW0+MTExNTkx
NTY8L2FjY2Vzc2lvbi1udW0+PHdvcmstdHlwZT5SZXNlYXJjaCBTdXBwb3J0LCBVLlMuIEdvdiZh
cG9zO3QsIFAuSC5TLjwvd29yay10eXBlPjx1cmxzPjxyZWxhdGVkLXVybHM+PHVybD5odHRwOi8v
d3d3Lm5jYmkubmxtLm5paC5nb3YvcHVibWVkLzExMTU5MTU2PC91cmw+PC9yZWxhdGVkLXVybHM+
PC91cmxzPjxsYW5ndWFnZT5lbmc8L2xhbmd1YWdlPjwvcmVjb3JkPjwvQ2l0ZT48L0VuZE5vdGU+
AG==
</w:fldData>
        </w:fldChar>
      </w:r>
      <w:r w:rsidR="00EF299F" w:rsidRPr="00D475F4">
        <w:rPr>
          <w:lang w:val="en-US"/>
        </w:rPr>
        <w:instrText xml:space="preserve"> ADDIN EN.CITE </w:instrText>
      </w:r>
      <w:r w:rsidR="00EF299F" w:rsidRPr="00D475F4">
        <w:rPr>
          <w:lang w:val="en-US"/>
        </w:rPr>
        <w:fldChar w:fldCharType="begin">
          <w:fldData xml:space="preserve">PEVuZE5vdGU+PENpdGU+PEF1dGhvcj5NaWNoYWVsPC9BdXRob3I+PFllYXI+MjAwMTwvWWVhcj48
UmVjTnVtPjEyNTwvUmVjTnVtPjxEaXNwbGF5VGV4dD4oTWljaGFlbCBldCBhbC4sIDIwMDEpPC9E
aXNwbGF5VGV4dD48cmVjb3JkPjxyZWMtbnVtYmVyPjEyNTwvcmVjLW51bWJlcj48Zm9yZWlnbi1r
ZXlzPjxrZXkgYXBwPSJFTiIgZGItaWQ9InI5ZjB2end3b2Y1dnptZWV2dDFwMHZ3czIwZDB0dnR0
c2FlZSIgdGltZXN0YW1wPSIxNDc0MDI3NjExIj4xMjU8L2tleT48L2ZvcmVpZ24ta2V5cz48cmVm
LXR5cGUgbmFtZT0iSm91cm5hbCBBcnRpY2xlIj4xNzwvcmVmLXR5cGU+PGNvbnRyaWJ1dG9ycz48
YXV0aG9ycz48YXV0aG9yPk1pY2hhZWwsIFkuIEwuPC9hdXRob3I+PGF1dGhvcj5CZXJrbWFuLCBM
LiBGLjwvYXV0aG9yPjxhdXRob3I+Q29sZGl0eiwgRy4gQS48L2F1dGhvcj48YXV0aG9yPkthd2Fj
aGksIEkuPC9hdXRob3I+PC9hdXRob3JzPjwvY29udHJpYnV0b3JzPjxhdXRoLWFkZHJlc3M+RGVw
YXJ0bWVudCBvZiBNZWRpY2luZSwgQnJpZ2hhbSBhbmQgV29tZW4mYXBvcztzIEhvc3BpdGFsIGFu
ZCBIYXJ2YXJkIE1lZGljYWwgU2Nob29sLCBCb3N0b24sIE1BIDAyMTE1LCBVU0EuPC9hdXRoLWFk
ZHJlc3M+PHRpdGxlcz48dGl0bGU+TGl2aW5nIGFycmFuZ2VtZW50cywgc29jaWFsIGludGVncmF0
aW9uLCBhbmQgY2hhbmdlIGluIGZ1bmN0aW9uYWwgaGVhbHRoIHN0YXR1czwvdGl0bGU+PHNlY29u
ZGFyeS10aXRsZT5BbSBKIEVwaWRlbWlvbDwvc2Vjb25kYXJ5LXRpdGxlPjxhbHQtdGl0bGU+QW1l
cmljYW4gam91cm5hbCBvZiBlcGlkZW1pb2xvZ3k8L2FsdC10aXRsZT48L3RpdGxlcz48cGVyaW9k
aWNhbD48ZnVsbC10aXRsZT5BbSBKIEVwaWRlbWlvbDwvZnVsbC10aXRsZT48YWJici0xPkFtZXJp
Y2FuIGpvdXJuYWwgb2YgZXBpZGVtaW9sb2d5PC9hYmJyLTE+PC9wZXJpb2RpY2FsPjxhbHQtcGVy
aW9kaWNhbD48ZnVsbC10aXRsZT5BbSBKIEVwaWRlbWlvbDwvZnVsbC10aXRsZT48YWJici0xPkFt
ZXJpY2FuIGpvdXJuYWwgb2YgZXBpZGVtaW9sb2d5PC9hYmJyLTE+PC9hbHQtcGVyaW9kaWNhbD48
cGFnZXM+MTIzLTMxPC9wYWdlcz48dm9sdW1lPjE1Mzwvdm9sdW1lPjxudW1iZXI+MjwvbnVtYmVy
PjxlZGl0aW9uPjIwMDEvMDIvMTM8L2VkaXRpb24+PGtleXdvcmRzPjxrZXl3b3JkPipBY3Rpdml0
aWVzIG9mIERhaWx5IExpdmluZzwva2V5d29yZD48a2V5d29yZD5BZ2UgRGlzdHJpYnV0aW9uPC9r
ZXl3b3JkPjxrZXl3b3JkPkFnZWQ8L2tleXdvcmQ+PGtleXdvcmQ+Q29tb3JiaWRpdHk8L2tleXdv
cmQ+PGtleXdvcmQ+RmVtYWxlPC9rZXl3b3JkPjxrZXl3b3JkPkhlYWx0aCBCZWhhdmlvcjwva2V5
d29yZD48a2V5d29yZD4qSGVhbHRoIFN0YXR1czwva2V5d29yZD48a2V5d29yZD5IZWFsdGggU3Vy
dmV5czwva2V5d29yZD48a2V5d29yZD5IdW1hbnM8L2tleXdvcmQ+PGtleXdvcmQ+Kk1lbnRhbCBI
ZWFsdGg8L2tleXdvcmQ+PGtleXdvcmQ+TWlkZGxlIEFnZWQ8L2tleXdvcmQ+PGtleXdvcmQ+TXVs
dGl2YXJpYXRlIEFuYWx5c2lzPC9rZXl3b3JkPjxrZXl3b3JkPk51cnNlcy9wc3ljaG9sb2d5L3N0
YXRpc3RpY3MgJmFtcDsgbnVtZXJpY2FsIGRhdGE8L2tleXdvcmQ+PGtleXdvcmQ+UHJvc3BlY3Rp
dmUgU3R1ZGllczwva2V5d29yZD48a2V5d29yZD5SZXNpZGVuY2UgQ2hhcmFjdGVyaXN0aWNzLypz
dGF0aXN0aWNzICZhbXA7IG51bWVyaWNhbCBkYXRhPC9rZXl3b3JkPjxrZXl3b3JkPlJpc2sgRmFj
dG9yczwva2V5d29yZD48a2V5d29yZD5Tb2NpYWwgSXNvbGF0aW9uLypwc3ljaG9sb2d5PC9rZXl3
b3JkPjxrZXl3b3JkPlNwb3VzZXMvcHN5Y2hvbG9neTwva2V5d29yZD48a2V5d29yZD5Vbml0ZWQg
U3RhdGVzL2VwaWRlbWlvbG9neTwva2V5d29yZD48a2V5d29yZD4qV29tZW4mYXBvcztzIEhlYWx0
aDwva2V5d29yZD48L2tleXdvcmRzPjxkYXRlcz48eWVhcj4yMDAxPC95ZWFyPjxwdWItZGF0ZXM+
PGRhdGU+SmFuIDE1PC9kYXRlPjwvcHViLWRhdGVzPjwvZGF0ZXM+PGlzYm4+MDAwMi05MjYyIChQ
cmludCkmI3hEOzAwMDItOTI2MiAoTGlua2luZyk8L2lzYm4+PGFjY2Vzc2lvbi1udW0+MTExNTkx
NTY8L2FjY2Vzc2lvbi1udW0+PHdvcmstdHlwZT5SZXNlYXJjaCBTdXBwb3J0LCBVLlMuIEdvdiZh
cG9zO3QsIFAuSC5TLjwvd29yay10eXBlPjx1cmxzPjxyZWxhdGVkLXVybHM+PHVybD5odHRwOi8v
d3d3Lm5jYmkubmxtLm5paC5nb3YvcHVibWVkLzExMTU5MTU2PC91cmw+PC9yZWxhdGVkLXVybHM+
PC91cmxzPjxsYW5ndWFnZT5lbmc8L2xhbmd1YWdlPjwvcmVjb3JkPjwvQ2l0ZT48L0VuZE5vdGU+
AG==
</w:fldData>
        </w:fldChar>
      </w:r>
      <w:r w:rsidR="00EF299F" w:rsidRPr="00D475F4">
        <w:rPr>
          <w:lang w:val="en-US"/>
        </w:rPr>
        <w:instrText xml:space="preserve"> ADDIN EN.CITE.DATA </w:instrText>
      </w:r>
      <w:r w:rsidR="00EF299F" w:rsidRPr="00D475F4">
        <w:rPr>
          <w:lang w:val="en-US"/>
        </w:rPr>
      </w:r>
      <w:r w:rsidR="00EF299F" w:rsidRPr="00D475F4">
        <w:rPr>
          <w:lang w:val="en-US"/>
        </w:rPr>
        <w:fldChar w:fldCharType="end"/>
      </w:r>
      <w:r w:rsidR="003E4F18" w:rsidRPr="00D475F4">
        <w:rPr>
          <w:lang w:val="en-US"/>
        </w:rPr>
      </w:r>
      <w:r w:rsidR="003E4F18" w:rsidRPr="00D475F4">
        <w:rPr>
          <w:lang w:val="en-US"/>
        </w:rPr>
        <w:fldChar w:fldCharType="separate"/>
      </w:r>
      <w:r w:rsidR="00817F2D" w:rsidRPr="00D475F4">
        <w:rPr>
          <w:noProof/>
          <w:lang w:val="en-US"/>
        </w:rPr>
        <w:t>(</w:t>
      </w:r>
      <w:hyperlink w:anchor="_ENREF_31" w:tooltip="Michael, 2001 #125" w:history="1">
        <w:r w:rsidR="00825D90" w:rsidRPr="00D475F4">
          <w:rPr>
            <w:noProof/>
            <w:lang w:val="en-US"/>
          </w:rPr>
          <w:t>Michael et al., 2001</w:t>
        </w:r>
      </w:hyperlink>
      <w:r w:rsidR="00817F2D" w:rsidRPr="00D475F4">
        <w:rPr>
          <w:noProof/>
          <w:lang w:val="en-US"/>
        </w:rPr>
        <w:t>)</w:t>
      </w:r>
      <w:r w:rsidR="003E4F18" w:rsidRPr="00D475F4">
        <w:rPr>
          <w:lang w:val="en-US"/>
        </w:rPr>
        <w:fldChar w:fldCharType="end"/>
      </w:r>
      <w:r w:rsidR="00FF1836" w:rsidRPr="00D475F4">
        <w:rPr>
          <w:lang w:val="en-US"/>
        </w:rPr>
        <w:t xml:space="preserve"> </w:t>
      </w:r>
      <w:r w:rsidR="003D7097" w:rsidRPr="00D475F4">
        <w:rPr>
          <w:lang w:val="en-US"/>
        </w:rPr>
        <w:t>at older ages</w:t>
      </w:r>
      <w:r w:rsidR="00913A85" w:rsidRPr="00D475F4">
        <w:rPr>
          <w:lang w:val="en-US"/>
        </w:rPr>
        <w:t>.</w:t>
      </w:r>
      <w:hyperlink w:anchor="_ENREF_22" w:tooltip="Mazzuco, 2017 #722" w:history="1"/>
      <w:r w:rsidR="009150BA" w:rsidRPr="00D475F4">
        <w:rPr>
          <w:lang w:val="en-US"/>
        </w:rPr>
        <w:t xml:space="preserve"> </w:t>
      </w:r>
    </w:p>
    <w:p w14:paraId="171FB869" w14:textId="5146A12A" w:rsidR="0025454F" w:rsidRPr="00D475F4" w:rsidRDefault="009165BC" w:rsidP="009A0C37">
      <w:pPr>
        <w:spacing w:line="480" w:lineRule="auto"/>
        <w:rPr>
          <w:lang w:val="en-US"/>
        </w:rPr>
      </w:pPr>
      <w:r w:rsidRPr="00D475F4">
        <w:rPr>
          <w:lang w:val="en-US"/>
        </w:rPr>
        <w:t xml:space="preserve">Since </w:t>
      </w:r>
      <w:r w:rsidR="0011175F" w:rsidRPr="00D475F4">
        <w:rPr>
          <w:lang w:val="en-US"/>
        </w:rPr>
        <w:t xml:space="preserve">multigenerational </w:t>
      </w:r>
      <w:r w:rsidRPr="00D475F4">
        <w:rPr>
          <w:lang w:val="en-US"/>
        </w:rPr>
        <w:t>l</w:t>
      </w:r>
      <w:r w:rsidR="005576AA" w:rsidRPr="00D475F4">
        <w:rPr>
          <w:lang w:val="en-US"/>
        </w:rPr>
        <w:t>iving is</w:t>
      </w:r>
      <w:r w:rsidR="00346B4B" w:rsidRPr="00D475F4">
        <w:rPr>
          <w:lang w:val="en-US"/>
        </w:rPr>
        <w:t xml:space="preserve"> </w:t>
      </w:r>
      <w:r w:rsidR="002213DB" w:rsidRPr="00D475F4">
        <w:rPr>
          <w:lang w:val="en-US"/>
        </w:rPr>
        <w:t xml:space="preserve">much </w:t>
      </w:r>
      <w:r w:rsidR="00EF15D0" w:rsidRPr="00D475F4">
        <w:rPr>
          <w:lang w:val="en-US"/>
        </w:rPr>
        <w:t xml:space="preserve">less </w:t>
      </w:r>
      <w:r w:rsidR="00AC784D" w:rsidRPr="00D475F4">
        <w:rPr>
          <w:lang w:val="en-US"/>
        </w:rPr>
        <w:t>common</w:t>
      </w:r>
      <w:r w:rsidR="006E2959" w:rsidRPr="00D475F4">
        <w:rPr>
          <w:lang w:val="en-US"/>
        </w:rPr>
        <w:t xml:space="preserve"> </w:t>
      </w:r>
      <w:r w:rsidR="00A11E0E" w:rsidRPr="00D475F4">
        <w:rPr>
          <w:lang w:val="en-US"/>
        </w:rPr>
        <w:t>among</w:t>
      </w:r>
      <w:r w:rsidR="00BB2C77" w:rsidRPr="00D475F4">
        <w:rPr>
          <w:lang w:val="en-US"/>
        </w:rPr>
        <w:t xml:space="preserve"> older adults </w:t>
      </w:r>
      <w:r w:rsidR="00EF15D0" w:rsidRPr="00D475F4">
        <w:rPr>
          <w:lang w:val="en-US"/>
        </w:rPr>
        <w:t xml:space="preserve">in </w:t>
      </w:r>
      <w:r w:rsidR="00800C56" w:rsidRPr="00D475F4">
        <w:rPr>
          <w:lang w:val="en-US"/>
        </w:rPr>
        <w:t>high income countries</w:t>
      </w:r>
      <w:r w:rsidR="0049549A" w:rsidRPr="00D475F4">
        <w:rPr>
          <w:lang w:val="en-US"/>
        </w:rPr>
        <w:t xml:space="preserve"> </w:t>
      </w:r>
      <w:r w:rsidR="00721AD0" w:rsidRPr="00D475F4">
        <w:rPr>
          <w:lang w:val="en-US"/>
        </w:rPr>
        <w:t xml:space="preserve">than in emerging economies </w:t>
      </w:r>
      <w:r w:rsidR="003E4F18" w:rsidRPr="00D475F4">
        <w:rPr>
          <w:lang w:val="en-US"/>
        </w:rPr>
        <w:fldChar w:fldCharType="begin"/>
      </w:r>
      <w:r w:rsidR="00EF299F" w:rsidRPr="00D475F4">
        <w:rPr>
          <w:lang w:val="en-US"/>
        </w:rPr>
        <w:instrText xml:space="preserve"> ADDIN EN.CITE &lt;EndNote&gt;&lt;Cite&gt;&lt;Author&gt;Reher&lt;/Author&gt;&lt;Year&gt;2018&lt;/Year&gt;&lt;RecNum&gt;719&lt;/RecNum&gt;&lt;DisplayText&gt;(Reher and Requena, 2018)&lt;/DisplayText&gt;&lt;record&gt;&lt;rec-number&gt;719&lt;/rec-number&gt;&lt;foreign-keys&gt;&lt;key app="EN" db-id="r9f0vzwwof5vzmeevt1p0vws20d0tvttsaee" timestamp="1552390317"&gt;719&lt;/key&gt;&lt;/foreign-keys&gt;&lt;ref-type name="Journal Article"&gt;17&lt;/ref-type&gt;&lt;contributors&gt;&lt;authors&gt;&lt;author&gt;Reher, D.&lt;/author&gt;&lt;author&gt;Requena, M.&lt;/author&gt;&lt;/authors&gt;&lt;/contributors&gt;&lt;auth-address&gt;Univ Complutense Madrid, Dept Sociol 2, Madrid, Spain&amp;#xD;Uned, Dept Sociol 2, Madrid, Spain&lt;/auth-address&gt;&lt;titles&gt;&lt;title&gt;Living Alone in Later Life: A Global Perspective&lt;/title&gt;&lt;secondary-title&gt;Population and Development Review&lt;/secondary-title&gt;&lt;alt-title&gt;Popul Dev Rev&lt;/alt-title&gt;&lt;/titles&gt;&lt;periodical&gt;&lt;full-title&gt;Population and Development Review&lt;/full-title&gt;&lt;abbr-1&gt;Popul Dev Rev&lt;/abbr-1&gt;&lt;/periodical&gt;&lt;alt-periodical&gt;&lt;full-title&gt;Population and Development Review&lt;/full-title&gt;&lt;abbr-1&gt;Popul Dev Rev&lt;/abbr-1&gt;&lt;/alt-periodical&gt;&lt;pages&gt;427-454&lt;/pages&gt;&lt;volume&gt;44&lt;/volume&gt;&lt;number&gt;3&lt;/number&gt;&lt;keywords&gt;&lt;keyword&gt;social-isolation&lt;/keyword&gt;&lt;keyword&gt;united-states&lt;/keyword&gt;&lt;keyword&gt;intergenerational coresidence&lt;/keyword&gt;&lt;keyword&gt;household formation&lt;/keyword&gt;&lt;keyword&gt;elderly widows&lt;/keyword&gt;&lt;keyword&gt;older-people&lt;/keyword&gt;&lt;keyword&gt;arrangements&lt;/keyword&gt;&lt;keyword&gt;women&lt;/keyword&gt;&lt;keyword&gt;mortality&lt;/keyword&gt;&lt;keyword&gt;europe&lt;/keyword&gt;&lt;/keywords&gt;&lt;dates&gt;&lt;year&gt;2018&lt;/year&gt;&lt;pub-dates&gt;&lt;date&gt;Sep&lt;/date&gt;&lt;/pub-dates&gt;&lt;/dates&gt;&lt;isbn&gt;0098-7921&lt;/isbn&gt;&lt;accession-num&gt;ISI:000445851600001&lt;/accession-num&gt;&lt;urls&gt;&lt;related-urls&gt;&lt;url&gt;&amp;lt;Go to ISI&amp;gt;://000445851600001&lt;/url&gt;&lt;/related-urls&gt;&lt;/urls&gt;&lt;electronic-resource-num&gt;Doi 10.1111/Padr.12149&lt;/electronic-resource-num&gt;&lt;language&gt;English&lt;/language&gt;&lt;/record&gt;&lt;/Cite&gt;&lt;/EndNote&gt;</w:instrText>
      </w:r>
      <w:r w:rsidR="003E4F18" w:rsidRPr="00D475F4">
        <w:rPr>
          <w:lang w:val="en-US"/>
        </w:rPr>
        <w:fldChar w:fldCharType="separate"/>
      </w:r>
      <w:r w:rsidR="00817F2D" w:rsidRPr="00D475F4">
        <w:rPr>
          <w:noProof/>
          <w:lang w:val="en-US"/>
        </w:rPr>
        <w:t>(</w:t>
      </w:r>
      <w:hyperlink w:anchor="_ENREF_36" w:tooltip="Reher, 2018 #787" w:history="1">
        <w:r w:rsidR="00825D90" w:rsidRPr="00D475F4">
          <w:rPr>
            <w:noProof/>
            <w:lang w:val="en-US"/>
          </w:rPr>
          <w:t>Reher and Requena, 2018</w:t>
        </w:r>
      </w:hyperlink>
      <w:r w:rsidR="00817F2D" w:rsidRPr="00D475F4">
        <w:rPr>
          <w:noProof/>
          <w:lang w:val="en-US"/>
        </w:rPr>
        <w:t>)</w:t>
      </w:r>
      <w:r w:rsidR="003E4F18" w:rsidRPr="00D475F4">
        <w:rPr>
          <w:lang w:val="en-US"/>
        </w:rPr>
        <w:fldChar w:fldCharType="end"/>
      </w:r>
      <w:r w:rsidR="00721AD0" w:rsidRPr="00D475F4">
        <w:rPr>
          <w:lang w:val="en-US"/>
        </w:rPr>
        <w:t>,</w:t>
      </w:r>
      <w:r w:rsidR="00EF15D0" w:rsidRPr="00D475F4">
        <w:rPr>
          <w:lang w:val="en-US"/>
        </w:rPr>
        <w:t xml:space="preserve"> </w:t>
      </w:r>
      <w:r w:rsidR="00BD3207" w:rsidRPr="00D475F4">
        <w:rPr>
          <w:lang w:val="en-US"/>
        </w:rPr>
        <w:t>its rela</w:t>
      </w:r>
      <w:r w:rsidR="00171F30" w:rsidRPr="00D475F4">
        <w:rPr>
          <w:lang w:val="en-US"/>
        </w:rPr>
        <w:t xml:space="preserve">tionship to </w:t>
      </w:r>
      <w:r w:rsidR="004C79B1" w:rsidRPr="00D475F4">
        <w:rPr>
          <w:lang w:val="en-US"/>
        </w:rPr>
        <w:t xml:space="preserve">mental </w:t>
      </w:r>
      <w:r w:rsidR="00171F30" w:rsidRPr="00D475F4">
        <w:rPr>
          <w:lang w:val="en-US"/>
        </w:rPr>
        <w:t xml:space="preserve">health </w:t>
      </w:r>
      <w:r w:rsidRPr="00D475F4">
        <w:rPr>
          <w:lang w:val="en-US"/>
        </w:rPr>
        <w:t>has been</w:t>
      </w:r>
      <w:r w:rsidR="00B66337" w:rsidRPr="00D475F4">
        <w:rPr>
          <w:lang w:val="en-US"/>
        </w:rPr>
        <w:t xml:space="preserve"> </w:t>
      </w:r>
      <w:r w:rsidR="00171F30" w:rsidRPr="00D475F4">
        <w:rPr>
          <w:lang w:val="en-US"/>
        </w:rPr>
        <w:t>less studied</w:t>
      </w:r>
      <w:r w:rsidR="00BD3207" w:rsidRPr="00D475F4">
        <w:rPr>
          <w:lang w:val="en-US"/>
        </w:rPr>
        <w:t xml:space="preserve">. </w:t>
      </w:r>
      <w:r w:rsidR="00D842F3" w:rsidRPr="00D475F4">
        <w:rPr>
          <w:lang w:val="en-US"/>
        </w:rPr>
        <w:t>However</w:t>
      </w:r>
      <w:r w:rsidR="00114BA1" w:rsidRPr="00D475F4">
        <w:rPr>
          <w:lang w:val="en-US"/>
        </w:rPr>
        <w:t xml:space="preserve">, more </w:t>
      </w:r>
      <w:r w:rsidR="009B0467" w:rsidRPr="00D475F4">
        <w:rPr>
          <w:lang w:val="en-US"/>
        </w:rPr>
        <w:t>recently</w:t>
      </w:r>
      <w:r w:rsidR="0064457C" w:rsidRPr="00D475F4">
        <w:rPr>
          <w:lang w:val="en-US"/>
        </w:rPr>
        <w:t xml:space="preserve"> attention ha</w:t>
      </w:r>
      <w:r w:rsidR="00114BA1" w:rsidRPr="00D475F4">
        <w:rPr>
          <w:lang w:val="en-US"/>
        </w:rPr>
        <w:t>s</w:t>
      </w:r>
      <w:r w:rsidR="0064457C" w:rsidRPr="00D475F4">
        <w:rPr>
          <w:lang w:val="en-US"/>
        </w:rPr>
        <w:t xml:space="preserve"> been re-directed to the </w:t>
      </w:r>
      <w:r w:rsidR="00626A63" w:rsidRPr="00D475F4">
        <w:rPr>
          <w:lang w:val="en-US"/>
        </w:rPr>
        <w:t xml:space="preserve">upswing </w:t>
      </w:r>
      <w:r w:rsidR="0064457C" w:rsidRPr="00D475F4">
        <w:rPr>
          <w:lang w:val="en-US"/>
        </w:rPr>
        <w:t xml:space="preserve">in adult children moving back to their parental home </w:t>
      </w:r>
      <w:r w:rsidR="00575363" w:rsidRPr="00D475F4">
        <w:rPr>
          <w:lang w:val="en-US"/>
        </w:rPr>
        <w:t xml:space="preserve">due to the </w:t>
      </w:r>
      <w:r w:rsidR="0057174A" w:rsidRPr="00D475F4">
        <w:rPr>
          <w:lang w:val="en-US"/>
        </w:rPr>
        <w:t>Great Recession</w:t>
      </w:r>
      <w:r w:rsidR="00AD738F" w:rsidRPr="00D475F4">
        <w:rPr>
          <w:lang w:val="en-US"/>
        </w:rPr>
        <w:t xml:space="preserve"> </w:t>
      </w:r>
      <w:r w:rsidR="001746E2" w:rsidRPr="00D475F4">
        <w:rPr>
          <w:lang w:val="en-US"/>
        </w:rPr>
        <w:t xml:space="preserve">in </w:t>
      </w:r>
      <w:r w:rsidR="00903EA8" w:rsidRPr="00D475F4">
        <w:rPr>
          <w:lang w:val="en-US"/>
        </w:rPr>
        <w:t>h</w:t>
      </w:r>
      <w:r w:rsidR="00800C56" w:rsidRPr="00D475F4">
        <w:rPr>
          <w:lang w:val="en-US"/>
        </w:rPr>
        <w:t>igh income countries</w:t>
      </w:r>
      <w:r w:rsidR="001746E2" w:rsidRPr="00D475F4">
        <w:rPr>
          <w:lang w:val="en-US"/>
        </w:rPr>
        <w:t xml:space="preserve"> </w:t>
      </w:r>
      <w:r w:rsidR="00997861" w:rsidRPr="00D475F4">
        <w:rPr>
          <w:lang w:val="en-US"/>
        </w:rPr>
        <w:t>and its impact on their parents’ mental health</w:t>
      </w:r>
      <w:r w:rsidR="00721AD0" w:rsidRPr="00D475F4">
        <w:rPr>
          <w:lang w:val="en-US"/>
        </w:rPr>
        <w:t xml:space="preserve"> </w:t>
      </w:r>
      <w:r w:rsidR="003E4F18" w:rsidRPr="00D475F4">
        <w:rPr>
          <w:lang w:val="en-US"/>
        </w:rPr>
        <w:fldChar w:fldCharType="begin">
          <w:fldData xml:space="preserve">PEVuZE5vdGU+PENpdGU+PEF1dGhvcj5BcmFuZGE8L0F1dGhvcj48WWVhcj4yMDE1PC9ZZWFyPjxS
ZWNOdW0+NzcwPC9SZWNOdW0+PERpc3BsYXlUZXh0PihBcmFuZGEsIDIwMTU7IENhcHV0bywgMjAx
OTsgQ291cnRpbiBhbmQgQXZlbmRhbm8sIDIwMTYpPC9EaXNwbGF5VGV4dD48cmVjb3JkPjxyZWMt
bnVtYmVyPjc3MDwvcmVjLW51bWJlcj48Zm9yZWlnbi1rZXlzPjxrZXkgYXBwPSJFTiIgZGItaWQ9
InI5ZjB2end3b2Y1dnptZWV2dDFwMHZ3czIwZDB0dnR0c2FlZSIgdGltZXN0YW1wPSIxNTU5Mjk5
MjY5Ij43NzA8L2tleT48L2ZvcmVpZ24ta2V5cz48cmVmLXR5cGUgbmFtZT0iSm91cm5hbCBBcnRp
Y2xlIj4xNzwvcmVmLXR5cGU+PGNvbnRyaWJ1dG9ycz48YXV0aG9ycz48YXV0aG9yPkFyYW5kYSwg
TC48L2F1dGhvcj48L2F1dGhvcnM+PC9jb250cmlidXRvcnM+PGF1dGgtYWRkcmVzcz5Vbml2IFZl
bmljZSwgSS0zMDEyMSBWZW5pY2UsIEl0YWx5PC9hdXRoLWFkZHJlc3M+PHRpdGxlcz48dGl0bGU+
RG91YmxpbmcgdXA6IEEgZ2lmdCBvciBhIHNoYW1lPyBJbnRlcmdlbmVyYXRpb25hbCBob3VzZWhv
bGRzIGFuZCBwYXJlbnRhbCBkZXByZXNzaW9uIG9mIG9sZGVyIEV1cm9wZWFuczwvdGl0bGU+PHNl
Y29uZGFyeS10aXRsZT5Tb2NpYWwgU2NpZW5jZSAmYW1wOyBNZWRpY2luZTwvc2Vjb25kYXJ5LXRp
dGxlPjxhbHQtdGl0bGU+U29jIFNjaSBNZWQ8L2FsdC10aXRsZT48L3RpdGxlcz48YWx0LXBlcmlv
ZGljYWw+PGZ1bGwtdGl0bGU+U29jIFNjaSBNZWQ8L2Z1bGwtdGl0bGU+PC9hbHQtcGVyaW9kaWNh
bD48cGFnZXM+MTItMjI8L3BhZ2VzPjx2b2x1bWU+MTM0PC92b2x1bWU+PGtleXdvcmRzPjxrZXl3
b3JkPmV1cm9wZTwva2V5d29yZD48a2V5d29yZD5kb3VibGluZyB1cDwva2V5d29yZD48a2V5d29y
ZD5tZW50YWwgaGVhbHRoPC9rZXl3b3JkPjxrZXl3b3JkPmFnaW5nPC9rZXl3b3JkPjxrZXl3b3Jk
PmRpZDwva2V5d29yZD48a2V5d29yZD5tYXRjaGluZzwva2V5d29yZD48a2V5d29yZD53ZWxsYmVp
bmc8L2tleXdvcmQ+PGtleXdvcmQ+ZWNvbm9tZXRyaWMgZXZhbHVhdGlvbiBlc3RpbWF0b3I8L2tl
eXdvcmQ+PGtleXdvcmQ+bGl2aW5nIGFycmFuZ2VtZW50czwva2V5d29yZD48a2V5d29yZD5wcm9w
ZW5zaXR5IHNjb3JlPC9rZXl3b3JkPjxrZXl3b3JkPnNvY2lhbCBzdXBwb3J0PC9rZXl3b3JkPjxr
ZXl3b3JkPm1lbnRhbC1oZWFsdGg8L2tleXdvcmQ+PGtleXdvcmQ+ZGlmZmVyZW5jZTwva2V5d29y
ZD48a2V5d29yZD5zeW1wdG9tczwva2V5d29yZD48a2V5d29yZD53aWRvd2hvb2Q8L2tleXdvcmQ+
PGtleXdvcmQ+Y2hpbGRyZW48L2tleXdvcmQ+PGtleXdvcmQ+Y29udGV4dDwva2V5d29yZD48L2tl
eXdvcmRzPjxkYXRlcz48eWVhcj4yMDE1PC95ZWFyPjxwdWItZGF0ZXM+PGRhdGU+SnVuPC9kYXRl
PjwvcHViLWRhdGVzPjwvZGF0ZXM+PGlzYm4+MDI3Ny05NTM2PC9pc2JuPjxhY2Nlc3Npb24tbnVt
PklTSTowMDAzNTUzNTcwMDAwMDI8L2FjY2Vzc2lvbi1udW0+PHVybHM+PHJlbGF0ZWQtdXJscz48
dXJsPiZsdDtHbyB0byBJU0kmZ3Q7Oi8vMDAwMzU1MzU3MDAwMDAyPC91cmw+PC9yZWxhdGVkLXVy
bHM+PC91cmxzPjxlbGVjdHJvbmljLXJlc291cmNlLW51bT4xMC4xMDE2L2ouc29jc2NpbWVkLjIw
MTUuMDMuMDU2PC9lbGVjdHJvbmljLXJlc291cmNlLW51bT48bGFuZ3VhZ2U+RW5nbGlzaDwvbGFu
Z3VhZ2U+PC9yZWNvcmQ+PC9DaXRlPjxDaXRlPjxBdXRob3I+Q291cnRpbjwvQXV0aG9yPjxZZWFy
PjIwMTY8L1llYXI+PFJlY051bT40ODM8L1JlY051bT48cmVjb3JkPjxyZWMtbnVtYmVyPjQ4Mzwv
cmVjLW51bWJlcj48Zm9yZWlnbi1rZXlzPjxrZXkgYXBwPSJFTiIgZGItaWQ9InI5ZjB2end3b2Y1
dnptZWV2dDFwMHZ3czIwZDB0dnR0c2FlZSIgdGltZXN0YW1wPSIxNTI1NDM3NDM0Ij40ODM8L2tl
eT48L2ZvcmVpZ24ta2V5cz48cmVmLXR5cGUgbmFtZT0iSm91cm5hbCBBcnRpY2xlIj4xNzwvcmVm
LXR5cGU+PGNvbnRyaWJ1dG9ycz48YXV0aG9ycz48YXV0aG9yPkNvdXJ0aW4sIEUuPC9hdXRob3I+
PGF1dGhvcj5BdmVuZGFubywgTS48L2F1dGhvcj48L2F1dGhvcnM+PC9jb250cmlidXRvcnM+PGF1
dGgtYWRkcmVzcz5Mb25kb24gU2Nob29sIG9mIEVjb25vbWljcyBhbmQgUG9saXRpY2FsIFNjaWVu
Y2UsIExTRSBIZWFsdGggYW5kIFNvY2lhbCBDYXJlLCBEZXBhcnRtZW50IG9mIFNvY2lhbCBQb2xp
Y3ksIEhvdWdodG9uIFN0cmVldCwgTG9uZG9uIFdDMkEgMkFFLCBVSzsgS2luZyZhcG9zO3MgQ29s
bGVnZSBMb25kb24sIERlcGFydG1lbnQgb2YgU29jaWFsIFNjaWVuY2UsIEhlYWx0aCBhbmQgTWVk
aWNpbmUsIExvbmRvbiBXQzJSIDJMUywgVUsuIEVsZWN0cm9uaWMgYWRkcmVzczogZS5jb3VydGlu
QGxzZS5hYy51ay4mI3hEO0tpbmcmYXBvcztzIENvbGxlZ2UgTG9uZG9uLCBEZXBhcnRtZW50IG9m
IFNvY2lhbCBTY2llbmNlLCBIZWFsdGggYW5kIE1lZGljaW5lLCBMb25kb24gV0MyUiAyTFMsIFVL
OyBIYXJ2YXJkIFQuSCBDaGFuIFNjaG9vbCBvZiBQdWJsaWMgSGVhbHRoLCBEZXBhcnRtZW50IG9m
IFNvY2lhbCBhbmQgQmVoYXZpb3JhbCBTY2llbmNlcywgNjc3IEh1bnRpbmd0b24gQXZlbnVlLCBC
b3N0b24sIE1BIDAyMTE1LCBVU0EuPC9hdXRoLWFkZHJlc3M+PHRpdGxlcz48dGl0bGU+VW5kZXIg
b25lIHJvb2Y6IFRoZSBlZmZlY3Qgb2YgY28tcmVzaWRpbmcgd2l0aCBhZHVsdCBjaGlsZHJlbiBv
biBkZXByZXNzaW9uIGluIGxhdGVyIGxpZmU8L3RpdGxlPjxzZWNvbmRhcnktdGl0bGU+U29jIFNj
aSBNZWQ8L3NlY29uZGFyeS10aXRsZT48L3RpdGxlcz48cGVyaW9kaWNhbD48ZnVsbC10aXRsZT5T
b2MgU2NpIE1lZDwvZnVsbC10aXRsZT48L3BlcmlvZGljYWw+PHBhZ2VzPjE0MC0xNDk8L3BhZ2Vz
Pjx2b2x1bWU+MTY4PC92b2x1bWU+PGVkaXRpb24+MjAxNi8wOS8yMzwvZWRpdGlvbj48a2V5d29y
ZHM+PGtleXdvcmQ+QWR1bHQgQ2hpbGRyZW4vKnBzeWNob2xvZ3kvc3RhdGlzdGljcyAmYW1wOyBu
dW1lcmljYWwgZGF0YTwva2V5d29yZD48a2V5d29yZD5BZ2VkPC9rZXl3b3JkPjxrZXl3b3JkPkFn
aW5nL3BzeWNob2xvZ3k8L2tleXdvcmQ+PGtleXdvcmQ+RGVwcmVzc2lvbi8qZXBpZGVtaW9sb2d5
L3BzeWNob2xvZ3k8L2tleXdvcmQ+PGtleXdvcmQ+RWNvbm9taWMgUmVjZXNzaW9uL3RyZW5kczwv
a2V5d29yZD48a2V5d29yZD5FdXJvcGUvZXBpZGVtaW9sb2d5PC9rZXl3b3JkPjxrZXl3b3JkPkZl
bWFsZTwva2V5d29yZD48a2V5d29yZD5Ib3VzaW5nLypzdGF0aXN0aWNzICZhbXA7IG51bWVyaWNh
bCBkYXRhPC9rZXl3b3JkPjxrZXl3b3JkPkh1bWFuczwva2V5d29yZD48a2V5d29yZD5NYWxlPC9r
ZXl3b3JkPjxrZXl3b3JkPk1pZGRsZSBBZ2VkPC9rZXl3b3JkPjxrZXl3b3JkPlByZXZhbGVuY2U8
L2tleXdvcmQ+PGtleXdvcmQ+U29jaW9lY29ub21pYyBGYWN0b3JzPC9rZXl3b3JkPjxrZXl3b3Jk
PlVuZW1wbG95bWVudC9wc3ljaG9sb2d5L3N0YXRpc3RpY3MgJmFtcDsgbnVtZXJpY2FsIGRhdGE8
L2tleXdvcmQ+PC9rZXl3b3Jkcz48ZGF0ZXM+PHllYXI+MjAxNjwveWVhcj48cHViLWRhdGVzPjxk
YXRlPk5vdjwvZGF0ZT48L3B1Yi1kYXRlcz48L2RhdGVzPjxpc2JuPjE4NzMtNTM0NyAoRWxlY3Ry
b25pYykmI3hEOzAyNzctOTUzNiAoTGlua2luZyk8L2lzYm4+PGFjY2Vzc2lvbi1udW0+Mjc2NTQ5
MzI8L2FjY2Vzc2lvbi1udW0+PHVybHM+PHJlbGF0ZWQtdXJscz48dXJsPmh0dHA6Ly93d3cubmNi
aS5ubG0ubmloLmdvdi9wdWJtZWQvMjc2NTQ5MzI8L3VybD48L3JlbGF0ZWQtdXJscz48L3VybHM+
PGVsZWN0cm9uaWMtcmVzb3VyY2UtbnVtPjEwLjEwMTYvai5zb2NzY2ltZWQuMjAxNi4wOS4wMjA8
L2VsZWN0cm9uaWMtcmVzb3VyY2UtbnVtPjxsYW5ndWFnZT5lbmc8L2xhbmd1YWdlPjwvcmVjb3Jk
PjwvQ2l0ZT48Q2l0ZT48QXV0aG9yPkNhcHV0bzwvQXV0aG9yPjxZZWFyPjIwMTk8L1llYXI+PFJl
Y051bT43NjQ8L1JlY051bT48cmVjb3JkPjxyZWMtbnVtYmVyPjc2NDwvcmVjLW51bWJlcj48Zm9y
ZWlnbi1rZXlzPjxrZXkgYXBwPSJFTiIgZGItaWQ9InI5ZjB2end3b2Y1dnptZWV2dDFwMHZ3czIw
ZDB0dnR0c2FlZSIgdGltZXN0YW1wPSIxNTU5MDUxNzA3Ij43NjQ8L2tleT48L2ZvcmVpZ24ta2V5
cz48cmVmLXR5cGUgbmFtZT0iSm91cm5hbCBBcnRpY2xlIj4xNzwvcmVmLXR5cGU+PGNvbnRyaWJ1
dG9ycz48YXV0aG9ycz48YXV0aG9yPkNhcHV0bywgSmVubmlmZXI8L2F1dGhvcj48L2F1dGhvcnM+
PC9jb250cmlidXRvcnM+PHRpdGxlcz48dGl0bGU+Q3Jvd2RlZCBOZXN0czogUGFyZW504oCTQWR1
bHQgQ2hpbGQgQ29yZXNpZGVuY2UgVHJhbnNpdGlvbnMgYW5kIFBhcmVudGFsIE1lbnRhbCBIZWFs
dGggRm9sbG93aW5nIHRoZSBHcmVhdCBSZWNlc3Npb248L3RpdGxlPjxzZWNvbmRhcnktdGl0bGU+
Sm91cm5hbCBvZiBIZWFsdGggYW5kIFNvY2lhbCBCZWhhdmlvcjwvc2Vjb25kYXJ5LXRpdGxlPjwv
dGl0bGVzPjxwZXJpb2RpY2FsPjxmdWxsLXRpdGxlPkpvdXJuYWwgb2YgSGVhbHRoIGFuZCBTb2Np
YWwgQmVoYXZpb3I8L2Z1bGwtdGl0bGU+PGFiYnItMT5KIEhlYWx0aCBTb2MgQmVoYXY8L2FiYnIt
MT48L3BlcmlvZGljYWw+PHBhZ2VzPjAwMjIxNDY1MTk4NDkxMTM8L3BhZ2VzPjx2b2x1bWU+MDwv
dm9sdW1lPjxudW1iZXI+MDwvbnVtYmVyPjxrZXl3b3Jkcz48a2V5d29yZD5pbnRlcmdlbmVyYXRp
b25hbCBob3VzZWhvbGRzLGxpZmUgY291cnNlLG1lbnRhbCBoZWFsdGgscGFyZW504oCTYWR1bHQg
Y2hpbGQgY29yZXNpZGVuY2UsbGl2aW5nIGFycmFuZ2VtZW50cyxvbGRlciBhZHVsdHM8L2tleXdv
cmQ+PC9rZXl3b3Jkcz48ZGF0ZXM+PHllYXI+MjAxOTwveWVhcj48L2RhdGVzPjxhY2Nlc3Npb24t
bnVtPjMxMTIyMDc2PC9hY2Nlc3Npb24tbnVtPjx1cmxzPjxyZWxhdGVkLXVybHM+PHVybD5odHRw
czovL2pvdXJuYWxzLnNhZ2VwdWIuY29tL2RvaS9hYnMvMTAuMTE3Ny8wMDIyMTQ2NTE5ODQ5MTEz
PC91cmw+PC9yZWxhdGVkLXVybHM+PC91cmxzPjxlbGVjdHJvbmljLXJlc291cmNlLW51bT4xMC4x
MTc3LzAwMjIxNDY1MTk4NDkxMTM8L2VsZWN0cm9uaWMtcmVzb3VyY2UtbnVtPjwvcmVjb3JkPjwv
Q2l0ZT48L0VuZE5vdGU+AG==
</w:fldData>
        </w:fldChar>
      </w:r>
      <w:r w:rsidR="00EF299F" w:rsidRPr="00D475F4">
        <w:rPr>
          <w:lang w:val="en-US"/>
        </w:rPr>
        <w:instrText xml:space="preserve"> ADDIN EN.CITE </w:instrText>
      </w:r>
      <w:r w:rsidR="00EF299F" w:rsidRPr="00D475F4">
        <w:rPr>
          <w:lang w:val="en-US"/>
        </w:rPr>
        <w:fldChar w:fldCharType="begin">
          <w:fldData xml:space="preserve">PEVuZE5vdGU+PENpdGU+PEF1dGhvcj5BcmFuZGE8L0F1dGhvcj48WWVhcj4yMDE1PC9ZZWFyPjxS
ZWNOdW0+NzcwPC9SZWNOdW0+PERpc3BsYXlUZXh0PihBcmFuZGEsIDIwMTU7IENhcHV0bywgMjAx
OTsgQ291cnRpbiBhbmQgQXZlbmRhbm8sIDIwMTYpPC9EaXNwbGF5VGV4dD48cmVjb3JkPjxyZWMt
bnVtYmVyPjc3MDwvcmVjLW51bWJlcj48Zm9yZWlnbi1rZXlzPjxrZXkgYXBwPSJFTiIgZGItaWQ9
InI5ZjB2end3b2Y1dnptZWV2dDFwMHZ3czIwZDB0dnR0c2FlZSIgdGltZXN0YW1wPSIxNTU5Mjk5
MjY5Ij43NzA8L2tleT48L2ZvcmVpZ24ta2V5cz48cmVmLXR5cGUgbmFtZT0iSm91cm5hbCBBcnRp
Y2xlIj4xNzwvcmVmLXR5cGU+PGNvbnRyaWJ1dG9ycz48YXV0aG9ycz48YXV0aG9yPkFyYW5kYSwg
TC48L2F1dGhvcj48L2F1dGhvcnM+PC9jb250cmlidXRvcnM+PGF1dGgtYWRkcmVzcz5Vbml2IFZl
bmljZSwgSS0zMDEyMSBWZW5pY2UsIEl0YWx5PC9hdXRoLWFkZHJlc3M+PHRpdGxlcz48dGl0bGU+
RG91YmxpbmcgdXA6IEEgZ2lmdCBvciBhIHNoYW1lPyBJbnRlcmdlbmVyYXRpb25hbCBob3VzZWhv
bGRzIGFuZCBwYXJlbnRhbCBkZXByZXNzaW9uIG9mIG9sZGVyIEV1cm9wZWFuczwvdGl0bGU+PHNl
Y29uZGFyeS10aXRsZT5Tb2NpYWwgU2NpZW5jZSAmYW1wOyBNZWRpY2luZTwvc2Vjb25kYXJ5LXRp
dGxlPjxhbHQtdGl0bGU+U29jIFNjaSBNZWQ8L2FsdC10aXRsZT48L3RpdGxlcz48YWx0LXBlcmlv
ZGljYWw+PGZ1bGwtdGl0bGU+U29jIFNjaSBNZWQ8L2Z1bGwtdGl0bGU+PC9hbHQtcGVyaW9kaWNh
bD48cGFnZXM+MTItMjI8L3BhZ2VzPjx2b2x1bWU+MTM0PC92b2x1bWU+PGtleXdvcmRzPjxrZXl3
b3JkPmV1cm9wZTwva2V5d29yZD48a2V5d29yZD5kb3VibGluZyB1cDwva2V5d29yZD48a2V5d29y
ZD5tZW50YWwgaGVhbHRoPC9rZXl3b3JkPjxrZXl3b3JkPmFnaW5nPC9rZXl3b3JkPjxrZXl3b3Jk
PmRpZDwva2V5d29yZD48a2V5d29yZD5tYXRjaGluZzwva2V5d29yZD48a2V5d29yZD53ZWxsYmVp
bmc8L2tleXdvcmQ+PGtleXdvcmQ+ZWNvbm9tZXRyaWMgZXZhbHVhdGlvbiBlc3RpbWF0b3I8L2tl
eXdvcmQ+PGtleXdvcmQ+bGl2aW5nIGFycmFuZ2VtZW50czwva2V5d29yZD48a2V5d29yZD5wcm9w
ZW5zaXR5IHNjb3JlPC9rZXl3b3JkPjxrZXl3b3JkPnNvY2lhbCBzdXBwb3J0PC9rZXl3b3JkPjxr
ZXl3b3JkPm1lbnRhbC1oZWFsdGg8L2tleXdvcmQ+PGtleXdvcmQ+ZGlmZmVyZW5jZTwva2V5d29y
ZD48a2V5d29yZD5zeW1wdG9tczwva2V5d29yZD48a2V5d29yZD53aWRvd2hvb2Q8L2tleXdvcmQ+
PGtleXdvcmQ+Y2hpbGRyZW48L2tleXdvcmQ+PGtleXdvcmQ+Y29udGV4dDwva2V5d29yZD48L2tl
eXdvcmRzPjxkYXRlcz48eWVhcj4yMDE1PC95ZWFyPjxwdWItZGF0ZXM+PGRhdGU+SnVuPC9kYXRl
PjwvcHViLWRhdGVzPjwvZGF0ZXM+PGlzYm4+MDI3Ny05NTM2PC9pc2JuPjxhY2Nlc3Npb24tbnVt
PklTSTowMDAzNTUzNTcwMDAwMDI8L2FjY2Vzc2lvbi1udW0+PHVybHM+PHJlbGF0ZWQtdXJscz48
dXJsPiZsdDtHbyB0byBJU0kmZ3Q7Oi8vMDAwMzU1MzU3MDAwMDAyPC91cmw+PC9yZWxhdGVkLXVy
bHM+PC91cmxzPjxlbGVjdHJvbmljLXJlc291cmNlLW51bT4xMC4xMDE2L2ouc29jc2NpbWVkLjIw
MTUuMDMuMDU2PC9lbGVjdHJvbmljLXJlc291cmNlLW51bT48bGFuZ3VhZ2U+RW5nbGlzaDwvbGFu
Z3VhZ2U+PC9yZWNvcmQ+PC9DaXRlPjxDaXRlPjxBdXRob3I+Q291cnRpbjwvQXV0aG9yPjxZZWFy
PjIwMTY8L1llYXI+PFJlY051bT40ODM8L1JlY051bT48cmVjb3JkPjxyZWMtbnVtYmVyPjQ4Mzwv
cmVjLW51bWJlcj48Zm9yZWlnbi1rZXlzPjxrZXkgYXBwPSJFTiIgZGItaWQ9InI5ZjB2end3b2Y1
dnptZWV2dDFwMHZ3czIwZDB0dnR0c2FlZSIgdGltZXN0YW1wPSIxNTI1NDM3NDM0Ij40ODM8L2tl
eT48L2ZvcmVpZ24ta2V5cz48cmVmLXR5cGUgbmFtZT0iSm91cm5hbCBBcnRpY2xlIj4xNzwvcmVm
LXR5cGU+PGNvbnRyaWJ1dG9ycz48YXV0aG9ycz48YXV0aG9yPkNvdXJ0aW4sIEUuPC9hdXRob3I+
PGF1dGhvcj5BdmVuZGFubywgTS48L2F1dGhvcj48L2F1dGhvcnM+PC9jb250cmlidXRvcnM+PGF1
dGgtYWRkcmVzcz5Mb25kb24gU2Nob29sIG9mIEVjb25vbWljcyBhbmQgUG9saXRpY2FsIFNjaWVu
Y2UsIExTRSBIZWFsdGggYW5kIFNvY2lhbCBDYXJlLCBEZXBhcnRtZW50IG9mIFNvY2lhbCBQb2xp
Y3ksIEhvdWdodG9uIFN0cmVldCwgTG9uZG9uIFdDMkEgMkFFLCBVSzsgS2luZyZhcG9zO3MgQ29s
bGVnZSBMb25kb24sIERlcGFydG1lbnQgb2YgU29jaWFsIFNjaWVuY2UsIEhlYWx0aCBhbmQgTWVk
aWNpbmUsIExvbmRvbiBXQzJSIDJMUywgVUsuIEVsZWN0cm9uaWMgYWRkcmVzczogZS5jb3VydGlu
QGxzZS5hYy51ay4mI3hEO0tpbmcmYXBvcztzIENvbGxlZ2UgTG9uZG9uLCBEZXBhcnRtZW50IG9m
IFNvY2lhbCBTY2llbmNlLCBIZWFsdGggYW5kIE1lZGljaW5lLCBMb25kb24gV0MyUiAyTFMsIFVL
OyBIYXJ2YXJkIFQuSCBDaGFuIFNjaG9vbCBvZiBQdWJsaWMgSGVhbHRoLCBEZXBhcnRtZW50IG9m
IFNvY2lhbCBhbmQgQmVoYXZpb3JhbCBTY2llbmNlcywgNjc3IEh1bnRpbmd0b24gQXZlbnVlLCBC
b3N0b24sIE1BIDAyMTE1LCBVU0EuPC9hdXRoLWFkZHJlc3M+PHRpdGxlcz48dGl0bGU+VW5kZXIg
b25lIHJvb2Y6IFRoZSBlZmZlY3Qgb2YgY28tcmVzaWRpbmcgd2l0aCBhZHVsdCBjaGlsZHJlbiBv
biBkZXByZXNzaW9uIGluIGxhdGVyIGxpZmU8L3RpdGxlPjxzZWNvbmRhcnktdGl0bGU+U29jIFNj
aSBNZWQ8L3NlY29uZGFyeS10aXRsZT48L3RpdGxlcz48cGVyaW9kaWNhbD48ZnVsbC10aXRsZT5T
b2MgU2NpIE1lZDwvZnVsbC10aXRsZT48L3BlcmlvZGljYWw+PHBhZ2VzPjE0MC0xNDk8L3BhZ2Vz
Pjx2b2x1bWU+MTY4PC92b2x1bWU+PGVkaXRpb24+MjAxNi8wOS8yMzwvZWRpdGlvbj48a2V5d29y
ZHM+PGtleXdvcmQ+QWR1bHQgQ2hpbGRyZW4vKnBzeWNob2xvZ3kvc3RhdGlzdGljcyAmYW1wOyBu
dW1lcmljYWwgZGF0YTwva2V5d29yZD48a2V5d29yZD5BZ2VkPC9rZXl3b3JkPjxrZXl3b3JkPkFn
aW5nL3BzeWNob2xvZ3k8L2tleXdvcmQ+PGtleXdvcmQ+RGVwcmVzc2lvbi8qZXBpZGVtaW9sb2d5
L3BzeWNob2xvZ3k8L2tleXdvcmQ+PGtleXdvcmQ+RWNvbm9taWMgUmVjZXNzaW9uL3RyZW5kczwv
a2V5d29yZD48a2V5d29yZD5FdXJvcGUvZXBpZGVtaW9sb2d5PC9rZXl3b3JkPjxrZXl3b3JkPkZl
bWFsZTwva2V5d29yZD48a2V5d29yZD5Ib3VzaW5nLypzdGF0aXN0aWNzICZhbXA7IG51bWVyaWNh
bCBkYXRhPC9rZXl3b3JkPjxrZXl3b3JkPkh1bWFuczwva2V5d29yZD48a2V5d29yZD5NYWxlPC9r
ZXl3b3JkPjxrZXl3b3JkPk1pZGRsZSBBZ2VkPC9rZXl3b3JkPjxrZXl3b3JkPlByZXZhbGVuY2U8
L2tleXdvcmQ+PGtleXdvcmQ+U29jaW9lY29ub21pYyBGYWN0b3JzPC9rZXl3b3JkPjxrZXl3b3Jk
PlVuZW1wbG95bWVudC9wc3ljaG9sb2d5L3N0YXRpc3RpY3MgJmFtcDsgbnVtZXJpY2FsIGRhdGE8
L2tleXdvcmQ+PC9rZXl3b3Jkcz48ZGF0ZXM+PHllYXI+MjAxNjwveWVhcj48cHViLWRhdGVzPjxk
YXRlPk5vdjwvZGF0ZT48L3B1Yi1kYXRlcz48L2RhdGVzPjxpc2JuPjE4NzMtNTM0NyAoRWxlY3Ry
b25pYykmI3hEOzAyNzctOTUzNiAoTGlua2luZyk8L2lzYm4+PGFjY2Vzc2lvbi1udW0+Mjc2NTQ5
MzI8L2FjY2Vzc2lvbi1udW0+PHVybHM+PHJlbGF0ZWQtdXJscz48dXJsPmh0dHA6Ly93d3cubmNi
aS5ubG0ubmloLmdvdi9wdWJtZWQvMjc2NTQ5MzI8L3VybD48L3JlbGF0ZWQtdXJscz48L3VybHM+
PGVsZWN0cm9uaWMtcmVzb3VyY2UtbnVtPjEwLjEwMTYvai5zb2NzY2ltZWQuMjAxNi4wOS4wMjA8
L2VsZWN0cm9uaWMtcmVzb3VyY2UtbnVtPjxsYW5ndWFnZT5lbmc8L2xhbmd1YWdlPjwvcmVjb3Jk
PjwvQ2l0ZT48Q2l0ZT48QXV0aG9yPkNhcHV0bzwvQXV0aG9yPjxZZWFyPjIwMTk8L1llYXI+PFJl
Y051bT43NjQ8L1JlY051bT48cmVjb3JkPjxyZWMtbnVtYmVyPjc2NDwvcmVjLW51bWJlcj48Zm9y
ZWlnbi1rZXlzPjxrZXkgYXBwPSJFTiIgZGItaWQ9InI5ZjB2end3b2Y1dnptZWV2dDFwMHZ3czIw
ZDB0dnR0c2FlZSIgdGltZXN0YW1wPSIxNTU5MDUxNzA3Ij43NjQ8L2tleT48L2ZvcmVpZ24ta2V5
cz48cmVmLXR5cGUgbmFtZT0iSm91cm5hbCBBcnRpY2xlIj4xNzwvcmVmLXR5cGU+PGNvbnRyaWJ1
dG9ycz48YXV0aG9ycz48YXV0aG9yPkNhcHV0bywgSmVubmlmZXI8L2F1dGhvcj48L2F1dGhvcnM+
PC9jb250cmlidXRvcnM+PHRpdGxlcz48dGl0bGU+Q3Jvd2RlZCBOZXN0czogUGFyZW504oCTQWR1
bHQgQ2hpbGQgQ29yZXNpZGVuY2UgVHJhbnNpdGlvbnMgYW5kIFBhcmVudGFsIE1lbnRhbCBIZWFs
dGggRm9sbG93aW5nIHRoZSBHcmVhdCBSZWNlc3Npb248L3RpdGxlPjxzZWNvbmRhcnktdGl0bGU+
Sm91cm5hbCBvZiBIZWFsdGggYW5kIFNvY2lhbCBCZWhhdmlvcjwvc2Vjb25kYXJ5LXRpdGxlPjwv
dGl0bGVzPjxwZXJpb2RpY2FsPjxmdWxsLXRpdGxlPkpvdXJuYWwgb2YgSGVhbHRoIGFuZCBTb2Np
YWwgQmVoYXZpb3I8L2Z1bGwtdGl0bGU+PGFiYnItMT5KIEhlYWx0aCBTb2MgQmVoYXY8L2FiYnIt
MT48L3BlcmlvZGljYWw+PHBhZ2VzPjAwMjIxNDY1MTk4NDkxMTM8L3BhZ2VzPjx2b2x1bWU+MDwv
dm9sdW1lPjxudW1iZXI+MDwvbnVtYmVyPjxrZXl3b3Jkcz48a2V5d29yZD5pbnRlcmdlbmVyYXRp
b25hbCBob3VzZWhvbGRzLGxpZmUgY291cnNlLG1lbnRhbCBoZWFsdGgscGFyZW504oCTYWR1bHQg
Y2hpbGQgY29yZXNpZGVuY2UsbGl2aW5nIGFycmFuZ2VtZW50cyxvbGRlciBhZHVsdHM8L2tleXdv
cmQ+PC9rZXl3b3Jkcz48ZGF0ZXM+PHllYXI+MjAxOTwveWVhcj48L2RhdGVzPjxhY2Nlc3Npb24t
bnVtPjMxMTIyMDc2PC9hY2Nlc3Npb24tbnVtPjx1cmxzPjxyZWxhdGVkLXVybHM+PHVybD5odHRw
czovL2pvdXJuYWxzLnNhZ2VwdWIuY29tL2RvaS9hYnMvMTAuMTE3Ny8wMDIyMTQ2NTE5ODQ5MTEz
PC91cmw+PC9yZWxhdGVkLXVybHM+PC91cmxzPjxlbGVjdHJvbmljLXJlc291cmNlLW51bT4xMC4x
MTc3LzAwMjIxNDY1MTk4NDkxMTM8L2VsZWN0cm9uaWMtcmVzb3VyY2UtbnVtPjwvcmVjb3JkPjwv
Q2l0ZT48L0VuZE5vdGU+AG==
</w:fldData>
        </w:fldChar>
      </w:r>
      <w:r w:rsidR="00EF299F" w:rsidRPr="00D475F4">
        <w:rPr>
          <w:lang w:val="en-US"/>
        </w:rPr>
        <w:instrText xml:space="preserve"> ADDIN EN.CITE.DATA </w:instrText>
      </w:r>
      <w:r w:rsidR="00EF299F" w:rsidRPr="00D475F4">
        <w:rPr>
          <w:lang w:val="en-US"/>
        </w:rPr>
      </w:r>
      <w:r w:rsidR="00EF299F" w:rsidRPr="00D475F4">
        <w:rPr>
          <w:lang w:val="en-US"/>
        </w:rPr>
        <w:fldChar w:fldCharType="end"/>
      </w:r>
      <w:r w:rsidR="003E4F18" w:rsidRPr="00D475F4">
        <w:rPr>
          <w:lang w:val="en-US"/>
        </w:rPr>
      </w:r>
      <w:r w:rsidR="003E4F18" w:rsidRPr="00D475F4">
        <w:rPr>
          <w:lang w:val="en-US"/>
        </w:rPr>
        <w:fldChar w:fldCharType="separate"/>
      </w:r>
      <w:r w:rsidR="00817F2D" w:rsidRPr="00D475F4">
        <w:rPr>
          <w:noProof/>
          <w:lang w:val="en-US"/>
        </w:rPr>
        <w:t>(</w:t>
      </w:r>
      <w:hyperlink w:anchor="_ENREF_2" w:tooltip="Aranda, 2015 #770" w:history="1">
        <w:r w:rsidR="00825D90" w:rsidRPr="00D475F4">
          <w:rPr>
            <w:noProof/>
            <w:lang w:val="en-US"/>
          </w:rPr>
          <w:t>Aranda, 2015</w:t>
        </w:r>
      </w:hyperlink>
      <w:r w:rsidR="00817F2D" w:rsidRPr="00D475F4">
        <w:rPr>
          <w:noProof/>
          <w:lang w:val="en-US"/>
        </w:rPr>
        <w:t xml:space="preserve">; </w:t>
      </w:r>
      <w:hyperlink w:anchor="_ENREF_9" w:tooltip="Caputo, 2019 #764" w:history="1">
        <w:r w:rsidR="00825D90" w:rsidRPr="00D475F4">
          <w:rPr>
            <w:noProof/>
            <w:lang w:val="en-US"/>
          </w:rPr>
          <w:t xml:space="preserve">Caputo, </w:t>
        </w:r>
        <w:r w:rsidR="00825D90" w:rsidRPr="00D475F4">
          <w:rPr>
            <w:noProof/>
            <w:lang w:val="en-US"/>
          </w:rPr>
          <w:lastRenderedPageBreak/>
          <w:t>2019</w:t>
        </w:r>
      </w:hyperlink>
      <w:r w:rsidR="00817F2D" w:rsidRPr="00D475F4">
        <w:rPr>
          <w:noProof/>
          <w:lang w:val="en-US"/>
        </w:rPr>
        <w:t xml:space="preserve">; </w:t>
      </w:r>
      <w:hyperlink w:anchor="_ENREF_15" w:tooltip="Courtin, 2016 #483" w:history="1">
        <w:r w:rsidR="00825D90" w:rsidRPr="00D475F4">
          <w:rPr>
            <w:noProof/>
            <w:lang w:val="en-US"/>
          </w:rPr>
          <w:t>Courtin and Avendano, 2016</w:t>
        </w:r>
      </w:hyperlink>
      <w:r w:rsidR="00817F2D" w:rsidRPr="00D475F4">
        <w:rPr>
          <w:noProof/>
          <w:lang w:val="en-US"/>
        </w:rPr>
        <w:t>)</w:t>
      </w:r>
      <w:r w:rsidR="003E4F18" w:rsidRPr="00D475F4">
        <w:rPr>
          <w:lang w:val="en-US"/>
        </w:rPr>
        <w:fldChar w:fldCharType="end"/>
      </w:r>
      <w:r w:rsidR="00721AD0" w:rsidRPr="00D475F4">
        <w:rPr>
          <w:lang w:val="en-US"/>
        </w:rPr>
        <w:t>.</w:t>
      </w:r>
      <w:r w:rsidR="00575363" w:rsidRPr="00D475F4">
        <w:rPr>
          <w:lang w:val="en-US"/>
        </w:rPr>
        <w:t xml:space="preserve"> </w:t>
      </w:r>
      <w:r w:rsidR="006B1817" w:rsidRPr="00D475F4">
        <w:rPr>
          <w:lang w:val="en-US"/>
        </w:rPr>
        <w:t>In other words, m</w:t>
      </w:r>
      <w:r w:rsidR="004C4F7F" w:rsidRPr="00D475F4">
        <w:rPr>
          <w:lang w:val="en-US"/>
        </w:rPr>
        <w:t>ulti</w:t>
      </w:r>
      <w:r w:rsidR="00306349" w:rsidRPr="00D475F4">
        <w:rPr>
          <w:lang w:val="en-US"/>
        </w:rPr>
        <w:t xml:space="preserve">generational residence may </w:t>
      </w:r>
      <w:r w:rsidR="004C4F7F" w:rsidRPr="00D475F4">
        <w:rPr>
          <w:lang w:val="en-US"/>
        </w:rPr>
        <w:t xml:space="preserve">be driven by economic necessity rather than preference. </w:t>
      </w:r>
      <w:r w:rsidR="00FB4CCA" w:rsidRPr="00D475F4">
        <w:rPr>
          <w:lang w:val="en-US"/>
        </w:rPr>
        <w:t xml:space="preserve">Health benefits of </w:t>
      </w:r>
      <w:r w:rsidR="00F61040" w:rsidRPr="00D475F4">
        <w:rPr>
          <w:lang w:val="en-US"/>
        </w:rPr>
        <w:t xml:space="preserve">multigenerational </w:t>
      </w:r>
      <w:r w:rsidR="00FB4CCA" w:rsidRPr="00D475F4">
        <w:rPr>
          <w:lang w:val="en-US"/>
        </w:rPr>
        <w:t xml:space="preserve">living </w:t>
      </w:r>
      <w:r w:rsidR="003421BD" w:rsidRPr="00D475F4">
        <w:rPr>
          <w:lang w:val="en-US"/>
        </w:rPr>
        <w:t>may operate through additional</w:t>
      </w:r>
      <w:r w:rsidR="00FB4CCA" w:rsidRPr="00D475F4">
        <w:rPr>
          <w:lang w:val="en-US"/>
        </w:rPr>
        <w:t xml:space="preserve"> economic resources brought </w:t>
      </w:r>
      <w:r w:rsidR="00947269" w:rsidRPr="00D475F4">
        <w:rPr>
          <w:lang w:val="en-US"/>
        </w:rPr>
        <w:t>in by household members</w:t>
      </w:r>
      <w:r w:rsidR="002B5656" w:rsidRPr="00D475F4">
        <w:rPr>
          <w:lang w:val="en-US"/>
        </w:rPr>
        <w:t xml:space="preserve"> who</w:t>
      </w:r>
      <w:r w:rsidR="00947269" w:rsidRPr="00D475F4">
        <w:rPr>
          <w:lang w:val="en-US"/>
        </w:rPr>
        <w:t xml:space="preserve"> </w:t>
      </w:r>
      <w:r w:rsidR="00FB4CCA" w:rsidRPr="00D475F4">
        <w:rPr>
          <w:lang w:val="en-US"/>
        </w:rPr>
        <w:t xml:space="preserve">share </w:t>
      </w:r>
      <w:r w:rsidR="001D7A60" w:rsidRPr="00D475F4">
        <w:rPr>
          <w:lang w:val="en-US"/>
        </w:rPr>
        <w:t xml:space="preserve">domestic </w:t>
      </w:r>
      <w:r w:rsidR="00FB4CCA" w:rsidRPr="00D475F4">
        <w:rPr>
          <w:lang w:val="en-US"/>
        </w:rPr>
        <w:t>responsibilit</w:t>
      </w:r>
      <w:r w:rsidR="000C7BDE" w:rsidRPr="00D475F4">
        <w:rPr>
          <w:lang w:val="en-US"/>
        </w:rPr>
        <w:t>ies and</w:t>
      </w:r>
      <w:r w:rsidR="002B5656" w:rsidRPr="00D475F4">
        <w:rPr>
          <w:lang w:val="en-US"/>
        </w:rPr>
        <w:t xml:space="preserve"> </w:t>
      </w:r>
      <w:r w:rsidR="00C92A88" w:rsidRPr="00D475F4">
        <w:rPr>
          <w:lang w:val="en-US"/>
        </w:rPr>
        <w:t xml:space="preserve">help </w:t>
      </w:r>
      <w:r w:rsidR="002B5656" w:rsidRPr="00D475F4">
        <w:rPr>
          <w:lang w:val="en-US"/>
        </w:rPr>
        <w:t>defray</w:t>
      </w:r>
      <w:r w:rsidR="000C7BDE" w:rsidRPr="00D475F4">
        <w:rPr>
          <w:lang w:val="en-US"/>
        </w:rPr>
        <w:t xml:space="preserve"> living cost</w:t>
      </w:r>
      <w:r w:rsidR="002B5656" w:rsidRPr="00D475F4">
        <w:rPr>
          <w:lang w:val="en-US"/>
        </w:rPr>
        <w:t>s</w:t>
      </w:r>
      <w:r w:rsidR="00FD4217" w:rsidRPr="00D475F4">
        <w:rPr>
          <w:lang w:val="en-US"/>
        </w:rPr>
        <w:t>,</w:t>
      </w:r>
      <w:r w:rsidR="00887C48" w:rsidRPr="00D475F4">
        <w:rPr>
          <w:lang w:val="en-US"/>
        </w:rPr>
        <w:t xml:space="preserve"> </w:t>
      </w:r>
      <w:r w:rsidR="003421BD" w:rsidRPr="00D475F4">
        <w:rPr>
          <w:lang w:val="en-US"/>
        </w:rPr>
        <w:t xml:space="preserve">enable </w:t>
      </w:r>
      <w:r w:rsidR="007E78D6" w:rsidRPr="00D475F4">
        <w:rPr>
          <w:lang w:val="en-US"/>
        </w:rPr>
        <w:t xml:space="preserve">greater </w:t>
      </w:r>
      <w:r w:rsidR="00E914AD" w:rsidRPr="00D475F4">
        <w:rPr>
          <w:lang w:val="en-US"/>
        </w:rPr>
        <w:t xml:space="preserve">access to </w:t>
      </w:r>
      <w:r w:rsidR="00FB4CCA" w:rsidRPr="00D475F4">
        <w:rPr>
          <w:lang w:val="en-US"/>
        </w:rPr>
        <w:t>structural social capital</w:t>
      </w:r>
      <w:r w:rsidR="00FB3710" w:rsidRPr="00D475F4">
        <w:rPr>
          <w:lang w:val="en-US"/>
        </w:rPr>
        <w:t xml:space="preserve">, </w:t>
      </w:r>
      <w:r w:rsidR="00F16A31" w:rsidRPr="00D475F4">
        <w:rPr>
          <w:lang w:val="en-US"/>
        </w:rPr>
        <w:t>and</w:t>
      </w:r>
      <w:r w:rsidR="00FB4CCA" w:rsidRPr="00D475F4">
        <w:rPr>
          <w:lang w:val="en-US"/>
        </w:rPr>
        <w:t xml:space="preserve"> </w:t>
      </w:r>
      <w:r w:rsidR="003421BD" w:rsidRPr="00D475F4">
        <w:rPr>
          <w:lang w:val="en-US"/>
        </w:rPr>
        <w:t xml:space="preserve">provide </w:t>
      </w:r>
      <w:r w:rsidR="00FB4CCA" w:rsidRPr="00D475F4">
        <w:rPr>
          <w:lang w:val="en-US"/>
        </w:rPr>
        <w:t>emotional and inst</w:t>
      </w:r>
      <w:r w:rsidR="00FC30F1" w:rsidRPr="00D475F4">
        <w:rPr>
          <w:lang w:val="en-US"/>
        </w:rPr>
        <w:t xml:space="preserve">rumental support generated by living </w:t>
      </w:r>
      <w:r w:rsidR="007E78D6" w:rsidRPr="00D475F4">
        <w:rPr>
          <w:lang w:val="en-US"/>
        </w:rPr>
        <w:t xml:space="preserve">together </w:t>
      </w:r>
      <w:r w:rsidR="00FC30F1" w:rsidRPr="00D475F4">
        <w:rPr>
          <w:lang w:val="en-US"/>
        </w:rPr>
        <w:t>under one roof</w:t>
      </w:r>
      <w:r w:rsidR="00A805FE" w:rsidRPr="00D475F4">
        <w:rPr>
          <w:lang w:val="en-US"/>
        </w:rPr>
        <w:t>. While these mechanisms may</w:t>
      </w:r>
      <w:r w:rsidR="003421BD" w:rsidRPr="00D475F4">
        <w:rPr>
          <w:lang w:val="en-US"/>
        </w:rPr>
        <w:t xml:space="preserve"> </w:t>
      </w:r>
      <w:r w:rsidR="00FB4CCA" w:rsidRPr="00D475F4">
        <w:rPr>
          <w:lang w:val="en-US"/>
        </w:rPr>
        <w:t>buffer</w:t>
      </w:r>
      <w:r w:rsidR="00D53C9E" w:rsidRPr="00D475F4">
        <w:rPr>
          <w:lang w:val="en-US"/>
        </w:rPr>
        <w:t xml:space="preserve"> against stress and loneliness</w:t>
      </w:r>
      <w:r w:rsidR="001902D8" w:rsidRPr="00D475F4">
        <w:rPr>
          <w:lang w:val="en-US"/>
        </w:rPr>
        <w:t xml:space="preserve"> among older adults</w:t>
      </w:r>
      <w:r w:rsidR="00A805FE" w:rsidRPr="00D475F4">
        <w:rPr>
          <w:lang w:val="en-US"/>
        </w:rPr>
        <w:t xml:space="preserve">, </w:t>
      </w:r>
      <w:r w:rsidR="00FB4CCA" w:rsidRPr="00D475F4">
        <w:rPr>
          <w:lang w:val="en-US"/>
        </w:rPr>
        <w:t xml:space="preserve">multiple generations </w:t>
      </w:r>
      <w:r w:rsidR="000934E4" w:rsidRPr="00D475F4">
        <w:rPr>
          <w:lang w:val="en-US"/>
        </w:rPr>
        <w:t xml:space="preserve">sharing one house </w:t>
      </w:r>
      <w:r w:rsidR="001F01C1" w:rsidRPr="00D475F4">
        <w:rPr>
          <w:lang w:val="en-US"/>
        </w:rPr>
        <w:t xml:space="preserve">may </w:t>
      </w:r>
      <w:r w:rsidR="00FB4CCA" w:rsidRPr="00D475F4">
        <w:rPr>
          <w:lang w:val="en-US"/>
        </w:rPr>
        <w:t xml:space="preserve">also lead to lack of space and </w:t>
      </w:r>
      <w:r w:rsidR="002459C7" w:rsidRPr="00D475F4">
        <w:rPr>
          <w:lang w:val="en-US"/>
        </w:rPr>
        <w:t xml:space="preserve">exacerbate </w:t>
      </w:r>
      <w:r w:rsidR="00FB4CCA" w:rsidRPr="00D475F4">
        <w:rPr>
          <w:lang w:val="en-US"/>
        </w:rPr>
        <w:t xml:space="preserve">interpersonal conflicts that undermine </w:t>
      </w:r>
      <w:r w:rsidR="000934E4" w:rsidRPr="00D475F4">
        <w:rPr>
          <w:lang w:val="en-US"/>
        </w:rPr>
        <w:t>one’s</w:t>
      </w:r>
      <w:r w:rsidR="004D2322" w:rsidRPr="00D475F4">
        <w:rPr>
          <w:lang w:val="en-US"/>
        </w:rPr>
        <w:t xml:space="preserve"> mental health</w:t>
      </w:r>
      <w:r w:rsidR="00721AD0" w:rsidRPr="00D475F4">
        <w:rPr>
          <w:lang w:val="en-US"/>
        </w:rPr>
        <w:t xml:space="preserve"> </w:t>
      </w:r>
      <w:r w:rsidR="003E4F18" w:rsidRPr="00D475F4">
        <w:rPr>
          <w:lang w:val="en-US"/>
        </w:rPr>
        <w:fldChar w:fldCharType="begin"/>
      </w:r>
      <w:r w:rsidR="00EF299F" w:rsidRPr="00D475F4">
        <w:rPr>
          <w:lang w:val="en-US"/>
        </w:rPr>
        <w:instrText xml:space="preserve"> ADDIN EN.CITE &lt;EndNote&gt;&lt;Cite&gt;&lt;Author&gt;Muennig&lt;/Author&gt;&lt;Year&gt;2018&lt;/Year&gt;&lt;RecNum&gt;707&lt;/RecNum&gt;&lt;DisplayText&gt;(Muennig et al., 2018)&lt;/DisplayText&gt;&lt;record&gt;&lt;rec-number&gt;707&lt;/rec-number&gt;&lt;foreign-keys&gt;&lt;key app="EN" db-id="r9f0vzwwof5vzmeevt1p0vws20d0tvttsaee" timestamp="1552052240"&gt;707&lt;/key&gt;&lt;/foreign-keys&gt;&lt;ref-type name="Journal Article"&gt;17&lt;/ref-type&gt;&lt;contributors&gt;&lt;authors&gt;&lt;author&gt;Muennig, P.&lt;/author&gt;&lt;author&gt;Jiao, B.&lt;/author&gt;&lt;author&gt;Singer, E.&lt;/author&gt;&lt;/authors&gt;&lt;/contributors&gt;&lt;auth-address&gt;Department of Health Policy and Management, Mailman School of Public Health, Columbia University, 600 West 168th Street, New York, NY 10032, USA.&amp;#xD;Department of Emergency Medicine, Icahn School of Medicine, Mount Sinai St. Luke&amp;apos;s/ West, 1111 Amsterdam Avenue, New York, NY 10025, USA.&lt;/auth-address&gt;&lt;titles&gt;&lt;title&gt;Living with parents or grandparents increases social capital and survival: 2014 General Social Survey-National Death Index&lt;/title&gt;&lt;secondary-title&gt;SSM Popul Health&lt;/secondary-title&gt;&lt;alt-title&gt;SSM - population health&lt;/alt-title&gt;&lt;/titles&gt;&lt;periodical&gt;&lt;full-title&gt;SSM Popul Health&lt;/full-title&gt;&lt;abbr-1&gt;SSM - population health&lt;/abbr-1&gt;&lt;/periodical&gt;&lt;alt-periodical&gt;&lt;full-title&gt;SSM Popul Health&lt;/full-title&gt;&lt;abbr-1&gt;SSM - population health&lt;/abbr-1&gt;&lt;/alt-periodical&gt;&lt;pages&gt;71-75&lt;/pages&gt;&lt;volume&gt;4&lt;/volume&gt;&lt;edition&gt;2018/01/20&lt;/edition&gt;&lt;dates&gt;&lt;year&gt;2018&lt;/year&gt;&lt;pub-dates&gt;&lt;date&gt;Apr&lt;/date&gt;&lt;/pub-dates&gt;&lt;/dates&gt;&lt;isbn&gt;2352-8273 (Print)&amp;#xD;2352-8273 (Linking)&lt;/isbn&gt;&lt;accession-num&gt;29349275&lt;/accession-num&gt;&lt;urls&gt;&lt;related-urls&gt;&lt;url&gt;http://www.ncbi.nlm.nih.gov/pubmed/29349275&lt;/url&gt;&lt;/related-urls&gt;&lt;/urls&gt;&lt;custom2&gt;5769098&lt;/custom2&gt;&lt;electronic-resource-num&gt;10.1016/j.ssmph.2017.11.001&lt;/electronic-resource-num&gt;&lt;language&gt;eng&lt;/language&gt;&lt;/record&gt;&lt;/Cite&gt;&lt;/EndNote&gt;</w:instrText>
      </w:r>
      <w:r w:rsidR="003E4F18" w:rsidRPr="00D475F4">
        <w:rPr>
          <w:lang w:val="en-US"/>
        </w:rPr>
        <w:fldChar w:fldCharType="separate"/>
      </w:r>
      <w:r w:rsidR="00817F2D" w:rsidRPr="00D475F4">
        <w:rPr>
          <w:noProof/>
          <w:lang w:val="en-US"/>
        </w:rPr>
        <w:t>(</w:t>
      </w:r>
      <w:hyperlink w:anchor="_ENREF_32" w:tooltip="Muennig, 2018 #707" w:history="1">
        <w:r w:rsidR="00825D90" w:rsidRPr="00D475F4">
          <w:rPr>
            <w:noProof/>
            <w:lang w:val="en-US"/>
          </w:rPr>
          <w:t>Muennig et al., 2018</w:t>
        </w:r>
      </w:hyperlink>
      <w:r w:rsidR="00817F2D" w:rsidRPr="00D475F4">
        <w:rPr>
          <w:noProof/>
          <w:lang w:val="en-US"/>
        </w:rPr>
        <w:t>)</w:t>
      </w:r>
      <w:r w:rsidR="003E4F18" w:rsidRPr="00D475F4">
        <w:rPr>
          <w:lang w:val="en-US"/>
        </w:rPr>
        <w:fldChar w:fldCharType="end"/>
      </w:r>
      <w:r w:rsidR="00721AD0" w:rsidRPr="00D475F4">
        <w:rPr>
          <w:lang w:val="en-US"/>
        </w:rPr>
        <w:t>.</w:t>
      </w:r>
      <w:r w:rsidR="00FB4CCA" w:rsidRPr="00D475F4">
        <w:rPr>
          <w:lang w:val="en-US"/>
        </w:rPr>
        <w:t xml:space="preserve"> </w:t>
      </w:r>
      <w:r w:rsidR="00EB618F" w:rsidRPr="00D475F4">
        <w:rPr>
          <w:lang w:val="en-US"/>
        </w:rPr>
        <w:t>T</w:t>
      </w:r>
      <w:r w:rsidR="00294FEC" w:rsidRPr="00D475F4">
        <w:rPr>
          <w:lang w:val="en-US"/>
        </w:rPr>
        <w:t xml:space="preserve">wo European-wide studies of adults </w:t>
      </w:r>
      <w:r w:rsidR="00611E03" w:rsidRPr="00D475F4">
        <w:rPr>
          <w:lang w:val="en-US"/>
        </w:rPr>
        <w:t>aged 50+</w:t>
      </w:r>
      <w:r w:rsidR="009538B0" w:rsidRPr="00D475F4">
        <w:rPr>
          <w:lang w:val="en-US"/>
        </w:rPr>
        <w:t xml:space="preserve"> demonstrated that co-</w:t>
      </w:r>
      <w:r w:rsidR="00170A77" w:rsidRPr="00D475F4">
        <w:rPr>
          <w:lang w:val="en-US"/>
        </w:rPr>
        <w:t xml:space="preserve">residing </w:t>
      </w:r>
      <w:r w:rsidR="00FB4CCA" w:rsidRPr="00D475F4">
        <w:rPr>
          <w:lang w:val="en-US"/>
        </w:rPr>
        <w:t>with adult children had positive impacts on their old</w:t>
      </w:r>
      <w:r w:rsidR="00721AD0" w:rsidRPr="00D475F4">
        <w:rPr>
          <w:lang w:val="en-US"/>
        </w:rPr>
        <w:t xml:space="preserve">er parents’ depressive symptoms </w:t>
      </w:r>
      <w:r w:rsidR="0007328C" w:rsidRPr="00D475F4">
        <w:rPr>
          <w:lang w:val="en-US"/>
        </w:rPr>
        <w:fldChar w:fldCharType="begin">
          <w:fldData xml:space="preserve">PEVuZE5vdGU+PENpdGU+PEF1dGhvcj5Db3VydGluPC9BdXRob3I+PFllYXI+MjAxNjwvWWVhcj48
UmVjTnVtPjQ4MzwvUmVjTnVtPjxEaXNwbGF5VGV4dD4oQnViZXIgYW5kIEVuZ2VsaGFyZHQsIDIw
MDg7IENvdXJ0aW4gYW5kIEF2ZW5kYW5vLCAyMDE2KTwvRGlzcGxheVRleHQ+PHJlY29yZD48cmVj
LW51bWJlcj40ODM8L3JlYy1udW1iZXI+PGZvcmVpZ24ta2V5cz48a2V5IGFwcD0iRU4iIGRiLWlk
PSJyOWYwdnp3d29mNXZ6bWVldnQxcDB2d3MyMGQwdHZ0dHNhZWUiIHRpbWVzdGFtcD0iMTUyNTQz
NzQzNCI+NDgzPC9rZXk+PC9mb3JlaWduLWtleXM+PHJlZi10eXBlIG5hbWU9IkpvdXJuYWwgQXJ0
aWNsZSI+MTc8L3JlZi10eXBlPjxjb250cmlidXRvcnM+PGF1dGhvcnM+PGF1dGhvcj5Db3VydGlu
LCBFLjwvYXV0aG9yPjxhdXRob3I+QXZlbmRhbm8sIE0uPC9hdXRob3I+PC9hdXRob3JzPjwvY29u
dHJpYnV0b3JzPjxhdXRoLWFkZHJlc3M+TG9uZG9uIFNjaG9vbCBvZiBFY29ub21pY3MgYW5kIFBv
bGl0aWNhbCBTY2llbmNlLCBMU0UgSGVhbHRoIGFuZCBTb2NpYWwgQ2FyZSwgRGVwYXJ0bWVudCBv
ZiBTb2NpYWwgUG9saWN5LCBIb3VnaHRvbiBTdHJlZXQsIExvbmRvbiBXQzJBIDJBRSwgVUs7IEtp
bmcmYXBvcztzIENvbGxlZ2UgTG9uZG9uLCBEZXBhcnRtZW50IG9mIFNvY2lhbCBTY2llbmNlLCBI
ZWFsdGggYW5kIE1lZGljaW5lLCBMb25kb24gV0MyUiAyTFMsIFVLLiBFbGVjdHJvbmljIGFkZHJl
c3M6IGUuY291cnRpbkBsc2UuYWMudWsuJiN4RDtLaW5nJmFwb3M7cyBDb2xsZWdlIExvbmRvbiwg
RGVwYXJ0bWVudCBvZiBTb2NpYWwgU2NpZW5jZSwgSGVhbHRoIGFuZCBNZWRpY2luZSwgTG9uZG9u
IFdDMlIgMkxTLCBVSzsgSGFydmFyZCBULkggQ2hhbiBTY2hvb2wgb2YgUHVibGljIEhlYWx0aCwg
RGVwYXJ0bWVudCBvZiBTb2NpYWwgYW5kIEJlaGF2aW9yYWwgU2NpZW5jZXMsIDY3NyBIdW50aW5n
dG9uIEF2ZW51ZSwgQm9zdG9uLCBNQSAwMjExNSwgVVNBLjwvYXV0aC1hZGRyZXNzPjx0aXRsZXM+
PHRpdGxlPlVuZGVyIG9uZSByb29mOiBUaGUgZWZmZWN0IG9mIGNvLXJlc2lkaW5nIHdpdGggYWR1
bHQgY2hpbGRyZW4gb24gZGVwcmVzc2lvbiBpbiBsYXRlciBsaWZlPC90aXRsZT48c2Vjb25kYXJ5
LXRpdGxlPlNvYyBTY2kgTWVkPC9zZWNvbmRhcnktdGl0bGU+PC90aXRsZXM+PHBlcmlvZGljYWw+
PGZ1bGwtdGl0bGU+U29jIFNjaSBNZWQ8L2Z1bGwtdGl0bGU+PC9wZXJpb2RpY2FsPjxwYWdlcz4x
NDAtMTQ5PC9wYWdlcz48dm9sdW1lPjE2ODwvdm9sdW1lPjxlZGl0aW9uPjIwMTYvMDkvMjM8L2Vk
aXRpb24+PGtleXdvcmRzPjxrZXl3b3JkPkFkdWx0IENoaWxkcmVuLypwc3ljaG9sb2d5L3N0YXRp
c3RpY3MgJmFtcDsgbnVtZXJpY2FsIGRhdGE8L2tleXdvcmQ+PGtleXdvcmQ+QWdlZDwva2V5d29y
ZD48a2V5d29yZD5BZ2luZy9wc3ljaG9sb2d5PC9rZXl3b3JkPjxrZXl3b3JkPkRlcHJlc3Npb24v
KmVwaWRlbWlvbG9neS9wc3ljaG9sb2d5PC9rZXl3b3JkPjxrZXl3b3JkPkVjb25vbWljIFJlY2Vz
c2lvbi90cmVuZHM8L2tleXdvcmQ+PGtleXdvcmQ+RXVyb3BlL2VwaWRlbWlvbG9neTwva2V5d29y
ZD48a2V5d29yZD5GZW1hbGU8L2tleXdvcmQ+PGtleXdvcmQ+SG91c2luZy8qc3RhdGlzdGljcyAm
YW1wOyBudW1lcmljYWwgZGF0YTwva2V5d29yZD48a2V5d29yZD5IdW1hbnM8L2tleXdvcmQ+PGtl
eXdvcmQ+TWFsZTwva2V5d29yZD48a2V5d29yZD5NaWRkbGUgQWdlZDwva2V5d29yZD48a2V5d29y
ZD5QcmV2YWxlbmNlPC9rZXl3b3JkPjxrZXl3b3JkPlNvY2lvZWNvbm9taWMgRmFjdG9yczwva2V5
d29yZD48a2V5d29yZD5VbmVtcGxveW1lbnQvcHN5Y2hvbG9neS9zdGF0aXN0aWNzICZhbXA7IG51
bWVyaWNhbCBkYXRhPC9rZXl3b3JkPjwva2V5d29yZHM+PGRhdGVzPjx5ZWFyPjIwMTY8L3llYXI+
PHB1Yi1kYXRlcz48ZGF0ZT5Ob3Y8L2RhdGU+PC9wdWItZGF0ZXM+PC9kYXRlcz48aXNibj4xODcz
LTUzNDcgKEVsZWN0cm9uaWMpJiN4RDswMjc3LTk1MzYgKExpbmtpbmcpPC9pc2JuPjxhY2Nlc3Np
b24tbnVtPjI3NjU0OTMyPC9hY2Nlc3Npb24tbnVtPjx1cmxzPjxyZWxhdGVkLXVybHM+PHVybD5o
dHRwOi8vd3d3Lm5jYmkubmxtLm5paC5nb3YvcHVibWVkLzI3NjU0OTMyPC91cmw+PC9yZWxhdGVk
LXVybHM+PC91cmxzPjxlbGVjdHJvbmljLXJlc291cmNlLW51bT4xMC4xMDE2L2ouc29jc2NpbWVk
LjIwMTYuMDkuMDIwPC9lbGVjdHJvbmljLXJlc291cmNlLW51bT48bGFuZ3VhZ2U+ZW5nPC9sYW5n
dWFnZT48L3JlY29yZD48L0NpdGU+PENpdGU+PEF1dGhvcj5CdWJlcjwvQXV0aG9yPjxZZWFyPjIw
MDg8L1llYXI+PFJlY051bT43MjM8L1JlY051bT48cmVjb3JkPjxyZWMtbnVtYmVyPjcyMzwvcmVj
LW51bWJlcj48Zm9yZWlnbi1rZXlzPjxrZXkgYXBwPSJFTiIgZGItaWQ9InI5ZjB2end3b2Y1dnpt
ZWV2dDFwMHZ3czIwZDB0dnR0c2FlZSIgdGltZXN0YW1wPSIxNTUyMzk0NTc0Ij43MjM8L2tleT48
L2ZvcmVpZ24ta2V5cz48cmVmLXR5cGUgbmFtZT0iSm91cm5hbCBBcnRpY2xlIj4xNzwvcmVmLXR5
cGU+PGNvbnRyaWJ1dG9ycz48YXV0aG9ycz48YXV0aG9yPkJ1YmVyLCBJLjwvYXV0aG9yPjxhdXRo
b3I+RW5nZWxoYXJkdCwgSC48L2F1dGhvcj48L2F1dGhvcnM+PC9jb250cmlidXRvcnM+PGF1dGgt
YWRkcmVzcz5BdXN0cmlhbiBBY2FkIFNjaSwgVmllbm5hIEluc3QgRGVtb2csIEEtMTA0MCBWaWVu
bmEsIEF1c3RyaWEmI3hEO090dG8gRnJpZWRyaWNoIFVuaXYgQmFtYmVyZywgRC05NjA0NSBCYW1i
ZXJnLCBHZXJtYW55PC9hdXRoLWFkZHJlc3M+PHRpdGxlcz48dGl0bGU+Q2hpbGRyZW4mYXBvcztz
IGltcGFjdCBvbiB0aGUgbWVudGFsIGhlYWx0aCBvZiB0aGVpciBvbGRlciBtb3RoZXJzIGFuZCBm
YXRoZXJzOiBmaW5kaW5ncyBmcm9tIHRoZSBTdXJ2ZXkgb2YgSGVhbHRoLCBBZ2VpbmcgYW5kIFJl
dGlyZW1lbnQgaW4gRXVyb3BlPC90aXRsZT48c2Vjb25kYXJ5LXRpdGxlPkV1cm9wZWFuIEpvdXJu
YWwgb2YgQWdlaW5nPC9zZWNvbmRhcnktdGl0bGU+PGFsdC10aXRsZT5FdXIgSiBBZ2Vpbmc8L2Fs
dC10aXRsZT48L3RpdGxlcz48cGVyaW9kaWNhbD48ZnVsbC10aXRsZT5FdXJvcGVhbiBKb3VybmFs
IG9mIEFnZWluZzwvZnVsbC10aXRsZT48YWJici0xPkV1ciBKIEFnZWluZzwvYWJici0xPjwvcGVy
aW9kaWNhbD48YWx0LXBlcmlvZGljYWw+PGZ1bGwtdGl0bGU+RXVyb3BlYW4gSm91cm5hbCBvZiBB
Z2Vpbmc8L2Z1bGwtdGl0bGU+PGFiYnItMT5FdXIgSiBBZ2Vpbmc8L2FiYnItMT48L2FsdC1wZXJp
b2RpY2FsPjxwYWdlcz4zMS00NTwvcGFnZXM+PHZvbHVtZT41PC92b2x1bWU+PG51bWJlcj4xPC9u
dW1iZXI+PGtleXdvcmRzPjxrZXl3b3JkPm1lbnRhbCBoZWFsdGg8L2tleXdvcmQ+PGtleXdvcmQ+
b2xkZXIgbW90aGVycyBhbmQgZmF0aGVyczwva2V5d29yZD48a2V5d29yZD5jaGlsZHJlbjwva2V5
d29yZD48a2V5d29yZD5zaGFyZTwva2V5d29yZD48a2V5d29yZD5ldXJvLWQ8L2tleXdvcmQ+PGtl
eXdvcmQ+cHJpbWFyeS1jYXJlIHBhdGllbnRzPC9rZXl3b3JkPjxrZXl3b3JkPnNlbGYtcmF0ZWQg
aGVhbHRoPC9rZXl3b3JkPjxrZXl3b3JkPnNvY2lhbCBzdXBwb3J0PC9rZXl3b3JkPjxrZXl3b3Jk
PmRlcHJlc3NpdmUgc3ltcHRvbXM8L2tleXdvcmQ+PGtleXdvcmQ+ZCBzY2FsZTwva2V5d29yZD48
a2V5d29yZD5saWZlPC9rZXl3b3JkPjxrZXl3b3JkPnBhcmVudHM8L2tleXdvcmQ+PGtleXdvcmQ+
cG9wdWxhdGlvbjwva2V5d29yZD48a2V5d29yZD5wcmV2YWxlbmNlPC9rZXl3b3JkPjxrZXl3b3Jk
PmRpc2FiaWxpdHk8L2tleXdvcmQ+PC9rZXl3b3Jkcz48ZGF0ZXM+PHllYXI+MjAwODwveWVhcj48
cHViLWRhdGVzPjxkYXRlPk1hcjwvZGF0ZT48L3B1Yi1kYXRlcz48L2RhdGVzPjxpc2JuPjE2MTMt
OTM3MjwvaXNibj48YWNjZXNzaW9uLW51bT5JU0k6MDAwMjU2MDE4NjAwMDA0PC9hY2Nlc3Npb24t
bnVtPjx1cmxzPjxyZWxhdGVkLXVybHM+PHVybD4mbHQ7R28gdG8gSVNJJmd0OzovLzAwMDI1NjAx
ODYwMDAwNDwvdXJsPjwvcmVsYXRlZC11cmxzPjwvdXJscz48ZWxlY3Ryb25pYy1yZXNvdXJjZS1u
dW0+MTAuMTAwNy9zMTA0MzMtMDA4LTAwNzQtODwvZWxlY3Ryb25pYy1yZXNvdXJjZS1udW0+PGxh
bmd1YWdlPkVuZ2xpc2g8L2xhbmd1YWdlPjwvcmVjb3JkPjwvQ2l0ZT48L0VuZE5vdGU+
</w:fldData>
        </w:fldChar>
      </w:r>
      <w:r w:rsidR="00EF299F" w:rsidRPr="00D475F4">
        <w:rPr>
          <w:lang w:val="en-US"/>
        </w:rPr>
        <w:instrText xml:space="preserve"> ADDIN EN.CITE </w:instrText>
      </w:r>
      <w:r w:rsidR="00EF299F" w:rsidRPr="00D475F4">
        <w:rPr>
          <w:lang w:val="en-US"/>
        </w:rPr>
        <w:fldChar w:fldCharType="begin">
          <w:fldData xml:space="preserve">PEVuZE5vdGU+PENpdGU+PEF1dGhvcj5Db3VydGluPC9BdXRob3I+PFllYXI+MjAxNjwvWWVhcj48
UmVjTnVtPjQ4MzwvUmVjTnVtPjxEaXNwbGF5VGV4dD4oQnViZXIgYW5kIEVuZ2VsaGFyZHQsIDIw
MDg7IENvdXJ0aW4gYW5kIEF2ZW5kYW5vLCAyMDE2KTwvRGlzcGxheVRleHQ+PHJlY29yZD48cmVj
LW51bWJlcj40ODM8L3JlYy1udW1iZXI+PGZvcmVpZ24ta2V5cz48a2V5IGFwcD0iRU4iIGRiLWlk
PSJyOWYwdnp3d29mNXZ6bWVldnQxcDB2d3MyMGQwdHZ0dHNhZWUiIHRpbWVzdGFtcD0iMTUyNTQz
NzQzNCI+NDgzPC9rZXk+PC9mb3JlaWduLWtleXM+PHJlZi10eXBlIG5hbWU9IkpvdXJuYWwgQXJ0
aWNsZSI+MTc8L3JlZi10eXBlPjxjb250cmlidXRvcnM+PGF1dGhvcnM+PGF1dGhvcj5Db3VydGlu
LCBFLjwvYXV0aG9yPjxhdXRob3I+QXZlbmRhbm8sIE0uPC9hdXRob3I+PC9hdXRob3JzPjwvY29u
dHJpYnV0b3JzPjxhdXRoLWFkZHJlc3M+TG9uZG9uIFNjaG9vbCBvZiBFY29ub21pY3MgYW5kIFBv
bGl0aWNhbCBTY2llbmNlLCBMU0UgSGVhbHRoIGFuZCBTb2NpYWwgQ2FyZSwgRGVwYXJ0bWVudCBv
ZiBTb2NpYWwgUG9saWN5LCBIb3VnaHRvbiBTdHJlZXQsIExvbmRvbiBXQzJBIDJBRSwgVUs7IEtp
bmcmYXBvcztzIENvbGxlZ2UgTG9uZG9uLCBEZXBhcnRtZW50IG9mIFNvY2lhbCBTY2llbmNlLCBI
ZWFsdGggYW5kIE1lZGljaW5lLCBMb25kb24gV0MyUiAyTFMsIFVLLiBFbGVjdHJvbmljIGFkZHJl
c3M6IGUuY291cnRpbkBsc2UuYWMudWsuJiN4RDtLaW5nJmFwb3M7cyBDb2xsZWdlIExvbmRvbiwg
RGVwYXJ0bWVudCBvZiBTb2NpYWwgU2NpZW5jZSwgSGVhbHRoIGFuZCBNZWRpY2luZSwgTG9uZG9u
IFdDMlIgMkxTLCBVSzsgSGFydmFyZCBULkggQ2hhbiBTY2hvb2wgb2YgUHVibGljIEhlYWx0aCwg
RGVwYXJ0bWVudCBvZiBTb2NpYWwgYW5kIEJlaGF2aW9yYWwgU2NpZW5jZXMsIDY3NyBIdW50aW5n
dG9uIEF2ZW51ZSwgQm9zdG9uLCBNQSAwMjExNSwgVVNBLjwvYXV0aC1hZGRyZXNzPjx0aXRsZXM+
PHRpdGxlPlVuZGVyIG9uZSByb29mOiBUaGUgZWZmZWN0IG9mIGNvLXJlc2lkaW5nIHdpdGggYWR1
bHQgY2hpbGRyZW4gb24gZGVwcmVzc2lvbiBpbiBsYXRlciBsaWZlPC90aXRsZT48c2Vjb25kYXJ5
LXRpdGxlPlNvYyBTY2kgTWVkPC9zZWNvbmRhcnktdGl0bGU+PC90aXRsZXM+PHBlcmlvZGljYWw+
PGZ1bGwtdGl0bGU+U29jIFNjaSBNZWQ8L2Z1bGwtdGl0bGU+PC9wZXJpb2RpY2FsPjxwYWdlcz4x
NDAtMTQ5PC9wYWdlcz48dm9sdW1lPjE2ODwvdm9sdW1lPjxlZGl0aW9uPjIwMTYvMDkvMjM8L2Vk
aXRpb24+PGtleXdvcmRzPjxrZXl3b3JkPkFkdWx0IENoaWxkcmVuLypwc3ljaG9sb2d5L3N0YXRp
c3RpY3MgJmFtcDsgbnVtZXJpY2FsIGRhdGE8L2tleXdvcmQ+PGtleXdvcmQ+QWdlZDwva2V5d29y
ZD48a2V5d29yZD5BZ2luZy9wc3ljaG9sb2d5PC9rZXl3b3JkPjxrZXl3b3JkPkRlcHJlc3Npb24v
KmVwaWRlbWlvbG9neS9wc3ljaG9sb2d5PC9rZXl3b3JkPjxrZXl3b3JkPkVjb25vbWljIFJlY2Vz
c2lvbi90cmVuZHM8L2tleXdvcmQ+PGtleXdvcmQ+RXVyb3BlL2VwaWRlbWlvbG9neTwva2V5d29y
ZD48a2V5d29yZD5GZW1hbGU8L2tleXdvcmQ+PGtleXdvcmQ+SG91c2luZy8qc3RhdGlzdGljcyAm
YW1wOyBudW1lcmljYWwgZGF0YTwva2V5d29yZD48a2V5d29yZD5IdW1hbnM8L2tleXdvcmQ+PGtl
eXdvcmQ+TWFsZTwva2V5d29yZD48a2V5d29yZD5NaWRkbGUgQWdlZDwva2V5d29yZD48a2V5d29y
ZD5QcmV2YWxlbmNlPC9rZXl3b3JkPjxrZXl3b3JkPlNvY2lvZWNvbm9taWMgRmFjdG9yczwva2V5
d29yZD48a2V5d29yZD5VbmVtcGxveW1lbnQvcHN5Y2hvbG9neS9zdGF0aXN0aWNzICZhbXA7IG51
bWVyaWNhbCBkYXRhPC9rZXl3b3JkPjwva2V5d29yZHM+PGRhdGVzPjx5ZWFyPjIwMTY8L3llYXI+
PHB1Yi1kYXRlcz48ZGF0ZT5Ob3Y8L2RhdGU+PC9wdWItZGF0ZXM+PC9kYXRlcz48aXNibj4xODcz
LTUzNDcgKEVsZWN0cm9uaWMpJiN4RDswMjc3LTk1MzYgKExpbmtpbmcpPC9pc2JuPjxhY2Nlc3Np
b24tbnVtPjI3NjU0OTMyPC9hY2Nlc3Npb24tbnVtPjx1cmxzPjxyZWxhdGVkLXVybHM+PHVybD5o
dHRwOi8vd3d3Lm5jYmkubmxtLm5paC5nb3YvcHVibWVkLzI3NjU0OTMyPC91cmw+PC9yZWxhdGVk
LXVybHM+PC91cmxzPjxlbGVjdHJvbmljLXJlc291cmNlLW51bT4xMC4xMDE2L2ouc29jc2NpbWVk
LjIwMTYuMDkuMDIwPC9lbGVjdHJvbmljLXJlc291cmNlLW51bT48bGFuZ3VhZ2U+ZW5nPC9sYW5n
dWFnZT48L3JlY29yZD48L0NpdGU+PENpdGU+PEF1dGhvcj5CdWJlcjwvQXV0aG9yPjxZZWFyPjIw
MDg8L1llYXI+PFJlY051bT43MjM8L1JlY051bT48cmVjb3JkPjxyZWMtbnVtYmVyPjcyMzwvcmVj
LW51bWJlcj48Zm9yZWlnbi1rZXlzPjxrZXkgYXBwPSJFTiIgZGItaWQ9InI5ZjB2end3b2Y1dnpt
ZWV2dDFwMHZ3czIwZDB0dnR0c2FlZSIgdGltZXN0YW1wPSIxNTUyMzk0NTc0Ij43MjM8L2tleT48
L2ZvcmVpZ24ta2V5cz48cmVmLXR5cGUgbmFtZT0iSm91cm5hbCBBcnRpY2xlIj4xNzwvcmVmLXR5
cGU+PGNvbnRyaWJ1dG9ycz48YXV0aG9ycz48YXV0aG9yPkJ1YmVyLCBJLjwvYXV0aG9yPjxhdXRo
b3I+RW5nZWxoYXJkdCwgSC48L2F1dGhvcj48L2F1dGhvcnM+PC9jb250cmlidXRvcnM+PGF1dGgt
YWRkcmVzcz5BdXN0cmlhbiBBY2FkIFNjaSwgVmllbm5hIEluc3QgRGVtb2csIEEtMTA0MCBWaWVu
bmEsIEF1c3RyaWEmI3hEO090dG8gRnJpZWRyaWNoIFVuaXYgQmFtYmVyZywgRC05NjA0NSBCYW1i
ZXJnLCBHZXJtYW55PC9hdXRoLWFkZHJlc3M+PHRpdGxlcz48dGl0bGU+Q2hpbGRyZW4mYXBvcztz
IGltcGFjdCBvbiB0aGUgbWVudGFsIGhlYWx0aCBvZiB0aGVpciBvbGRlciBtb3RoZXJzIGFuZCBm
YXRoZXJzOiBmaW5kaW5ncyBmcm9tIHRoZSBTdXJ2ZXkgb2YgSGVhbHRoLCBBZ2VpbmcgYW5kIFJl
dGlyZW1lbnQgaW4gRXVyb3BlPC90aXRsZT48c2Vjb25kYXJ5LXRpdGxlPkV1cm9wZWFuIEpvdXJu
YWwgb2YgQWdlaW5nPC9zZWNvbmRhcnktdGl0bGU+PGFsdC10aXRsZT5FdXIgSiBBZ2Vpbmc8L2Fs
dC10aXRsZT48L3RpdGxlcz48cGVyaW9kaWNhbD48ZnVsbC10aXRsZT5FdXJvcGVhbiBKb3VybmFs
IG9mIEFnZWluZzwvZnVsbC10aXRsZT48YWJici0xPkV1ciBKIEFnZWluZzwvYWJici0xPjwvcGVy
aW9kaWNhbD48YWx0LXBlcmlvZGljYWw+PGZ1bGwtdGl0bGU+RXVyb3BlYW4gSm91cm5hbCBvZiBB
Z2Vpbmc8L2Z1bGwtdGl0bGU+PGFiYnItMT5FdXIgSiBBZ2Vpbmc8L2FiYnItMT48L2FsdC1wZXJp
b2RpY2FsPjxwYWdlcz4zMS00NTwvcGFnZXM+PHZvbHVtZT41PC92b2x1bWU+PG51bWJlcj4xPC9u
dW1iZXI+PGtleXdvcmRzPjxrZXl3b3JkPm1lbnRhbCBoZWFsdGg8L2tleXdvcmQ+PGtleXdvcmQ+
b2xkZXIgbW90aGVycyBhbmQgZmF0aGVyczwva2V5d29yZD48a2V5d29yZD5jaGlsZHJlbjwva2V5
d29yZD48a2V5d29yZD5zaGFyZTwva2V5d29yZD48a2V5d29yZD5ldXJvLWQ8L2tleXdvcmQ+PGtl
eXdvcmQ+cHJpbWFyeS1jYXJlIHBhdGllbnRzPC9rZXl3b3JkPjxrZXl3b3JkPnNlbGYtcmF0ZWQg
aGVhbHRoPC9rZXl3b3JkPjxrZXl3b3JkPnNvY2lhbCBzdXBwb3J0PC9rZXl3b3JkPjxrZXl3b3Jk
PmRlcHJlc3NpdmUgc3ltcHRvbXM8L2tleXdvcmQ+PGtleXdvcmQ+ZCBzY2FsZTwva2V5d29yZD48
a2V5d29yZD5saWZlPC9rZXl3b3JkPjxrZXl3b3JkPnBhcmVudHM8L2tleXdvcmQ+PGtleXdvcmQ+
cG9wdWxhdGlvbjwva2V5d29yZD48a2V5d29yZD5wcmV2YWxlbmNlPC9rZXl3b3JkPjxrZXl3b3Jk
PmRpc2FiaWxpdHk8L2tleXdvcmQ+PC9rZXl3b3Jkcz48ZGF0ZXM+PHllYXI+MjAwODwveWVhcj48
cHViLWRhdGVzPjxkYXRlPk1hcjwvZGF0ZT48L3B1Yi1kYXRlcz48L2RhdGVzPjxpc2JuPjE2MTMt
OTM3MjwvaXNibj48YWNjZXNzaW9uLW51bT5JU0k6MDAwMjU2MDE4NjAwMDA0PC9hY2Nlc3Npb24t
bnVtPjx1cmxzPjxyZWxhdGVkLXVybHM+PHVybD4mbHQ7R28gdG8gSVNJJmd0OzovLzAwMDI1NjAx
ODYwMDAwNDwvdXJsPjwvcmVsYXRlZC11cmxzPjwvdXJscz48ZWxlY3Ryb25pYy1yZXNvdXJjZS1u
dW0+MTAuMTAwNy9zMTA0MzMtMDA4LTAwNzQtODwvZWxlY3Ryb25pYy1yZXNvdXJjZS1udW0+PGxh
bmd1YWdlPkVuZ2xpc2g8L2xhbmd1YWdlPjwvcmVjb3JkPjwvQ2l0ZT48L0VuZE5vdGU+
</w:fldData>
        </w:fldChar>
      </w:r>
      <w:r w:rsidR="00EF299F" w:rsidRPr="00D475F4">
        <w:rPr>
          <w:lang w:val="en-US"/>
        </w:rPr>
        <w:instrText xml:space="preserve"> ADDIN EN.CITE.DATA </w:instrText>
      </w:r>
      <w:r w:rsidR="00EF299F" w:rsidRPr="00D475F4">
        <w:rPr>
          <w:lang w:val="en-US"/>
        </w:rPr>
      </w:r>
      <w:r w:rsidR="00EF299F" w:rsidRPr="00D475F4">
        <w:rPr>
          <w:lang w:val="en-US"/>
        </w:rPr>
        <w:fldChar w:fldCharType="end"/>
      </w:r>
      <w:r w:rsidR="0007328C" w:rsidRPr="00D475F4">
        <w:rPr>
          <w:lang w:val="en-US"/>
        </w:rPr>
      </w:r>
      <w:r w:rsidR="0007328C" w:rsidRPr="00D475F4">
        <w:rPr>
          <w:lang w:val="en-US"/>
        </w:rPr>
        <w:fldChar w:fldCharType="separate"/>
      </w:r>
      <w:r w:rsidR="00817F2D" w:rsidRPr="00D475F4">
        <w:rPr>
          <w:noProof/>
          <w:lang w:val="en-US"/>
        </w:rPr>
        <w:t>(</w:t>
      </w:r>
      <w:hyperlink w:anchor="_ENREF_7" w:tooltip="Buber, 2008 #723" w:history="1">
        <w:r w:rsidR="00825D90" w:rsidRPr="00D475F4">
          <w:rPr>
            <w:noProof/>
            <w:lang w:val="en-US"/>
          </w:rPr>
          <w:t>Buber and Engelhardt, 2008</w:t>
        </w:r>
      </w:hyperlink>
      <w:r w:rsidR="00817F2D" w:rsidRPr="00D475F4">
        <w:rPr>
          <w:noProof/>
          <w:lang w:val="en-US"/>
        </w:rPr>
        <w:t xml:space="preserve">; </w:t>
      </w:r>
      <w:hyperlink w:anchor="_ENREF_15" w:tooltip="Courtin, 2016 #483" w:history="1">
        <w:r w:rsidR="00825D90" w:rsidRPr="00D475F4">
          <w:rPr>
            <w:noProof/>
            <w:lang w:val="en-US"/>
          </w:rPr>
          <w:t>Courtin and Avendano, 2016</w:t>
        </w:r>
      </w:hyperlink>
      <w:r w:rsidR="00817F2D" w:rsidRPr="00D475F4">
        <w:rPr>
          <w:noProof/>
          <w:lang w:val="en-US"/>
        </w:rPr>
        <w:t>)</w:t>
      </w:r>
      <w:r w:rsidR="0007328C" w:rsidRPr="00D475F4">
        <w:rPr>
          <w:lang w:val="en-US"/>
        </w:rPr>
        <w:fldChar w:fldCharType="end"/>
      </w:r>
      <w:r w:rsidR="00721AD0" w:rsidRPr="00D475F4">
        <w:rPr>
          <w:lang w:val="en-US"/>
        </w:rPr>
        <w:t>,</w:t>
      </w:r>
      <w:r w:rsidR="00170A77" w:rsidRPr="00D475F4">
        <w:rPr>
          <w:lang w:val="en-US"/>
        </w:rPr>
        <w:t xml:space="preserve"> </w:t>
      </w:r>
      <w:r w:rsidR="00F52492" w:rsidRPr="00D475F4">
        <w:rPr>
          <w:lang w:val="en-US"/>
        </w:rPr>
        <w:t>but it appeared</w:t>
      </w:r>
      <w:r w:rsidR="00294FEC" w:rsidRPr="00D475F4">
        <w:rPr>
          <w:lang w:val="en-US"/>
        </w:rPr>
        <w:t xml:space="preserve"> </w:t>
      </w:r>
      <w:r w:rsidR="00423305" w:rsidRPr="00D475F4">
        <w:rPr>
          <w:lang w:val="en-US"/>
        </w:rPr>
        <w:t>that spouse/</w:t>
      </w:r>
      <w:r w:rsidR="00955D6C" w:rsidRPr="00D475F4">
        <w:rPr>
          <w:lang w:val="en-US"/>
        </w:rPr>
        <w:t xml:space="preserve">partner </w:t>
      </w:r>
      <w:r w:rsidR="008437FE" w:rsidRPr="00D475F4">
        <w:rPr>
          <w:lang w:val="en-US"/>
        </w:rPr>
        <w:t xml:space="preserve">played </w:t>
      </w:r>
      <w:r w:rsidR="00F61040" w:rsidRPr="00D475F4">
        <w:rPr>
          <w:lang w:val="en-US"/>
        </w:rPr>
        <w:t xml:space="preserve">a </w:t>
      </w:r>
      <w:r w:rsidR="008437FE" w:rsidRPr="00D475F4">
        <w:rPr>
          <w:lang w:val="en-US"/>
        </w:rPr>
        <w:t xml:space="preserve">more </w:t>
      </w:r>
      <w:r w:rsidR="00ED1C4A" w:rsidRPr="00D475F4">
        <w:rPr>
          <w:lang w:val="en-US"/>
        </w:rPr>
        <w:t xml:space="preserve">protective </w:t>
      </w:r>
      <w:r w:rsidR="008437FE" w:rsidRPr="00D475F4">
        <w:rPr>
          <w:lang w:val="en-US"/>
        </w:rPr>
        <w:t>role than the</w:t>
      </w:r>
      <w:r w:rsidR="00721AD0" w:rsidRPr="00D475F4">
        <w:rPr>
          <w:lang w:val="en-US"/>
        </w:rPr>
        <w:t xml:space="preserve"> children </w:t>
      </w:r>
      <w:r w:rsidR="003E4F18" w:rsidRPr="00D475F4">
        <w:rPr>
          <w:lang w:val="en-US"/>
        </w:rPr>
        <w:fldChar w:fldCharType="begin"/>
      </w:r>
      <w:r w:rsidR="00EF299F" w:rsidRPr="00D475F4">
        <w:rPr>
          <w:lang w:val="en-US"/>
        </w:rPr>
        <w:instrText xml:space="preserve"> ADDIN EN.CITE &lt;EndNote&gt;&lt;Cite&gt;&lt;Author&gt;Buber&lt;/Author&gt;&lt;Year&gt;2008&lt;/Year&gt;&lt;RecNum&gt;723&lt;/RecNum&gt;&lt;DisplayText&gt;(Buber and Engelhardt, 2008)&lt;/DisplayText&gt;&lt;record&gt;&lt;rec-number&gt;723&lt;/rec-number&gt;&lt;foreign-keys&gt;&lt;key app="EN" db-id="r9f0vzwwof5vzmeevt1p0vws20d0tvttsaee" timestamp="1552394574"&gt;723&lt;/key&gt;&lt;/foreign-keys&gt;&lt;ref-type name="Journal Article"&gt;17&lt;/ref-type&gt;&lt;contributors&gt;&lt;authors&gt;&lt;author&gt;Buber, I.&lt;/author&gt;&lt;author&gt;Engelhardt, H.&lt;/author&gt;&lt;/authors&gt;&lt;/contributors&gt;&lt;auth-address&gt;Austrian Acad Sci, Vienna Inst Demog, A-1040 Vienna, Austria&amp;#xD;Otto Friedrich Univ Bamberg, D-96045 Bamberg, Germany&lt;/auth-address&gt;&lt;titles&gt;&lt;title&gt;Children&amp;apos;s impact on the mental health of their older mothers and fathers: findings from the Survey of Health, Ageing and Retirement in Europe&lt;/title&gt;&lt;secondary-title&gt;European Journal of Ageing&lt;/secondary-title&gt;&lt;alt-title&gt;Eur J Ageing&lt;/alt-title&gt;&lt;/titles&gt;&lt;periodical&gt;&lt;full-title&gt;European Journal of Ageing&lt;/full-title&gt;&lt;abbr-1&gt;Eur J Ageing&lt;/abbr-1&gt;&lt;/periodical&gt;&lt;alt-periodical&gt;&lt;full-title&gt;European Journal of Ageing&lt;/full-title&gt;&lt;abbr-1&gt;Eur J Ageing&lt;/abbr-1&gt;&lt;/alt-periodical&gt;&lt;pages&gt;31-45&lt;/pages&gt;&lt;volume&gt;5&lt;/volume&gt;&lt;number&gt;1&lt;/number&gt;&lt;keywords&gt;&lt;keyword&gt;mental health&lt;/keyword&gt;&lt;keyword&gt;older mothers and fathers&lt;/keyword&gt;&lt;keyword&gt;children&lt;/keyword&gt;&lt;keyword&gt;share&lt;/keyword&gt;&lt;keyword&gt;euro-d&lt;/keyword&gt;&lt;keyword&gt;primary-care patients&lt;/keyword&gt;&lt;keyword&gt;self-rated health&lt;/keyword&gt;&lt;keyword&gt;social support&lt;/keyword&gt;&lt;keyword&gt;depressive symptoms&lt;/keyword&gt;&lt;keyword&gt;d scale&lt;/keyword&gt;&lt;keyword&gt;life&lt;/keyword&gt;&lt;keyword&gt;parents&lt;/keyword&gt;&lt;keyword&gt;population&lt;/keyword&gt;&lt;keyword&gt;prevalence&lt;/keyword&gt;&lt;keyword&gt;disability&lt;/keyword&gt;&lt;/keywords&gt;&lt;dates&gt;&lt;year&gt;2008&lt;/year&gt;&lt;pub-dates&gt;&lt;date&gt;Mar&lt;/date&gt;&lt;/pub-dates&gt;&lt;/dates&gt;&lt;isbn&gt;1613-9372&lt;/isbn&gt;&lt;accession-num&gt;ISI:000256018600004&lt;/accession-num&gt;&lt;urls&gt;&lt;related-urls&gt;&lt;url&gt;&amp;lt;Go to ISI&amp;gt;://000256018600004&lt;/url&gt;&lt;/related-urls&gt;&lt;/urls&gt;&lt;electronic-resource-num&gt;10.1007/s10433-008-0074-8&lt;/electronic-resource-num&gt;&lt;language&gt;English&lt;/language&gt;&lt;/record&gt;&lt;/Cite&gt;&lt;/EndNote&gt;</w:instrText>
      </w:r>
      <w:r w:rsidR="003E4F18" w:rsidRPr="00D475F4">
        <w:rPr>
          <w:lang w:val="en-US"/>
        </w:rPr>
        <w:fldChar w:fldCharType="separate"/>
      </w:r>
      <w:r w:rsidR="00817F2D" w:rsidRPr="00D475F4">
        <w:rPr>
          <w:noProof/>
          <w:lang w:val="en-US"/>
        </w:rPr>
        <w:t>(</w:t>
      </w:r>
      <w:hyperlink w:anchor="_ENREF_7" w:tooltip="Buber, 2008 #723" w:history="1">
        <w:r w:rsidR="00825D90" w:rsidRPr="00D475F4">
          <w:rPr>
            <w:noProof/>
            <w:lang w:val="en-US"/>
          </w:rPr>
          <w:t>Buber and Engelhardt, 2008</w:t>
        </w:r>
      </w:hyperlink>
      <w:r w:rsidR="00817F2D" w:rsidRPr="00D475F4">
        <w:rPr>
          <w:noProof/>
          <w:lang w:val="en-US"/>
        </w:rPr>
        <w:t>)</w:t>
      </w:r>
      <w:r w:rsidR="003E4F18" w:rsidRPr="00D475F4">
        <w:rPr>
          <w:lang w:val="en-US"/>
        </w:rPr>
        <w:fldChar w:fldCharType="end"/>
      </w:r>
      <w:r w:rsidR="00721AD0" w:rsidRPr="00D475F4">
        <w:rPr>
          <w:lang w:val="en-US"/>
        </w:rPr>
        <w:t>.</w:t>
      </w:r>
      <w:r w:rsidR="001D6E2F" w:rsidRPr="00D475F4">
        <w:rPr>
          <w:lang w:val="en-US"/>
        </w:rPr>
        <w:t xml:space="preserve"> </w:t>
      </w:r>
      <w:r w:rsidR="00423010" w:rsidRPr="00D475F4">
        <w:rPr>
          <w:lang w:val="en-US"/>
        </w:rPr>
        <w:t>A cross-sectional study also showed that</w:t>
      </w:r>
      <w:r w:rsidR="00F61040" w:rsidRPr="00D475F4">
        <w:rPr>
          <w:lang w:val="en-US"/>
        </w:rPr>
        <w:t xml:space="preserve"> co-residing </w:t>
      </w:r>
      <w:r w:rsidR="00423010" w:rsidRPr="00D475F4">
        <w:rPr>
          <w:lang w:val="en-US"/>
        </w:rPr>
        <w:t>with adult children brought ben</w:t>
      </w:r>
      <w:r w:rsidR="00F61040" w:rsidRPr="00D475F4">
        <w:rPr>
          <w:lang w:val="en-US"/>
        </w:rPr>
        <w:t>efits to emotional well-being for</w:t>
      </w:r>
      <w:r w:rsidR="00423010" w:rsidRPr="00D475F4">
        <w:rPr>
          <w:lang w:val="en-US"/>
        </w:rPr>
        <w:t xml:space="preserve"> widowe</w:t>
      </w:r>
      <w:r w:rsidR="00F61040" w:rsidRPr="00D475F4">
        <w:rPr>
          <w:lang w:val="en-US"/>
        </w:rPr>
        <w:t>d but not for</w:t>
      </w:r>
      <w:r w:rsidR="00BF6322" w:rsidRPr="00D475F4">
        <w:rPr>
          <w:lang w:val="en-US"/>
        </w:rPr>
        <w:t xml:space="preserve"> married </w:t>
      </w:r>
      <w:r w:rsidR="00423010" w:rsidRPr="00D475F4">
        <w:rPr>
          <w:lang w:val="en-US"/>
        </w:rPr>
        <w:t xml:space="preserve">Chinese </w:t>
      </w:r>
      <w:r w:rsidR="00793054" w:rsidRPr="00D475F4">
        <w:rPr>
          <w:lang w:val="en-US"/>
        </w:rPr>
        <w:t xml:space="preserve">adults </w:t>
      </w:r>
      <w:r w:rsidR="00721AD0" w:rsidRPr="00D475F4">
        <w:rPr>
          <w:lang w:val="en-US"/>
        </w:rPr>
        <w:t xml:space="preserve">aged 80+ </w:t>
      </w:r>
      <w:r w:rsidR="003E4F18" w:rsidRPr="00D475F4">
        <w:rPr>
          <w:lang w:val="en-US"/>
        </w:rPr>
        <w:fldChar w:fldCharType="begin"/>
      </w:r>
      <w:r w:rsidR="00EF299F" w:rsidRPr="00D475F4">
        <w:rPr>
          <w:lang w:val="en-US"/>
        </w:rPr>
        <w:instrText xml:space="preserve"> ADDIN EN.CITE &lt;EndNote&gt;&lt;Cite&gt;&lt;Author&gt;Wang&lt;/Author&gt;&lt;Year&gt;2014&lt;/Year&gt;&lt;RecNum&gt;765&lt;/RecNum&gt;&lt;DisplayText&gt;(Wang et al., 2014)&lt;/DisplayText&gt;&lt;record&gt;&lt;rec-number&gt;765&lt;/rec-number&gt;&lt;foreign-keys&gt;&lt;key app="EN" db-id="r9f0vzwwof5vzmeevt1p0vws20d0tvttsaee" timestamp="1559290061"&gt;765&lt;/key&gt;&lt;/foreign-keys&gt;&lt;ref-type name="Journal Article"&gt;17&lt;/ref-type&gt;&lt;contributors&gt;&lt;authors&gt;&lt;author&gt;Wang, J. F.&lt;/author&gt;&lt;author&gt;Chen, T. Y.&lt;/author&gt;&lt;author&gt;Han, B. X.&lt;/author&gt;&lt;/authors&gt;&lt;/contributors&gt;&lt;auth-address&gt;Chinese Acad Sci, Inst Psychol, Key Lab Mental Hlth, Beijing 100101, Peoples R China&lt;/auth-address&gt;&lt;titles&gt;&lt;title&gt;Does co-residence with adult children associate with better psychological well-being among the oldest old in China?&lt;/title&gt;&lt;secondary-title&gt;Aging &amp;amp; Mental Health&lt;/secondary-title&gt;&lt;alt-title&gt;Aging Ment Health&lt;/alt-title&gt;&lt;/titles&gt;&lt;periodical&gt;&lt;full-title&gt;Aging &amp;amp; Mental Health&lt;/full-title&gt;&lt;abbr-1&gt;Aging Ment Health&lt;/abbr-1&gt;&lt;/periodical&gt;&lt;alt-periodical&gt;&lt;full-title&gt;Aging &amp;amp; Mental Health&lt;/full-title&gt;&lt;abbr-1&gt;Aging Ment Health&lt;/abbr-1&gt;&lt;/alt-periodical&gt;&lt;pages&gt;232-239&lt;/pages&gt;&lt;volume&gt;18&lt;/volume&gt;&lt;number&gt;2&lt;/number&gt;&lt;keywords&gt;&lt;keyword&gt;psychological well-being&lt;/keyword&gt;&lt;keyword&gt;social support&lt;/keyword&gt;&lt;keyword&gt;extreme old age&lt;/keyword&gt;&lt;keyword&gt;living arrangement&lt;/keyword&gt;&lt;keyword&gt;independent living&lt;/keyword&gt;&lt;keyword&gt;functional health-status&lt;/keyword&gt;&lt;keyword&gt;living arrangements&lt;/keyword&gt;&lt;keyword&gt;household context&lt;/keyword&gt;&lt;keyword&gt;age&lt;/keyword&gt;&lt;/keywords&gt;&lt;dates&gt;&lt;year&gt;2014&lt;/year&gt;&lt;pub-dates&gt;&lt;date&gt;Feb 17&lt;/date&gt;&lt;/pub-dates&gt;&lt;/dates&gt;&lt;isbn&gt;1360-7863&lt;/isbn&gt;&lt;accession-num&gt;ISI:000330164500014&lt;/accession-num&gt;&lt;urls&gt;&lt;related-urls&gt;&lt;url&gt;&amp;lt;Go to ISI&amp;gt;://000330164500014&lt;/url&gt;&lt;/related-urls&gt;&lt;/urls&gt;&lt;electronic-resource-num&gt;10.1080/13607863.2013.837143&lt;/electronic-resource-num&gt;&lt;language&gt;English&lt;/language&gt;&lt;/record&gt;&lt;/Cite&gt;&lt;/EndNote&gt;</w:instrText>
      </w:r>
      <w:r w:rsidR="003E4F18" w:rsidRPr="00D475F4">
        <w:rPr>
          <w:lang w:val="en-US"/>
        </w:rPr>
        <w:fldChar w:fldCharType="separate"/>
      </w:r>
      <w:r w:rsidR="00817F2D" w:rsidRPr="00D475F4">
        <w:rPr>
          <w:noProof/>
          <w:lang w:val="en-US"/>
        </w:rPr>
        <w:t>(</w:t>
      </w:r>
      <w:hyperlink w:anchor="_ENREF_47" w:tooltip="Wang, 2014 #765" w:history="1">
        <w:r w:rsidR="00825D90" w:rsidRPr="00D475F4">
          <w:rPr>
            <w:noProof/>
            <w:lang w:val="en-US"/>
          </w:rPr>
          <w:t>Wang et al., 2014</w:t>
        </w:r>
      </w:hyperlink>
      <w:r w:rsidR="00817F2D" w:rsidRPr="00D475F4">
        <w:rPr>
          <w:noProof/>
          <w:lang w:val="en-US"/>
        </w:rPr>
        <w:t>)</w:t>
      </w:r>
      <w:r w:rsidR="003E4F18" w:rsidRPr="00D475F4">
        <w:rPr>
          <w:lang w:val="en-US"/>
        </w:rPr>
        <w:fldChar w:fldCharType="end"/>
      </w:r>
      <w:r w:rsidR="00721AD0" w:rsidRPr="00D475F4">
        <w:rPr>
          <w:lang w:val="en-US"/>
        </w:rPr>
        <w:t>.</w:t>
      </w:r>
      <w:r w:rsidR="00423010" w:rsidRPr="00D475F4">
        <w:rPr>
          <w:lang w:val="en-US"/>
        </w:rPr>
        <w:t xml:space="preserve"> </w:t>
      </w:r>
      <w:r w:rsidR="0095383E" w:rsidRPr="00D475F4">
        <w:rPr>
          <w:lang w:val="en-US"/>
        </w:rPr>
        <w:t xml:space="preserve">On the other hand, </w:t>
      </w:r>
      <w:hyperlink w:anchor="_ENREF_4" w:tooltip="Caputo, 2019 #764" w:history="1">
        <w:r w:rsidR="00D34D34" w:rsidRPr="00D475F4">
          <w:rPr>
            <w:noProof/>
            <w:lang w:val="en-US"/>
          </w:rPr>
          <w:t>Caputo (2019</w:t>
        </w:r>
      </w:hyperlink>
      <w:r w:rsidR="00D34D34" w:rsidRPr="00D475F4">
        <w:rPr>
          <w:noProof/>
          <w:lang w:val="en-US"/>
        </w:rPr>
        <w:t>) found that</w:t>
      </w:r>
      <w:r w:rsidR="00894EC9" w:rsidRPr="00D475F4">
        <w:rPr>
          <w:noProof/>
          <w:lang w:val="en-US"/>
        </w:rPr>
        <w:t xml:space="preserve"> </w:t>
      </w:r>
      <w:r w:rsidR="00007DAF" w:rsidRPr="00D475F4">
        <w:rPr>
          <w:noProof/>
          <w:lang w:val="en-US"/>
        </w:rPr>
        <w:t xml:space="preserve">US </w:t>
      </w:r>
      <w:r w:rsidR="00F52224" w:rsidRPr="00D475F4">
        <w:rPr>
          <w:noProof/>
          <w:lang w:val="en-US"/>
        </w:rPr>
        <w:t xml:space="preserve">parents aged 50+ </w:t>
      </w:r>
      <w:r w:rsidR="00D34D34" w:rsidRPr="00D475F4">
        <w:rPr>
          <w:noProof/>
          <w:lang w:val="en-US"/>
        </w:rPr>
        <w:t xml:space="preserve">with a newly coresidential adult child experienced an increase in depressive symptoms compared to their counterparts with no coresidential adult children. </w:t>
      </w:r>
      <w:r w:rsidR="0095383E" w:rsidRPr="00D475F4">
        <w:rPr>
          <w:noProof/>
          <w:lang w:val="en-US"/>
        </w:rPr>
        <w:t xml:space="preserve">Nevertheless </w:t>
      </w:r>
      <w:r w:rsidR="0095383E" w:rsidRPr="00D475F4">
        <w:rPr>
          <w:lang w:val="en-US"/>
        </w:rPr>
        <w:t>a</w:t>
      </w:r>
      <w:r w:rsidR="000C2DD4" w:rsidRPr="00D475F4">
        <w:rPr>
          <w:lang w:val="en-US"/>
        </w:rPr>
        <w:t xml:space="preserve"> study from Spain</w:t>
      </w:r>
      <w:r w:rsidR="00CC5AF1" w:rsidRPr="00D475F4">
        <w:rPr>
          <w:lang w:val="en-US"/>
        </w:rPr>
        <w:t xml:space="preserve"> found</w:t>
      </w:r>
      <w:r w:rsidR="000C2DD4" w:rsidRPr="00D475F4">
        <w:rPr>
          <w:lang w:val="en-US"/>
        </w:rPr>
        <w:t xml:space="preserve"> no differences in depressive symptoms </w:t>
      </w:r>
      <w:r w:rsidR="00B57654" w:rsidRPr="00D475F4">
        <w:rPr>
          <w:lang w:val="en-US"/>
        </w:rPr>
        <w:t>by co-re</w:t>
      </w:r>
      <w:r w:rsidR="00721AD0" w:rsidRPr="00D475F4">
        <w:rPr>
          <w:lang w:val="en-US"/>
        </w:rPr>
        <w:t xml:space="preserve">siding with children or not </w:t>
      </w:r>
      <w:r w:rsidR="003E4F18" w:rsidRPr="00D475F4">
        <w:rPr>
          <w:lang w:val="en-US"/>
        </w:rPr>
        <w:fldChar w:fldCharType="begin">
          <w:fldData xml:space="preserve">PEVuZE5vdGU+PENpdGU+PEF1dGhvcj5adW56dW5lZ3VpPC9BdXRob3I+PFllYXI+MjAwMTwvWWVh
cj48UmVjTnVtPjcxMzwvUmVjTnVtPjxEaXNwbGF5VGV4dD4oWnVuenVuZWd1aSBldCBhbC4sIDIw
MDEpPC9EaXNwbGF5VGV4dD48cmVjb3JkPjxyZWMtbnVtYmVyPjcxMzwvcmVjLW51bWJlcj48Zm9y
ZWlnbi1rZXlzPjxrZXkgYXBwPSJFTiIgZGItaWQ9InI5ZjB2end3b2Y1dnptZWV2dDFwMHZ3czIw
ZDB0dnR0c2FlZSIgdGltZXN0YW1wPSIxNTUyMzE2MTY5Ij43MTM8L2tleT48L2ZvcmVpZ24ta2V5
cz48cmVmLXR5cGUgbmFtZT0iSm91cm5hbCBBcnRpY2xlIj4xNzwvcmVmLXR5cGU+PGNvbnRyaWJ1
dG9ycz48YXV0aG9ycz48YXV0aG9yPlp1bnp1bmVndWksIE0uIFYuPC9hdXRob3I+PGF1dGhvcj5C
ZWxhbmQsIEYuPC9hdXRob3I+PGF1dGhvcj5PdGVybywgQS48L2F1dGhvcj48L2F1dGhvcnM+PC9j
b250cmlidXRvcnM+PGF1dGgtYWRkcmVzcz5Vbml2IE1vbnRyZWFsLCBGYWMgTWVkLCBEZXB0IE1l
ZCBTb2NpYWxlICZhbXA7IFByZXZlbnQsIEdycCBJbnRlcmRpc2NpcGxpbmFpcmUgUmVjaCBTYW50
ZSwgTW9udHJlYWwsIFBRIEgzQyAzSjcsIENhbmFkYSYjeEQ7VW5pdiBBdXRvbm9tYSBNYWRyaWQs
IEN0ciBVbml2IFNhbHVkIFB1YmwsIE1hZHJpZCwgU3BhaW48L2F1dGgtYWRkcmVzcz48dGl0bGVz
Pjx0aXRsZT5TdXBwb3J0IGZyb20gY2hpbGRyZW4sIGxpdmluZyBhcnJhbmdlbWVudHMsIHNlbGYt
cmF0ZWQgaGVhbHRoIGFuZCBkZXByZXNzaXZlIHN5bXB0b21zIG9mIG9sZGVyIHBlb3BsZSBpbiBT
cGFpbjwvdGl0bGU+PHNlY29uZGFyeS10aXRsZT5JbnQgSiBFcGlkZW1pb2w8L3NlY29uZGFyeS10
aXRsZT48YWx0LXRpdGxlPkludCBKIEVwaWRlbWlvbDwvYWx0LXRpdGxlPjwvdGl0bGVzPjxwZXJp
b2RpY2FsPjxmdWxsLXRpdGxlPkludCBKIEVwaWRlbWlvbDwvZnVsbC10aXRsZT48YWJici0xPklu
dGVybmF0aW9uYWwgam91cm5hbCBvZiBlcGlkZW1pb2xvZ3k8L2FiYnItMT48L3BlcmlvZGljYWw+
PGFsdC1wZXJpb2RpY2FsPjxmdWxsLXRpdGxlPkludCBKIEVwaWRlbWlvbDwvZnVsbC10aXRsZT48
YWJici0xPkludGVybmF0aW9uYWwgam91cm5hbCBvZiBlcGlkZW1pb2xvZ3k8L2FiYnItMT48L2Fs
dC1wZXJpb2RpY2FsPjxwYWdlcz4xMDkwLTEwOTk8L3BhZ2VzPjx2b2x1bWU+MzA8L3ZvbHVtZT48
bnVtYmVyPjU8L251bWJlcj48a2V5d29yZHM+PGtleXdvcmQ+YWdlaW5nPC9rZXl3b3JkPjxrZXl3
b3JkPnNvY2lhbCBzdXBwb3J0PC9rZXl3b3JkPjxrZXl3b3JkPnNlbGYtcmF0ZWQgaGVhbHRoPC9r
ZXl3b3JkPjxrZXl3b3JkPmRlcHJlc3NpdmUgc3ltcHRvbXM8L2tleXdvcmQ+PGtleXdvcmQ+c29j
aWFsIHN1cHBvcnQ8L2tleXdvcmQ+PGtleXdvcmQ+bWV4aWNhbi1hbWVyaWNhbnM8L2tleXdvcmQ+
PGtleXdvcmQ+ZnVuY3Rpb25hbCBzdGF0dXM8L2tleXdvcmQ+PGtleXdvcmQ+aW50ZXJnZW5lcmF0
aW9uYWwgc29saWRhcml0eTwva2V5d29yZD48a2V5d29yZD5lbGRlcmx5IHBlcnNvbnM8L2tleXdv
cmQ+PGtleXdvcmQ+bWVudGFsLWhlYWx0aDwva2V5d29yZD48a2V5d29yZD5tb3J0YWxpdHk8L2tl
eXdvcmQ+PGtleXdvcmQ+cmlzazwva2V5d29yZD48a2V5d29yZD5kaXNhYmlsaXR5PC9rZXl3b3Jk
PjxrZXl3b3JkPnByZWRpY3RvcnM8L2tleXdvcmQ+PC9rZXl3b3Jkcz48ZGF0ZXM+PHllYXI+MjAw
MTwveWVhcj48cHViLWRhdGVzPjxkYXRlPk9jdDwvZGF0ZT48L3B1Yi1kYXRlcz48L2RhdGVzPjxp
c2JuPjAzMDAtNTc3MTwvaXNibj48YWNjZXNzaW9uLW51bT5JU0k6MDAwMTcyMTQ3MTAwMDM1PC9h
Y2Nlc3Npb24tbnVtPjx1cmxzPjxyZWxhdGVkLXVybHM+PHVybD4mbHQ7R28gdG8gSVNJJmd0Ozov
LzAwMDE3MjE0NzEwMDAzNTwvdXJsPjwvcmVsYXRlZC11cmxzPjwvdXJscz48ZWxlY3Ryb25pYy1y
ZXNvdXJjZS1udW0+RE9JIDEwLjEwOTMvaWplLzMwLjUuMTA5MDwvZWxlY3Ryb25pYy1yZXNvdXJj
ZS1udW0+PGxhbmd1YWdlPkVuZ2xpc2g8L2xhbmd1YWdlPjwvcmVjb3JkPjwvQ2l0ZT48L0VuZE5v
dGU+AG==
</w:fldData>
        </w:fldChar>
      </w:r>
      <w:r w:rsidR="00EF299F" w:rsidRPr="00D475F4">
        <w:rPr>
          <w:lang w:val="en-US"/>
        </w:rPr>
        <w:instrText xml:space="preserve"> ADDIN EN.CITE </w:instrText>
      </w:r>
      <w:r w:rsidR="00EF299F" w:rsidRPr="00D475F4">
        <w:rPr>
          <w:lang w:val="en-US"/>
        </w:rPr>
        <w:fldChar w:fldCharType="begin">
          <w:fldData xml:space="preserve">PEVuZE5vdGU+PENpdGU+PEF1dGhvcj5adW56dW5lZ3VpPC9BdXRob3I+PFllYXI+MjAwMTwvWWVh
cj48UmVjTnVtPjcxMzwvUmVjTnVtPjxEaXNwbGF5VGV4dD4oWnVuenVuZWd1aSBldCBhbC4sIDIw
MDEpPC9EaXNwbGF5VGV4dD48cmVjb3JkPjxyZWMtbnVtYmVyPjcxMzwvcmVjLW51bWJlcj48Zm9y
ZWlnbi1rZXlzPjxrZXkgYXBwPSJFTiIgZGItaWQ9InI5ZjB2end3b2Y1dnptZWV2dDFwMHZ3czIw
ZDB0dnR0c2FlZSIgdGltZXN0YW1wPSIxNTUyMzE2MTY5Ij43MTM8L2tleT48L2ZvcmVpZ24ta2V5
cz48cmVmLXR5cGUgbmFtZT0iSm91cm5hbCBBcnRpY2xlIj4xNzwvcmVmLXR5cGU+PGNvbnRyaWJ1
dG9ycz48YXV0aG9ycz48YXV0aG9yPlp1bnp1bmVndWksIE0uIFYuPC9hdXRob3I+PGF1dGhvcj5C
ZWxhbmQsIEYuPC9hdXRob3I+PGF1dGhvcj5PdGVybywgQS48L2F1dGhvcj48L2F1dGhvcnM+PC9j
b250cmlidXRvcnM+PGF1dGgtYWRkcmVzcz5Vbml2IE1vbnRyZWFsLCBGYWMgTWVkLCBEZXB0IE1l
ZCBTb2NpYWxlICZhbXA7IFByZXZlbnQsIEdycCBJbnRlcmRpc2NpcGxpbmFpcmUgUmVjaCBTYW50
ZSwgTW9udHJlYWwsIFBRIEgzQyAzSjcsIENhbmFkYSYjeEQ7VW5pdiBBdXRvbm9tYSBNYWRyaWQs
IEN0ciBVbml2IFNhbHVkIFB1YmwsIE1hZHJpZCwgU3BhaW48L2F1dGgtYWRkcmVzcz48dGl0bGVz
Pjx0aXRsZT5TdXBwb3J0IGZyb20gY2hpbGRyZW4sIGxpdmluZyBhcnJhbmdlbWVudHMsIHNlbGYt
cmF0ZWQgaGVhbHRoIGFuZCBkZXByZXNzaXZlIHN5bXB0b21zIG9mIG9sZGVyIHBlb3BsZSBpbiBT
cGFpbjwvdGl0bGU+PHNlY29uZGFyeS10aXRsZT5JbnQgSiBFcGlkZW1pb2w8L3NlY29uZGFyeS10
aXRsZT48YWx0LXRpdGxlPkludCBKIEVwaWRlbWlvbDwvYWx0LXRpdGxlPjwvdGl0bGVzPjxwZXJp
b2RpY2FsPjxmdWxsLXRpdGxlPkludCBKIEVwaWRlbWlvbDwvZnVsbC10aXRsZT48YWJici0xPklu
dGVybmF0aW9uYWwgam91cm5hbCBvZiBlcGlkZW1pb2xvZ3k8L2FiYnItMT48L3BlcmlvZGljYWw+
PGFsdC1wZXJpb2RpY2FsPjxmdWxsLXRpdGxlPkludCBKIEVwaWRlbWlvbDwvZnVsbC10aXRsZT48
YWJici0xPkludGVybmF0aW9uYWwgam91cm5hbCBvZiBlcGlkZW1pb2xvZ3k8L2FiYnItMT48L2Fs
dC1wZXJpb2RpY2FsPjxwYWdlcz4xMDkwLTEwOTk8L3BhZ2VzPjx2b2x1bWU+MzA8L3ZvbHVtZT48
bnVtYmVyPjU8L251bWJlcj48a2V5d29yZHM+PGtleXdvcmQ+YWdlaW5nPC9rZXl3b3JkPjxrZXl3
b3JkPnNvY2lhbCBzdXBwb3J0PC9rZXl3b3JkPjxrZXl3b3JkPnNlbGYtcmF0ZWQgaGVhbHRoPC9r
ZXl3b3JkPjxrZXl3b3JkPmRlcHJlc3NpdmUgc3ltcHRvbXM8L2tleXdvcmQ+PGtleXdvcmQ+c29j
aWFsIHN1cHBvcnQ8L2tleXdvcmQ+PGtleXdvcmQ+bWV4aWNhbi1hbWVyaWNhbnM8L2tleXdvcmQ+
PGtleXdvcmQ+ZnVuY3Rpb25hbCBzdGF0dXM8L2tleXdvcmQ+PGtleXdvcmQ+aW50ZXJnZW5lcmF0
aW9uYWwgc29saWRhcml0eTwva2V5d29yZD48a2V5d29yZD5lbGRlcmx5IHBlcnNvbnM8L2tleXdv
cmQ+PGtleXdvcmQ+bWVudGFsLWhlYWx0aDwva2V5d29yZD48a2V5d29yZD5tb3J0YWxpdHk8L2tl
eXdvcmQ+PGtleXdvcmQ+cmlzazwva2V5d29yZD48a2V5d29yZD5kaXNhYmlsaXR5PC9rZXl3b3Jk
PjxrZXl3b3JkPnByZWRpY3RvcnM8L2tleXdvcmQ+PC9rZXl3b3Jkcz48ZGF0ZXM+PHllYXI+MjAw
MTwveWVhcj48cHViLWRhdGVzPjxkYXRlPk9jdDwvZGF0ZT48L3B1Yi1kYXRlcz48L2RhdGVzPjxp
c2JuPjAzMDAtNTc3MTwvaXNibj48YWNjZXNzaW9uLW51bT5JU0k6MDAwMTcyMTQ3MTAwMDM1PC9h
Y2Nlc3Npb24tbnVtPjx1cmxzPjxyZWxhdGVkLXVybHM+PHVybD4mbHQ7R28gdG8gSVNJJmd0Ozov
LzAwMDE3MjE0NzEwMDAzNTwvdXJsPjwvcmVsYXRlZC11cmxzPjwvdXJscz48ZWxlY3Ryb25pYy1y
ZXNvdXJjZS1udW0+RE9JIDEwLjEwOTMvaWplLzMwLjUuMTA5MDwvZWxlY3Ryb25pYy1yZXNvdXJj
ZS1udW0+PGxhbmd1YWdlPkVuZ2xpc2g8L2xhbmd1YWdlPjwvcmVjb3JkPjwvQ2l0ZT48L0VuZE5v
dGU+AG==
</w:fldData>
        </w:fldChar>
      </w:r>
      <w:r w:rsidR="00EF299F" w:rsidRPr="00D475F4">
        <w:rPr>
          <w:lang w:val="en-US"/>
        </w:rPr>
        <w:instrText xml:space="preserve"> ADDIN EN.CITE.DATA </w:instrText>
      </w:r>
      <w:r w:rsidR="00EF299F" w:rsidRPr="00D475F4">
        <w:rPr>
          <w:lang w:val="en-US"/>
        </w:rPr>
      </w:r>
      <w:r w:rsidR="00EF299F" w:rsidRPr="00D475F4">
        <w:rPr>
          <w:lang w:val="en-US"/>
        </w:rPr>
        <w:fldChar w:fldCharType="end"/>
      </w:r>
      <w:r w:rsidR="003E4F18" w:rsidRPr="00D475F4">
        <w:rPr>
          <w:lang w:val="en-US"/>
        </w:rPr>
      </w:r>
      <w:r w:rsidR="003E4F18" w:rsidRPr="00D475F4">
        <w:rPr>
          <w:lang w:val="en-US"/>
        </w:rPr>
        <w:fldChar w:fldCharType="separate"/>
      </w:r>
      <w:r w:rsidR="00817F2D" w:rsidRPr="00D475F4">
        <w:rPr>
          <w:noProof/>
          <w:lang w:val="en-US"/>
        </w:rPr>
        <w:t>(</w:t>
      </w:r>
      <w:hyperlink w:anchor="_ENREF_52" w:tooltip="Zunzunegui, 2001 #713" w:history="1">
        <w:r w:rsidR="00825D90" w:rsidRPr="00D475F4">
          <w:rPr>
            <w:noProof/>
            <w:lang w:val="en-US"/>
          </w:rPr>
          <w:t>Zunzunegui et al., 2001</w:t>
        </w:r>
      </w:hyperlink>
      <w:r w:rsidR="00817F2D" w:rsidRPr="00D475F4">
        <w:rPr>
          <w:noProof/>
          <w:lang w:val="en-US"/>
        </w:rPr>
        <w:t>)</w:t>
      </w:r>
      <w:r w:rsidR="003E4F18" w:rsidRPr="00D475F4">
        <w:rPr>
          <w:lang w:val="en-US"/>
        </w:rPr>
        <w:fldChar w:fldCharType="end"/>
      </w:r>
      <w:r w:rsidR="00721AD0" w:rsidRPr="00D475F4">
        <w:rPr>
          <w:lang w:val="en-US"/>
        </w:rPr>
        <w:t>.</w:t>
      </w:r>
    </w:p>
    <w:p w14:paraId="442AD257" w14:textId="7EC5B487" w:rsidR="00B86210" w:rsidRPr="00D475F4" w:rsidRDefault="00822A10" w:rsidP="009A0C37">
      <w:pPr>
        <w:spacing w:line="480" w:lineRule="auto"/>
        <w:rPr>
          <w:lang w:val="en-US"/>
        </w:rPr>
      </w:pPr>
      <w:r w:rsidRPr="00D475F4">
        <w:rPr>
          <w:lang w:val="en-US"/>
        </w:rPr>
        <w:t xml:space="preserve">As </w:t>
      </w:r>
      <w:r w:rsidR="002F3C96" w:rsidRPr="00D475F4">
        <w:rPr>
          <w:lang w:val="en-US"/>
        </w:rPr>
        <w:t>the</w:t>
      </w:r>
      <w:r w:rsidR="009470D3" w:rsidRPr="00D475F4">
        <w:rPr>
          <w:lang w:val="en-US"/>
        </w:rPr>
        <w:t xml:space="preserve"> abovementioned </w:t>
      </w:r>
      <w:r w:rsidR="0020712D" w:rsidRPr="00D475F4">
        <w:rPr>
          <w:lang w:val="en-US"/>
        </w:rPr>
        <w:t xml:space="preserve">studies </w:t>
      </w:r>
      <w:r w:rsidRPr="00D475F4">
        <w:rPr>
          <w:lang w:val="en-US"/>
        </w:rPr>
        <w:t xml:space="preserve">have focused on </w:t>
      </w:r>
      <w:r w:rsidR="00B153DC" w:rsidRPr="00D475F4">
        <w:rPr>
          <w:lang w:val="en-US"/>
        </w:rPr>
        <w:t>single</w:t>
      </w:r>
      <w:r w:rsidRPr="00D475F4">
        <w:rPr>
          <w:lang w:val="en-US"/>
        </w:rPr>
        <w:t xml:space="preserve"> </w:t>
      </w:r>
      <w:r w:rsidR="009470D3" w:rsidRPr="00D475F4">
        <w:rPr>
          <w:lang w:val="en-US"/>
        </w:rPr>
        <w:t xml:space="preserve">societies, the mixed findings </w:t>
      </w:r>
      <w:r w:rsidR="00E70906" w:rsidRPr="00D475F4">
        <w:rPr>
          <w:lang w:val="en-US"/>
        </w:rPr>
        <w:t xml:space="preserve">may </w:t>
      </w:r>
      <w:r w:rsidR="004C43C5" w:rsidRPr="00D475F4">
        <w:rPr>
          <w:lang w:val="en-US"/>
        </w:rPr>
        <w:t xml:space="preserve">reflect cross-cultural </w:t>
      </w:r>
      <w:r w:rsidR="004D0DBE" w:rsidRPr="00D475F4">
        <w:rPr>
          <w:lang w:val="en-US"/>
        </w:rPr>
        <w:t>differences in</w:t>
      </w:r>
      <w:r w:rsidR="00E70906" w:rsidRPr="00D475F4">
        <w:rPr>
          <w:lang w:val="en-US"/>
        </w:rPr>
        <w:t xml:space="preserve"> older adults’ </w:t>
      </w:r>
      <w:r w:rsidR="00D9520F" w:rsidRPr="00D475F4">
        <w:rPr>
          <w:lang w:val="en-US"/>
        </w:rPr>
        <w:t>preferences and resources</w:t>
      </w:r>
      <w:r w:rsidR="004D0DBE" w:rsidRPr="00D475F4">
        <w:rPr>
          <w:lang w:val="en-US"/>
        </w:rPr>
        <w:t xml:space="preserve"> for residential options</w:t>
      </w:r>
      <w:r w:rsidR="00D9520F" w:rsidRPr="00D475F4">
        <w:rPr>
          <w:lang w:val="en-US"/>
        </w:rPr>
        <w:t>, intertwined with their expectations of support from their family</w:t>
      </w:r>
      <w:r w:rsidR="004C43C5" w:rsidRPr="00D475F4">
        <w:rPr>
          <w:lang w:val="en-US"/>
        </w:rPr>
        <w:t xml:space="preserve"> and community. </w:t>
      </w:r>
      <w:r w:rsidR="00731000" w:rsidRPr="00D475F4">
        <w:rPr>
          <w:lang w:val="en-US"/>
        </w:rPr>
        <w:t>A</w:t>
      </w:r>
      <w:r w:rsidR="00D44CA3" w:rsidRPr="00D475F4">
        <w:rPr>
          <w:lang w:val="en-US"/>
        </w:rPr>
        <w:t xml:space="preserve"> comparative perspective </w:t>
      </w:r>
      <w:r w:rsidR="008742BB" w:rsidRPr="00D475F4">
        <w:rPr>
          <w:lang w:val="en-US"/>
        </w:rPr>
        <w:t xml:space="preserve">is </w:t>
      </w:r>
      <w:r w:rsidR="00731000" w:rsidRPr="00D475F4">
        <w:rPr>
          <w:lang w:val="en-US"/>
        </w:rPr>
        <w:t>therefore needed</w:t>
      </w:r>
      <w:r w:rsidR="00BB2257" w:rsidRPr="00D475F4">
        <w:rPr>
          <w:lang w:val="en-US"/>
        </w:rPr>
        <w:t>.</w:t>
      </w:r>
      <w:r w:rsidR="00C003B1" w:rsidRPr="00D475F4">
        <w:rPr>
          <w:lang w:val="en-US"/>
        </w:rPr>
        <w:t xml:space="preserve"> </w:t>
      </w:r>
      <w:r w:rsidR="00E87FEF" w:rsidRPr="00D475F4">
        <w:rPr>
          <w:lang w:val="en-US"/>
        </w:rPr>
        <w:t>In order</w:t>
      </w:r>
      <w:r w:rsidR="009A44EA" w:rsidRPr="00D475F4">
        <w:rPr>
          <w:lang w:val="en-US"/>
        </w:rPr>
        <w:t xml:space="preserve"> to </w:t>
      </w:r>
      <w:r w:rsidR="00E87FEF" w:rsidRPr="00D475F4">
        <w:rPr>
          <w:lang w:val="en-US"/>
        </w:rPr>
        <w:t>unravel</w:t>
      </w:r>
      <w:r w:rsidR="00783994" w:rsidRPr="00D475F4">
        <w:rPr>
          <w:lang w:val="en-US"/>
        </w:rPr>
        <w:t xml:space="preserve"> these uncertainties</w:t>
      </w:r>
      <w:r w:rsidR="00E87FEF" w:rsidRPr="00D475F4">
        <w:rPr>
          <w:lang w:val="en-US"/>
        </w:rPr>
        <w:t xml:space="preserve">, </w:t>
      </w:r>
      <w:r w:rsidR="00F21805" w:rsidRPr="00D475F4">
        <w:rPr>
          <w:lang w:val="en-US"/>
        </w:rPr>
        <w:t xml:space="preserve">this study </w:t>
      </w:r>
      <w:r w:rsidR="00FB2127" w:rsidRPr="00D475F4">
        <w:rPr>
          <w:lang w:val="en-US"/>
        </w:rPr>
        <w:t xml:space="preserve">compares </w:t>
      </w:r>
      <w:r w:rsidR="00F21805" w:rsidRPr="00D475F4">
        <w:rPr>
          <w:lang w:val="en-US"/>
        </w:rPr>
        <w:t xml:space="preserve">the relationship between living </w:t>
      </w:r>
      <w:r w:rsidR="00FB2127" w:rsidRPr="00D475F4">
        <w:rPr>
          <w:lang w:val="en-US"/>
        </w:rPr>
        <w:t xml:space="preserve">arrangements, </w:t>
      </w:r>
      <w:r w:rsidR="00F21805" w:rsidRPr="00D475F4">
        <w:rPr>
          <w:lang w:val="en-US"/>
        </w:rPr>
        <w:t>multigenerational living arrangements</w:t>
      </w:r>
      <w:r w:rsidR="00FB2127" w:rsidRPr="00D475F4">
        <w:rPr>
          <w:lang w:val="en-US"/>
        </w:rPr>
        <w:t xml:space="preserve"> in particular</w:t>
      </w:r>
      <w:r w:rsidR="00F21805" w:rsidRPr="00D475F4">
        <w:rPr>
          <w:lang w:val="en-US"/>
        </w:rPr>
        <w:t xml:space="preserve">, with </w:t>
      </w:r>
      <w:r w:rsidR="00FB2127" w:rsidRPr="00D475F4">
        <w:rPr>
          <w:lang w:val="en-US"/>
        </w:rPr>
        <w:t>the risk of elevated depressive symptoms in middle-aged and older adults living in China and England</w:t>
      </w:r>
      <w:r w:rsidR="00114BA1" w:rsidRPr="00D475F4">
        <w:rPr>
          <w:lang w:val="en-US"/>
        </w:rPr>
        <w:t xml:space="preserve">. </w:t>
      </w:r>
    </w:p>
    <w:p w14:paraId="57C20866" w14:textId="11358957" w:rsidR="00435AE3" w:rsidRPr="00D475F4" w:rsidRDefault="00FC6583" w:rsidP="009A0C37">
      <w:pPr>
        <w:spacing w:line="480" w:lineRule="auto"/>
        <w:rPr>
          <w:lang w:val="en-US"/>
        </w:rPr>
      </w:pPr>
      <w:r w:rsidRPr="00D475F4">
        <w:rPr>
          <w:lang w:val="en-US"/>
        </w:rPr>
        <w:lastRenderedPageBreak/>
        <w:t xml:space="preserve">We choose China and </w:t>
      </w:r>
      <w:r w:rsidR="00DC0DAE" w:rsidRPr="00D475F4">
        <w:rPr>
          <w:lang w:val="en-US"/>
        </w:rPr>
        <w:t xml:space="preserve">England </w:t>
      </w:r>
      <w:r w:rsidRPr="00D475F4">
        <w:rPr>
          <w:lang w:val="en-US"/>
        </w:rPr>
        <w:t>for several reasons. First, depression ranks as the fourth leading cause of disability in both countries</w:t>
      </w:r>
      <w:r w:rsidR="00721AD0" w:rsidRPr="00D475F4">
        <w:rPr>
          <w:lang w:val="en-US"/>
        </w:rPr>
        <w:t xml:space="preserve"> </w:t>
      </w:r>
      <w:r w:rsidR="003E4F18" w:rsidRPr="00D475F4">
        <w:rPr>
          <w:lang w:val="en-US"/>
        </w:rPr>
        <w:fldChar w:fldCharType="begin">
          <w:fldData xml:space="preserve">b21hbmlhJiN4RDtIYXJhbWF5YSBVbml2LCBDb2xsIEhsdGggJmFtcDsgTWVkIFNjaSwgSGFyYXIs
IEV0aGlvcGlhJiN4RDtIYXJhbWF5YSBVbml2LCBIYXJhciwgRXRoaW9waWEmI3hEO1F1ZWVuIEVs
aXphYmV0aCBIb3NwLCBCaXJtaW5naGFtLCBXIE1pZGxhbmRzLCBFbmdsYW5kJiN4RDtVbml2IE90
YWdvLCBNZWQgU2NoLCBXZWxsaW5ndG9uLCBOZXcgWmVhbGFuZCYjeEQ7UG9zdGdyYWR1YXRlIElu
c3QgTWVkIEVkdWMgJmFtcDsgUmVzLCBDaGFuZGlnYXJoLCBJbmRpYSYjeEQ7SW1wZXJpYWwgQ29s
bCBMb25kb24sIERlcHQgSW5mZWN0IERpcyBFcGlkZW1pb2wsIExvbmRvbiwgRW5nbGFuZCYjeEQ7
SW1wZXJpYWwgQ29sbCBMb25kb24sIERlcHQgUHJpbWFyeSBDYXJlICZhbXA7IFB1YmwgSGx0aCwg
TG9uZG9uLCBFbmdsYW5kJiN4RDtJbXBlcmlhbCBDb2xsIExvbmRvbiwgRGl2IEJyYWluIFNjaSwg
TG9uZG9uLCBFbmdsYW5kJiN4RDtJbXBlcmlhbCBDb2xsIExvbmRvbiwgTG9uZG9uLCBFbmdsYW5k
JiN4RDtBZ2EgS2hhbiBVbml2LCBDdHIgRXhjZWxsZW5jZSBXb21lbiAmYW1wOyBDaGlsZCBIbHRo
LCBLYXJhY2hpLCBQYWtpc3RhbiYjeEQ7SW5kZXBlbmRlbnQgUHVibCBIbHRoIENvbnN1bHRhbnRz
LCBBZGRpcyBBYmFiYSwgRXRoaW9waWEmI3hEO0lSQ0NTIElzdCBSaWMgRmFybWFjb2wgTWFyaW8g
TmVncmksIEJlcmdhbW8sIEl0YWx5JiN4RDtEZWJyZSBNYXJrb3MgVW5pdiwgRGVwdCBQdWJsIEhs
dGgsIERlYnJlIE1hcmtvcywgRXRoaW9waWEmI3hEO0RlYnJlIE1hcmtvcyBVbml2LCBEZWJyZSBN
YXJrb3MsIEV0aGlvcGlhJiN4RDtVbml2IE5ldyBTb3V0aCBXYWxlcywgVHJhbnNwb3J0ICZhbXA7
IFJkIFNhZmV0eSBUQVJTIFJlcywgS2Vuc2luZ3RvbiwgTlNXLCBBdXN0cmFsaWEmI3hEO1VuaXYg
TmV3IFNvdXRoIFdhbGVzLCBOYXRsIERydWcgJmFtcDsgQWxjb2hvbCBSZXMgQ3RyLCBLZW5zaW5n
dG9uLCBOU1csIEF1c3RyYWxpYSYjeEQ7VW5pdiBOZXcgU291dGggV2FsZXMsIEJyaWVuIEhvbGRl
biBWaXNpb24gSW5zdCwgS2Vuc2luZ3RvbiwgTlNXLCBBdXN0cmFsaWEmI3hEO1VuaXYgTmV3IFNv
dXRoIFdhbGVzLCBTY2ggT3B0b21ldHJ5ICZhbXA7IFZpc2lvbiBTY2ksIEtlbnNpbmd0b24sIE5T
VywgQXVzdHJhbGlhJiN4RDtVbml2IE5ldyBTb3V0aCBXYWxlcywgS2Vuc2luZ3RvbiwgTlNXLCBB
dXN0cmFsaWEmI3hEO0FuZ2xpYSBSdXNraW4gVW5pdiwgVmlzaW9uICZhbXA7IEV5ZSBSZXMgVW5p
dCwgQ2FtYnJpZGdlLCBFbmdsYW5kJiN4RDtDb21lbml1cyBVbml2LCBGYWMgTWVkLCBGYWMgSGx0
aCBTY2kgJmFtcDsgU29jaWFsIFdvcmssIERlcHQgUHVibCBIbHRoLCBCcmF0aXNsYXZhLCBTbG92
YWtpYSYjeEQ7VW5pdiBMZWljZXN0ZXIsIExlaWNlc3RlciwgTGVpY3MsIEVuZ2xhbmQmI3hEO0Nh
YnJpbmkgSW5zdCwgTW9uYXNoIERlcHQgQ2xpbiBFcGlkZW1pb2wsIE1lbGJvdXJuZSwgVmljLCBB
dXN0cmFsaWEmI3hEO0FsIFNoaWZhIFRydXN0IEV5ZSBIb3NwLCBSYXdhbHBpbmRpLCBQYWtpc3Rh
biYjeEQ7TWluaXN0IEhsdGggUmVwdWJsIENyb2F0aWEsIFphZ3JlYiwgQ3JvYXRpYSYjeEQ7VW5p
diBPa2xhaG9tYSwgSGx0aCBTY2kgQ3RyLCBEZXB0IEJpb3N0YXQgJmFtcDsgRXBpZGVtaW9sLCBP
a2xhaG9tYSBDaXR5LCBPSyBVU0EmI3hEO1VuaXYgV2VzdGVybiBBdXN0cmFsaWEsIFByaW5jZXNz
IE1hcmdhcmV0IEhvc3AgQ2hpbGRyZW4sIFRlbGV0aG9uIEtpZHMgSW5zdCwgU3ViaWFjbywgV0Es
IEF1c3RyYWxpYSYjeEQ7TWV0cm9wb2xpdGFuIEF1dG9ub21vdXMgVW5pdiwgTWV4aWNvIENpdHks
IERGLCBNZXhpY28mI3hEO1VuaXYgQWxiYW55LCBSZW5zc2VsYWVyLCBOWSBVU0EmI3hEO1VuaXYg
UG9ydG8sIEZhYyBQaGFybSwgT3BvcnRvLCBQb3J0dWdhbCYjeEQ7VW5pdiBQb3J0bywgaTNTIElu
c3QgSW52ZXN0ICZhbXA7IElub3ZhY2FvIFNhdWRlLCBPcG9ydG8sIFBvcnR1Z2FsJiN4RDtVbml2
IFBvcnRvLCBJTkVCIEluc3QgRW5nbiBCaW9tZWQsIE9wb3J0bywgUG9ydHVnYWwmI3hEO1VuaXYg
UG9ydG8sIEZhYyBNZWQsIE9wb3J0bywgUG9ydHVnYWwmI3hEO1VuaXYgUG9ydG8sIEZhYyBQaGFy
bSwgVG94aWNvbCBHcnAsIFVDSUJJTyBSRVFVSU1URSwgT3BvcnRvLCBQb3J0dWdhbCYjeEQ7VW5p
diBQZXJ1Z2lhLCBTdHJva2UgVW5pdCwgUGVydWdpYSwgSXRhbHkmI3hEO0luc3QgTmFjbCBTYWx1
ZCwgQ29sb21iaWFuIE5hdGwgSGx0aCBPYnNlcnYsIEJvZ290YSwgQ29sb21iaWEmI3hEO1VuaXYg
TmFjbCBDb2xvbWJpYSwgUHVibCBIbHRoIERlcHQsIEVwaWRlbWlvbCAmYW1wOyBQdWJsIEhsdGgg
RXZhbHVhdCBHcnAsIEJvZ290YSwgQ29sb21iaWEmI3hEO1VuaXYgVmFsZW5jaWEsIElOQ0xJVkEg
SGx0aCBSZXMgSW5zdCwgRGVwdCBNZWQsIFZhbGVuY2lhLCBTcGFpbiYjeEQ7Q0lCRVJTQU0sIFZh
bGVuY2lhLCBTcGFpbiYjeEQ7T3R0YXdhIEhvc3AgUmVzIEluc3QsIENsaW4gRXBpZGVtaW9sIFBy
b2dyYW0sIE90dGF3YSwgT04sIENhbmFkYSYjeEQ7TmF0bCBIbHRoIFJlcyBJbnN0LCBaZ3VuYW4g
VG93biwgVGFpd2FuJiN4RDtOYXRsIFlhbmcgTWluZyBVbml2LCBUYWlwZWksIFRhaXdhbiYjeEQ7
TmF0bCBUYWl3YW4gVW5pdiwgQ29sbCBNZWQsIFNjaCBOdXJzaW5nLCBUYWlwZWksIFRhaXdhbiYj
eEQ7UXVlZW5zbGFuZCBDdHIgTWVudGFsIEhsdGggUmVzLCBQayBDdHIgTWVudGFsIEhsdGgsIEJy
aXNiYW5lLCBRbGQsIEF1c3RyYWxpYSYjeEQ7UXVlZW5zbGFuZCBDdHIgTWVudGFsIEhsdGggUmVz
LCBCcmlzYmFuZSwgUWxkLCBBdXN0cmFsaWEmI3hEO01pY2hpZ2FuIFN0YXRlIFVuaXYsIEUgTGFu
c2luZywgTUkgNDg4MjQgVVNBJiN4RDtDcm93ZCBXYXRjaCBBZnJpY2EsIEx1c2FrYSwgWmFtYmlh
JiN4RDtOYXRsIEN0ciBDaGlsZCBIbHRoICZhbXA7IERldiwgU2V0YWdheWEgS3UsIFRva3lvLCBK
YXBhbiYjeEQ7VW5pdiBaYW1iaWEsIEx1c2FrYSwgWmFtYmlhJiN4RDtVbml2IFdpdHdhdGVyc3Jh
bmQsIEpvaGFubmVzYnVyZywgU291dGggQWZyaWNhJiN4RDtNaW5pc3QgSGx0aCwgQmFnaGRhZCwg
SXJhcSYjeEQ7Q2hyaXN0aWFuIE1lZCBDb2xsICZhbXA7IEhvc3AsIFZlbGxvcmUsIFRhbWlsIE5h
ZHUsIEluZGlhJiN4RDtVbml2IFNhbGVybm8sIEJhcm9uaXNzaSwgSXRhbHkmI3hEO1VuaXYgU291
dGhhbXB0b24sIE1SQyBMaWZlY291cnNlIEVwaWRlbWlvbCBVbml0LCBTb3V0aGFtcHRvbiwgSGFu
dHMsIEVuZ2xhbmQmI3hEO1VuaXYgU291dGhhbXB0b24sIE5JSFIgQmlvbWVkIFJlcyBDdHIsIFNv
dXRoYW1wdG9uLCBIYW50cywgRW5nbGFuZCYjeEQ7VW5pdiBIb3NwIFNvdXRoYW1wdG9uIE5IUyBG
ZG4gVHJ1c3QsIFNvdXRoYW1wdG9uLCBIYW50cywgRW5nbGFuZCYjeEQ7VW5pdiBNaWxhbm8gQmlj
b2NjYSwgUmVzIEN0ciBQdWJsIEhsdGggQ0VTUCwgTW9uemEsIEl0YWx5JiN4RDtVbml2IENhbGlm
IFNhbiBEaWVnbywgVkEgU2FuIERpZWdvLCBMYSBKb2xsYSwgQ0EgOTIwOTMgVVNBJiN4RDtVbml2
IENhbGlmIFNhbiBEaWVnbywgTGEgSm9sbGEsIENBIDkyMDkzIFVTQSYjeEQ7VW5pdiBPdGFnbywg
RHVuZWRpbiBTY2ggTWVkLCBDdHIgSW50IEhsdGgsIER1bmVkaW4sIE5ldyBaZWFsYW5kJiN4RDtV
bml2IE90YWdvLCBEdW5lZGluLCBOZXcgWmVhbGFuZCYjeEQ7RmxpbmRlcnMgVW5pdiBTIEF1c3Ry
YWxpYSwgQWRlbGFpZGUsIFNBIDUwMDEsIEF1c3RyYWxpYSYjeEQ7VW5pdiBPcmVicm8sIFNjaCBI
bHRoICZhbXA7IE1lZCBTY2ksIEN0ciBJbmp1cnkgUHJldmVudCAmYW1wOyBTYWZldHkgUHJvbW90
LCBPcmVicm8sIFN3ZWRlbiYjeEQ7R3JpZmZpdGggVW5pdiwgQnJpc2JhbmUsIFFsZCwgQXVzdHJh
bGlhJiN4RDtVbml2IENvbG9yYWRvLCBTY2ggTWVkLCBBdXJvcmEsIENPIFVTQSYjeEQ7Q29sb3Jh
ZG8gU2NoIFB1YmwgSGx0aCwgQXVyb3JhLCBDTyBVU0EmI3hEO0JyaWdodG9uICZhbXA7IFN1c3Nl
eCBNZWQgU2NoLCBCcmlnaHRvbiwgRSBTdXNzZXgsIEVuZ2xhbmQmI3hEO1VuaXYgQWRkaXMgQWJh
YmEsIFNjaCBQdWJsIEhsdGgsIEFkZGlzIEFiYWJhLCBFdGhpb3BpYSYjeEQ7VW5pdiBBZGRpcyBB
YmFiYSwgQWRkaXMgQWJhYmEsIEV0aGlvcGlhJiN4RDtNdCBTaW5haSBCZXRoIElzcmFlbCwgTmV3
IFlvcmssIE5ZIFVTQSYjeEQ7SWNhaG4gU2NoIE1lZCBNdCBTaW5haSwgTmV3IFlvcmssIE5ZIFVT
QSYjeEQ7VW5pdiBQZXJhZGVuaXlhLCBGYWMgTWVkLCBEZXB0IENvbW11bml0eSBNZWQsIFBlcmFk
ZW5peWEsIFNyaSBMYW5rYSYjeEQ7TWluaXN0IEhsdGggTWVkIEVkdWMsIFVuZGVyc2VjcmV0YXJ5
IFJlcyAmYW1wOyBUZWNobm9sLCBUZWhyYW4sIElyYW4mI3hEO0R1eSBUYW4gVW5pdiwgSW5zdCBH
bG9iYWwgSGx0aCBJbm5vdmF0LCBEYSBOYW5nLCBWaWV0bmFtJiN4RDtVbml2IFJvY2hlc3Rlciwg
TWVkIEN0ciwgUm9jaGVzdGVyLCBOWSAxNDY0MiBVU0EmI3hEO1JNSVQgVW5pdiwgQnVuZG9vcmEs
IFZpYywgQXVzdHJhbGlhJiN4RDtJbnQgSW5zdCBQb3B1bGF0IFNjaSwgQm9tYmF5LCBNYWhhcmFz
aHRyYSwgSW5kaWEmI3hEO1VuaXYgRmVkIFJpbyBHcmFuZGUgZG8gU3VsLCBQb3J0byBBbGVncmUs
IFJTLCBCcmF6aWwmI3hEO1VuaXYgTiBDYXJvbGluYSwgQ2hhcGVsIEhpbGwsIE5DIFVTQSYjeEQ7
SGFydmFyZCBNZWQgU2NoLCBEZXB0IEdsb2JhbCBIbHRoICZhbXA7IFNvY2lhbCBNZWQsIEtpZ2Fs
aSwgUndhbmRhJiN4RDtTY2ggUHVibCBIbHRoLCBTYXJpLCBJcmFuJiN4RDtIbHRoIFNjaSBSZXMg
Q3RyLCBTYXJpLCBJcmFuJiN4RDtBcmJhIE1pbmNoIFVuaXYsIEFyYmEgTWluY2gsIEV0aGlvcGlh
JiN4RDtSdXNzaWFuIEFjYWQgU2NpLCBJbnN0IFNvY2lhbCAmYW1wOyBFY29uIFN0dWRpZXMgUG9w
dWxhdCwgTW9zY293LCBSdXNzaWEmI3hEO01pbmlzdCBIbHRoIFJ1c3NpYW4gRmVkZXJhdCwgRmVk
IFJlcyBJbnN0IEhsdGggT3JnICZhbXA7IEluZm9ybWF0LCBNb3Njb3csIFJ1c3NpYSYjeEQ7TWlu
aXN0IEhsdGggJmFtcDsgTWVkIEVkdWMsIFRlaHJhbiwgSXJhbiYjeEQ7QXJhayBVbml2IE1lZCBT
Y2ksIEFyYWssIElyYW4mI3hEO011bHRpcGxlIFNjbGVyb3NpcyBSZXMgQ3RyLCBUZWhyYW4sIEly
YW4mI3hEO0hhd2Fzc2EgVW5pdiwgSGF3YXNzYSwgRXRoaW9waWEmI3hEO1dvbGFpdGEgU29kbyBV
bml2LCBXb2xhaXRhIFNvZG8sIEV0aGlvcGlhJiN4RDtER1MgRGlyZWN0b3JhdGUgR2VuIEhsdGgs
IExpc2JvbiwgUG9ydHVnYWwmI3hEO1VuaXYgQWJlcnRhLCBMaXNib24sIFBvcnR1Z2FsJiN4RDtV
bml2IEZlZCBTZXJnaXBlLCBBcmFjYWp1LCBCcmF6aWwmI3hEO0F1Y2tsYW5kIFVuaXYgVGVjaG5v
bCwgTmF0bCBJbnN0IFN0cm9rZSAmYW1wOyBBcHBsIE5ldXJvc2NpLCBBdWNrbGFuZCwgTmV3IFpl
YWxhbmQmI3hEO0NhdGhvbCBVbml2IFBvcnR1Z2FsLCBGYWMgQmlvdGVjaG5vbCwgQ0JRRiBDdHIg
QmlvdGVjaG5vbCAmYW1wOyBGaW5lIENoZW0sIEFzc29jaWF0ZSBMYWIsIE9wb3J0bywgUG9ydHVn
YWwmI3hEO1dvbGxlZ2EgVW5pdiwgTmVrZW10ZSwgRXRoaW9waWEmI3hEO0thaXNlciBQZXJtYW5l
bnRlLCBGb250YW5hLCBDQSBVU0EmI3hEO1VuaXYgQmllbGVmZWxkLCBTY2ggUHVibCBIbHRoLCBC
aWVsZWZlbGQsIEdlcm1hbnkmI3hEO0ZyZWQgSHV0Y2hpbnNvbiBDYW5jIFJlcyBDdHIsIDExMjQg
Q29sdW1iaWEgU3QsIFNlYXR0bGUsIFdBIDk4MTA0IFVTQSYjeEQ7RXNjb2xhIE5hY2wgU2F1ZGUg
UHVibCBTZXJnaW8gQXJvdWNhIEVOU1AgRmlvY3J1eiwgUmlvIERlIEphbmVpcm8sIEJyYXppbCYj
eEQ7VW5pdiBGZWQgRXNwaXJpdG8gU2FudG8sIFZpdG9yaWEsIEJyYXppbCYjeEQ7QWNhZCBNZWQg
U2NpLCBJbnN0IEdlcm9udG9sLCBLaWV2LCBVa3JhaW5lJiN4RDtKYW1lcyBDb29rIFVuaXYsIFRv
d25zdmlsbGUsIFFsZCwgQXVzdHJhbGlhJiN4RDtTd2lzcyBUcm9wICZhbXA7IFB1YmwgSGx0aCwg
RGVwdCBFcGlkZW1pb2wgJmFtcDsgUHVibCBIbHRoLCBCYXNlbCwgU3dpdHplcmxhbmQmI3hEO1N3
aXNzIFRyb3AgJmFtcDsgUHVibCBIbHRoIEluc3QsIEJhc2VsLCBTd2l0emVybGFuZCYjeEQ7VW5p
diBCYXNlbCwgQmFzZWwsIFN3aXR6ZXJsYW5kJiN4RDtVbml2IFNhbyBQYXVsbywgRmFjIE1lZCBS
aWJlaXJhbyBQcmV0bywgUmliZWlyYW8gUHJldG8sIEJyYXppbCYjeEQ7TWFuaGljYSBIbHRoIFJl
cyBDdHIsIE1hbmhpY2EsIE1vemFtYmlxdWUmI3hEO0JhcmNlbG9uYSBJbnN0IEdsb2JhbCBIbHRo
LCBCYXJjZWxvbmEsIFNwYWluJiN4RDtUYXNrIEZvcmNlIEdsb2JhbCBIbHRoLCBEZWNhdHVyLCBH
QSBVU0EmI3hEO1VuaXYgTmV3Y2FzdGxlLCBOZXdjYXN0bGUsIE5TVywgQXVzdHJhbGlhJiN4RDtN
YWRkYSBXYWxhYnUgVW5pdiwgQmFsZSwgRXRoaW9waWEmI3hEO1VuaXYgTWVsYm91cm5lLCBQZXRl
ciBEb2hlcnR5IEluc3QgSW5mZWN0ICZhbXA7IEltbXVuLCBNZWxib3VybmUsIFZpYywgQXVzdHJh
bGlhJiN4RDtSb3lhbCBNZWxib3VybmUgSG9zcCwgTWVsYm91cm5lLCBWaWMsIEF1c3RyYWxpYSYj
eEQ7VW5pdiBCaXJtaW5naGFtLCBXYXJ3aWNrIE1lZCBTY2gsIEJpcm1pbmdoYW0sIFcgTWlkbGFu
ZHMsIEVuZ2xhbmQmI3hEO0hvd2FyZCBVbml2LCBXYXNoaW5ndG9uLCBEQyBVU0EmI3hEO1VuaXYg
SGFpbCwgQ29sbCBNZWQsIEhhaWwsIFNhdWRpIEFyYWJpYSYjeEQ7S2Vyc2EgSGx0aCAmYW1wOyBE
ZW1vZyBTdXJ2ZWlsbGFuY2UgU3lzdCwgSGFyYXIsIEV0aGlvcGlhJiN4RDtVbml2IE1hc3NhY2h1
c2V0dHMgQm9zdG9uLCBCb3N0b24sIE1BIFVTQSYjeEQ7SW5zdCBJbnZlc3QgQ2llbnQgJmFtcDsg
U2VydmljaW9zIEFsdGEgVGVjbm9sIElORElDQVMsIENpdWRhZCBEZWwgU2FiZXIsIFBhbmFtYSYj
eEQ7R292dCBGZWRlcmF0ZWQgU3RhdGVzIE1pY3JvbmVzaWEsIERlcHQgSGx0aCAmYW1wOyBTb2Np
YWwgQWZmYWlycywgUGFsaWtpciwgTWljcm9uZXNpYSYjeEQ7TmF0bCBDYW5jIEN0ciwgQ3RyIFB1
YmwgSGx0aCBTY2ksIERpdiBFcGlkZW1pb2wsIFRva3lvLCBKYXBhbiYjeEQ7Q3RyIENoZWNrIEhv
c3AgU2lyaW8gTGliYW5lcywgU2FvIFBhdWxvLCBCcmF6aWwmI3hEO1N0IEphbWVzIFNjaCBNZWQs
IERlcHQgTWljcm9iaW9sLCBRdWFydGVyLCBBbmd1aWxsYSYjeEQ7U3QgSmFtZXMgU2NoIE1lZCwg
RGVwdCBFcGlkZW1pb2wgJmFtcDsgQmlvc3RhdGlzdCwgUXVhcnRlciwgQW5ndWlsbGEmI3hEO1dl
c3QgVmlyZ2luaWEgQnVyIFB1YmwgSGx0aCwgQ2hhcmxlc3RvbiwgV1YgVVNBJiN4RDtFdGVybmFs
IEhlYXJ0IENhcmUgQ3RyICZhbXA7IFJlcyBJbnN0LCBKYWlwdXIsIFJhamFzdGhhbiwgSW5kaWEm
I3hEO01vbnRlZmlvcmUgTWVkIEN0ciwgMTExIEUgMjEwdGggU3QsIEJyb254LCBOWSAxMDQ2NyBV
U0EmI3hEO0FsYmVydCBFaW5zdGVpbiBDb2xsIE1lZCwgQnJvbngsIE5ZIDEwNDY3IFVTQSYjeEQ7
VW5pdiBEZWxoaSwgRGVwdCBBbnRocm9wb2wsIERlbGhpLCBJbmRpYSYjeEQ7VW5pdiBCZXJnZW4s
IERlcHQgUHN5Y2hvc29jaWFsIFNjaSwgQmVyZ2VuLCBOb3J3YXkmI3hEO1VuaXYgQmVyZ2VuLCBE
ZXB0IEdsb2JhbCBQdWJsIEhsdGggJmFtcDsgUHJpbWFyeSBDYXJlLCBCZXJnZW4sIE5vcndheSYj
eEQ7VW5pdiBCZXJnZW4sIEJlcmdlbiwgTm9yd2F5JiN4RDtLaWx0ZSBBd2xhZWxvIEhsdGggJmFt
cDsgRGVtb2cgU3VydmVpbGxhbmNlIFN5c3QsIE1la2VsbGUsIEV0aGlvcGlhJiN4RDtBcmFiaWFu
IEd1bGYgVW5pdiwgTWFuYW1hLCBCYWhyYWluJiN4RDtIYW1kYW4gQmluIE1vaGFtbWVkIFNtYXJ0
IFVuaXYsIER1YmFpLCBVIEFyYWIgRW1pcmF0ZXMmI3hEO1VuaXYgTmV3IE1leGljbywgQWxidXF1
ZXJxdWUsIE5NIDg3MTMxIFVTQSYjeEQ7VW5pdiBXZXN0ZXJuIEF1c3RyYWxpYSwgU2NoIE1lZCAm
YW1wOyBQaGFybWFjb2wsIFBlcnRoLCBXQSwgQXVzdHJhbGlhJiN4RDtIYXJyeSBQZXJraW5zIElu
c3QgTWVkIFJlcywgTmVkbGFuZHMsIFdBLCBBdXN0cmFsaWEmI3hEO1dlc3Rlcm4gQXVzdHJhbGlh
biBOZXVyb3NjaSBSZXMgSW5zdCwgTmVkbGFuZHMsIFdBLCBBdXN0cmFsaWEmI3hEO1N1biBZYXQg
U2VuIFVuaXYsIFNjaCBQdWJsIEhsdGgsIEd1YW5nemhvdSwgR3Vhbmdkb25nLCBQZW9wbGVzIFIg
Q2hpbmEmI3hEO0NJQkVSU0FNLCBQYXJjIFNhbml0YXJpIFN0IEpvYW4gZGUgRGV1LCBTdCBCb2kg
RGUgTGxvYnJlZ2F0LCBCYXJjZWxvbmEsIFNwYWluJiN4RDtJbnQgRmRuIERlcm1hdG9sLCBMb25k
b24sIEVuZ2xhbmQmI3hEO0NvbHVtYmlhIFVuaXYsIE1haWxtYW4gU2NoIFB1YmwgSGx0aCwgRGVw
dCBFcGlkZW1pb2wsIE5ldyBZb3JrLCBOWSAxMDAyNyBVU0EmI3hEO0NvbHVtYmlhIFVuaXYsIE5l
dyBZb3JrLCBOWSAxMDAyNyBVU0EmI3hEO05hdGwgSW5zdCBEZWFmbmVzcyAmYW1wOyBPdGhlciBD
b21tdW4gRGlzb3JkZXJzLCBFcGlkZW1pb2wgJmFtcDsgU3RhdCBQcm9ncmFtLCBOSUgsIEJldGhl
c2RhLCBNRCBVU0EmI3hEO05ITEJJLCBDdHIgVHJhbnNsYXQgUmVzICZhbXA7IEltcGxlbWVudGF0
IFNjaSwgTklILCBCbGRnIDEwLCBCZXRoZXNkYSwgTUQgMjA4OTIgVVNBJiN4RDtZb2tvaGFtYSBD
aXR5IFVuaXYsIFNjaCBNZWQsIERlcHQgUHVsbW9ub2wsIFlva29oYW1hLCBLYW5hZ2F3YSwgSmFw
YW4mI3hEO0JheWxvciBVbml2LCBDb2xsIE1lZCwgSG91c3RvbiwgVFggVVNBJiN4RDtQYWNpZiBD
b21tdW5pdHksIFB1YmwgSGx0aCBEaXYsIE5vdW1lYSwgTmV3IENhbGVkb25pYSYjeEQ7TWluaXN0
IEhsdGgsIEludCBSZWxhdCBEaXYsIE5heSBQeWkgVGF3LCBNeWFubWFyJiN4RDtDZW50IFMgVW5p
diwgU2NoIFB1YmwgSGx0aCwgRGVwdCBFcGlkZW1pb2wgJmFtcDsgSGx0aCBTdGF0LCBDaGFuZ3No
YSwgSHVuYW4sIFBlb3BsZXMgUiBDaGluYSYjeEQ7Q2FtYnJpZGdlIEhsdGggQWxsaWFuY2UsIENh
bWJyaWRnZSwgRW5nbGFuZCYjeEQ7QWFyaHVzIFVuaXYsIE5hdGwgQ3RyIFJlZ2lzdGVyIEJhc2Vk
IFJlcywgQWFyaHVzIFNjaCBCdXNpbmVzcyAmYW1wOyBTb2NpYWwgU2NpLCBBYXJodXMsIERlbm1h
cmsmI3hEO0Fhcmh1cyBVbml2LCBBYXJodXMsIERlbm1hcmsmI3hEO1VTIEN0ciBEaXMgQ29udHJv
bCAmYW1wOyBQcmV2ZW50LCBQcmV0b3JpYSwgU291dGggQWZyaWNhJiN4RDtVbml2IFdlc3Rlcm4g
Q2FwZSwgU2NoIFB1YmwgSGx0aCwgQ2FwZSBUb3duLCBTb3V0aCBBZnJpY2EmI3hEO0dlb3JnZSBN
YXNvbiBVbml2LCBEZXB0IEdsb2JhbCAmYW1wOyBDb21tdW5pdHkgSGx0aCwgRmFpcmZheCwgVkEg
MjIwMzAgVVNBJiN4RDtVbml2IEtyYWd1amV2YWMsIEZhYyBNZWQgU2NpLCBLcmFndWpldmFjLCBT
ZXJiaWEmI3hEO1VuaXYgQWJlcmRlZW4sIEFiZXJkZWVuLCBTY290bGFuZCYjeEQ7VmlyZ2luaWEg
Q29tbW9ud2VhbHRoIFVuaXYsIERlcHQgU3VyZywgUmljaG1vbmQsIFZBIDIzMjg0IFVTQSYjeEQ7
Q3RyIENocm9uIERpcyBDb250cm9sLCBOZXcgRGVsaGksIEluZGlhJiN4RDtHZW9yZ2UgSW5zdCBH
bG9iYWwgSGx0aCwgTmV3IERlbGhpLCBJbmRpYSYjeEQ7VGlhbmppbiBDdHIgRGlzIENvbnRyb2wg
JmFtcDsgUHJldmVudCwgVGlhbmppbiwgUGVvcGxlcyBSIENoaW5hJiN4RDtJbnQgQ3RyIFJlcyBX
b21lbiwgTmV3IERlbGhpLCBJbmRpYSYjeEQ7SGVpZGVsYmVyZyBVbml2LCBNZWQgRmFjIE1hbm5o
ZWltLCBEZXB0IE9waHRoYWxtb2wsIE1hbm5oZWltLCBHZXJtYW55JiN4RDtVbml2IFRhcnR1LCBJ
bnN0IEZhbWlseSBNZWQgJmFtcDsgUHVibCBIbHRoLCBUYXJ0dSwgRXN0b25pYSYjeEQ7VW5pdiBD
b2xsIENvcmssIENvcmssIElyZWxhbmQmI3hEO0xvbmRvbiBTY2ggRWNvbiAmYW1wOyBQb2xpdCBT
Y2ksIExvbmRvbiwgRW5nbGFuZCYjeEQ7Q1NJUiBJbmRpYW4gSW5zdCBUb3hpY29sIFJlcywgTHVj
a25vdywgVXR0YXIgUHJhZGVzaCwgSW5kaWEmI3hEO0Z1ZGFuIFVuaXYsIFpob25nc2hhbiBIb3Nw
LCBEZXB0IFB1bG0gTWVkLCBTaGFuZ2hhaSwgUGVvcGxlcyBSIENoaW5hJiN4RDtGdWRhbiBVbml2
LCBTaGFuZ2hhaSwgUGVvcGxlcyBSIENoaW5hJiN4RDtVbml2IEJhbGFtYW5kLCBCZWlydXQsIExl
YmFub24mI3hEO0hlbG1ob2x0eiBDdHIgSW5mZWN0IFJlcywgRXBpZGVtaW9sICZhbXA7IFN0YXQg
TWV0aG9kcyBSZXMgR3JwLCBCcmF1bnNjaHdlaWcsIEdlcm1hbnkmI3hEO0dlcm1hbiBDdHIgSW5m
ZWN0IFJlcywgSGFubm92ZXIgQnJhdW5zY2h3ZWlnIFNpdGUsIEJyYXVuc2Nod2VpZywgR2VybWFu
eSYjeEQ7UXVhbCAmYW1wOyBFcXVpdHkgSGx0aCBDYXJlLCBLaWdhbGksIFJ3YW5kYSYjeEQ7U2Vh
dHRsZSBDaGlsZHJlbnMgSG9zcCwgRGVwdCBBbmVzdGhlc2lvbCAmYW1wOyBQYWluIE1lZCwgU2Vh
dHRsZSwgV0EgVVNBJiN4RDtVbml2IEdsYXNnb3csIE1SQyBDU08gU29jaWFsICZhbXA7IFB1Ymwg
SGx0aCBTY2kgVW5pdCwgR2xhc2dvdywgTGFuYXJrLCBTY290bGFuZCYjeEQ7T2tsYWhvbWEgU3Rh
dGUgVW5pdiwgVHVsc2EsIE9LIFVTQSYjeEQ7VW5pdiBUb2t5bywgU2NoIFB1YmwgSGx0aCwgVG9r
eW8sIEphcGFuJiN4RDtJbnN0IFRyb3AgJmFtcDsgSW5mZWN0IERpcywgTmFpcm9iaSwgS2VueWEm
I3hEO1NjaCBDb250aW51aW5nICZhbXA7IERpc3RhbmNlIEVkdWMsIE5haXJvYmksIEtlbnlhJiN4
RDtTb3V0aCBBZnJpY2FuIE1lZCBSZXMgQ291bmNpbCwgVUtaTiBHYXN0cm9pbnRlc3RpbmFsIENh
bmMgUmVzIEN0ciwgQ2FwZSBUb3duLCBTb3V0aCBBZnJpY2EmI3hEO1NvdXRoIEFmcmljYW4gTWVk
IFJlcyBDb3VuY2lsLCBDYXBlIFRvd24sIFNvdXRoIEFmcmljYSYjeEQ7VW5pdiBDYXBlIFRvd24s
IERlcHQgUHN5Y2hpYXQsIENhcGUgVG93biwgU291dGggQWZyaWNhJiN4RDtVbml2IENhcGUgVG93
biwgQ2FwZSBUb3duLCBTb3V0aCBBZnJpY2EmI3hEO0Fzc3V0YSBIb3NwLCBBc3N1dGEgSGFzaGFs
b20sIFRlbCBBdml2LCBJc3JhZWwmI3hEO0pvcmRhbiBVbml2IFNjaSAmYW1wOyBUZWNobm9sLCBE
ZXB0IENvbW11bml0eSBNZWQgUHVibCBIbHRoICZhbXA7IEZhbWlseSBNZWQsIElyYmlkLCBKb3Jk
YW4mI3hEO0hsdGggU2VydiBBY2FkLCBJc2xhbWFiYWQsIFBha2lzdGFuJiN4RDtTZW91bCBOYXRs
IFVuaXYsIENvbGwgTWVkLCBEZXB0IEhsdGggUG9saWN5ICZhbXA7IE1hbmFnZW1lbnQsIFNlb3Vs
LCBTb3V0aCBLb3JlYSYjeEQ7U2VvdWwgTmF0bCBVbml2LCBNZWQgQ3RyLCBJbnN0IEhsdGggUG9s
aWN5ICZhbXA7IE1hbmFnZW1lbnQsIFNlb3VsLCBTb3V0aCBLb3JlYSYjeEQ7SXJhbmlhbiBNaW5p
c3QgSGx0aCAmYW1wOyBNZWQgRWR1YywgVGVocmFuLCBJcmFuJiN4RDtCYWxsIFN0YXRlIFVuaXYs
IERlcHQgTnV0ciAmYW1wOyBIbHRoIFNjaSwgTXVuY2llLCBJTiA0NzMwNiBVU0EmI3hEO0hvc3Ag
Q2xpbiBQb3J0byBBbGVncmUsIFBvcnRvIEFsZWdyZSwgUlMsIEJyYXppbCYjeEQ7Tm9ydGhlYXN0
ZXJuIFVuaXYsIERlcHQgSGx0aCBTY2ksIEJvc3RvbiwgTUEgVVNBJiN4RDtTY2ggTWVkLCBYaWFt
ZW4gVW5pdiBNYWxheXNpYSBDYW1wdXMsIFNlcGFuZywgTWFsYXlzaWEmI3hEO1NpbW1vbnMgQ29s
bCwgQm9zdG9uLCBNQSBVU0EmI3hEO1VuaXYgQ2FuYmVycmEsIEN0ciBSZXMgJmFtcDsgQWN0aW9u
IFB1YmwgSGx0aCwgQ2FuYmVycmEsIEFDVCwgQXVzdHJhbGlhJiN4RDtVbml2IE9zbG8sIE9zbG8s
IE5vcndheSYjeEQ7SmFnaWVsbG9uaWFuIFVuaXYsIE1lZCBDb2xsLCBGYWMgSGx0aCBTY2ksIElu
c3QgUHVibCBIbHRoLCBLcmFrb3csIFBvbGFuZCYjeEQ7SmFnaWVsbG9uaWFuIFVuaXYsIENvbGwg
TWVkLCBLcmFrb3csIFBvbGFuZCYjeEQ7VW5pdiBIZWxzaW5raSwgQ2xpbmljdW0sIEZhYyBNZWQs
IEhlbHNpbmtpLCBGaW5sYW5kJiN4RDtVbml2IEhlbHNpbmtpLCBGYWMgTWVkLCBGaW5uaXNoIElu
c3QgT2NjdXBhdCBIbHRoIFdvcmssIERlcHQgUHVibCBIbHRoLFdvcmsgT3JnLFdvcmsgRGlzYWJp
bCBQcm9ncmFtLCBIZWxzaW5raSwgRmlubGFuZCYjeEQ7VW5pdiBIZWxzaW5raSwgRmFjIE1lZCwg
SGVsc2lua2ksIEZpbmxhbmQmI3hEO05vcndlZ2lhbiBJbnN0IFB1YmwgSGx0aCwgQ3RyIERpcyBC
dXJkZW4sIE9zbG8sIE5vcndheSYjeEQ7Tm9yd2VnaWFuIEluc3QgUHVibCBIbHRoLCBPc2xvLCBO
b3J3YXkmI3hEO05hdGwgQ2VyZWJyYWwgJmFtcDsgQ2FyZGlvdmFzYyBDdHIsIERlcHQgUHJldmVu
dCBDYXJkaW9sLCBTdWl0YSwgT3Nha2EsIEphcGFuJiN4RDtCcm93biBVbml2LCBEaXYgQ2FyZGlv
bCwgUHJvdmlkZW5jZSwgUkkgMDI5MTIgVVNBJiN4RDtVbml2IEJyaXRpc2ggQ29sdW1iaWEsIFZh
bmNvdXZlciwgQkMsIENhbmFkYSYjeEQ7TmF0bCBJbnN0IEhsdGggUmVzICZhbXA7IERldiwgQ3Ry
IENvbW11bml0eSBFbXBvd2VybWVudCBIbHRoIFBvbGljeSAmYW1wOyBIdW1hbml0aWUsIEpha2Fy
dGEsIEluZG9uZXNpYSYjeEQ7U2hlciBLYXNobWlyIEluc3QgTWVkIFNjaSwgU3JpbmFnYXIsIEph
bW11ICZhbXA7IEthc2htaXIsIEluZGlhJiN4RDtQYXJjIFNhbml0YXJpIFN0IEpvYW4gZGUgRGV1
IENJQkVSU0FNLCBSZXMgJmFtcDsgRGV2IFVuaXQsIEJhcmNlbG9uYSwgU3BhaW4mI3hEO1JlcyBD
dHIgTmV1cm9sLCBNb3Njb3csIFJ1c3NpYSYjeEQ7T3JlZ29uIEhsdGggJmFtcDsgU2NpIFVuaXYs
IFBvcnRsYW5kLCBPUiA5NzIwMSBVU0EmI3hEO1VuaXYgTW9udHJlYWwsIFNjaCBQdWJsIEhsdGgs
IERlcHQgU29jaWFsICZhbXA7IFByZXZlbnQgTWVkLCBNb250cmVhbCwgUFEsIENhbmFkYSYjeEQ7
VW5pdiBNb250cmVhbCwgRGVwdCBEZW1vZywgTW9udHJlYWwsIFBRLCBDYW5hZGEmI3hEO1VuaXYg
TW9udHJlYWwsIFB1YmwgSGx0aCBSZXMgSW5zdCwgTW9udHJlYWwsIFBRLCBDYW5hZGEmI3hEO0hh
Y2V0dGVwZSBVbml2LCBJbnN0IFB1YmwgSGx0aCwgQW5rYXJhLCBUdXJrZXkmI3hEO05hdGwgSGx0
aCBTeXN0IFJlc291cmNlIEN0ciwgTmV3IERlbGhpLCBJbmRpYSYjeEQ7TWluaXN0IFB1YmwgSGx0
aCAmYW1wOyBGaWdodCBBZ2FpbnN0IEFJRFMsIE11a2F6YSwgQnVydW5kaSYjeEQ7TkNJLCBSb2Nr
dmlsbGUsIE1EIFVTQSYjeEQ7VXBwc2FsYSBVbml2LCBEZXB0IE1lZCBTY2ksIFVwcHNhbGEsIFN3
ZWRlbiYjeEQ7VW5pdiBEZXNhcnJvbGxvLCBDbGluIEFsZW1hbmEsIFNlcnYgTmV1cm9sLCBTYW50
aWFnbywgQ2hpbGUmI3hEO05vdmEgU291dGhlYXN0ZXJuIFVuaXYsIEZ0IExhdWRlcmRhbGUsIEZM
IDMzMzE0IFVTQSYjeEQ7S29yZWEgVW5pdiwgQ29sbCBNZWQsIERlcHQgUHJldmVudCBNZWQsIFNl
b3VsLCBTb3V0aCBLb3JlYSYjeEQ7SG9uZyBLb25nIFBvbHl0ZWNoIFVuaXYsIEhvbmcgS29uZywg
SG9uZyBLb25nLCBQZW9wbGVzIFIgQ2hpbmEmI3hEO1NVTlkgQWxiYW55LCBSZW5zc2VsYWVyLCBO
WSBVU0EmI3hEO1R1c2NhbnkgUmVnIEN0ciBPY2N1cGF0IEluanVyaWVzICZhbXA7IERpcywgRmxv
cmVuY2UsIEl0YWx5JiN4RDtQZWtpbmcgVW5pdiwgQ2xpbiBSZXMgSW5zdCwgRGVwdCBEYXRhIE1h
bmFnZW1lbnQsIEJlaWppbmcsIFBlb3BsZXMgUiBDaGluYSYjeEQ7Q2hpbmVzZSBDdHIgRGlzIENv
bnRyb2wgJmFtcDsgUHJldmVudCwgTmF0bCBDdHIgQ2hyb24gJmFtcDsgTm9uY29tbXVuaWNhYmxl
IERpcyBDb250cm9sICZhbXA7IFByLCBCZWlqaW5nLCBQZW9wbGVzIFIgQ2hpbmEmI3hEO0NoaW5l
c2UgQ3RyIERpcyBDb250cm9sICZhbXA7IFByZXZlbnQsIEJlaWppbmcsIFBlb3BsZXMgUiBDaGlu
YSYjeEQ7U2FuIEZyYW5jaXNjbyBWQSBNZWQgQ3RyLCBTYW4gRnJhbmNpc2NvLCBDQSBVU0EmI3hE
O1NhbWFyYSBVbml2LCBTZW1hcmEsIEV0aGlvcGlhJiN4RDtVbml2IEhhaWZhLCBIYWlmYSwgSXNy
YWVsJiN4RDtFbW9yeSBVbml2LCBBdGxhbnRhLCBHQSAzMDMyMiBVU0EmI3hEO1VuaXYgQmFyaSwg
QmFyaSwgSXRhbHkmI3hEO05hdGwgSW5zdCBFbnZpcm9ubSBIbHRoIFNjaSwgRGl2IEludHJhbXVy
YWwgUmVzLCBOSUgsIFJlcyBUcmlhbmdsZSBQaywgTkMgVVNBJiN4RDtVbml2IEJyaXN0b2wsIEJy
aXN0b2wsIEF2b24sIEVuZ2xhbmQmI3hEO0ZyaWVkcmljaCBTY2hpbGxlciBVbml2IEplbmEsIElu
c3QgTnV0ciwgSmVuYSwgR2VybWFueSYjeEQ7Q29tcGV0ZW5jZSBDbHVzdGVyIE51dHIgJmFtcDsg
Q2FyZGlvdmFzYyBIbHRoIG51dHJpQ2EsIEplbmEsIEdlcm1hbnkmI3hEO1VuaXYgQmVybiwgSW5z
dCBTb2NpYWwgJmFtcDsgUHJldmVudCBNZWQsIEJlcm4sIFN3aXR6ZXJsYW5kJiN4RDtBdGVuZW8g
TWFuaWxhIFVuaXYsIE1hbmlsYSwgUGhpbGlwcGluZXMmI3hEO01hbnNvdXJhIEZhYyBNZWQsIE1h
bnNvdXJhLCBFZ3lwdCYjeEQ7QXN3YW4gVW5pdiBIb3NwLCBBc3dhbiBGYWMgTWVkLCBBc3dhbiwg
RWd5cHQmI3hEO0VyYXNtdXMgVW5pdiwgUm90dGVyZGFtLCBOZXRoZXJsYW5kcyYjeEQ7VHJuYXZh
IFVuaXYsIEZhYyBIbHRoIFNjaSAmYW1wOyBTb2NpYWwgV29yaywgRGVwdCBQdWJsIEhsdGgsIFRy
bmF2YSwgU2xvdmFraWEmI3hEO05hdGwgSW5zdCBIbHRoIFJlcywgVGVocmFuLCBJcmFuJiN4RDtV
bml2IEZlZCBNaW5hcyBHZXJhaXMsIEJlbG8gSG9yaXpvbnRlLCBNRywgQnJhemlsJiN4RDtVbml2
IFF1ZWVuc2xhbmQsIEJyaXNiYW5lLCBRbGQsIEF1c3RyYWxpYSYjeEQ7SG9zcCBVbml2IERvY3Rv
ciBQZXNldCwgVmFsZW5jaWEsIFNwYWluJiN4RDtDRVUgQ2FyZGluYWwgSGVycmVyYSBVbml2LCBN
b25jYWRhLCBTcGFpbiYjeEQ7RmVkIEluc3QgRWR1YyBTY2kgJmFtcDsgVGVjaG5vbCBDZWFyYSwg
Q2F1Y2FpYSwgQnJhemlsJiN4RDtTeW5sYWIgQWNhZCwgTWFubmhlaW0sIEdlcm1hbnkmI3hEO01l
ZCBVbml2IEdyYXosIENsaW4gSW5zdCBNZWQgJmFtcDsgQ2hlbSBMYWIgRGlhZ25vc3QsIEdyYXos
IEF1c3RyaWEmI3hEO0NoaW5lc2UgQWNhZCBTY2ksIEluc3QgR2VuZXQgJmFtcDsgRGV2IEJpb2ws
IEtleSBTdGF0ZSBMYWIgTW9sIERldiBCaW9sLCBCZWlqaW5nLCBQZW9wbGVzIFIgQ2hpbmEmI3hE
O1VuaXYgSG9zcCBCcmlzdG9sIE5IUyBGZG4gVHJ1c3QsIEJyaXN0b2wsIEF2b24sIEVuZ2xhbmQm
I3hEO1B1YmwgSGx0aCBXYWxlcywgU3dhbnNlYSwgVyBHbGFtLCBXYWxlcyYjeEQ7TG9uZG9uIFNj
aCBIeWcgJmFtcDsgVHJvcCBNZWQsIExvbmRvbiwgRW5nbGFuZCYjeEQ7SXBhcyBOZXBhbCwgS2F0
aG1hbmR1LCBOZXBhbCYjeEQ7SmFuYWtwdXJpIFN1cGVyc3BlY2lhbHR5IEhvc3AsIE5ldyBEZWxo
aSwgSW5kaWEmI3hEO1dvbGxvIFVuaXYsIERlc3NpZSwgRXRoaW9waWEmI3hEO1VuaXYgV2VzdCBG
bG9yaWRhLCBQZW5zYWNvbGEsIEZMIFVTQSYjeEQ7U2F1ZGkgTWluaXN0IEhsdGgsIFJpeWFkaCwg
U2F1ZGkgQXJhYmlhJiN4RDtBbGZhaXNhbCBVbml2LCBDb2xsIE1lZCwgUml5YWRoLCBTYXVkaSBB
cmFiaWEmI3hEO1VuaXRlZCBOYXRpb25zIFBvcHVsYXQgRnVuZCwgTGltYSwgUGVydSYjeEQ7SGVs
c2lua2kgVW5pdiBIb3NwLCBEZXB0IE5ldXJvbCwgSGVsc2lua2ksIEZpbmxhbmQmI3hEO0hlbHNp
bmtpIFVuaXYgSG9zcCwgQ29tcHJlaGVucyBDdHIgQ2FuYywgQnJlYXN0IFN1cmcgVW5pdCwgSGVs
c2lua2ksIEZpbmxhbmQmI3hEO1R1ZnRzIFVuaXYsIEZyaWVkbWFuIFNjaCBOdXRyIFNjaSAmYW1w
OyBQb2xpY3ksIEJvc3RvbiwgTUEgVVNBJiN4RDtUdWZ0cyBVbml2LCBCb3N0b24sIE1BIFVTQSYj
eEQ7UGFjaWYgSW5zdCBSZXMgJmFtcDsgRXZhbHVhdCwgQ2FsdmVydG9uLCBNRCBVU0EmI3hEO0N1
cnRpbiBVbml2LCBDdHIgUG9wdWxhdCBIbHRoLCBQZXJ0aCwgV0EsIEF1c3RyYWxpYSYjeEQ7VW5p
diBPdHRhd2EsIE90dGF3YSwgT04sIENhbmFkYSYjeEQ7SHVuZ2VyIEFjdGlvbiBMb3MgQW5nZWxl
cywgTG9zIEFuZ2VsZXMsIENBIFVTQSYjeEQ7S3lyZ3l6IFN0YXRlIE1lZCBBY2FkLCBCaXNoa2Vr
LCBLeXJneXpzdGFuJiN4RDtOYXRsIEN0ciBDYXJkaW9sICZhbXA7IEludGVybmFsIERpcywgQmlz
aGtlaywgS3lyZ3l6c3RhbiYjeEQ7TmVwYWwgRGV2IFNvYywgQ2hpdHdhbiwgTmVwYWwmI3hEO1Vu
aXYgU2FsYWhhZGRpbiwgRXJiaWwsIElyYXEmI3hEO0lTSElLIFVuaXYsIEVyYmlsLCBJcmFxJiN4
RDtCYXFpeWF0YWxsYWggVW5pdiBNZWQgU2NpLCBOZXVyb3NjaSBSZXMgQ3RyLCBUZWhyYW4sIEly
YW4mI3hEO0FobWFkdSBCZWxsbyBVbml2LCBIbHRoIFN5c3QgJmFtcDsgUG9saWN5IFJlcyBVbml0
LCBaYXJpYSwgTmlnZXJpYSYjeEQ7QWhtYWR1IEJlbGxvIFVuaXYsIFphcmlhLCBOaWdlcmlhJiN4
RDtJUkNDUyBCdXJsbyBHYXJvZm9sbywgSW5zdCBNYXRlcm5hbCAmYW1wOyBDaGlsZCBIbHRoLCBU
cmllc3RlLCBJdGFseSYjeEQ7SXJhbiBVbml2IE1lZCBTY2ksIERlcHQgQ29tbXVuaXR5IE1lZCwg
VGVocmFuLCBJcmFuJiN4RDtJcmFuIFVuaXYgTWVkIFNjaSwgR2FzdHJvaW50ZXN0aW5hbCAmYW1w
OyBMaXZlciBEaXMgUmVzIEN0ciBHSUxEUkMsIFByZXZlbnQgTWVkICZhbXA7IFB1YmwgSGx0aCBS
ZXMgQ3RyLCBUZWhyYW4sIElyYW4mI3hEO0lyYW4gVW5pdiBNZWQgU2NpLCBQcmV2ZW50IE1lZCAm
YW1wOyBQdWJsIEhsdGggUmVzIEN0ciwgVGVocmFuLCBJcmFuJiN4RDtJcmFuIFVuaXYgTWVkIFNj
aSwgVGVocmFuLCBJcmFuJiN4RDtVbml2IExhbmNhc3RlciwgTGFuY2FzdGVyIE1lZCBTY2gsIExh
bmNhc3RlciwgRW5nbGFuZCYjeEQ7TmF0bCBDdHIgQ2hpbGQgSGx0aCAmYW1wOyBEZXYsIFRva3lv
LCBKYXBhbiYjeEQ7RmVkIEluc3QgUG9wdWxhdCBSZXMsIENvbXBldGVuY2UgQ3RyIE1vcnRhbCBG
b2xsb3cgVXAgR2VybWFuIE5hdGwgQ29ob3IsIFdpZXNiYWRlbiwgR2VybWFueSYjeEQ7RmVkIElu
c3QgUG9wdWxhdCBSZXMsIFdpZXNiYWRlbiwgR2VybWFueSYjeEQ7V2VzdCBIZXJ0cyBIb3NwIE5I
UyBUcnVzdCwgV2F0Zm9yZCwgRW5nbGFuZCYjeEQ7VW5pdiBTY2kgTWFsYXlzaWEsIFNjaCBNZWQg
U2NpLCBLdWJhbmcgS2VyaWFuLCBNYWxheXNpYSYjeEQ7VW5pdiBQaXR0c2J1cmdoLCBHcmFkIFNj
aCBQdWJsIEhsdGgsIFBpdHRzYnVyZ2gsIFBBIFVTQSYjeEQ7Sm9obnMgSG9wa2lucyBCbG9vbWJl
cmcgU2NoIFB1YmwgSGx0aCwgQmFsdGltb3JlLCBNRCBVU0EmI3hEO1VuaXYgVWxtLCBVbG0sIEdl
cm1hbnkmI3hEO0ludCBDdHIgRGlhcnJob2VhbCBEaXMgUmVzLCBEaGFrYSwgQmFuZ2xhZGVzaCYj
eEQ7VW5pdiBLd2FadWx1IE5hdGFsLCBTY2ggTnVyc2luZyAmYW1wOyBQdWJsIEhsdGgsIFB1Ymwg
SGx0aCBNZWQsIER1cmJhbiwgU291dGggQWZyaWNhJiN4RDtVbml2IEt3YVp1bHUgTmF0YWwsIFNj
aCBOdXJzaW5nICZhbXA7IFB1YmwgSGx0aCwgRGlzY2lwbGluZSBQdWJsIEhsdGggTWVkLCBEdXJi
YW4sIFNvdXRoIEFmcmljYSYjeEQ7VW5pdiBLd2FadWx1IE5hdGFsLCBEdXJiYW4sIFNvdXRoIEFm
cmljYSYjeEQ7QXppZW5kYSBPc3BlZGFsaWVyYSBQYXBhIEdpb3Zhbm5pIFhYSUlJLCBCZXJnYW1v
LCBJdGFseSYjeEQ7U3VyYWogRXllIEluc3QsIE5hZ3B1ciwgTWFoYXJhc2h0cmEsIEluZGlhJiN4
RDtNYWRyYXMgTWVkIENvbGwgJmFtcDsgR292dCBHZW4gSG9zcCwgTWFkcmFzLCBUYW1pbCBOYWR1
LCBJbmRpYSYjeEQ7S0VNUkkgV2VsbGNvbWUgVHJ1c3QsIEtpbGlmaSwgS2VueWEmI3hEO1VuaXYg
TmFpcm9iaSwgTmFpcm9iaSwgS2VueWEmI3hEO1NlbWFyYW5nIFN0YXRlIFVuaXYsIERlcHQgUHVi
bCBIbHRoLCBTZW1hcmFuZyBDaXR5LCBJbmRvbmVzaWEmI3hEO1RhaXBlaSBNZWQgVW5pdiwgR3Jh
ZCBJbnN0IEJpb21lZCBJbmZvcm1hdCwgQ29sbCBNZWQgU2NpICZhbXA7IFRlY2hub2wsIFRhaXBl
aSwgVGFpd2FuJiN4RDtEZWFraW4gVW5pdiwgU2NoIEhsdGggJmFtcDsgU29jaWFsIERldiwgUG9w
dWxhdCBIbHRoIFN0cmF0ZWcgUmVzIEN0ciwgQnVyd29vZCwgVmljLCBBdXN0cmFsaWEmI3hEO0Rl
YWtpbiBVbml2LCBCdXJ3b29kLCBWaWMsIEF1c3RyYWxpYSYjeEQ7TWVkIERpYWdub3N0IEN0ciwg
WWFvdW5kZSwgQ2FtZXJvb24mI3hEO05hdGwgVW5pdiBJcmVsYW5kIEdhbHdheSwgR2Fsd2F5LCBJ
cmVsYW5kJiN4RDtVbml2IFdlc3Rlcm4gU3lkbmV5LCBDdHIgSGx0aCBSZXMsIFBlbnJpdGgsIE5T
VywgQXVzdHJhbGlhJiN4RDtVbml2IFdlc3Rlcm4gU3lkbmV5LCBQZW5yaXRoLCBOU1csIEF1c3Ry
YWxpYSYjeEQ7S3l1bmcgSGVlIFVuaXYsIFNjaCBNZWQsIERlcHQgUHJldmVudCBNZWQsIFNlb3Vs
LCBTb3V0aCBLb3JlYSYjeEQ7U29jIEZhbWlseSBIbHRoLCBBYnVqYSwgTmlnZXJpYSYjeEQ7SHVt
YW4gU2NpIFJlcyBDb3VuY2lsLCBEdXJiYW4sIFNvdXRoIEFmcmljYSYjeEQ7VW5pdiBLd2FadWx1
IE5hdGFsLCBEdXJiYW4sIFNvdXRoIEFmcmljYSYjeEQ7VW5pdiBMYWdvcywgQ29sbCBNZWQsIERl
cHQgUHN5Y2hpYXQsIExhZ29zLCBOaWdlcmlhJiN4RDtMYWdvcyBVbml2IFRlYWNoaW5nIEhvc3As
IERlcHQgUHN5Y2hpYXQsIExhZ29zLCBOaWdlcmlhJiN4RDtNY01hc3RlciBVbml2LCBIYW1pbHRv
biwgT04sIENhbmFkYSYjeEQ7V2VzdGVybiBVbml2LCBEZXB0IENsaW4gTmV1cm9sIFNjaSwgTG9u
ZG9uLCBPTiwgQ2FuYWRhJiN4RDtXZXN0ZXJuIFVuaXYsIExvbmRvbiwgT04sIENhbmFkYSYjeEQ7
Q3RyIEhsdGggU3RhcnQgSW5pdGlhdCwgTGFnb3MsIE5pZ2VyaWEmI3hEO0xpcmEgRGlzdCBMb2Nh
bCBHb3Z0LCBMaXJhIE11bmljaXBhbCBDb3VuY2lsLCBMaXJhLCBVZ2FuZGEmI3hEO1VuaXYgQXJp
em9uYSwgVHVjc29uLCBBWiA4NTcyMSBVU0EmI3hEO0lJUyBGZG4gSmltZW5leiBEaWF6IFVBTSwg
TWFkcmlkLCBTcGFpbiYjeEQ7WUJhbmssIENhbWJyaWRnZSwgTUEgVVNBJiN4RDtEZXB0IE1lZCwg
SWJhZGFuLCBOaWdlcmlhJiN4RDtCbG9zc29tIFNwZWNpYWxpc3QgTWVkIEN0ciwgSWJhZGFuLCBO
aWdlcmlhJiN4RDtKU1MgVW5pdiwgSlNTIE1lZCBDb2xsLCBNeXNvcmUsIEthcm5hdGFrYSwgSW5k
aWEmI3hEO1F1ZWVuc2xhbmQgVW5pdiBUZWNobm9sLCBJbnN0IEhsdGggJmFtcDsgQmlvbWVkIElu
bm92YXQsIEJyaXNiYW5lLCBRbGQsIEF1c3RyYWxpYSYjeEQ7QnVjaGFyZXN0IFVuaXYgRWNvbiBT
dHVkaWVzLCBCdWNoYXJlc3QsIFJvbWFuaWEmI3hEO0NoYXJpdGUsIEJlcmxpbiwgR2VybWFueSYj
eEQ7S29zaW4gVW5pdiwgQ29sbCBNZWQsIERlcHQgTWVkIEh1bWFuICZhbXA7IFNvY2lhbCBNZWQs
IEJ1c2FuLCBTb3V0aCBLb3JlYSYjeEQ7U291dGggQWZyaWNhbiBNZWQgUmVzIENvdW5jaWwsIEFs
Y29ob2wgVG9iYWNjbyAmYW1wOyBPdGhlciBEcnVnIFJlcyBVbml0LCBDYXBlIFRvd24sIFNvdXRo
IEFmcmljYSYjeEQ7U291dGggQWZyaWNhbiBNZWQgUmVzIENvdW5jaWwsIENhcGUgVG93biwgU291
dGggQWZyaWNhJiN4RDtVbml2IENhbGdhcnksIERlcHQgQ29tbXVuaXR5IEhsdGggU2NpLCBDYWxn
YXJ5LCBBQiwgQ2FuYWRhJiN4RDtVbml2IENhbGdhcnksIENhbGdhcnksIEFCLCBDYW5hZGEmI3hE
O1VuaXYgUG9ydG8sIEZhYyBGYXJtLCBEZXB0IFF1aW0sIFJFUVVJTVRFIExBUVYsTGFiIEZhcm1h
Y29nbm9zaWEsIE9wb3J0bywgUG9ydHVnYWwmI3hEO1VuaXYgR290aGVuYnVyZywgSGx0aCBNZXRy
IFVuaXQsIEdvdGhlbmJ1cmcsIFN3ZWRlbiYjeEQ7VW5pdiBXaXR3YXRlcnNyYW5kLCBKb2hhbm5l
c2J1cmcsIFNvdXRoIEFmcmljYSYjeEQ7U2hhbmdoYWkgSmlhbyBUb25nIFVuaXYsIFNjaCBNZWQs
IFNoYW5naGFpLCBQZW9wbGVzIFIgQ2hpbmEmI3hEO0R1cmJhbiBVbml2IFRlY2hub2wsIER1cmJh
biwgU291dGggQWZyaWNhJiN4RDtHZXJtYW4gRW52aXJvbm0gQWdjeSwgRXhwb3N1cmUgQXNzZXNz
bWVudCAmYW1wOyBFbnZpcm9ubSBIbHRoIEluZGljYXRvcnMsIEJlcmxpbiwgR2VybWFueSYjeEQ7
U2FuamF5IEdhbmRoaSBQb3N0IEdyYWQgSW5zdCBNZWQgU2NpLCBMdWNrbm93LCBVdHRhciBQcmFk
ZXNoLCBJbmRpYSYjeEQ7RnJlZCBIb2xsb3dzIEZkbiwgU3lkbmV5LCBOU1csIEF1c3RyYWxpYSYj
eEQ7Q3RyIEV5ZSBSZXMgQXVzdHJhbGlhLCBNZWxib3VybmUsIFZpYywgQXVzdHJhbGlhJiN4RDtB
bGJvcnogVW5pdiBNZWQgU2NpLCBOb24gQ29tbXVuaWNhYmxlIERpcyBSZXMgQ3RyLCBLYXJhaiwg
SXJhbiYjeEQ7VW5pdiBHaGFuYSwgQWNjcmEsIEdoYW5hJiN4RDtOb2d1Y2hpIE1lbSBJbnN0IE1l
ZCBSZXMsIEFjY3JhLCBHaGFuYSYjeEQ7QVQgU3RpbGwgVW5pdiwgS2lya3N2aWxsZSwgTU8gVVNB
JiN4RDtDb250ZWNoIEludCBIbHRoIENvbnN1bHRhbnRzLCBMYWhvcmUsIFBha2lzdGFuJiN4RDtD
b250ZWNoIFNjaCBQdWJsIEhsdGgsIExhaG9yZSwgUGFraXN0YW4mI3hEO0JSQUMsIFJlcyAmYW1w
OyBFdmFsdWF0IERpdiwgRGhha2EsIEJhbmdsYWRlc2gmI3hEO1NvYyBIbHRoICZhbXA7IERlbW9n
IFN1cnZlaWxsYW5jZSwgU3VyaSwgSW5kaWEmI3hEO1VuaXYgSGx0aCBTY2kgTWVkIEluZm9ybWF0
ICZhbXA7IFRlY2hub2wsIEVSQVdFQiBQcm9ncmFtLCBIYWxsIEluIFRpcm9sLCBBdXN0cmlhJiN4
RDtZb25zZWkgVW5pdiwgV29uanUgQ29sbCBNZWQsIERlcHQgUHJldmVudCBNZWQsIFdvbmp1LCBT
b3V0aCBLb3JlYSYjeEQ7SGx0aCBTY2kgRmRuICZhbXA7IFN0dWR5IEN0ciwgS2F0aG1hbmR1LCBO
ZXBhbCYjeEQ7RGlhYmV0IFJlcyBTb2MsIEh5ZGVyYWJhZCwgQW5kaHJhIFByYWRlcywgSW5kaWEm
I3hEO0RpYWJldCBSZXMgQ3RyLCBIeWRlcmFiYWQsIEFuZGhyYSBQcmFkZXMsIEluZGlhJiN4RDtB
emllbmRhIFNvY2lvIFNhbml0YXJpYSBUZXJyaXRvcmlhbGUgUGFwYSBHaW92YW5uLCBCZXJnYW1v
LCBJdGFseSYjeEQ7VW5pdiBNaWxhbiwgRGVwdCBCaW9tZWQgJmFtcDsgQ2xpbiBTY2kgTCBTYWNj
bywgTWlsYW4sIEl0YWx5JiN4RDtLZXJtYW5zaGFoIFVuaXYgTWVkIFNjaSwgU2NoIFB1YmwgSGx0
aCwgUmVzIEN0ciBFbnZpcm9ubSBEZXRlcm1pbmFudHMgSGx0aCwgS2VybWFuc2hhaCwgSXJhbiYj
eEQ7VW5pdiBGZWQgTWluYXMgR2VyYWlzLCBIb3NwIENsaW4sIEJlbG8gSG9yaXpvbnRlLCBNRywg
QnJhemlsJiN4RDtHb2xlc3RhbiBVbml2IE1lZCBTY2ksIEdvbGVzdGFuIFJlcyBDdHIgR2FzdHJv
ZW50ZXJvbCAmYW1wOyBIZXBhdG9sLCBHb3JnYW4sIElyYW4mI3hEO1VuaXYgVGVjbiBOb3J0ZSwg
SWJhcnJhLCBFY3VhZG9yJiN4RDtNdWhpbWJpbGkgVW5pdiBIbHRoICZhbXA7IEFsbGllZCBTY2ks
IERhciBFcyBTYWxhYW0sIFRhbnphbmlhJiN4RDtNYXJhZ2hlaCBVbml2IE1lZCBTY2ksIFNjaCBO
dXJzaW5nICZhbXA7IE1pZHdpZmVyeSwgTWFuYWdlcmlhbCBFcGlkZW1pb2wgUmVzIEN0ciwgRGVw
dCBQdWJsIEhsdGgsIE1hcmFnaGVoLCBJcmFuJiN4RDtVbml2IEtlYmFuZ3NhYW4gTWFsYXlzaWEs
IE1lZCBDdHIsIEt1YWxhIEx1bXB1ciwgTWFsYXlzaWEmI3hEO0JhbGxhcmF0IEhsdGggU2Vydiwg
QmFsbGFyYXQsIFZpYywgQXVzdHJhbGlhJiN4RDtDaGVzdCBSZXMgRmRuLCBQdW5lLCBNYWhhcmFz
aHRyYSwgSW5kaWEmI3hEO0FpbiBTaGFtcyBVbml2LCBGYWMgU2NpLCBDYWlybywgRWd5cHQmI3hE
O01hcnNoYWxsIFVuaXYsIEogRWR3YXJkcyBTY2ggTWVkLCBIdW50aW5ndG9uLCBXViAyNTc1NSBV
U0EmI3hEO0Nhc2UgV2VzdGVybiBSZXNlcnZlIFVuaXYsIENsZXZlbGFuZCwgT0ggNDQxMDYgVVNB
JiN4RDtDSU5URVNJUywgQ3RyIEhsdGggVGVjaG5vbCAmYW1wOyBTZXJ2IFJlcywgRGVwdCBDb21t
dW5pdHkgTWVkIEluZm9ybWF0ICZhbXA7IEhsdGggRGVjaXMgU2NpLCBPcG9ydG8sIFBvcnR1Z2Fs
JiN4RDtVdGthbCBVbml2LCBDdHIgQWR2IFN0dWR5IFBzeWNob2wsIEJodWJhbmVzd2FyLCBPcmlz
c2EsIEluZGlhJiN4RDtVbml2IEZlZCBTYW50YSBDYXRhcmluYSwgRmxvcmlhbm9wb2xpcywgU0Ms
IEJyYXppbCYjeEQ7R2VybWFuIENhbmMgUmVzIEN0ciwgRGl2IENsaW4gRXBpZGVtaW9sICZhbXA7
IEFnZWluZyBSZXMsIEhlaWRlbGJlcmcsIEdlcm1hbnkmI3hEO0ZPTSBVbml2LCBJbnN0IEhsdGgg
Q2FyZSAmYW1wOyBTb2NpYWwgU2NpLCBFc3NlbiwgR2VybWFueSYjeEQ7VW5pdiBBbGFiYW1hIEJp
cm1pbmdoYW0sIEJpcm1pbmdoYW0sIEFMIFVTQSYjeEQ7Q2hhcml0ZSwgQmVybGluLCBHZXJtYW55
JiN4RDtHZW9yZ2UgSW5zdCBHbG9iYWwgSGx0aCwgU3lkbmV5LCBOU1csIEF1c3RyYWxpYSYjeEQ7
TWluaXN0IEhsdGgsIFRoaW1waHUsIEJodXRhbiYjeEQ7SW5kaWFuIEluc3QgVGVjaG5vbCBSb3Bh
ciwgUnVwbmFnYXIsIEluZGlhJiN4RDtOYXRsIEluc3QgSW5mZWN0IERpcywgVG9reW8sIEphcGFu
JiN4RDtTYW5kaWEgTmF0bCBMYWJzLCBBbGJ1cXVlcnF1ZSwgTk0gVVNBJiN4RDtUYWNoaWthd2Eg
SG9zcCwgVG9reW8sIEphcGFuJiN4RDtXYXNoaW5ndG9uIFN0YXRlIFVuaXYsIFNwb2thbmUsIFdB
IFVTQSYjeEQ7SGFydmFyZCBNZWQgU2NoLCBCb3N0b24sIE1BIFVTQSYjeEQ7QW1lciBVbml2IEJl
aXJ1dCwgQmVpcnV0LCBMZWJhbm9uJiN4RDtSZXlramF2aWsgVW5pdiwgUmV5a2phdmlrLCBJY2Vs
YW5kJiN4RDtVbml2IEZlZCBTYW50YSBDYXRhcmluYSwgRmxvcmlhbm9wb2xpcywgU0MsIEJyYXpp
bCYjeEQ7QnJhc2lpYSBVbml2LCBCcmFzaWxpYSwgQnJhemlsJiN4RDtNYXggSG9zcCwgR2hhemlh
YmFkLCBJbmRpYSYjeEQ7U2NoIFByZXZlbnQgT25jb2wsIFBhdG5hLCBCaWhhciwgSW5kaWEmI3hE
O05hdGwgSW5zdCBDYW5jIFByZXZlbnQsIFdITyBGQ1RDIEdsb2JhbCBLbm93bGVkZ2UgSHViIFNt
b2tlbGVzcyBUb2JhY2NvLCBOb2lkYSwgSW5kaWEmI3hEO0h5d2VsIERkYSBVbml2IEhsdGggQm9h
cmQsIENhcm1hcnRoZW4sIER5ZmVkLCBXYWxlcyYjeEQ7QnJpc3RvbCBFeWUgSG9zcCwgQnJpc3Rv
bCwgQXZvbiwgRW5nbGFuZCYjeEQ7S2luZyBLaGFsaWQgVW5pdiBIb3NwLCBSaXlhZGgsIFNhdWRp
IEFyYWJpYSYjeEQ7VW5pdiBZYW91bmRlLCBZYW91bmRlLCBDYW1lcm9vbiYjeEQ7WWFvdW5kZSBD
ZW50IEhvc3AsIFlhb3VuZGUsIENhbWVyb29uJiN4RDtOYXRsIFNjaCBQdWJsIEhlYWx0aCBPc3dh
bGRvIENydXogRmRuLCBSaW8gRGUgSmFuZWlybywgQnJhemlsJiN4RDtJbnQgTWVkIFVuaXYsIERl
cHQgQ29tbXVuaXR5IE1lZCwgS3VhbGEgTHVtcHVyLCBNYWxheXNpYSYjeEQ7QXR0aWtvbiBVbml2
IEhvc3AsIEF0aGVucywgR3JlZWNlJiN4RDtVbml2IEVhc3QgQW5nbGlhLCBOb3J3aWNoLCBOb3Jm
b2xrLCBFbmdsYW5kJiN4RDtQdWJsIEhsdGggRW5nbGFuZCwgTG9uZG9uLCBFbmdsYW5kJiN4RDtT
b3V0aCBBZnJpY2FuIE1lZCBSZXMgQ291bmNpbCBVbml0IEFueGlldHkgJmFtcDsgU3RyZSwgQ2Fw
ZSBUb3duLCBTb3V0aCBBZnJpY2EmI3hEO05vcndlZ2lhbiBVbml2IFNjaSAmYW1wOyBUZWNobm9s
LCBEZXB0IE5ldXJvc2NpLCBUcm9uZGhlaW0sIE5vcndheSYjeEQ7VW5pdiBIb3NwIE11ZW5zdGVy
LCBEZXB0IERlcm1hdG9sLCBNdW5zdGVyLCBHZXJtYW55JiN4RDtTdCBPbGF2cyBIb3NwLCBOb3J3
ZWdpYW4gQWR2aXNvcnkgVW5pdCBIZWFkYWNoZSwgVHJvbmRoZWltLCBOb3J3YXkmI3hEO01pbmlz
dCBIbHRoIEtpbmdkb20gU2F1ZGkgQXJhYmlhLCBSaXlhZGgsIFNhdWRpIEFyYWJpYSYjeEQ7SW5k
aWFuIENvdW5jaWwgTWVkIFJlcywgTmV3IERlbGhpLCBJbmRpYSYjeEQ7VW5pdiBDYWxpZiBJcnZp
bmUsIERlcHQgQ3JpbWlub2wsIElydmluZSwgQ0EgOTI3MTcgVVNBJiN4RDtVbml2IENhbGlmIEly
dmluZSwgRGVwdCBMYXcgJmFtcDsgU29jLCBJcnZpbmUsIENBIDkyNzE3IFVTQSYjeEQ7VW5pdiBD
YWxpZiBJcnZpbmUsIERlcHQgU29jaW9sLCBJcnZpbmUsIENBIDkyNzE3IFVTQSYjeEQ7VW5pdiBD
YWxpZiBJcnZpbmUsIERlcHQgUHVibCBIbHRoLCBJcnZpbmUsIENBIDkyNzE3IFVTQSYjeEQ7TWlu
aXN0IE1hbnBvd2VyLCBXU0ggSW5zdCwgU2luZ2Fwb3JlLCBTaW5nYXBvcmUmI3hEO1RhbXBlcmUg
VW5pdiBUZWNobm9sLCBUYW1wZXJlLCBGaW5sYW5kJiN4RDtOZXcgWW9yayBNZWQgQ3RyLCBOZXcg
WW9yaywgTlkgVVNBJiN4RDtJbnN0IFN1cGVyIENpZW5jaWFzIFNhdWRlIEVnYXMgTW9uaXosIEFs
bWFkYSwgUG9ydHVnYWwmI3hEO1VuaXYgTGlzYm9uLCBGYWMgUGhhcm0sIExpc2JvbiwgUG9ydHVn
YWwmI3hEO1VuaXYgVmlyZ2luaWEsIERlcHQgQW5lc3RoZXNpb2wsIENoYXJsb3R0ZXN2aWxsZSwg
VkEgMjI5MDMgVVNBJiN4RDtLaW5nIEZhaGFkIE1lZCBDaXR5LCBEZXB0IEFuZXN0aGVzaW9sLCBS
aXlhZGgsIFNhdWRpIEFyYWJpYSYjeEQ7Q2xldmVsYW5kIENsaW4sIE91dGNvbWVzIFJlcyBDb25z
b3J0aXVtLCBDbGV2ZWxhbmQsIE9IIFVTQSYjeEQ7Q2xldmVsYW5kIENsaW4sIENsZXZlbGFuZCwg
T0ggVVNBJiN4RDtOYXRsIEN0ciBDaGlsZCBIbHRoICZhbXA7IERldiwgVG9reW8sIEphcGFuJiN4
RDtOYXRsIEluc3QgUHVibCBIbHRoLCBCZXJnZW4sIE5vcndheSYjeEQ7V3JvY2xhdyBNZWQgVW5p
diwgRmFjIEhsdGggU2NpLCBXcm9jbGF3LCBQb2xhbmQmI3hEO1VuaXYgVmFsZW5jaWEsIFNjaCBN
ZWQsIFZhbGVuY2lhLCBTcGFpbiYjeEQ7RnJlbmNoIE5hdGwgSW5zdCBIbHRoICZhbXA7IE1lZCBS
ZXMsIElOU0VSTSwgUGFyaXMsIEZyYW5jZSYjeEQ7SGFub2kgTWVkIFVuaXYsIEhhbm9pLCBWaWV0
bmFtJiN4RDtVbml2IENvcGVuaGFnZW4sIERlcHQgTmV1cm9sIFJpZ3Nob3NwLCBDb3BlbmhhZ2Vu
LCBEZW5tYXJrJiN4RDtVbml2IEJhcmNlbG9uYSwgRnVuZGFjaW8gU3QgSm9hbiBkZSBEZXUsIFBh
cmMgU2FuaXRhcmkgU3QgSm9hbiBkZSBEZXUsIENJQkVSU0FNLCBCYXJjZWxvbmEsIFNwYWluJiN4
RDtGZWQgVGVhY2hpbmcgSG9zcCwgRGVwdCBJbnRlcm5hbCBNZWQsIEFiYWthbGlraSwgTmlnZXJp
YSYjeEQ7UG9udGlmaWNpYSBVbml2IENhdG9saWNhIENoaWxlLCBTY2ggR292dCwgU2FudGlhZ28s
IENoaWxlJiN4RDtFYm9ueWkgU3RhdGUgVW5pdiwgQWJha2FsaWtpLCBOaWdlcmlhJiN4RDtVbml2
IFdhcndpY2ssIFdhcndpY2sgTWVkIFNjaCwgQ292ZW50cnksIFcgTWlkbGFuZHMsIEVuZ2xhbmQm
I3hEO1VuaXYgTmlnZXJpYSwgRW51Z3UgQ2FtcHVzLCBFbnVndSwgTmlnZXJpYSYjeEQ7VUtLIElu
c3QgSGx0aCBQcm9tb3QgUmVzLCBUYW1wZXJlLCBGaW5sYW5kJiN4RDtOYXRsIEN0ciBEaXMgQ29u
dHJvbCwgRGVsaGksIEluZGlhJiN4RDtSYWZmbGVzIEhvc3AsIFJhZmZsZXMgTmV1cm9zY2kgQ3Ry
LCBTaW5nYXBvcmUsIFNpbmdhcG9yZSYjeEQ7V2VpbGwgQ29ybmVsbCBNZWQgQ29sbCwgTmV3IFlv
cmssIE5ZIFVTQSYjeEQ7VW5pdiBCb2xvZ25hLCBCb2xvZ25hLCBJdGFseSYjeEQ7RmVkIFJlcyBJ
bnN0IEhsdGggT3JnICZhbXA7IEluZm9ybWF0LCBNb3Njb3csIFJ1c3NpYSYjeEQ7TmF0bCBSZXMg
VW5pdiBIaWdoZXIgU2NoIEVjb24sIE1vc2NvdywgUnVzc2lhJiN4RDtVbml2IFNhbyBQYXVsbywg
TWVkIFNjaCwgU2FvIFBhdWxvLCBCcmF6aWwmI3hEO01jR2lsbCBVbml2LCBPdHRhd2EsIE9OLCBD
YW5hZGEmI3hEO0luc3QgUG9wdWxhdCBCYXNlZCBDYW5jIFJlcywgQ2FuYyBSZWdpc3RyeSBOb3J3
YXksIERlcHQgUmVzLCBPc2xvLCBOb3J3YXkmI3hEO0FyY3QgVW5pdiBOb3J3YXksIFVuaXYgVHJv
bXNvLCBGYWMgSGx0aCBTY2ksIERlcHQgQ29tbXVuaXR5IE1lZCwgVHJvbXNvLCBOb3J3YXkmI3hE
O0ZvbGtoYWxzYW4gUmVzIEN0ciwgR2VuZXQgRXBpZGVtaW9sIEdycCwgSGVsc2lua2ksIEZpbmxh
bmQmI3hEO1JveWFsIENoaWxkcmVucyBIb3NwLCBNZWxib3VybmUsIFZpYywgQXVzdHJhbGlhJiN4
RDtNdXJkb2NoIENoaWxkcmVucyBSZXMgSW5zdCwgTWVsYm91cm5lLCBWaWMsIEF1c3RyYWxpYSYj
eEQ7R2VybWFuIE5hdGwgQ29ob3J0IENvbnNvcnRpdW0sIEhlaWRlbGJlcmcsIEdlcm1hbnkmI3hE
O1dlc3Rlcm4gSGx0aCwgRm9vdHNjcmF5LCBWaWMsIEF1c3RyYWxpYSYjeEQ7Q29jaHJhbmUgU291
dGggQWZyaWNhLCBTb3V0aCBBZnJpY2FuIE1lZCBSZXMgQ291bmNpbCwgQ2FwZSBUb3duLCBTb3V0
aCBBZnJpY2EmI3hEO0d1eXMgJmFtcDsgU3QgVGhvbWFzIE5IUyBGZG4gVHJ1c3QsIENvbXByZWhl
bnMgQmlvbWVkIFJlcyBDdHIsIE5hdGwgSW5zdCBIbHRoIFJlcywgTG9uZG9uLCBFbmdsYW5kJiN4
RDtLaW5ncyBDb2xsIExvbmRvbiwgTG9uZG9uLCBFbmdsYW5kJiN4RDtSb3lhbCBDb3Jud2FsbCBI
b3NwLCBUcnVybywgRW5nbGFuZCYjeEQ7VW5pdiBHaGVudCwgR2hlbnQsIEJlbGdpdW0mI3hEO1N0
IEpvaG5zIE1lZCBDb2xsICZhbXA7IFJlcyBJbnN0LCBCYW5nYWxvcmUsIEthcm5hdGFrYSwgSW5k
aWEmI3hEO05hbmppbmcgVW5pdiwgSmlubGluZyBIb3NwLCBTY2ggTWVkLCBEZXB0IE5ldXJvbCwg
TmFuamluZywgSmlhbmdzdSwgUGVvcGxlcyBSIENoaW5hJiN4RDtVbml2IFNhc2thdGNoZXdhbiwg
U2NoIFB1YmwgSGx0aCwgU2Fza2F0b29uLCBTSywgQ2FuYWRhJiN4RDtEdWtlIEt1bnNoYW4gVW5p
diwgR2xvYmFsIEhsdGggUmVzIEN0ciwgS3Vuc2hhbiwgUGVvcGxlcyBSIENoaW5hJiN4RDtOb3J0
aHdlc3Rlcm4gVW5pdiwgRGVwdCBQcmV2ZW50IE1lZCwgQ2hpY2FnbywgSUwgVVNBJiN4RDtVbml2
IEhvbmcgS29uZywgU29jaWFsIFdvcmsgJmFtcDsgU29jaWFsIEFkbSBEZXB0LCBIb25nIEtvbmcs
IEhvbmcgS29uZywgUGVvcGxlcyBSIENoaW5hJiN4RDtVbml2IEhvbmcgS29uZywgSG9uZyBLb25n
IEpvY2tleSBDbHViIEN0ciBTdWljaWRlIFJlcyAmYW1wOyBQcmV2ZW50LCBIb25nIEtvbmcsIEhv
bmcgS29uZywgUGVvcGxlcyBSIENoaW5hJiN4RDtLeW90byBVbml2LCBTY2ggUHVibCBIbHRoLCBE
ZXB0IEJpb3N0YXQsIEt5b3RvLCBKYXBhbiYjeEQ7T2hpbyBTdGF0ZSBVbml2LCBDb2x1bWJ1cywg
T0ggNDMyMTAgVVNBJiN4RDtVbml2IEtpbnNoYXNhLCBTY2ggUHVibCBIbHRoLCBLaW5zaGFzYSwg
REVNIFJFUCBDT05HTyYjeEQ7SmFja3NvbiBTdGF0ZSBVbml2LCBKYWNrc29uLCBNUyBVU0EmI3hE
O1VuaXYgSG9zcCBTZXRpZiwgU2V0aWYsIEFsZ2VyaWEmI3hEO01hbnNvdXJhIFVuaXYsIEZhYyBN
ZWQsIE1hbnNvdXJhLCBFZ3lwdCYjeEQ7RXRoaW9waWFuIFB1YmwgSGx0aCBJbnN0LCBBZGRpcyBB
YmFiYSwgRXRoaW9waWEmI3hEO1VuaXYgVGV4YXMgSG91c3RvbiwgSG91c3RvbiwgVFggVVNBJiN4
RDtNRCBBbmRlcnNvbiBDYW5jIEN0ciwgSG91c3RvbiwgVFggVVNBJiN4RDtSZWQgQ3Jvc3MgV2Fy
IE1lbSBDaGlsZHJlbnMgSG9zcCwgQ2FwZSBUb3duLCBTb3V0aCBBZnJpY2E8L2F1dGgtYWRkcmVz
cz48dGl0bGVzPjx0aXRsZT5HbG9iYWwsIHJlZ2lvbmFsLCBhbmQgbmF0aW9uYWwgaW5jaWRlbmNl
LCBwcmV2YWxlbmNlLCBhbmQgeWVhcnMgbGl2ZWQgd2l0aCBkaXNhYmlsaXR5IGZvciAzMjggZGlz
ZWFzZXMgYW5kIGluanVyaWVzIGZvciAxOTUgY291bnRyaWVzLCAxOTkwLTIwMTY6IGEgc3lzdGVt
YXRpYyBhbmFseXNpcyBmb3IgdGhlIEdsb2JhbCBCdXJkZW4gb2YgRGlzZWFzZSBTdHVkeSAyMDE2
PC90aXRsZT48c2Vjb25kYXJ5LXRpdGxlPkxhbmNldDwvc2Vjb25kYXJ5LXRpdGxlPjxhbHQtdGl0
bGU+TGFuY2V0PC9hbHQtdGl0bGU+PC90aXRsZXM+PHBlcmlvZGljYWw+PGZ1bGwtdGl0bGU+TGFu
Y2V0PC9mdWxsLXRpdGxlPjwvcGVyaW9kaWNhbD48YWx0LXBlcmlvZGljYWw+PGZ1bGwtdGl0bGU+
TGFuY2V0PC9mdWxsLXRpdGxlPjwvYWx0LXBlcmlvZGljYWw+PHBhZ2VzPjEyMTEtMTI1OTwvcGFn
ZXM+PHZvbHVtZT4zOTA8L3ZvbHVtZT48bnVtYmVyPjEwMTAwPC9udW1iZXI+PGtleXdvcmRzPjxr
ZXl3b3JkPnBlcnNvbmFsIGhlYWx0aC1jYXJlPC9rZXl3b3JkPjxrZXl3b3JkPmNsaW1hdGUtY2hh
bmdlPC9rZXl3b3JkPjxrZXl3b3JkPmNocm9uaWMgcGFpbjwva2V5d29yZD48a2V5d29yZD5kZXBy
ZXNzaW9uPC9rZXl3b3JkPjxrZXl3b3JkPmRpc29yZGVyczwva2V5d29yZD48a2V5d29yZD5tb3J0
YWxpdHk8L2tleXdvcmQ+PGtleXdvcmQ+dHJlbmRzPC9rZXl3b3JkPjxrZXl3b3JkPmZ1dHVyZTwv
a2V5d29yZD48L2tleXdvcmRzPjxkYXRlcz48eWVhcj4yMDE3PC95ZWFyPjxwdWItZGF0ZXM+PGRh
dGU+U2VwIDE2PC9kYXRlPjwvcHViLWRhdGVzPjwvZGF0ZXM+PGlzYm4+MDE0MC02NzM2PC9pc2Ju
PjxhY2Nlc3Npb24tbnVtPklTSTowMDA0MTA2MzAwMDAwMDQ8L2FjY2Vzc2lvbi1udW0+PHVybHM+
PHJlbGF0ZWQtdXJscz48dXJsPiZsdDtHbyB0byBJU0kmZ3Q7Oi8vMDAwNDEwNjMwMDAwMDA0PC91
cmw+PC9yZWxhdGVkLXVybHM+PC91cmxzPjxlbGVjdHJvbmljLXJlc291cmNlLW51bT5Eb2kgMTAu
MTAxNi9TMDE0MC02NzM2KDE3KTMyMTU0LTI8L2VsZWN0cm9uaWMtcmVzb3VyY2UtbnVtPjxsYW5n
dWFnZT5FbmdsaXNoPC9sYW5ndWFnZT48L3JlY29yZD48L0NpdGU+PC9FbmROb3RlPgB=
</w:fldData>
        </w:fldChar>
      </w:r>
      <w:r w:rsidR="00EF299F" w:rsidRPr="00D475F4">
        <w:rPr>
          <w:lang w:val="en-US"/>
        </w:rPr>
        <w:instrText xml:space="preserve"> ADDIN EN.CITE </w:instrText>
      </w:r>
      <w:r w:rsidR="00EF299F" w:rsidRPr="00D475F4">
        <w:rPr>
          <w:lang w:val="en-US"/>
        </w:rPr>
        <w:fldChar w:fldCharType="begin">
          <w:fldData xml:space="preserve">PEVuZE5vdGU+PENpdGU+PEF1dGhvcj5Wb3M8L0F1dGhvcj48WWVhcj4yMDE3PC9ZZWFyPjxSZWNO
dW0+Njg4PC9SZWNOdW0+PERpc3BsYXlUZXh0PihWb3MgZXQgYWwuLCAyMDE3KTwvRGlzcGxheVRl
eHQ+PHJlY29yZD48cmVjLW51bWJlcj42ODg8L3JlYy1udW1iZXI+PGZvcmVpZ24ta2V5cz48a2V5
IGFwcD0iRU4iIGRiLWlkPSJyOWYwdnp3d29mNXZ6bWVldnQxcDB2d3MyMGQwdHZ0dHNhZWUiIHRp
bWVzdGFtcD0iMTUzOTk0Mzk1OSI+Njg4PC9rZXk+PC9mb3JlaWduLWtleXM+PHJlZi10eXBlIG5h
bWU9IkpvdXJuYWwgQXJ0aWNsZSI+MTc8L3JlZi10eXBlPjxjb250cmlidXRvcnM+PGF1dGhvcnM+
PGF1dGhvcj5Wb3MsIFQuPC9hdXRob3I+PGF1dGhvcj5BYmFqb2JpciwgQS4gQS48L2F1dGhvcj48
YXV0aG9yPkFiYmFmYXRpLCBDLjwvYXV0aG9yPjxhdXRob3I+QWJiYXMsIEsuIE0uPC9hdXRob3I+
PGF1dGhvcj5BYmF0ZSwgSy4gSC48L2F1dGhvcj48YXV0aG9yPkFiZC1BbGxhaCwgRi48L2F1dGhv
cj48YXV0aG9yPkFiZHVsbGUsIEEuIE0uPC9hdXRob3I+PGF1dGhvcj5BYmVibywgVC4gQS48L2F1
dGhvcj48YXV0aG9yPkFiZXJhLCBTLiBGLjwvYXV0aG9yPjxhdXRob3I+QWJveWFucywgVi48L2F1
dGhvcj48YXV0aG9yPkFidS1SYWRkYWQsIEwuIEouPC9hdXRob3I+PGF1dGhvcj5BY2tlcm1hbiwg
SS4gTi48L2F1dGhvcj48YXV0aG9yPkFkYW11LCBBLiBBLjwvYXV0aG9yPjxhdXRob3I+QWRldG9r
dW5ib2gsIE8uPC9hdXRob3I+PGF1dGhvcj5BZmFyaWRlaCwgTS48L2F1dGhvcj48YXV0aG9yPkFm
c2hpbiwgQS48L2F1dGhvcj48YXV0aG9yPkFnYXJ3YWwsIFMuIEsuPC9hdXRob3I+PGF1dGhvcj5B
Z2dhcndhbCwgUi48L2F1dGhvcj48YXV0aG9yPkFncmF3YWwsIEEuPC9hdXRob3I+PGF1dGhvcj5B
Z3Jhd2FsLCBTLjwvYXV0aG9yPjxhdXRob3I+S2lhZGFsaXJpLCBBLiBBLjwvYXV0aG9yPjxhdXRo
b3I+QWhtYWRpZWgsIEguPC9hdXRob3I+PGF1dGhvcj5BaG1lZCwgTS4gQi48L2F1dGhvcj48YXV0
aG9yPkFpY2hvdXIsIEEuIE4uPC9hdXRob3I+PGF1dGhvcj5BaWNob3VyLCBJLjwvYXV0aG9yPjxh
dXRob3I+QWljaG91ciwgTS4gVC4gRS48L2F1dGhvcj48YXV0aG9yPkFpeWFyLCBTLjwvYXV0aG9y
PjxhdXRob3I+QWtpbnllbWksIFIuIE8uPC9hdXRob3I+PGF1dGhvcj5Ba3NlZXIsIE4uPC9hdXRo
b3I+PGF1dGhvcj5BbCBMYW1pLCBGLiBILjwvYXV0aG9yPjxhdXRob3I+QWxhaGRhYiwgRi48L2F1
dGhvcj48YXV0aG9yPkFsLUFseSwgWi48L2F1dGhvcj48YXV0aG9yPkFsYW0sIEsuPC9hdXRob3I+
PGF1dGhvcj5BbGFtLCBOLjwvYXV0aG9yPjxhdXRob3I+QWxhbSwgVC48L2F1dGhvcj48YXV0aG9y
PkFsYXNmb29yLCBELjwvYXV0aG9yPjxhdXRob3I+QWxlbmUsIEsuIEEuPC9hdXRob3I+PGF1dGhv
cj5BbGksIFIuPC9hdXRob3I+PGF1dGhvcj5BbGl6YWRlaC1OYXZhZWksIFIuPC9hdXRob3I+PGF1
dGhvcj5BbGtlcndpLCBBLjwvYXV0aG9yPjxhdXRob3I+QWxsYSwgRi48L2F1dGhvcj48YXV0aG9y
PkFsbGViZWNrLCBQLjwvYXV0aG9yPjxhdXRob3I+QWxsZW4sIEMuPC9hdXRob3I+PGF1dGhvcj5B
bC1NYXNrYXJpLCBGLjwvYXV0aG9yPjxhdXRob3I+QWwtUmFkZGFkaSwgUi48L2F1dGhvcj48YXV0
aG9yPkFsc2hhcmlmLCBVLjwvYXV0aG9yPjxhdXRob3I+QWxzb3dhaWRpLCBTLjwvYXV0aG9yPjxh
dXRob3I+QWx0aXJrYXdpLCBLLiBBLjwvYXV0aG9yPjxhdXRob3I+QW1hcmUsIEEuIFQuPC9hdXRo
b3I+PGF1dGhvcj5BbWluaSwgRS48L2F1dGhvcj48YXV0aG9yPkFtbWFyLCBXLjwvYXV0aG9yPjxh
dXRob3I+QW1vYWtvLCBZLiBBLjwvYXV0aG9yPjxhdXRob3I+QW5kZXJzZW4sIEguIEguPC9hdXRo
b3I+PGF1dGhvcj5BbnRvbmlvLCBDLiBBLiBULjwvYXV0aG9yPjxhdXRob3I+QW53YXJpLCBQLjwv
YXV0aG9yPjxhdXRob3I+QXJubG92LCBKLjwvYXV0aG9yPjxhdXRob3I+QXJ0YW1hbiwgQS48L2F1
dGhvcj48YXV0aG9yPkFyeWFsLCBLLiBLLjwvYXV0aG9yPjxhdXRob3I+QXNheWVzaCwgSC48L2F1
dGhvcj48YXV0aG9yPkFzZ2Vkb20sIFMuIFcuPC9hdXRob3I+PGF1dGhvcj5Bc3NhZGksIFIuPC9h
dXRob3I+PGF1dGhvcj5BdGV5LCBULiBNLjwvYXV0aG9yPjxhdXRob3I+QXRuYWZ1LCBOLiBULjwv
YXV0aG9yPjxhdXRob3I+QXRyZSwgUy4gUi48L2F1dGhvcj48YXV0aG9yPkF2aWxhLUJ1cmdvcywg
TC48L2F1dGhvcj48YXV0aG9yPkF2b2twYWhvLCBFLiBGLiBHLiBBLjwvYXV0aG9yPjxhdXRob3I+
QXdhc3RoaSwgQS48L2F1dGhvcj48YXV0aG9yPlF1aW50YW5pbGxhLCBCLiBQLiBBLjwvYXV0aG9y
PjxhdXRob3I+U2FsZWVtLCBILiBPLiBCLjwvYXV0aG9yPjxhdXRob3I+QmFjaGEsIFUuPC9hdXRo
b3I+PGF1dGhvcj5CYWRhd2ksIEEuPC9hdXRob3I+PGF1dGhvcj5CYWxha3Jpc2huYW4sIEsuPC9h
dXRob3I+PGF1dGhvcj5CYW5lcmplZSwgQS48L2F1dGhvcj48YXV0aG9yPkJhbm5pY2ssIE0uIFMu
PC9hdXRob3I+PGF1dGhvcj5CYXJhYywgQS48L2F1dGhvcj48YXV0aG9yPkJhcmJlciwgUi4gTS48
L2F1dGhvcj48YXV0aG9yPkJhcmtlci1Db2xsbywgUy4gTC48L2F1dGhvcj48YXV0aG9yPkJhcm5p
Z2hhdXNlbiwgVC48L2F1dGhvcj48YXV0aG9yPkJhcnF1ZXJhLCBTLjwvYXV0aG9yPjxhdXRob3I+
QmFycmVnYXJkLCBMLjwvYXV0aG9yPjxhdXRob3I+QmFycmVybywgTC4gSC48L2F1dGhvcj48YXV0
aG9yPkJhc3UsIFMuPC9hdXRob3I+PGF1dGhvcj5CYXR0aXN0YSwgQi48L2F1dGhvcj48YXV0aG9y
PkJhdHRsZSwgSy4gRS48L2F1dGhvcj48YXV0aG9yPkJhdW5lLCBCLiBULjwvYXV0aG9yPjxhdXRo
b3I+QmF6YXJnYW4tSGVqYXppLCBTLjwvYXV0aG9yPjxhdXRob3I+QmVhcmRzbGV5LCBKLjwvYXV0
aG9yPjxhdXRob3I+QmVkaSwgTi48L2F1dGhvcj48YXV0aG9yPkJlZ2hpLCBFLjwvYXV0aG9yPjxh
dXRob3I+QmVqb3QsIFkuPC9hdXRob3I+PGF1dGhvcj5CZWtlbGUsIEIuIEIuPC9hdXRob3I+PGF1
dGhvcj5CZWxsLCBNLiBMLjwvYXV0aG9yPjxhdXRob3I+QmVubmV0dCwgRC4gQS48L2F1dGhvcj48
YXV0aG9yPkJlbnNlbm9yLCBJLiBNLjwvYXV0aG9yPjxhdXRob3I+QmVuc29uLCBKLjwvYXV0aG9y
PjxhdXRob3I+QmVyaGFuZSwgQS48L2F1dGhvcj48YXV0aG9yPkJlcmhlLCBELiBGLjwvYXV0aG9y
PjxhdXRob3I+QmVybmFiZSwgRS48L2F1dGhvcj48YXV0aG9yPkJldHN1LCBCLiBELjwvYXV0aG9y
PjxhdXRob3I+QmV1cmFuLCBNLjwvYXV0aG9yPjxhdXRob3I+QmV5ZW5lLCBBLiBTLjwvYXV0aG9y
PjxhdXRob3I+QmhhbGEsIE4uPC9hdXRob3I+PGF1dGhvcj5CaGFuc2FsaSwgQS48L2F1dGhvcj48
YXV0aG9yPkJoYXR0LCBTLjwvYXV0aG9yPjxhdXRob3I+Qmh1dHRhLCBaLiBBLjwvYXV0aG9yPjxh
dXRob3I+QmlhZGdpbGlnbiwgUy48L2F1dGhvcj48YXV0aG9yPkJpZW5ob2ZmLCBLLjwvYXV0aG9y
PjxhdXRob3I+QmlrYm92LCBCLjwvYXV0aG9yPjxhdXRob3I+QmlydW5naSwgQy48L2F1dGhvcj48
YXV0aG9yPkJpcnl1a292LCBTLjwvYXV0aG9yPjxhdXRob3I+QmlzYW56aW8sIEQuPC9hdXRob3I+
PGF1dGhvcj5CaXp1YXllaHUsIEguIE0uPC9hdXRob3I+PGF1dGhvcj5Cb25leWEsIEQuIEouPC9h
dXRob3I+PGF1dGhvcj5Cb3Vmb3VzLCBTLjwvYXV0aG9yPjxhdXRob3I+Qm91cm5lLCBSLiBSLiBB
LjwvYXV0aG9yPjxhdXRob3I+QnJhemlub3ZhLCBBLjwvYXV0aG9yPjxhdXRob3I+QnJ1Z2hhLCBU
LiBTLjwvYXV0aG9yPjxhdXRob3I+QnVjaGJpbmRlciwgUi48L2F1dGhvcj48YXV0aG9yPkJ1bHRv
LCBMLiBOLiBCLjwvYXV0aG9yPjxhdXRob3I+QnVtZ2FybmVyLCBCLiBSLjwvYXV0aG9yPjxhdXRo
b3I+QnV0dCwgWi4gQS48L2F1dGhvcj48YXV0aG9yPkNhaHVhbmEtSHVydGFkbywgTC48L2F1dGhv
cj48YXV0aG9yPkNhbWVyb24sIEUuPC9hdXRob3I+PGF1dGhvcj5DYXIsIE0uPC9hdXRob3I+PGF1
dGhvcj5DYXJhYmluLCBILjwvYXV0aG9yPjxhdXRob3I+Q2FyYXBldGlzLCBKLiBSLjwvYXV0aG9y
PjxhdXRob3I+Q2FyZGVuYXMsIFIuPC9hdXRob3I+PGF1dGhvcj5DYXJwZW50ZXIsIEQuIE8uPC9h
dXRob3I+PGF1dGhvcj5DYXJyZXJvLCBKLiBKLjwvYXV0aG9yPjxhdXRob3I+Q2FydGVyLCBBLjwv
YXV0aG9yPjxhdXRob3I+Q2FydmFsaG8sIEYuPC9hdXRob3I+PGF1dGhvcj5DYXNleSwgRC4gQy48
L2F1dGhvcj48YXV0aG9yPkNhc28sIFYuPC9hdXRob3I+PGF1dGhvcj5DYXN0YW5lZGEtT3JqdWVs
YSwgQy4gQS48L2F1dGhvcj48YXV0aG9yPkNhc3RsZSwgQy4gRC48L2F1dGhvcj48YXV0aG9yPkNh
dGFsYS1Mb3BleiwgRi48L2F1dGhvcj48YXV0aG9yPkNoYW5nLCBILiBZLjwvYXV0aG9yPjxhdXRo
b3I+Q2hhbmcsIEouIEMuPC9hdXRob3I+PGF1dGhvcj5DaGFybHNvbiwgRi4gSi48L2F1dGhvcj48
YXV0aG9yPkNoZW4sIEguIEwuPC9hdXRob3I+PGF1dGhvcj5DaGliYWxhYmFsYSwgTS48L2F1dGhv
cj48YXV0aG9yPkNoaWJ1ZXplLCBDLiBFLjwvYXV0aG9yPjxhdXRob3I+Q2hpc3VtcGEsIFYuIEgu
PC9hdXRob3I+PGF1dGhvcj5DaGl0aGVlciwgQS4gQS48L2F1dGhvcj48YXV0aG9yPkNocmlzdG9w
aGVyLCBELiBKLjwvYXV0aG9yPjxhdXRob3I+Q2lvYmFudSwgTC4gRy48L2F1dGhvcj48YXV0aG9y
PkNpcmlsbG8sIE0uPC9hdXRob3I+PGF1dGhvcj5Db2xvbWJhcmEsIEQuPC9hdXRob3I+PGF1dGhv
cj5Db29wZXIsIEMuPC9hdXRob3I+PGF1dGhvcj5Db3J0ZXNpLCBQLiBBLjwvYXV0aG9yPjxhdXRo
b3I+Q3JpcXVpLCBNLiBILjwvYXV0aG9yPjxhdXRob3I+Q3J1bXAsIEouIEEuPC9hdXRob3I+PGF1
dGhvcj5EYWRpLCBBLiBGLjwvYXV0aG9yPjxhdXRob3I+RGFsYWwsIEsuPC9hdXRob3I+PGF1dGhv
cj5EYW5kb25hLCBMLjwvYXV0aG9yPjxhdXRob3I+RGFuZG9uYSwgUi48L2F1dGhvcj48YXV0aG9y
PmRhcyBOZXZlcywgSi48L2F1dGhvcj48YXV0aG9yPkRhdml0b2l1LCBELiBWLjwvYXV0aG9yPjxh
dXRob3I+ZGUgQ291cnRlbiwgQi48L2F1dGhvcj48YXV0aG9yPkRlIExlbywgRC48L2F1dGhvcj48
YXV0aG9yPkRlZ2VuaGFyZHQsIEwuPC9hdXRob3I+PGF1dGhvcj5EZWlwYXJpbmUsIFMuPC9hdXRo
b3I+PGF1dGhvcj5EZWxsYXZhbGxlLCBSLiBQLjwvYXV0aG9yPjxhdXRob3I+RGVyaWJlLCBLLjwv
YXV0aG9yPjxhdXRob3I+RGVzIEphcmxhaXMsIEQuIEMuPC9hdXRob3I+PGF1dGhvcj5EZXksIFMu
PC9hdXRob3I+PGF1dGhvcj5EaGFybWFyYXRuZSwgUy4gRC48L2F1dGhvcj48YXV0aG9yPkRoaWxs
b24sIFAuIEsuPC9hdXRob3I+PGF1dGhvcj5EaWNrZXIsIEQuPC9hdXRob3I+PGF1dGhvcj5EaW5n
LCBFLiBMLjwvYXV0aG9yPjxhdXRob3I+RGphbGFsaW5pYSwgUy48L2F1dGhvcj48YXV0aG9yPkRv
LCBILiBQLjwvYXV0aG9yPjxhdXRob3I+RG9yc2V5LCBFLiBSLjwvYXV0aG9yPjxhdXRob3I+ZG9z
IFNhbnRvcywgSy4gUC4gQi48L2F1dGhvcj48YXV0aG9yPkRvdXdlcy1TY2h1bHR6LCBELjwvYXV0
aG9yPjxhdXRob3I+RG95bGUsIEsuIEUuPC9hdXRob3I+PGF1dGhvcj5EcmlzY29sbCwgVC4gUi48
L2F1dGhvcj48YXV0aG9yPkR1YmV5LCBNLjwvYXV0aG9yPjxhdXRob3I+RHVuY2FuLCBCLiBCLjwv
YXV0aG9yPjxhdXRob3I+RWwtS2hhdGliLCBaLiBaLjwvYXV0aG9yPjxhdXRob3I+RWxsZXJzdHJh
bmQsIEouPC9hdXRob3I+PGF1dGhvcj5FbmF5YXRpLCBBLjwvYXV0aG9yPjxhdXRob3I+RW5kcmll
cywgQS4gWS48L2F1dGhvcj48YXV0aG9yPkVybWFrb3YsIFMuIFAuPC9hdXRob3I+PGF1dGhvcj5F
cnNraW5lLCBILiBFLjwvYXV0aG9yPjxhdXRob3I+RXNocmF0aSwgQi48L2F1dGhvcj48YXV0aG9y
PkVza2FuZGFyaWVoLCBTLjwvYXV0aG9yPjxhdXRob3I+RXN0ZWdoYW1hdGksIEEuPC9hdXRob3I+
PGF1dGhvcj5Fc3RlcCwgSy48L2F1dGhvcj48YXV0aG9yPkZhbnVlbCwgRi4gQi4gQi48L2F1dGhv
cj48YXV0aG9yPkZhcmluaGEsIEMuIFMuIEUuIFMuPC9hdXRob3I+PGF1dGhvcj5GYXJvLCBBLjwv
YXV0aG9yPjxhdXRob3I+RmFyemFkZmFyLCBGLjwvYXV0aG9yPjxhdXRob3I+RmF6ZWxpLCBNLiBT
LjwvYXV0aG9yPjxhdXRob3I+RmVpZ2luLCBWLiBMLjwvYXV0aG9yPjxhdXRob3I+RmVyZXNodGVo
bmVqYWQsIFMuIE0uPC9hdXRob3I+PGF1dGhvcj5GZXJuYW5kZXMsIEouIEMuPC9hdXRob3I+PGF1
dGhvcj5GZXJyYXJpLCBBLiBKLjwvYXV0aG9yPjxhdXRob3I+RmV5aXNzYSwgVC4gUi48L2F1dGhv
cj48YXV0aG9yPkZpbGlwLCBJLjwvYXV0aG9yPjxhdXRob3I+RmlzY2hlciwgRi48L2F1dGhvcj48
YXV0aG9yPkZpdHptYXVyaWNlLCBDLjwvYXV0aG9yPjxhdXRob3I+RmxheG1hbiwgQS4gRC48L2F1
dGhvcj48YXV0aG9yPkZsb3IsIEwuIFMuPC9hdXRob3I+PGF1dGhvcj5Gb2lndCwgTi48L2F1dGhv
cj48YXV0aG9yPkZvcmVtYW4sIEsuIEouPC9hdXRob3I+PGF1dGhvcj5GcmFua2xpbiwgUi4gQy48
L2F1dGhvcj48YXV0aG9yPkZ1bGxtYW4sIE4uPC9hdXRob3I+PGF1dGhvcj5GdXJzdCwgVC48L2F1
dGhvcj48YXV0aG9yPkZ1cnRhZG8sIEouIE0uPC9hdXRob3I+PGF1dGhvcj5GdXRyYW4sIE4uIEQu
PC9hdXRob3I+PGF1dGhvcj5HYWtpZG91LCBFLjwvYXV0aG9yPjxhdXRob3I+R2FuamksIE0uPC9h
dXRob3I+PGF1dGhvcj5HYXJjaWEtQmFzdGVpcm8sIEEuIEwuPC9hdXRob3I+PGF1dGhvcj5HZWJy
ZSwgVC48L2F1dGhvcj48YXV0aG9yPkdlYnJlaGl3b3QsIFQuIFQuPC9hdXRob3I+PGF1dGhvcj5H
ZWxldG8sIEEuPC9hdXRob3I+PGF1dGhvcj5HZW1lY2h1LCBCLiBMLjwvYXV0aG9yPjxhdXRob3I+
R2VzZXNldywgSC4gQS48L2F1dGhvcj48YXV0aG9yPkdldGhpbmcsIFAuIFcuPC9hdXRob3I+PGF1
dGhvcj5HaGFqYXIsIEEuPC9hdXRob3I+PGF1dGhvcj5HaWJuZXksIEsuIEIuPC9hdXRob3I+PGF1
dGhvcj5HaWxsLCBQLiBTLjwvYXV0aG9yPjxhdXRob3I+R2lsbHVtLCBSLiBGLjwvYXV0aG9yPjxh
dXRob3I+R2luYXdpLCBJLiBBLiBNLjwvYXV0aG9yPjxhdXRob3I+R2lyZWYsIEEuIFouPC9hdXRo
b3I+PGF1dGhvcj5HaXNodSwgTS4gRC48L2F1dGhvcj48YXV0aG9yPkdpdXNzYW5pLCBHLjwvYXV0
aG9yPjxhdXRob3I+R29kd2luLCBXLiBXLjwvYXV0aG9yPjxhdXRob3I+R29sZCwgQS4gTC48L2F1
dGhvcj48YXV0aG9yPkdvbGRiZXJnLCBFLiBNLjwvYXV0aG9yPjxhdXRob3I+R29uYSwgUC4gTi48
L2F1dGhvcj48YXV0aG9yPkdvb2RyaWRnZSwgQS48L2F1dGhvcj48YXV0aG9yPkdvcGFsYW5pLCBT
LiBWLjwvYXV0aG9yPjxhdXRob3I+R290bywgQS48L2F1dGhvcj48YXV0aG9yPkdvdWxhcnQsIEEu
IEMuPC9hdXRob3I+PGF1dGhvcj5Hcmlzd29sZCwgTS48L2F1dGhvcj48YXV0aG9yPkd1Z25hbmks
IEguIEMuPC9hdXRob3I+PGF1dGhvcj5HdXB0YSwgUi48L2F1dGhvcj48YXV0aG9yPkd1cHRhLCBS
LjwvYXV0aG9yPjxhdXRob3I+R3VwdGEsIFQuPC9hdXRob3I+PGF1dGhvcj5HdXB0YSwgVi48L2F1
dGhvcj48YXV0aG9yPkhhZmV6aS1OZWphZCwgTi48L2F1dGhvcj48YXV0aG9yPkhhaWx1LCBBLiBE
LjwvYXV0aG9yPjxhdXRob3I+SGFpbHUsIEcuIEIuPC9hdXRob3I+PGF1dGhvcj5IYW1hZGVoLCBS
LiBSLjwvYXV0aG9yPjxhdXRob3I+SGFtaWRpLCBTLjwvYXV0aG9yPjxhdXRob3I+SGFuZGFsLCBB
LiBKLjwvYXV0aG9yPjxhdXRob3I+SGFua2V5LCBHLiBKLjwvYXV0aG9yPjxhdXRob3I+SGFvLCBZ
LiBULjwvYXV0aG9yPjxhdXRob3I+SGFyYiwgSC4gTC48L2F1dGhvcj48YXV0aG9yPkhhcmVyaSwg
SC4gQS48L2F1dGhvcj48YXV0aG9yPkhhcm8sIEouIE0uPC9hdXRob3I+PGF1dGhvcj5IYXJ2ZXks
IEouPC9hdXRob3I+PGF1dGhvcj5IYXNzYW52YW5kLCBNLiBTLjwvYXV0aG9yPjxhdXRob3I+SGF2
bW9lbGxlciwgUi48L2F1dGhvcj48YXV0aG9yPkhhd2xleSwgQy48L2F1dGhvcj48YXV0aG9yPkhh
eSwgUi4gSi48L2F1dGhvcj48YXV0aG9yPkhheSwgUy4gSS48L2F1dGhvcj48YXV0aG9yPkhlbnJ5
LCBOLiBKLjwvYXV0aG9yPjxhdXRob3I+SGVyZWRpYS1QaSwgSS4gQi48L2F1dGhvcj48YXV0aG9y
PkhleWRhcnBvdXIsIFAuPC9hdXRob3I+PGF1dGhvcj5Ib2VrLCBILiBXLjwvYXV0aG9yPjxhdXRo
b3I+SG9mZm1hbiwgSC4gSi48L2F1dGhvcj48YXV0aG9yPkhvcml0YSwgTi48L2F1dGhvcj48YXV0
aG9yPkhvc2dvb2QsIEguIEQuPC9hdXRob3I+PGF1dGhvcj5Ib3N0aXVjLCBTLjwvYXV0aG9yPjxh
dXRob3I+SG90ZXosIFAuIEouPC9hdXRob3I+PGF1dGhvcj5Ib3ksIEQuIEcuPC9hdXRob3I+PGF1
dGhvcj5IdGV0LCBBLiBTLjwvYXV0aG9yPjxhdXRob3I+SHUsIEcuIFEuPC9hdXRob3I+PGF1dGhv
cj5IdWFuZywgSC48L2F1dGhvcj48YXV0aG9yPkh1eW5oLCBDLjwvYXV0aG9yPjxhdXRob3I+SWJ1
cmcsIEsuIE0uPC9hdXRob3I+PGF1dGhvcj5JZ3VtYm9yLCBFLiBVLjwvYXV0aG9yPjxhdXRob3I+
SWtlZGEsIEMuPC9hdXRob3I+PGF1dGhvcj5JcnZpbmUsIEMuIE0uIFMuPC9hdXRob3I+PGF1dGhv
cj5KYWNvYnNlbiwgSy4gSC48L2F1dGhvcj48YXV0aG9yPkphaGFubWVociwgTi48L2F1dGhvcj48
YXV0aG9yPkpha292bGpldmljLCBNLiBCLjwvYXV0aG9yPjxhdXRob3I+SmFzc2FsLCBTLiBLLjwv
YXV0aG9yPjxhdXRob3I+SmF2YW5iYWtodCwgTS48L2F1dGhvcj48YXV0aG9yPkpheWFyYW1hbiwg
Uy4gUC48L2F1dGhvcj48YXV0aG9yPkplZW1vbiwgUC48L2F1dGhvcj48YXV0aG9yPkplbnNlbiwg
UC4gTi48L2F1dGhvcj48YXV0aG9yPkpoYSwgVi48L2F1dGhvcj48YXV0aG9yPkppYW5nLCBHLiBI
LjwvYXV0aG9yPjxhdXRob3I+Sm9obiwgRC48L2F1dGhvcj48YXV0aG9yPkpvaG5zb24sIEMuIE8u
PC9hdXRob3I+PGF1dGhvcj5Kb2huc29uLCBTLiBDLjwvYXV0aG9yPjxhdXRob3I+Sm9uYXMsIEou
IEIuPC9hdXRob3I+PGF1dGhvcj5KdXJpc3NvbiwgTS48L2F1dGhvcj48YXV0aG9yPkthYmlyLCBa
LjwvYXV0aG9yPjxhdXRob3I+S2FkZWwsIFIuPC9hdXRob3I+PGF1dGhvcj5LYWhzYXksIEEuPC9h
dXRob3I+PGF1dGhvcj5LYW1hbCwgUi48L2F1dGhvcj48YXV0aG9yPkthbiwgSC4gRC48L2F1dGhv
cj48YXV0aG9yPkthcmFtLCBOLiBFLjwvYXV0aG9yPjxhdXRob3I+S2FyY2gsIEEuPC9hdXRob3I+
PGF1dGhvcj5LYXJlbWEsIEMuIEsuPC9hdXRob3I+PGF1dGhvcj5LYXNhZWlhbiwgQS48L2F1dGhv
cj48YXV0aG9yPkthc3NhLCBHLiBNLjwvYXV0aG9yPjxhdXRob3I+S2Fzc2F3LCBOLiBBLjwvYXV0
aG9yPjxhdXRob3I+S2Fzc2ViYXVtLCBOLiBKLjwvYXV0aG9yPjxhdXRob3I+S2FzdG9yLCBBLjwv
YXV0aG9yPjxhdXRob3I+S2F0aWtpcmVkZGksIFMuIFYuPC9hdXRob3I+PGF1dGhvcj5LYXVsLCBB
LjwvYXV0aG9yPjxhdXRob3I+S2F3YWthbWksIE4uPC9hdXRob3I+PGF1dGhvcj5LZWl5b3JvLCBQ
LiBOLjwvYXV0aG9yPjxhdXRob3I+S2VuZ25lLCBBLiBQLjwvYXV0aG9yPjxhdXRob3I+S2VyZW4s
IEEuPC9hdXRob3I+PGF1dGhvcj5LaGFkZXIsIFkuIFMuPC9hdXRob3I+PGF1dGhvcj5LaGFsaWws
IEkuIEEuPC9hdXRob3I+PGF1dGhvcj5LaGFuLCBFLiBBLjwvYXV0aG9yPjxhdXRob3I+S2hhbmcs
IFkuIEguPC9hdXRob3I+PGF1dGhvcj5LaG9zcmF2aSwgQS48L2F1dGhvcj48YXV0aG9yPktodWJj
aGFuZGFuaSwgSi48L2F1dGhvcj48YXV0aG9yPktpZWxpbmcsIEMuPC9hdXRob3I+PGF1dGhvcj5L
aW0sIEQuPC9hdXRob3I+PGF1dGhvcj5LaW0sIFAuPC9hdXRob3I+PGF1dGhvcj5LaW0sIFkuIEou
PC9hdXRob3I+PGF1dGhvcj5LaW1va290aSwgUi4gVy48L2F1dGhvcj48YXV0aG9yPktpbmZ1LCBZ
LjwvYXV0aG9yPjxhdXRob3I+S2lzYSwgQS48L2F1dGhvcj48YXV0aG9yPktpc3NpbW92YS1Ta2Fy
YmVrLCBLLiBBLjwvYXV0aG9yPjxhdXRob3I+S2l2aW1ha2ksIE0uPC9hdXRob3I+PGF1dGhvcj5L
bnVkc2VuLCBBLiBLLjwvYXV0aG9yPjxhdXRob3I+S29rdWJvLCBZLjwvYXV0aG9yPjxhdXRob3I+
S29sdGUsIEQuPC9hdXRob3I+PGF1dGhvcj5Lb3BlYywgSi4gQS48L2F1dGhvcj48YXV0aG9yPktv
c2VuLCBTLjwvYXV0aG9yPjxhdXRob3I+S291bCwgUC4gQS48L2F1dGhvcj48YXV0aG9yPktveWFu
YWdpLCBBLjwvYXV0aG9yPjxhdXRob3I+S3JhdmNoZW5rbywgTS48L2F1dGhvcj48YXV0aG9yPkty
aXNobmFzd2FtaSwgUy48L2F1dGhvcj48YXV0aG9yPktyb2huLCBLLiBKLjwvYXV0aG9yPjxhdXRo
b3I+RGVmbywgQi4gSy48L2F1dGhvcj48YXV0aG9yPkJpY2VyLCBCLiBLLjwvYXV0aG9yPjxhdXRo
b3I+S3VtYXIsIEcuIEEuPC9hdXRob3I+PGF1dGhvcj5LdW1hciwgUC48L2F1dGhvcj48YXV0aG9y
Pkt1bWFyLCBTLjwvYXV0aG9yPjxhdXRob3I+S3l1LCBILiBILjwvYXV0aG9yPjxhdXRob3I+TGFs
LCBELiBLLjwvYXV0aG9yPjxhdXRob3I+TGFsbG9vLCBSLjwvYXV0aG9yPjxhdXRob3I+TGFtYmVy
dCwgTi48L2F1dGhvcj48YXV0aG9yPkxhbiwgUS48L2F1dGhvcj48YXV0aG9yPkxhcnNzb24sIEEu
PC9hdXRob3I+PGF1dGhvcj5MYXZhZG9zLCBQLiBNLjwvYXV0aG9yPjxhdXRob3I+TGVhc2hlciwg
Si4gTC48L2F1dGhvcj48YXV0aG9yPkxlZSwgSi4gVC48L2F1dGhvcj48YXV0aG9yPkxlZSwgUC4g
SC48L2F1dGhvcj48YXV0aG9yPkxlaWdoLCBKLjwvYXV0aG9yPjxhdXRob3I+TGVzaGFyZ2llLCBD
LiBULjwvYXV0aG9yPjxhdXRob3I+TGV1bmcsIEouPC9hdXRob3I+PGF1dGhvcj5MZXVuZywgUi48
L2F1dGhvcj48YXV0aG9yPkxldmksIE0uPC9hdXRob3I+PGF1dGhvcj5MaSwgWS4gQy48L2F1dGhv
cj48YXV0aG9yPkxpLCBZLiBNLjwvYXV0aG9yPjxhdXRob3I+TGkgS2FwcGUsIEQuPC9hdXRob3I+
PGF1dGhvcj5MaWFuZywgWC4gRi48L2F1dGhvcj48YXV0aG9yPkxpYmVuLCBNLiBMLjwvYXV0aG9y
PjxhdXRob3I+TGltLCBTLiBTLjwvYXV0aG9yPjxhdXRob3I+TGlubiwgUy48L2F1dGhvcj48YXV0
aG9yPkxpdSwgQS48L2F1dGhvcj48YXV0aG9yPkxpdSwgUC4gWS48L2F1dGhvcj48YXV0aG9yPkxp
dSwgUy4gVy48L2F1dGhvcj48YXV0aG9yPkxpdSwgWS48L2F1dGhvcj48YXV0aG9yPkxvZGhhLCBS
LjwvYXV0aG9yPjxhdXRob3I+TG9ncm9zY2lubywgRy48L2F1dGhvcj48YXV0aG9yPkxvbmRvbiwg
Uy4gSi48L2F1dGhvcj48YXV0aG9yPkxvb2tlciwgSy4gSi48L2F1dGhvcj48YXV0aG9yPkxvcGV6
LCBBLiBELjwvYXV0aG9yPjxhdXRob3I+TG9ya293c2tpLCBTLjwvYXV0aG9yPjxhdXRob3I+TG90
dWZvLCBQLiBBLjwvYXV0aG9yPjxhdXRob3I+TG93LCBOLjwvYXV0aG9yPjxhdXRob3I+TG96YW5v
LCBSLjwvYXV0aG9yPjxhdXRob3I+THVjYXMsIFQuIEMuIEQuPC9hdXRob3I+PGF1dGhvcj5NYWNh
cmF5YW4sIEUuIFIuIEsuPC9hdXRob3I+PGF1dGhvcj5BYmQgRWwgUmF6ZWssIEguIE0uPC9hdXRo
b3I+PGF1dGhvcj5BYmQgRWwgUmF6ZWssIE0uIE0uPC9hdXRob3I+PGF1dGhvcj5NYWhkYXZpLCBN
LjwvYXV0aG9yPjxhdXRob3I+TWFqZGFuLCBNLjwvYXV0aG9yPjxhdXRob3I+TWFqZHphZGVoLCBS
LjwvYXV0aG9yPjxhdXRob3I+TWFqZWVkLCBBLjwvYXV0aG9yPjxhdXRob3I+TWFsZWt6YWRlaCwg
Ui48L2F1dGhvcj48YXV0aG9yPk1hbGhvdHJhLCBSLjwvYXV0aG9yPjxhdXRob3I+TWFsdGEsIEQu
IEMuPC9hdXRob3I+PGF1dGhvcj5NYW11biwgQS4gQS48L2F1dGhvcj48YXV0aG9yPk1hbmd1ZXJy
YSwgSC48L2F1dGhvcj48YXV0aG9yPk1hbmhlcnR6LCBULjwvYXV0aG9yPjxhdXRob3I+TWFudGls
bGEsIEEuPC9hdXRob3I+PGF1dGhvcj5NYW50b3ZhbmksIEwuIEcuPC9hdXRob3I+PGF1dGhvcj5N
YXBvbWEsIEMuIEMuPC9hdXRob3I+PGF1dGhvcj5NYXJjemFrLCBMLiBCLjwvYXV0aG9yPjxhdXRo
b3I+TWFydGluZXotUmFnYSwgSi48L2F1dGhvcj48YXV0aG9yPk1hcnRpbnMtTWVsbywgRi4gUi48
L2F1dGhvcj48YXV0aG9yPk1hcnRvcHVsbG8sIEkuPC9hdXRob3I+PGF1dGhvcj5NYXJ6LCBXLjwv
YXV0aG9yPjxhdXRob3I+TWF0aHVyLCBNLiBSLjwvYXV0aG9yPjxhdXRob3I+TWF6aWRpLCBNLjwv
YXV0aG9yPjxhdXRob3I+TWNBbGluZGVuLCBDLjwvYXV0aG9yPjxhdXRob3I+TWNHYXVnaGV5LCBN
LjwvYXV0aG9yPjxhdXRob3I+TWNHcmF0aCwgSi4gSi48L2F1dGhvcj48YXV0aG9yPk1ja2VlLCBN
LjwvYXV0aG9yPjxhdXRob3I+TWNOZWxsYW4sIEMuPC9hdXRob3I+PGF1dGhvcj5NZWhhdGEsIFMu
PC9hdXRob3I+PGF1dGhvcj5NZWhuZGlyYXR0YSwgTS4gTS48L2F1dGhvcj48YXV0aG9yPk1la29u
bmVuLCBULiBDLjwvYXV0aG9yPjxhdXRob3I+TWVtaWFoLCBQLjwvYXV0aG9yPjxhdXRob3I+TWVt
aXNoLCBaLiBBLjwvYXV0aG9yPjxhdXRob3I+TWVuZG96YSwgVy48L2F1dGhvcj48YXV0aG9yPk1l
bmdpc3RpZSwgTS4gQS48L2F1dGhvcj48YXV0aG9yPk1lbmdpc3R1LCBELiBULjwvYXV0aG9yPjxh
dXRob3I+TWVuc2FoLCBHLiBBLjwvYXV0aG9yPjxhdXRob3I+TWVyZXRvamEsIEEuPC9hdXRob3I+
PGF1dGhvcj5NZXJldG9qYSwgVC4gSi48L2F1dGhvcj48YXV0aG9yPk1lemdlYmUsIEguIEIuPC9h
dXRob3I+PGF1dGhvcj5NaWNoYSwgUi48L2F1dGhvcj48YXV0aG9yPk1pbGxlYXIsIEEuPC9hdXRo
b3I+PGF1dGhvcj5NaWxsZXIsIFQuIFIuPC9hdXRob3I+PGF1dGhvcj5NaWxscywgRS4gSi48L2F1
dGhvcj48YXV0aG9yPk1pcmFyZWZpbiwgTS48L2F1dGhvcj48YXV0aG9yPk1pcnJha2hpbW92LCBF
LiBNLjwvYXV0aG9yPjxhdXRob3I+TWlzZ2FuYXcsIEEuPC9hdXRob3I+PGF1dGhvcj5NaXNocmEs
IFMuIFIuPC9hdXRob3I+PGF1dGhvcj5NaXRjaGVsbCwgUC4gQi48L2F1dGhvcj48YXV0aG9yPk1v
aGFtbWFkLCBLLiBBLjwvYXV0aG9yPjxhdXRob3I+TW9oYW1tYWRpLCBBLjwvYXV0aG9yPjxhdXRo
b3I+TW9oYW1tZWQsIEsuIEUuPC9hdXRob3I+PGF1dGhvcj5Nb2hhbW1lZCwgUy48L2F1dGhvcj48
YXV0aG9yPk1vaGFudHksIFMuIEsuPC9hdXRob3I+PGF1dGhvcj5Nb2tkYWQsIEEuIEguPC9hdXRo
b3I+PGF1dGhvcj5Nb2xsZW5rb3BmLCBTLiBLLjwvYXV0aG9yPjxhdXRob3I+TW9uYXN0YSwgTC48
L2F1dGhvcj48YXV0aG9yPkhlcm5hbmRleiwgSi4gTS48L2F1dGhvcj48YXV0aG9yPk1vbnRpY28s
IE0uPC9hdXRob3I+PGF1dGhvcj5Nb3JhZGktTGFrZWgsIE0uPC9hdXRob3I+PGF1dGhvcj5Nb3Jh
Z2EsIFAuPC9hdXRob3I+PGF1dGhvcj5Nb3JpLCBSLjwvYXV0aG9yPjxhdXRob3I+TW9yb3pvZmYs
IEMuPC9hdXRob3I+PGF1dGhvcj5Nb3JyaXNvbiwgUy4gRC48L2F1dGhvcj48YXV0aG9yPk1vc2Vz
LCBNLjwvYXV0aG9yPjxhdXRob3I+TW91bnRqb3ktVmVubmluZywgQy48L2F1dGhvcj48YXV0aG9y
Pk1ydXRzLCBLLiBCLjwvYXV0aG9yPjxhdXRob3I+TXVlbGxlciwgVS4gTy48L2F1dGhvcj48YXV0
aG9yPk11bGxlciwgSy48L2F1dGhvcj48YXV0aG9yPk11cmRvY2gsIE0uIEUuPC9hdXRob3I+PGF1
dGhvcj5NdXJ0aHksIEcuIFYuIFMuPC9hdXRob3I+PGF1dGhvcj5NdXNhLCBLLiBJLjwvYXV0aG9y
PjxhdXRob3I+TmFjaGVnYSwgSi4gQi48L2F1dGhvcj48YXV0aG9yPk5hZ2VsLCBHLjwvYXV0aG9y
PjxhdXRob3I+TmFnaGF2aSwgTS48L2F1dGhvcj48YXV0aG9yPk5haGVlZCwgQS48L2F1dGhvcj48
YXV0aG9yPk5haWRvbywgSy4gUy48L2F1dGhvcj48YXV0aG9yPk5hbGRpLCBMLjwvYXV0aG9yPjxh
dXRob3I+TmFuZ2lhLCBWLjwvYXV0aG9yPjxhdXRob3I+TmF0YXJhamFuLCBHLjwvYXV0aG9yPjxh
dXRob3I+TmVnYXNhLCBELiBFLjwvYXV0aG9yPjxhdXRob3I+TmVnb2ksIEkuPC9hdXRob3I+PGF1
dGhvcj5OZWdvaSwgUi4gSS48L2F1dGhvcj48YXV0aG9yPk5ld3RvbiwgQy4gUi48L2F1dGhvcj48
YXV0aG9yPk5ndW5qaXJpLCBKLiBXLjwvYXV0aG9yPjxhdXRob3I+Tmd1eWVuLCBDLiBULjwvYXV0
aG9yPjxhdXRob3I+Tmd1eWVuLCBHLjwvYXV0aG9yPjxhdXRob3I+Tmd1eWVuLCBNLjwvYXV0aG9y
PjxhdXRob3I+Tmd1eWVuLCBRLiBMLjwvYXV0aG9yPjxhdXRob3I+Tmd1eWVuLCBULiBILjwvYXV0
aG9yPjxhdXRob3I+TmljaG9scywgRS48L2F1dGhvcj48YXV0aG9yPk5pbmdydW0sIEQuIE4uIEEu
PC9hdXRob3I+PGF1dGhvcj5Ob2x0ZSwgUy48L2F1dGhvcj48YXV0aG9yPk5vbmcsIFYuIE0uPC9h
dXRob3I+PGF1dGhvcj5Ob3JydmluZywgQi48L2F1dGhvcj48YXV0aG9yPk5vdWJpYXAsIEouIEou
IE4uPC9hdXRob3I+PGF1dGhvcj5PJmFwb3M7RG9ubmVsbCwgTS4gSi48L2F1dGhvcj48YXV0aG9y
Pk9nYm8sIEYuIEEuPC9hdXRob3I+PGF1dGhvcj5PaCwgSS4gSC48L2F1dGhvcj48YXV0aG9yPk9r
b3JvLCBBLjwvYXV0aG9yPjxhdXRob3I+T2xhZGltZWppLCBPLjwvYXV0aG9yPjxhdXRob3I+T2xh
Z3VuanUsIEEuIFQuPC9hdXRob3I+PGF1dGhvcj5PbGFndW5qdSwgVC4gTy48L2F1dGhvcj48YXV0
aG9yPk9sc2VuLCBILiBFLjwvYXV0aG9yPjxhdXRob3I+T2x1c2FueWEsIEIuIE8uPC9hdXRob3I+
PGF1dGhvcj5PbHVzYW55YSwgSi4gTy48L2F1dGhvcj48YXV0aG9yPk9uZywgSy48L2F1dGhvcj48
YXV0aG9yPk9waW8sIEouIE4uPC9hdXRob3I+PGF1dGhvcj5PcmVuLCBFLjwvYXV0aG9yPjxhdXRo
b3I+T3J0aXosIEEuPC9hdXRob3I+PGF1dGhvcj5Pc2dvb2QtWmltbWVybWFuLCBBLjwvYXV0aG9y
PjxhdXRob3I+T3NtYW4sIE0uPC9hdXRob3I+PGF1dGhvcj5Pd29sYWJpLCBNLiBPLjwvYXV0aG9y
PjxhdXRob3I+TWFoZXNoLCBQLiBBLjwvYXV0aG9yPjxhdXRob3I+UGFjZWxsYSwgUi4gRS48L2F1
dGhvcj48YXV0aG9yPlBhbmEsIEEuPC9hdXRob3I+PGF1dGhvcj5QYW5kYSwgQi4gSy48L2F1dGhv
cj48YXV0aG9yPlBhcGFjaHJpc3RvdSwgQy48L2F1dGhvcj48YXV0aG9yPlBhcmssIEUuIEsuPC9h
dXRob3I+PGF1dGhvcj5QYXJyeSwgQy4gRC48L2F1dGhvcj48YXV0aG9yPlBhcnNhZWlhbiwgTS48
L2F1dGhvcj48YXV0aG9yPlBhdHRlbiwgUy4gQi48L2F1dGhvcj48YXV0aG9yPlBhdHRvbiwgRy4g
Qy48L2F1dGhvcj48YXV0aG9yPlBhdWxzb24sIEsuPC9hdXRob3I+PGF1dGhvcj5QZWFyY2UsIE4u
PC9hdXRob3I+PGF1dGhvcj5QZXJlaXJhLCBELiBNLjwvYXV0aG9yPjxhdXRob3I+UGVyaWNvLCBO
LjwvYXV0aG9yPjxhdXRob3I+UGVzdWRvdnMsIEsuPC9hdXRob3I+PGF1dGhvcj5QZXRlcnNvbiwg
Qy4gQi48L2F1dGhvcj48YXV0aG9yPlBldHpvbGQsIE0uPC9hdXRob3I+PGF1dGhvcj5QaGlsbGlw
cywgTS4gUi48L2F1dGhvcj48YXV0aG9yPlBpZ290dCwgRC4gTS48L2F1dGhvcj48YXV0aG9yPlBp
bGxheSwgSi4gRC48L2F1dGhvcj48YXV0aG9yPlBpbmhvLCBDLjwvYXV0aG9yPjxhdXRob3I+UGxh
c3MsIEQuPC9hdXRob3I+PGF1dGhvcj5QbGV0Y2hlciwgTS4gQS48L2F1dGhvcj48YXV0aG9yPlBv
cG92YSwgUy48L2F1dGhvcj48YXV0aG9yPlBvdWx0b24sIFIuIEcuPC9hdXRob3I+PGF1dGhvcj5Q
b3VybWFsZWssIEYuPC9hdXRob3I+PGF1dGhvcj5QcmFiaGFrYXJhbiwgRC48L2F1dGhvcj48YXV0
aG9yPlByYXNhZCwgTi48L2F1dGhvcj48YXV0aG9yPlByYXNhZCwgTi4gTS48L2F1dGhvcj48YXV0
aG9yPlB1cmNlbGwsIEMuPC9hdXRob3I+PGF1dGhvcj5Rb3JiYW5pLCBNLjwvYXV0aG9yPjxhdXRo
b3I+UXVhbnNhaCwgUi48L2F1dGhvcj48YXV0aG9yPlJhYmllZSwgUi4gSC4gUy48L2F1dGhvcj48
YXV0aG9yPlJhZGZhciwgQS48L2F1dGhvcj48YXV0aG9yPlJhZmF5LCBBLjwvYXV0aG9yPjxhdXRo
b3I+UmFoaW1pLCBLLjwvYXV0aG9yPjxhdXRob3I+UmFoaW1pLU1vdmFnaGFyLCBBLjwvYXV0aG9y
PjxhdXRob3I+UmFoaW1pLU1vdmFnaGFyLCBWLjwvYXV0aG9yPjxhdXRob3I+UmFobWFuLCBNLjwv
YXV0aG9yPjxhdXRob3I+UmFobWFuLCBNLiBILiBVLjwvYXV0aG9yPjxhdXRob3I+UmFpLCBSLiBL
LjwvYXV0aG9yPjxhdXRob3I+UmFqc2ljLCBTLjwvYXV0aG9yPjxhdXRob3I+UmFtLCBVLjwvYXV0
aG9yPjxhdXRob3I+UmFuYWJoYXQsIEMuIEwuPC9hdXRob3I+PGF1dGhvcj5SYW5raW4sIFouPC9h
dXRob3I+PGF1dGhvcj5SYW8sIFAuIFYuPC9hdXRob3I+PGF1dGhvcj5SYW8sIFAuIEMuPC9hdXRo
b3I+PGF1dGhvcj5SYXdhZiwgUy48L2F1dGhvcj48YXV0aG9yPlJheSwgUy4gRS48L2F1dGhvcj48
YXV0aG9yPlJlaW5lciwgUi4gQy48L2F1dGhvcj48YXV0aG9yPlJlaW5pZywgTi48L2F1dGhvcj48
YXV0aG9yPlJlaXRzbWEsIE0uIEIuPC9hdXRob3I+PGF1dGhvcj5SZW11enppLCBHLjwvYXV0aG9y
PjxhdXRob3I+UmVuemFobywgQS4gTS4gTi48L2F1dGhvcj48YXV0aG9yPlJlc25pa29mZiwgUy48
L2F1dGhvcj48YXV0aG9yPlJlemFlaSwgUy48L2F1dGhvcj48YXV0aG9yPlJpYmVpcm8sIEEuIEwu
PC9hdXRob3I+PGF1dGhvcj5Sb25mYW5pLCBMLjwvYXV0aG9yPjxhdXRob3I+Um9zaGFuZGVsLCBH
LjwvYXV0aG9yPjxhdXRob3I+Um90aCwgRy4gQS48L2F1dGhvcj48YXV0aG9yPlJveSwgQS48L2F1
dGhvcj48YXV0aG9yPlJ1YmFnb3R0aSwgRS48L2F1dGhvcj48YXV0aG9yPlJ1aGFnbywgRy4gTS48
L2F1dGhvcj48YXV0aG9yPlNhYWRhdCwgUy48L2F1dGhvcj48YXV0aG9yPlNhZGF0LCBOLjwvYXV0
aG9yPjxhdXRob3I+U2FmZGFyaWFuLCBNLjwvYXV0aG9yPjxhdXRob3I+U2FmaSwgUy48L2F1dGhv
cj48YXV0aG9yPlNhZmlyaSwgUy48L2F1dGhvcj48YXV0aG9yPlNhZ2FyLCBSLjwvYXV0aG9yPjxh
dXRob3I+U2FoYXRoZXZhbiwgUi48L2F1dGhvcj48YXV0aG9yPlNhbGFtYSwgSi48L2F1dGhvcj48
YXV0aG9yPlNhbG9tb24sIEouIEEuPC9hdXRob3I+PGF1dGhvcj5TYWx2aSwgUy4gUy48L2F1dGhv
cj48YXV0aG9yPlNhbXksIEEuIE0uPC9hdXRob3I+PGF1dGhvcj5TYW5hYnJpYSwgSi4gUi48L2F1
dGhvcj48YXV0aG9yPlNhbnRvbWF1cm8sIEQuPC9hdXRob3I+PGF1dGhvcj5TYW50b3MsIEkuIFMu
PC9hdXRob3I+PGF1dGhvcj5TYW50b3MsIEouIFYuPC9hdXRob3I+PGF1dGhvcj5NaWxpY2V2aWMs
IE0uIE0uIFMuPC9hdXRob3I+PGF1dGhvcj5TYXJ0b3JpdXMsIEIuPC9hdXRob3I+PGF1dGhvcj5T
YXRwYXRoeSwgTS48L2F1dGhvcj48YXV0aG9yPlNhd2huZXksIE0uPC9hdXRob3I+PGF1dGhvcj5T
YXhlbmEsIFMuPC9hdXRob3I+PGF1dGhvcj5TY2htaWR0LCBNLiBJLjwvYXV0aG9yPjxhdXRob3I+
U2NobmVpZGVyLCBJLiBKLiBDLjwvYXV0aG9yPjxhdXRob3I+U2Nob3R0a2VyLCBCLjwvYXV0aG9y
PjxhdXRob3I+U2Nod2ViZWwsIEQuIEMuPC9hdXRob3I+PGF1dGhvcj5TY2h3ZW5kaWNrZSwgRi48
L2F1dGhvcj48YXV0aG9yPlNlZWRhdCwgUy48L2F1dGhvcj48YXV0aG9yPlNlcGFubG91LCBTLiBH
LjwvYXV0aG9yPjxhdXRob3I+U2VydmFuLU1vcmksIEUuIEUuPC9hdXRob3I+PGF1dGhvcj5TZXRl
Z24sIFQuPC9hdXRob3I+PGF1dGhvcj5TaGFja2VsZm9yZCwgSy4gQS48L2F1dGhvcj48YXV0aG9y
PlNoYWhlZW4sIEEuPC9hdXRob3I+PGF1dGhvcj5TaGFpa2gsIE0uIEEuPC9hdXRob3I+PGF1dGhv
cj5TaGFtc2lwb3VyLCBNLjwvYXV0aG9yPjxhdXRob3I+SXNsYW0sIFMuIE0uIFMuPC9hdXRob3I+
PGF1dGhvcj5TaGFybWEsIEouPC9hdXRob3I+PGF1dGhvcj5TaGFybWEsIFIuPC9hdXRob3I+PGF1
dGhvcj5TaGUsIEouPC9hdXRob3I+PGF1dGhvcj5TaGksIFAuIEwuPC9hdXRob3I+PGF1dGhvcj5T
aGllbGRzLCBDLjwvYXV0aG9yPjxhdXRob3I+U2hpZ2VtYXRzdSwgTS48L2F1dGhvcj48YXV0aG9y
PlNoaW5vaGFyYSwgWS48L2F1dGhvcj48YXV0aG9yPlNoaXJpLCBSLjwvYXV0aG9yPjxhdXRob3I+
U2hpcmtvb2hpLCBSLjwvYXV0aG9yPjxhdXRob3I+U2hpcnVkZSwgUy48L2F1dGhvcj48YXV0aG9y
PlNoaXNoYW5pLCBLLjwvYXV0aG9yPjxhdXRob3I+U2hyaW1lLCBNLiBHLjwvYXV0aG9yPjxhdXRo
b3I+U2liYWksIEEuIE0uPC9hdXRob3I+PGF1dGhvcj5TaWdmdXNkb3R0aXIsIEkuIEQuPC9hdXRo
b3I+PGF1dGhvcj5TaWx2YSwgRC4gQS4gUy48L2F1dGhvcj48YXV0aG9yPlNpbHZhLCBKLiBQLjwv
YXV0aG9yPjxhdXRob3I+U2lsdmVpcmEsIEQuIEcuIEEuPC9hdXRob3I+PGF1dGhvcj5TaW5naCwg
Si4gQS48L2F1dGhvcj48YXV0aG9yPlNpbmdoLCBOLiBQLjwvYXV0aG9yPjxhdXRob3I+U2luaGEs
IEQuIE4uPC9hdXRob3I+PGF1dGhvcj5Ta2lhZGFyZXNpLCBFLjwvYXV0aG9yPjxhdXRob3I+U2tp
cmJla2ssIFYuPC9hdXRob3I+PGF1dGhvcj5TbGVwYWssIEUuIEwuPC9hdXRob3I+PGF1dGhvcj5T
bGlnYXIsIEEuPC9hdXRob3I+PGF1dGhvcj5TbWl0aCwgRC4gTC48L2F1dGhvcj48YXV0aG9yPlNt
aXRoLCBNLjwvYXV0aG9yPjxhdXRob3I+U29iYWloLCBCLiBILiBBLjwvYXV0aG9yPjxhdXRob3I+
U29ibmd3aSwgRS48L2F1dGhvcj48YXV0aG9yPlNvcmVuc2VuLCBSLiBKLiBELjwvYXV0aG9yPjxh
dXRob3I+U291c2EsIFQuIEMuIE0uPC9hdXRob3I+PGF1dGhvcj5TcG9zYXRvLCBMLiBBLjwvYXV0
aG9yPjxhdXRob3I+U3JlZXJhbWFyZWRkeSwgQy4gVC48L2F1dGhvcj48YXV0aG9yPlNyaW5pdmFz
YW4sIFYuPC9hdXRob3I+PGF1dGhvcj5TdGFuYXdheSwgSi4gRC48L2F1dGhvcj48YXV0aG9yPlN0
YXRob3BvdWxvdSwgVi48L2F1dGhvcj48YXV0aG9yPlN0ZWVsLCBOLjwvYXV0aG9yPjxhdXRob3I+
U3RlaW4sIEQuIEouPC9hdXRob3I+PGF1dGhvcj5TdGVpbiwgTS4gQi48L2F1dGhvcj48YXV0aG9y
PlN0ZWluZXIsIEMuPC9hdXRob3I+PGF1dGhvcj5TdGVpbmVyLCBULiBKLjwvYXV0aG9yPjxhdXRo
b3I+U3RlaW5rZSwgUy48L2F1dGhvcj48YXV0aG9yPlN0b2tlcywgTS4gQS48L2F1dGhvcj48YXV0
aG9yPlN0b3ZuZXIsIEwuIEouPC9hdXRob3I+PGF1dGhvcj5TdHJ1YiwgQi48L2F1dGhvcj48YXV0
aG9yPlN1YmFydCwgTS48L2F1dGhvcj48YXV0aG9yPlN1Zml5YW4sIE0uIEIuPC9hdXRob3I+PGF1
dGhvcj5BYmR1bGthZGVyLCBSLiBTLjwvYXV0aG9yPjxhdXRob3I+U3VuZ3V5YSwgQi4gRi48L2F1
dGhvcj48YXV0aG9yPlN1ciwgUC4gSi48L2F1dGhvcj48YXV0aG9yPlN3YW1pbmF0aGFuLCBTLjwv
YXV0aG9yPjxhdXRob3I+U3lrZXMsIEIuIEwuPC9hdXRob3I+PGF1dGhvcj5TeWx0ZSwgRC4gTy48
L2F1dGhvcj48YXV0aG9yPlRhYmFyZXMtU2Vpc2RlZG9zLCBSLjwvYXV0aG9yPjxhdXRob3I+VGFm
ZmVyZSwgRy4gUi48L2F1dGhvcj48YXV0aG9yPlRha2FsYSwgSi4gUy48L2F1dGhvcj48YXV0aG9y
PlRhbmRvbiwgTi48L2F1dGhvcj48YXV0aG9yPlRhdmFra29saSwgTS48L2F1dGhvcj48YXV0aG9y
PlRhdmVpcmEsIE4uPC9hdXRob3I+PGF1dGhvcj5UYXlsb3IsIEguIFIuPC9hdXRob3I+PGF1dGhv
cj5UZWhyYW5pLUJhbmloYXNoZW1pLCBBLjwvYXV0aG9yPjxhdXRob3I+VGVrZWxhYiwgVC48L2F1
dGhvcj48YXV0aG9yPlNoaWZhLCBHLiBULjwvYXV0aG9yPjxhdXRob3I+VGVya2F3aSwgQS4gUy48
L2F1dGhvcj48YXV0aG9yPlRlc2ZheWUsIEQuIEouPC9hdXRob3I+PGF1dGhvcj5UZXNzc2VtYSwg
Qi48L2F1dGhvcj48YXV0aG9yPlRoYW1zdXdhbiwgTy48L2F1dGhvcj48YXV0aG9yPlRob21hcywg
Sy4gRS48L2F1dGhvcj48YXV0aG9yPlRocmlmdCwgQS4gRy48L2F1dGhvcj48YXV0aG9yPlRpcnV5
ZSwgVC4gWS48L2F1dGhvcj48YXV0aG9yPlRvYmUtR2FpLCBSLjwvYXV0aG9yPjxhdXRob3I+VG9s
bGFuZXMsIE0uIEMuPC9hdXRob3I+PGF1dGhvcj5Ub25lbGxpLCBNLjwvYXV0aG9yPjxhdXRob3I+
VG9wb3ItTWFkcnksIFIuPC9hdXRob3I+PGF1dGhvcj5Ub3J0YWphZGEsIE0uPC9hdXRob3I+PGF1
dGhvcj5Ub3V2aWVyLCBNLjwvYXV0aG9yPjxhdXRob3I+VHJhbiwgQi4gWC48L2F1dGhvcj48YXV0
aG9yPlRyaXBhdGhpLCBTLjwvYXV0aG9yPjxhdXRob3I+VHJvZWdlciwgQy48L2F1dGhvcj48YXV0
aG9yPlRydWVsc2VuLCBULjwvYXV0aG9yPjxhdXRob3I+VHNvaSwgRC48L2F1dGhvcj48YXV0aG9y
PlR1ZW0sIEsuIEIuPC9hdXRob3I+PGF1dGhvcj5UdXpjdSwgRS4gTS48L2F1dGhvcj48YXV0aG9y
PlR5cm92b2xhcywgUy48L2F1dGhvcj48YXV0aG9yPlVrd2FqYSwgSy4gTi48L2F1dGhvcj48YXV0
aG9yPlVuZHVycmFnYSwgRS4gQS48L2F1dGhvcj48YXV0aG9yPlVuZWtlLCBDLiBKLjwvYXV0aG9y
PjxhdXRob3I+VXBkaWtlLCBSLjwvYXV0aG9yPjxhdXRob3I+VXRobWFuLCBPLiBBLjwvYXV0aG9y
PjxhdXRob3I+VXpvY2h1a3d1LCBCLiBTLiBDLjwvYXV0aG9yPjxhdXRob3I+dmFuIEJvdmVuLCBK
LiBGLiBNLjwvYXV0aG9yPjxhdXRob3I+VmFydWdoZXNlLCBTLjwvYXV0aG9yPjxhdXRob3I+VmFz
YW5rYXJpLCBULjwvYXV0aG9yPjxhdXRob3I+VmVua2F0ZXNoLCBTLjwvYXV0aG9yPjxhdXRob3I+
VmVua2V0YXN1YnJhbWFuaWFuLCBOLjwvYXV0aG9yPjxhdXRob3I+VmlkYXZhbHVyLCBSLjwvYXV0
aG9yPjxhdXRob3I+VmlvbGFudGUsIEYuIFMuPC9hdXRob3I+PGF1dGhvcj5WbGFkaW1pcm92LCBT
LiBLLjwvYXV0aG9yPjxhdXRob3I+Vmxhc3NvdiwgVi4gVi48L2F1dGhvcj48YXV0aG9yPlZvbGxz
ZXQsIFMuIEUuPC9hdXRob3I+PGF1dGhvcj5XYWRpbG8sIEYuPC9hdXRob3I+PGF1dGhvcj5XYWth
eW8sIFQuPC9hdXRob3I+PGF1dGhvcj5XYW5nLCBZLiBQLjwvYXV0aG9yPjxhdXRob3I+V2VhdmVy
LCBNLjwvYXV0aG9yPjxhdXRob3I+V2VpY2hlbnRoYWwsIFMuPC9hdXRob3I+PGF1dGhvcj5XZWlk
ZXJwYXNzLCBFLjwvYXV0aG9yPjxhdXRob3I+V2VpbnRyYXViLCBSLiBHLjwvYXV0aG9yPjxhdXRo
b3I+V2VyZGVja2VyLCBBLjwvYXV0aG9yPjxhdXRob3I+V2VzdGVybWFuLCBSLjwvYXV0aG9yPjxh
dXRob3I+V2hpdGVmb3JkLCBILiBBLjwvYXV0aG9yPjxhdXRob3I+V2lqZXJhdG5lLCBULjwvYXV0
aG9yPjxhdXRob3I+V2l5c29uZ2UsIEMuIFMuPC9hdXRob3I+PGF1dGhvcj5Xb2xmZSwgQy4gRC4g
QS48L2F1dGhvcj48YXV0aG9yPldvb2Ricm9vaywgUi48L2F1dGhvcj48YXV0aG9yPldvb2xmLCBB
LiBELjwvYXV0aG9yPjxhdXRob3I+V29ya2ljaG8sIEEuPC9hdXRob3I+PGF1dGhvcj5IYW5zb24s
IFMuIFcuPC9hdXRob3I+PGF1dGhvcj5YYXZpZXIsIEQuPC9hdXRob3I+PGF1dGhvcj5YdSwgRy4g
TC48L2F1dGhvcj48YXV0aG9yPllhZGdpciwgUy48L2F1dGhvcj48YXV0aG9yPllhZ2hvdWJpLCBN
LjwvYXV0aG9yPjxhdXRob3I+WWFrb2IsIEIuPC9hdXRob3I+PGF1dGhvcj5ZYW4sIEwuIEouIEwu
PC9hdXRob3I+PGF1dGhvcj5ZYW5vLCBZLjwvYXV0aG9yPjxhdXRob3I+WWUsIFAuIFAuPC9hdXRo
b3I+PGF1dGhvcj5ZaW1hbSwgSC4gSC48L2F1dGhvcj48YXV0aG9yPllpcCwgUC48L2F1dGhvcj48
YXV0aG9yPllvbmVtb3RvLCBOLjwvYXV0aG9yPjxhdXRob3I+WW9vbiwgUy4gSi48L2F1dGhvcj48
YXV0aG9yPllvdGViaWVuZywgTS48L2F1dGhvcj48YXV0aG9yPllvdW5pcywgTS4gWi48L2F1dGhv
cj48YXV0aG9yPlphaWRpLCBaLjwvYXV0aG9yPjxhdXRob3I+WmFraSwgTS4gRS48L2F1dGhvcj48
YXV0aG9yPlplZ2V5ZSwgRS4gQS48L2F1dGhvcj48YXV0aG9yPlplbmViZSwgWi4gTS48L2F1dGhv
cj48YXV0aG9yPlpoYW5nLCBYLiBZLjwvYXV0aG9yPjxhdXRob3I+WmhvdSwgTS4gRy48L2F1dGhv
cj48YXV0aG9yPlppcGtpbiwgQi48L2F1dGhvcj48YXV0aG9yPlpvZHBleSwgUy48L2F1dGhvcj48
YXV0aG9yPlp1aGxrZSwgTC4gSi48L2F1dGhvcj48YXV0aG9yPk11cnJheSwgQy4gSi4gTC48L2F1
dGhvcj48YXV0aG9yPkdCRCAyMDE2IERpcyBJbmp1cnkgSW5jaWRlbmNlIFByZXY8L2F1dGhvcj48
L2F1dGhvcnM+PC9jb250cmlidXRvcnM+PGF1dGgtYWRkcmVzcz5Vbml2IFdhc2hpbmd0b24sIElu
c3QgSGx0aCBNZXRyICZhbXA7IEV2YWx1YXQsIFNlYXR0bGUsIFdBIDk4MTk1IFVTQSYjeEQ7VW5p
diBXYXNoaW5ndG9uLCBEZXB0IE1lZCwgRGl2IEhlbWF0b2wsIFNlYXR0bGUsIFdBIDk4MTk1IFVT
QSYjeEQ7VW5pdiBXYXNoaW5ndG9uLCBJbnN0IEhsdGggTWV0ciAmYW1wOyBFdmFsdWF0LCBDdHIg
SGx0aCBUcmVuZHMgJmFtcDsgRm9yZWNhc3RzLCBTZWF0dGxlLCBXQSA5ODE5NSBVU0EmI3hEO1Vu
aXYgV2FzaGluZ3RvbiwgU2VhdHRsZSwgV0EgOTgxOTUgVVNBJiN4RDtVbml2IFF1ZWVuc2xhbmQs
IFNjaCBQdWJsIEhsdGgsIEJyaXNiYW5lLCBRbGQsIEF1c3RyYWxpYSYjeEQ7VW5pdiBRdWVlbnNs
YW5kLCBTY2ggRGVudCwgQnJpc2JhbmUsIFFsZCwgQXVzdHJhbGlhJiN4RDtVbml2IFF1ZWVuc2xh
bmQsIFF1ZWVuc2xhbmQgQnJhaW4gSW5zdCwgQnJpc2JhbmUsIFFsZCwgQXVzdHJhbGlhJiN4RDtV
bml2IFF1ZWVuc2xhbmQsIEJyaXNiYW5lLCBRbGQsIEF1c3RyYWxpYSYjeEQ7VmlyZ2luaWEgVGVj
aCwgQmxhY2tzYnVyZywgVkEgVVNBJiN4RDtDYWlybyBVbml2LCBEZXB0IE5ldXJvbCwgQ2Fpcm8s
IEVneXB0JiN4RDtOZXcgWW9yayBVbml2IEFidSBEaGFiaSwgQWJ1IERoYWJpLCBVIEFyYWIgRW1p
cmF0ZXMmI3hEO0hhd2Fzc2EgVW5pdiwgQ29sbCBNZWQgJmFtcDsgSGx0aCBTY2ksIEhhd2Fzc2Es
IEV0aGlvcGlhJiN4RDtNZWtlbGxlIFVuaXYsIFNjaCBQdWJsIEhsdGgsIENvbGwgSGx0aCBTY2ks
IE1la2VsbGUsIEV0aGlvcGlhJiN4RDtNZWtlbGxlIFVuaXYsIFNjaCBQaGFybSwgTWVrZWxsZSwg
RXRoaW9waWEmI3hEO01la2VsbGUgVW5pdiwgQ29sbCBIbHRoIFNjaSwgTWVrZWxsZSwgRXRoaW9w
aWEmI3hEO01la2VsbGUgVW5pdiwgU2NoIFB1YmwgSGx0aCwgTWVrZWxsZSwgRXRoaW9waWEmI3hE
O01la2VsbGUgVW5pdiwgTWVrZWxsZSwgRXRoaW9waWEmI3hEO1VuaXYgSG9oZW5oZWltLCBGb29k
IFNlY3VyICZhbXA7IEluc3QgQmlvbCBDaGVtICZhbXA7IE51dHIsIFN0dXR0Z2FydCwgR2VybWFu
eSYjeEQ7RHVwdXl0cmVuIFVuaXYgSG9zcCwgTGltb2dlcywgRnJhbmNlJiN4RDtXZWlsbCBDb3Ju
ZWxsIE1lZCBDb2xsIFFhdGFyLCBJbmZlY3QgRGlzIEVwaWRlbWlvbCBHcnAsIERvaGEsIFFhdGFy
JiN4RDtNb25hc2ggVW5pdiwgU2NoIFB1YmwgSGx0aCAmYW1wOyBQcmV2ZW50IE1lZCwgRGVwdCBF
cGlkZW1pb2wgJmFtcDsgUHJldmVudCBNZWQsIE1lbGJvdXJuZSwgVmljLCBBdXN0cmFsaWEmI3hE
O01vbmFzaCBVbml2LCBTY2ggQ2xpbiBTY2kgTW9uYXNoIEhsdGgsIERlcHQgTWVkLCBNZWxib3Vy
bmUsIFZpYywgQXVzdHJhbGlhJiN4RDtNb25hc2ggVW5pdiwgTWVsYm91cm5lLCBWaWMsIEF1c3Ry
YWxpYSYjeEQ7Q3RyIEluZmVjdCBEaXMgUmVzLCBLYW5vLCBOaWdlcmlhJiN4RDtTdGVsbGVuYm9z
Y2ggVW5pdiwgRGVwdCBQc3ljaGlhdCwgQ2FwZSBUb3duLCBTb3V0aCBBZnJpY2EmI3hEO1N0ZWxs
ZW5ib3NjaCBVbml2LCBDYXBlIFRvd24sIFNvdXRoIEFmcmljYSYjeEQ7QWxsIEluZGlhIEluc3Qg
TWVkIFNjaSwgTmV3IERlbGhpLCBJbmRpYSYjeEQ7U2FuamF5IEdhbmRoaSBQb3N0Z3JhZCBJbnN0
IE1lZCBTY2ksIEx1Y2tub3csIFV0dGFyIFByYWRlc2gsIEluZGlhJiN4RDtDU0lSIEluc3QgR2Vu
b20gJmFtcDsgSW50ZWdyYXQgQmlvbCwgRGVsaGksIEluZGlhJiN4RDtCYXlsb3IgQ29sbCBNZWQs
IERlcHQgSW50ZXJuYWwgTWVkLCBIb3VzdG9uLCBUWCA3NzAzMCBVU0EmI3hEO0luZGlhbiBJbnN0
IFB1YmwgSGx0aCwgR3VydWdyYW0sIEluZGlhJiN4RDtDdHIgQ29udHJvbCBDaHJvbiBDb25kaXQs
IEd1cnVncmFtLCBJbmRpYSYjeEQ7UHVibCBIbHRoIEZkbiBJbmRpYSwgR3VydWdyYW0sIEluZGlh
JiN4RDtMdW5kIFVuaXYsIERlcHQgQ2xpbiBTY2kgTHVuZCwgT3J0aG9wZWQgQ2xpbiBFcGlkZW1p
b2wgVW5pdCwgTHVuZCwgU3dlZGVuJiN4RDtMdW5kIFVuaXYsIFNrYW5lIFVuaXYgSG9zcCwgRGVw
dCBDbGluIFNjaSBMdW5kLCBMdW5kLCBTd2VkZW4mI3hEO1NoYWhpZCBCZWhlc2h0aSBVbml2IE1l
ZCBTY2ksIE9waHRoYWxtIFJlcyBDdHIsIFRlaHJhbiwgSXJhbiYjeEQ7U2hhaGlkIEJlaGVzaHRp
IFVuaXYgTWVkIFNjaSwgU2NoIFB1YmwgSGx0aCwgVGVocmFuLCBJcmFuJiN4RDtTaGFoaWQgQmVo
ZXNodGkgVW5pdiBNZWQgU2NpLCBPcGh0aGFsbSBFcGlkZW1pb2wgUmVzIEN0ciwgVGVocmFuLCBJ
cmFuJiN4RDtEZXB0IE9waHRoYWxtb2wsIExhYmJhZmluZWphZCBNZWQgQ3RyLCBUZWhyYW4sIEly
YW4mI3hEO0ppbW1hIFVuaXYsIERlcHQgRXBpZGVtaW9sIENvbGwgSGx0aCBTY2ksIEppbW1hLCBF
dGhpb3BpYSYjeEQ7SmltbWEgVW5pdiwgSmltbWEsIEV0aGlvcGlhJiN4RDtVbml2IEZlcmhhdCBB
YmJhcyBTZXRpZiwgU2V0aWYsIEFsZ2VyaWEmI3hEO05hdGwgSW5zdCBOdXJzaW5nIEVkdWMsIFNl
dGlmLCBBbGdlcmlhJiN4RDtIaWdoIE5hdGwgU2NoIFZldCBNZWQsIEFsZ2llcnMsIEFsZ2VyaWEm
I3hEO1VuaXYgSWJhZGFuLCBJYmFkYW4sIE5pZ2VyaWEmI3hEO05ld2Nhc3RsZSBVbml2LCBOZXdj
YXN0bGUgVXBvbiBUeW5lLCBUeW5lICZhbXA7IFdlYXIsIEVuZ2xhbmQmI3hEO0hvc3AgU2ljayBD
aGlsZHJlbiwgQ3RyIEdsb2JhbCBDaGlsZCBIbHRoLCBUb3JvbnRvLCBPTiwgQ2FuYWRhJiN4RDtV
bml2IFRvcm9udG8sIERhbGxhIExhbmEgU2NoIFB1YmwgSGx0aCwgVG9yb250bywgT04sIENhbmFk
YSYjeEQ7VW5pdiBUb3JvbnRvLCBGYWMgTWVkLCBEZXB0IE51dHIgU2NpLCBUb3JvbnRvLCBPTiwg
Q2FuYWRhJiN4RDtVbml2IFRvcm9udG8sIEN0ciBBZGRpY3QgJmFtcDsgTWVudGFsIEhsdGgsIFRv
cm9udG8sIE9OLCBDYW5hZGEmI3hEO0JhZ2hkYWQgQ29sbCBNZWQsIEJhZ2hkYWQsIElyYXEmI3hE
O01heW8gQ2xpbiBGZG4gTWVkIEVkdWMgJmFtcDsgUmVzLCBSb2NoZXN0ZXIsIE1OIFVTQSYjeEQ7
U3lyaWFuIEFtZXIgTWVkIFNvYywgV2FzaGluZ3RvbiwgREMgVVNBJiN4RDtXYXNoaW5ndG9uIFVu
aXYgU3QgTG91aXMsIFN0IExvdWlzLCBNTyBVU0EmI3hEO1VuaXYgTWVsYm91cm5lLCBNdXJkb2No
IENoaWxkcmVucyBSZXMgSW5zdCwgTWVsYm91cm5lLCBWaWMsIEF1c3RyYWxpYSYjeEQ7VW5pdiBN
ZWxib3VybmUsIE1lbGJvdXJuZSBTY2ggUG9wdWxhdCAmYW1wOyBHbG9iYWwgSGx0aCwgTWVsYm91
cm5lLCBWaWMsIEF1c3RyYWxpYSYjeEQ7VW5pdiBNZWxib3VybmUsIERlcHQgTWVkLCBNZWxib3Vy
bmUsIFZpYywgQXVzdHJhbGlhJiN4RDtVbml2IE1lbGJvdXJuZSwgTXVyZG9jaCBDaGlsZHJlbnMg
UmVzIEluc3QsIERlcHQgUGFlZGlhdCwgTWVsYm91cm5lLCBWaWMsIEF1c3RyYWxpYSYjeEQ7VW5p
diBNZWxib3VybmUsIE1lbGJvdXJuZSwgVmljLCBBdXN0cmFsaWEmI3hEO1VuaXYgU3lkbmV5LCBT
eWRuZXkgU2NoIFB1YmwgSGx0aCwgU3lkbmV5LCBOU1csIEF1c3RyYWxpYSYjeEQ7VW5pdiBTeWRu
ZXksIFN5ZG5leSwgTlNXLCBBdXN0cmFsaWEmI3hEO0RlcHQgSGx0aCwgQnJpc2JhbmUsIFFsZCwg
QXVzdHJhbGlhJiN4RDtNaW5pc3QgSGx0aCwgQWwgS2h1d2FpciwgT21hbiYjeEQ7VW5pdiBHb25k
YXIsIEluc3QgUHVibCBIbHRoLCBEZXB0IEVwaWRlbWlvbCAmYW1wOyBCaW9zdGF0LCBHb25kYXIs
IEV0aGlvcGlhJiN4RDtVbml2IEdvbmRhciwgQ29sbCBNZWQgJmFtcDsgSGx0aCBTY2ksIEdvbmRh
ciwgRXRoaW9waWEmI3hEO1VuaXYgR29uZGFyLCBHb25kYXIsIEV0aGlvcGlhJiN4RDtBdXN0cmFs
aWFuIE5hdGwgVW5pdiwgUmVzIFNjaCBQb3B1bGF0IEhsdGgsIERlcHQgR2xvYmFsIEhsdGgsIENh
bmJlcnJhLCBBQ1QsIEF1c3RyYWxpYSYjeEQ7QXVzdHJhbGlhbiBOYXRsIFVuaXYsIENhbmJlcnJh
LCBBQ1QsIEF1c3RyYWxpYSYjeEQ7VW5pdiBPeGZvcmQsIE1hbGFyaWEgQXRsYXMgUHJvamVjdCwg
T3hmb3JkLCBFbmdsYW5kJiN4RDtVbml2IE94Zm9yZCwgTGkgS2EgU2hpbmcgQ3RyIEhsdGggSW5m
b3JtYXQgJmFtcDsgRGlzY292ZXJ5LCBPeGZvcmQgQmlnIERhdGEgSW5zdCwgT3hmb3JkLCBFbmds
YW5kJiN4RDtVbml2IE94Zm9yZCwgTnVmZmllbGQgRGVwdCBQb3B1bGF0IEhsdGgsIE94Zm9yZCwg
RW5nbGFuZCYjeEQ7VW5pdiBPeGZvcmQsIE51ZmZpZWxkIERlcHQgTWVkLCBPeGZvcmQsIEVuZ2xh
bmQmI3hEO1VuaXYgT3hmb3JkLCBOSUhSIE11c2N1bG9za2VsZXRhbCBCaW9tZWQgUmVzIEN0ciwg
T3hmb3JkLCBFbmdsYW5kJiN4RDtVbml2IE94Zm9yZCwgRGVwdCBab29sLCBPeGZvcmQsIEVuZ2xh
bmQmI3hEO1VuaXYgT3hmb3JkLCBPeGZvcmQsIEVuZ2xhbmQmI3hEO01hemFuZGFyYW4gVW5pdiBN
ZWQgU2NpLCBHYXN0cm9pbnRlc3RpbmFsIENhbmMgUmVzIEN0ciwgU2FyaSwgSXJhbiYjeEQ7THV4
ZW1ib3VyZyBJbnN0IEhsdGgsIFN0cmFzc2VuLCBMdXhlbWJvdXJnJiN4RDtVbml2IExvcnJhaW5l
LCBTY2ggUHVibCBIbHRoLCBOYW5jeSwgRnJhbmNlJiN4RDtVbml0ZWQgQXJhYiBFbWlyYXRlcyBV
bml2LCBDb2xsIE1lZCAmYW1wOyBIbHRoIFNjaSwgQWwgQWluLCBVIEFyYWIgRW1pcmF0ZXMmI3hE
O0pvaW50IFByb2dyYW0gRmFtaWx5ICZhbXA7IENvbW11bml0eSBNZWQsIEplZGRhaCwgU2F1ZGkg
QXJhYmlhJiN4RDtDaGFyaXRlLCBDdHIgSW50ZXJuYWwgTWVkICZhbXA7IERlcm1hdG9sLCBEZXB0
IFBzeWNob3NvbWF0IE1lZCwgQmVybGluLCBHZXJtYW55JiN4RDtLaW5nIFNhdWQgVW5pdiwgUml5
YWRoLCBTYXVkaSBBcmFiaWEmI3hEO1VuaXYgQWRlbGFpZGUsIFNjaCBNZWQsIEFkZWxhaWRlLCBT
QSwgQXVzdHJhbGlhJiN4RDtVbml2IEFkZWxhaWRlLCBEaXNjaXBsaW5lIFBzeWNoaWF0LCBBZGVs
YWlkZSwgU0EsIEF1c3RyYWxpYSYjeEQ7QmFoaXIgRGFyIFVuaXYsIENvbGwgTWVkICZhbXA7IEhs
dGggU2NpLCBCYWhpciBEYXIsIEV0aGlvcGlhJiN4RDtCYWhpciBEYXIgVW5pdiwgQmFoaXIgRGFy
LCBFdGhpb3BpYSYjeEQ7VW5pdiBUZWhyYW4gTWVkIFNjaSwgVXJvIE9uY29sIFJlcyBDdHIsIFRl
aHJhbiwgSXJhbiYjeEQ7VW5pdiBUZWhyYW4gTWVkIFNjaSwgTm9uIENvbW11bmljYWJsZSBEaXMg
UmVzIEN0ciwgVGVocmFuLCBJcmFuJiN4RDtVbml2IFRlaHJhbiBNZWQgU2NpLCBFbmRvY3Jpbm9s
ICZhbXA7IE1ldGFiIFJlcyBDdHIsIFRlaHJhbiwgSXJhbiYjeEQ7VW5pdiBUZWhyYW4gTWVkIFNj
aSwgRGVwdCBJbnRlcm5hbCBNZWQsIFRlaHJhbiwgSXJhbiYjeEQ7VW5pdiBUZWhyYW4gTWVkIFNj
aSwgSW5zdCBFbnZpcm9ubSBSZXMsIEN0ciBBaXIgUG9sbHV0IFJlcywgVGVocmFuLCBJcmFuJiN4
RDtVbml2IFRlaHJhbiBNZWQgU2NpLCBOZXVyb3NjaSBJbnN0LCBNdWx0aXBsZSBTY2xlcm9zaXMg
UmVzIEN0ciwgVGVocmFuLCBJcmFuJiN4RDtVbml2IFRlaHJhbiBNZWQgU2NpLCBIZW1hdG9sIE9u
Y29sICZhbXA7IFN0ZW0gQ2VsbCBUcmFuc3BsYW50YXQgUmVzIEN0ciwgVGVocmFuLCBJcmFuJiN4
RDtVbml2IFRlaHJhbiBNZWQgU2NpLCBJbnN0IEhsdGggUG9saWN5ICZhbXA7IE1hbmFnZW1lbnQs
IFRlaHJhbiwgSXJhbiYjeEQ7VW5pdiBUZWhyYW4gTWVkIFNjaSwgS25vd2xlZGdlIFV0aWxpemF0
IFJlcyBDdHIsIFRlaHJhbiwgSXJhbiYjeEQ7VW5pdiBUZWhyYW4gTWVkIFNjaSwgRGlnZXN0IERp
cyBSZXMgSW5zdCwgVGVocmFuLCBJcmFuJiN4RDtVbml2IFRlaHJhbiBNZWQgU2NpLCBTY2ggUHVi
bCBIbHRoLCBEZXB0IEVwaWRlbWlvbCAmYW1wOyBCaW9zdGF0LCBUZWhyYW4sIElyYW4mI3hEO1Vu
aXYgVGVocmFuIE1lZCBTY2ksIElyYW5pYW4gTmF0bCBDdHIgQWRkaWN0IFN0dWRpZXMsIFRlaHJh
biwgSXJhbiYjeEQ7VW5pdiBUZWhyYW4gTWVkIFNjaSwgU2luYSBUcmF1bWEgJmFtcDsgU3VyZyBS
ZXMgQ3RyLCBUZWhyYW4sIElyYW4mI3hEO1VuaXYgVGVocmFuIE1lZCBTY2ksIEluc3QgRW52aXJv
bm0gUmVzLCBUZWhyYW4sIElyYW4mI3hEO1VuaXYgVGVocmFuIE1lZCBTY2ksIENhbmMgUmVzIEN0
ciwgVGVocmFuLCBJcmFuJiN4RDtVbml2IFRlaHJhbiBNZWQgU2NpLCBUZWhyYW4sIElyYW4mI3hE
O01pbmlzdCBQdWJsIEhsdGgsIEJlaXJ1dCwgTGViYW5vbiYjeEQ7S29tZm8gQW5va3llIFRlYWNo
aW5nIEhvc3AsIERlcHQgTWVkLCBLdW1hc2ksIEdoYW5hJiN4RDtBYWxib3JnIFVuaXYsIEZhYyBN
ZWQsIEN0ciBTZW5zb3J5IE1vdG9yIEludGVyYWN0LCBEZXB0IEhsdGggU2NpICZhbXA7IFRlY2hu
b2wsIEFhbGJvcmcgRXNzdCwgRGVubWFyayYjeEQ7QWFsYm9yZyBVbml2LCBBYWxib3JnIEVzc3Qs
IERlbm1hcmsmI3hEO1VuaXYgUGhpbGlwcGluZXMgTWFuaWxhLCBDb2xsIFB1YmwgSGx0aCwgRGVw
dCBIbHRoIFBvbGljeSAmYW1wOyBBZG0sIE1hbmlsYSwgUGhpbGlwcGluZXMmI3hEO0thcm9saW5z
a2EgSW5zdCwgRGVwdCBOZXVyb2Jpb2wgQ2FyZSBTY2kgJmFtcDsgU29jLCBEaXYgRmFtaWx5IE1l
ZCAmYW1wOyBQcmltYXJ5IENhcmUsIFN0b2NraG9sbSwgU3dlZGVuJiN4RDtLYXJvbGluc2thIElu
c3QsIERlcHQgTWVkIEVwaWRlbWlvbCAmYW1wOyBCaW9zdGF0LCBTdG9ja2hvbG0sIFN3ZWRlbiYj
eEQ7S2Fyb2xpbnNrYSBJbnN0LCBEZXB0IFB1YmwgSGx0aCBTY2ksIFN0b2NraG9sbSwgU3dlZGVu
JiN4RDtLYXJvbGluc2thIEluc3QsIFN0b2NraG9sbSwgU3dlZGVuJiN4RDtEYWxhcm5hIFVuaXYs
IFNjaCBIbHRoICZhbXA7IFNvY2lhbCBTdHVkaWVzLCBGYWx1biwgU3dlZGVuJiN4RDtVbml2IE1h
bml0b2JhLCBXaW5uaXBlZywgTUIsIENhbmFkYSYjeEQ7TmVwYWwgSGx0aCBSZXMgQ291bmNpbCwg
S2F0aG1hbmR1LCBOZXBhbCYjeEQ7VW5pdiBPc2xvLCBPc2xvLCBOb3J3YXkmI3hEO1FvbSBVbml2
IE1lZCBTY2ksIFNjaCBQYXJhbWVkLCBEZXB0IE1lZCBFbWVyZ2VuY3ksIFFvbSwgSXJhbiYjeEQ7
TWFzaGhhZCBVbml2IE1lZCBTY2ksIE1hc2hoYWQsIElyYW4mI3hEO01pemFuIFRlcGkgVW5pdiwg
TWl6YW4gVGVmZXJpLCBFdGhpb3BpYSYjeEQ7Sm9obnMgSG9wa2lucyBVbml2LCBDdHIgQ2xpbiBH
bG9iYWwgSGx0aCBFZHVjLCBCYWx0aW1vcmUsIE1EIDIxMjE4IFVTQSYjeEQ7Sm9obnMgSG9wa2lu
cyBVbml2LCBCYWx0aW1vcmUsIE1EIDIxMjE4IFVTQSYjeEQ7RHIgRFkgUGF0aWwgVmlkeWFwZWV0
aCBQdW5lLCBQdW5lLCBNYWhhcmFzaHRyYSwgSW5kaWEmI3hEO05hdGwgSW5zdCBQdWJsIEhsdGgs
IEN1ZXJuYXZhY2EsIE1vcmVsb3MsIE1leGljbyYjeEQ7SW5zdCBSZWNoIENsaW4gQmVuaW4sIENv
dG9ub3UsIEJlbmluJiN4RDtMYWIgRXR1ZGVzICZhbXA7IFJlY2ggQWN0aW9uIFNhbnRlIExFUkFT
IEFmcmlxdWUsIFBhcmFrb3UsIEJlbmluJiN4RDtJbmRpYW4gSW5zdCBQdWJsIEhsdGgsIEdhbmRo
aW5hZ2FyLCBJbmRpYSYjeEQ7TGEgVHJvYmUgVW5pdiwgSW5mYW50ICZhbXA7IEZhbWlseSBIbHRo
IFJlcywgSnVkaXRoIEx1bWxleSBDdHIgTW90aGVyLCBNZWxib3VybmUsIFZpYywgQXVzdHJhbGlh
JiN4RDtQZXJ1dmlhbiBOYXRsIEluc3QgSGx0aCwgTGltYSwgUGVydSYjeEQ7QWRlbiBVbml2LCBG
YWMgTWVkICZhbXA7IEhsdGggU2NpLCBBZGVuLCBZZW1lbiYjeEQ7VW5pdiBNYW5hZ2VtZW50ICZh
bXA7IFRlY2hub2wsIFNjaCBIbHRoIFNjaSwgTGFob3JlLCBQYWtpc3RhbiYjeEQ7UHVibCBIbHRo
IEFnY3kgQ2FuYWRhLCBUb3JvbnRvLCBPTiwgQ2FuYWRhJiN4RDtTcmkgUmFtYWNoYW5kcmEgVW5p
diwgRGVwdCBFbnZpcm9ubSBIbHRoIEVuZ24sIE1hZHJhcywgVGFtaWwgTmFkdSwgSW5kaWEmI3hE
O1VDTCwgRmFyciBJbnN0IEhsdGggSW5mb3JtYXQgUmVzLCBMb25kb24sIEVuZ2xhbmQmI3hEO1VD
TCwgRGVwdCBFcGlkZW1pb2wgJmFtcDsgUHVibCBIbHRoLCBMb25kb24sIEVuZ2xhbmQmI3hEO1VD
TCwgTG9uZG9uLCBFbmdsYW5kJiN4RDtVbml2IEJlbGdyYWRlLCBGYWMgTWVkLCBCZWxncmFkZSwg
U2VyYmlhJiN4RDtVbml2IEJlbGdyYWRlLCBGYWMgTWVkLCBJbnN0IFNvY2lhbCBNZWQsIEJlbGdy
YWRlLCBTZXJiaWEmI3hEO1VuaXYgQmVsZ3JhZGUsIEZhYyBNZWQsIEN0ciBTY2ggUHVibCBIbHRo
ICZhbXA7IEhsdGggTWFuYWdlbWVudCwgQmVsZ3JhZGUsIFNlcmJpYSYjeEQ7VW5pdiBBdWNrbGFu
ZCwgU2NoIFBzeWNob2wsIEF1Y2tsYW5kLCBOZXcgWmVhbGFuZCYjeEQ7SGFydmFyZCBVbml2LCBI
YXJ2YXJkIFQgSCBDaGFuIFNjaCBQdWJsIEhsdGgsIERlcHQgR2xvYmFsIEhsdGggJmFtcDsgUG9w
dWxhdCwgQm9zdG9uLCBNQSBVU0EmI3hEO0hhcnZhcmQgVW5pdiwgQXJpYWRuZSBMYWJzLCBCb3N0
b24sIE1BIFVTQSYjeEQ7QWZyaWNhIEhsdGggUmVzIEluc3QsIE10dWJhdHViYSwgU291dGggQWZy
aWNhJiN4RDtIZWlkZWxiZXJnIFVuaXYsIEluc3QgUHVibCBIbHRoLCBIZWlkZWxiZXJnLCBHZXJt
YW55JiN4RDtVbml2IEdvdGhlbmJ1cmcsIFNhaGxncmVuc2thIEFjYWQsIERlcHQgT2NjdXBhdCAm
YW1wOyBFbnZpcm9ubSBNZWQsIEdvdGhlbmJ1cmcsIFN3ZWRlbiYjeEQ7UG9udGlmaWNpYSBVbml2
IEphdmVyaWFuYSwgU2NoIEVuZ24sIERlcHQgSW5kIEVuZ24sIEJvZ290YSwgQ29sb21iaWEmI3hE
O1N0YW5mb3JkIFVuaXYsIFN0YW5mb3JkLCBDQSA5NDMwNSBVU0EmI3hEO0RvY3RvciBFdmlkZW5j
ZSwgU2FudGEgTW9uaWNhLCBDQSBVU0EmI3hEO0NoYXJsZXMgUiBEcmV3IFVuaXYgTWVkICZhbXA7
IFNjaSwgQ29sbCBNZWQsIDE2MjEgRSAxMjB0aCBTdCwgTG9zIEFuZ2VsZXMsIENBIDkwMDU5IFVT
QSYjeEQ7VW5pdiBDYWxpZiBMb3MgQW5nZWxlcywgRGF2aWQgR2VmZmVuIFNjaCBNZWQsIExvcyBB
bmdlbGVzLCBDQSA5MDA5NSBVU0EmI3hEO1VuaXYgT3hmb3JkLCBIbyBDaGkgTWluaCBDaXR5LCBW
aWV0bmFtJiN4RDtDb2xsIFB1YmwgSGx0aCAmYW1wOyBUcm9wIE1lZCwgSmF6YW4sIFNhdWRpIEFy
YWJpYSYjeEQ7SVJDQ1MsIElzdCBSaWMgRmFybWFjb2wgTWFyaW8gTmVncmksIE1pbGFuLCBJdGFs
eSYjeEQ7VW5pdiBCdXJndW5keSwgVW5pdiBIb3NwLCBEaWpvbiwgRnJhbmNlJiN4RDtVbml2IEJ1
cmd1bmR5LCBNZWQgU2NoIERpam9uLCBEaWpvbiwgRnJhbmNlJiN4RDtNaXphbiBUZXBpIFVuaXYs
IE1pemFuIEFtYW4sIEV0aGlvcGlhJiN4RDtZYWxlIFVuaXYsIE5ldyBIYXZlbiwgQ1QgVVNBJiN4
RDtVbml2IFNhbyBQYXVsbywgSG9zcCBVbml2LCBDdHIgQ2xpbiAmYW1wOyBFcGlkZW1pb2wgUmVz
IEN0ciwgU2FvIFBhdWxvLCBCcmF6aWwmI3hEO1VuaXYgU2FvIFBhdWxvLCBJbnRlcm5hbCBNZWQg
RGVwdCwgU2FvIFBhdWxvLCBCcmF6aWwmI3hEO1VuaXYgU2FvIFBhdWxvLCBTYW8gUGF1bG8sIEJy
YXppbCYjeEQ7RGVicmUgQmVyaGFuIFVuaXYsIENvbGwgSGx0aCBTY2ksIERlYnJlIEJlcmhhbiwg
RXRoaW9waWEmI3hEO0RlYnJlIEJlcmhhbiBVbml2LCBDb2xsIEhsdGgsIFB1YmwgSGx0aCBEZXB0
LCBEZWJyZSBCZXJoYW4sIEV0aGlvcGlhJiN4RDtVbml2IEdyb25pbmdlbiwgVW5pdiBNZWQgQ3Ry
IEdyb25pbmdlbiwgR3JvbmluZ2VuLCBOZXRoZXJsYW5kcyYjeEQ7VW5pdiBHcm9uaW5nZW4sIFVu
aXYgTWVkIEN0ciBHcm9uaW5nZW4sIERlcHQgUHN5Y2hpYXQsIEdyb25pbmdlbiwgTmV0aGVybGFu
ZHMmI3hEO1VuaXYgR3JvbmluZ2VuLCBVbml2IE1lZCBDdHIgR3JvbmluZ2VuLCBHcm9uaW5nZW4s
IE5ldGhlcmxhbmRzJiN4RDtLaW5ncyBDb2xsIExvbmRvbiwgRGl2IEhsdGggJmFtcDsgU29jaWFs
IENhcmUgUmVzLCBMb25kb24sIEVuZ2xhbmQmI3hEO0tpbmdzIENvbGwgTG9uZG9uLCBMb25kb24s
IEVuZ2xhbmQmI3hEO0Nhcm9sIERhdmlsYSBVbml2IE1lZCAmYW1wOyBQaGFybSwgQnVjaGFyZXN0
LCBSb21hbmlhJiN4RDtFbWVyZ2VuY3kgSG9zcCBCdWNoYXJlc3QsIEJ1Y2hhcmVzdCwgUi==
</w:fldData>
        </w:fldChar>
      </w:r>
      <w:r w:rsidR="00EF299F" w:rsidRPr="00D475F4">
        <w:rPr>
          <w:lang w:val="en-US"/>
        </w:rPr>
        <w:instrText xml:space="preserve"> ADDIN EN.CITE.DATA </w:instrText>
      </w:r>
      <w:r w:rsidR="00EF299F" w:rsidRPr="00D475F4">
        <w:rPr>
          <w:lang w:val="en-US"/>
        </w:rPr>
      </w:r>
      <w:r w:rsidR="00EF299F" w:rsidRPr="00D475F4">
        <w:rPr>
          <w:lang w:val="en-US"/>
        </w:rPr>
        <w:fldChar w:fldCharType="end"/>
      </w:r>
      <w:r w:rsidR="00EF299F" w:rsidRPr="00D475F4">
        <w:rPr>
          <w:lang w:val="en-US"/>
        </w:rPr>
        <w:fldChar w:fldCharType="begin">
          <w:fldData xml:space="preserve">b21hbmlhJiN4RDtIYXJhbWF5YSBVbml2LCBDb2xsIEhsdGggJmFtcDsgTWVkIFNjaSwgSGFyYXIs
IEV0aGlvcGlhJiN4RDtIYXJhbWF5YSBVbml2LCBIYXJhciwgRXRoaW9waWEmI3hEO1F1ZWVuIEVs
aXphYmV0aCBIb3NwLCBCaXJtaW5naGFtLCBXIE1pZGxhbmRzLCBFbmdsYW5kJiN4RDtVbml2IE90
YWdvLCBNZWQgU2NoLCBXZWxsaW5ndG9uLCBOZXcgWmVhbGFuZCYjeEQ7UG9zdGdyYWR1YXRlIElu
c3QgTWVkIEVkdWMgJmFtcDsgUmVzLCBDaGFuZGlnYXJoLCBJbmRpYSYjeEQ7SW1wZXJpYWwgQ29s
bCBMb25kb24sIERlcHQgSW5mZWN0IERpcyBFcGlkZW1pb2wsIExvbmRvbiwgRW5nbGFuZCYjeEQ7
SW1wZXJpYWwgQ29sbCBMb25kb24sIERlcHQgUHJpbWFyeSBDYXJlICZhbXA7IFB1YmwgSGx0aCwg
TG9uZG9uLCBFbmdsYW5kJiN4RDtJbXBlcmlhbCBDb2xsIExvbmRvbiwgRGl2IEJyYWluIFNjaSwg
TG9uZG9uLCBFbmdsYW5kJiN4RDtJbXBlcmlhbCBDb2xsIExvbmRvbiwgTG9uZG9uLCBFbmdsYW5k
JiN4RDtBZ2EgS2hhbiBVbml2LCBDdHIgRXhjZWxsZW5jZSBXb21lbiAmYW1wOyBDaGlsZCBIbHRo
LCBLYXJhY2hpLCBQYWtpc3RhbiYjeEQ7SW5kZXBlbmRlbnQgUHVibCBIbHRoIENvbnN1bHRhbnRz
LCBBZGRpcyBBYmFiYSwgRXRoaW9waWEmI3hEO0lSQ0NTIElzdCBSaWMgRmFybWFjb2wgTWFyaW8g
TmVncmksIEJlcmdhbW8sIEl0YWx5JiN4RDtEZWJyZSBNYXJrb3MgVW5pdiwgRGVwdCBQdWJsIEhs
dGgsIERlYnJlIE1hcmtvcywgRXRoaW9waWEmI3hEO0RlYnJlIE1hcmtvcyBVbml2LCBEZWJyZSBN
YXJrb3MsIEV0aGlvcGlhJiN4RDtVbml2IE5ldyBTb3V0aCBXYWxlcywgVHJhbnNwb3J0ICZhbXA7
IFJkIFNhZmV0eSBUQVJTIFJlcywgS2Vuc2luZ3RvbiwgTlNXLCBBdXN0cmFsaWEmI3hEO1VuaXYg
TmV3IFNvdXRoIFdhbGVzLCBOYXRsIERydWcgJmFtcDsgQWxjb2hvbCBSZXMgQ3RyLCBLZW5zaW5n
dG9uLCBOU1csIEF1c3RyYWxpYSYjeEQ7VW5pdiBOZXcgU291dGggV2FsZXMsIEJyaWVuIEhvbGRl
biBWaXNpb24gSW5zdCwgS2Vuc2luZ3RvbiwgTlNXLCBBdXN0cmFsaWEmI3hEO1VuaXYgTmV3IFNv
dXRoIFdhbGVzLCBTY2ggT3B0b21ldHJ5ICZhbXA7IFZpc2lvbiBTY2ksIEtlbnNpbmd0b24sIE5T
VywgQXVzdHJhbGlhJiN4RDtVbml2IE5ldyBTb3V0aCBXYWxlcywgS2Vuc2luZ3RvbiwgTlNXLCBB
dXN0cmFsaWEmI3hEO0FuZ2xpYSBSdXNraW4gVW5pdiwgVmlzaW9uICZhbXA7IEV5ZSBSZXMgVW5p
dCwgQ2FtYnJpZGdlLCBFbmdsYW5kJiN4RDtDb21lbml1cyBVbml2LCBGYWMgTWVkLCBGYWMgSGx0
aCBTY2kgJmFtcDsgU29jaWFsIFdvcmssIERlcHQgUHVibCBIbHRoLCBCcmF0aXNsYXZhLCBTbG92
YWtpYSYjeEQ7VW5pdiBMZWljZXN0ZXIsIExlaWNlc3RlciwgTGVpY3MsIEVuZ2xhbmQmI3hEO0Nh
YnJpbmkgSW5zdCwgTW9uYXNoIERlcHQgQ2xpbiBFcGlkZW1pb2wsIE1lbGJvdXJuZSwgVmljLCBB
dXN0cmFsaWEmI3hEO0FsIFNoaWZhIFRydXN0IEV5ZSBIb3NwLCBSYXdhbHBpbmRpLCBQYWtpc3Rh
biYjeEQ7TWluaXN0IEhsdGggUmVwdWJsIENyb2F0aWEsIFphZ3JlYiwgQ3JvYXRpYSYjeEQ7VW5p
diBPa2xhaG9tYSwgSGx0aCBTY2kgQ3RyLCBEZXB0IEJpb3N0YXQgJmFtcDsgRXBpZGVtaW9sLCBP
a2xhaG9tYSBDaXR5LCBPSyBVU0EmI3hEO1VuaXYgV2VzdGVybiBBdXN0cmFsaWEsIFByaW5jZXNz
IE1hcmdhcmV0IEhvc3AgQ2hpbGRyZW4sIFRlbGV0aG9uIEtpZHMgSW5zdCwgU3ViaWFjbywgV0Es
IEF1c3RyYWxpYSYjeEQ7TWV0cm9wb2xpdGFuIEF1dG9ub21vdXMgVW5pdiwgTWV4aWNvIENpdHks
IERGLCBNZXhpY28mI3hEO1VuaXYgQWxiYW55LCBSZW5zc2VsYWVyLCBOWSBVU0EmI3hEO1VuaXYg
UG9ydG8sIEZhYyBQaGFybSwgT3BvcnRvLCBQb3J0dWdhbCYjeEQ7VW5pdiBQb3J0bywgaTNTIElu
c3QgSW52ZXN0ICZhbXA7IElub3ZhY2FvIFNhdWRlLCBPcG9ydG8sIFBvcnR1Z2FsJiN4RDtVbml2
IFBvcnRvLCBJTkVCIEluc3QgRW5nbiBCaW9tZWQsIE9wb3J0bywgUG9ydHVnYWwmI3hEO1VuaXYg
UG9ydG8sIEZhYyBNZWQsIE9wb3J0bywgUG9ydHVnYWwmI3hEO1VuaXYgUG9ydG8sIEZhYyBQaGFy
bSwgVG94aWNvbCBHcnAsIFVDSUJJTyBSRVFVSU1URSwgT3BvcnRvLCBQb3J0dWdhbCYjeEQ7VW5p
diBQZXJ1Z2lhLCBTdHJva2UgVW5pdCwgUGVydWdpYSwgSXRhbHkmI3hEO0luc3QgTmFjbCBTYWx1
ZCwgQ29sb21iaWFuIE5hdGwgSGx0aCBPYnNlcnYsIEJvZ290YSwgQ29sb21iaWEmI3hEO1VuaXYg
TmFjbCBDb2xvbWJpYSwgUHVibCBIbHRoIERlcHQsIEVwaWRlbWlvbCAmYW1wOyBQdWJsIEhsdGgg
RXZhbHVhdCBHcnAsIEJvZ290YSwgQ29sb21iaWEmI3hEO1VuaXYgVmFsZW5jaWEsIElOQ0xJVkEg
SGx0aCBSZXMgSW5zdCwgRGVwdCBNZWQsIFZhbGVuY2lhLCBTcGFpbiYjeEQ7Q0lCRVJTQU0sIFZh
bGVuY2lhLCBTcGFpbiYjeEQ7T3R0YXdhIEhvc3AgUmVzIEluc3QsIENsaW4gRXBpZGVtaW9sIFBy
b2dyYW0sIE90dGF3YSwgT04sIENhbmFkYSYjeEQ7TmF0bCBIbHRoIFJlcyBJbnN0LCBaZ3VuYW4g
VG93biwgVGFpd2FuJiN4RDtOYXRsIFlhbmcgTWluZyBVbml2LCBUYWlwZWksIFRhaXdhbiYjeEQ7
TmF0bCBUYWl3YW4gVW5pdiwgQ29sbCBNZWQsIFNjaCBOdXJzaW5nLCBUYWlwZWksIFRhaXdhbiYj
eEQ7UXVlZW5zbGFuZCBDdHIgTWVudGFsIEhsdGggUmVzLCBQayBDdHIgTWVudGFsIEhsdGgsIEJy
aXNiYW5lLCBRbGQsIEF1c3RyYWxpYSYjeEQ7UXVlZW5zbGFuZCBDdHIgTWVudGFsIEhsdGggUmVz
LCBCcmlzYmFuZSwgUWxkLCBBdXN0cmFsaWEmI3hEO01pY2hpZ2FuIFN0YXRlIFVuaXYsIEUgTGFu
c2luZywgTUkgNDg4MjQgVVNBJiN4RDtDcm93ZCBXYXRjaCBBZnJpY2EsIEx1c2FrYSwgWmFtYmlh
JiN4RDtOYXRsIEN0ciBDaGlsZCBIbHRoICZhbXA7IERldiwgU2V0YWdheWEgS3UsIFRva3lvLCBK
YXBhbiYjeEQ7VW5pdiBaYW1iaWEsIEx1c2FrYSwgWmFtYmlhJiN4RDtVbml2IFdpdHdhdGVyc3Jh
bmQsIEpvaGFubmVzYnVyZywgU291dGggQWZyaWNhJiN4RDtNaW5pc3QgSGx0aCwgQmFnaGRhZCwg
SXJhcSYjeEQ7Q2hyaXN0aWFuIE1lZCBDb2xsICZhbXA7IEhvc3AsIFZlbGxvcmUsIFRhbWlsIE5h
ZHUsIEluZGlhJiN4RDtVbml2IFNhbGVybm8sIEJhcm9uaXNzaSwgSXRhbHkmI3hEO1VuaXYgU291
dGhhbXB0b24sIE1SQyBMaWZlY291cnNlIEVwaWRlbWlvbCBVbml0LCBTb3V0aGFtcHRvbiwgSGFu
dHMsIEVuZ2xhbmQmI3hEO1VuaXYgU291dGhhbXB0b24sIE5JSFIgQmlvbWVkIFJlcyBDdHIsIFNv
dXRoYW1wdG9uLCBIYW50cywgRW5nbGFuZCYjeEQ7VW5pdiBIb3NwIFNvdXRoYW1wdG9uIE5IUyBG
ZG4gVHJ1c3QsIFNvdXRoYW1wdG9uLCBIYW50cywgRW5nbGFuZCYjeEQ7VW5pdiBNaWxhbm8gQmlj
b2NjYSwgUmVzIEN0ciBQdWJsIEhsdGggQ0VTUCwgTW9uemEsIEl0YWx5JiN4RDtVbml2IENhbGlm
IFNhbiBEaWVnbywgVkEgU2FuIERpZWdvLCBMYSBKb2xsYSwgQ0EgOTIwOTMgVVNBJiN4RDtVbml2
IENhbGlmIFNhbiBEaWVnbywgTGEgSm9sbGEsIENBIDkyMDkzIFVTQSYjeEQ7VW5pdiBPdGFnbywg
RHVuZWRpbiBTY2ggTWVkLCBDdHIgSW50IEhsdGgsIER1bmVkaW4sIE5ldyBaZWFsYW5kJiN4RDtV
bml2IE90YWdvLCBEdW5lZGluLCBOZXcgWmVhbGFuZCYjeEQ7RmxpbmRlcnMgVW5pdiBTIEF1c3Ry
YWxpYSwgQWRlbGFpZGUsIFNBIDUwMDEsIEF1c3RyYWxpYSYjeEQ7VW5pdiBPcmVicm8sIFNjaCBI
bHRoICZhbXA7IE1lZCBTY2ksIEN0ciBJbmp1cnkgUHJldmVudCAmYW1wOyBTYWZldHkgUHJvbW90
LCBPcmVicm8sIFN3ZWRlbiYjeEQ7R3JpZmZpdGggVW5pdiwgQnJpc2JhbmUsIFFsZCwgQXVzdHJh
bGlhJiN4RDtVbml2IENvbG9yYWRvLCBTY2ggTWVkLCBBdXJvcmEsIENPIFVTQSYjeEQ7Q29sb3Jh
ZG8gU2NoIFB1YmwgSGx0aCwgQXVyb3JhLCBDTyBVU0EmI3hEO0JyaWdodG9uICZhbXA7IFN1c3Nl
eCBNZWQgU2NoLCBCcmlnaHRvbiwgRSBTdXNzZXgsIEVuZ2xhbmQmI3hEO1VuaXYgQWRkaXMgQWJh
YmEsIFNjaCBQdWJsIEhsdGgsIEFkZGlzIEFiYWJhLCBFdGhpb3BpYSYjeEQ7VW5pdiBBZGRpcyBB
YmFiYSwgQWRkaXMgQWJhYmEsIEV0aGlvcGlhJiN4RDtNdCBTaW5haSBCZXRoIElzcmFlbCwgTmV3
IFlvcmssIE5ZIFVTQSYjeEQ7SWNhaG4gU2NoIE1lZCBNdCBTaW5haSwgTmV3IFlvcmssIE5ZIFVT
QSYjeEQ7VW5pdiBQZXJhZGVuaXlhLCBGYWMgTWVkLCBEZXB0IENvbW11bml0eSBNZWQsIFBlcmFk
ZW5peWEsIFNyaSBMYW5rYSYjeEQ7TWluaXN0IEhsdGggTWVkIEVkdWMsIFVuZGVyc2VjcmV0YXJ5
IFJlcyAmYW1wOyBUZWNobm9sLCBUZWhyYW4sIElyYW4mI3hEO0R1eSBUYW4gVW5pdiwgSW5zdCBH
bG9iYWwgSGx0aCBJbm5vdmF0LCBEYSBOYW5nLCBWaWV0bmFtJiN4RDtVbml2IFJvY2hlc3Rlciwg
TWVkIEN0ciwgUm9jaGVzdGVyLCBOWSAxNDY0MiBVU0EmI3hEO1JNSVQgVW5pdiwgQnVuZG9vcmEs
IFZpYywgQXVzdHJhbGlhJiN4RDtJbnQgSW5zdCBQb3B1bGF0IFNjaSwgQm9tYmF5LCBNYWhhcmFz
aHRyYSwgSW5kaWEmI3hEO1VuaXYgRmVkIFJpbyBHcmFuZGUgZG8gU3VsLCBQb3J0byBBbGVncmUs
IFJTLCBCcmF6aWwmI3hEO1VuaXYgTiBDYXJvbGluYSwgQ2hhcGVsIEhpbGwsIE5DIFVTQSYjeEQ7
SGFydmFyZCBNZWQgU2NoLCBEZXB0IEdsb2JhbCBIbHRoICZhbXA7IFNvY2lhbCBNZWQsIEtpZ2Fs
aSwgUndhbmRhJiN4RDtTY2ggUHVibCBIbHRoLCBTYXJpLCBJcmFuJiN4RDtIbHRoIFNjaSBSZXMg
Q3RyLCBTYXJpLCBJcmFuJiN4RDtBcmJhIE1pbmNoIFVuaXYsIEFyYmEgTWluY2gsIEV0aGlvcGlh
JiN4RDtSdXNzaWFuIEFjYWQgU2NpLCBJbnN0IFNvY2lhbCAmYW1wOyBFY29uIFN0dWRpZXMgUG9w
dWxhdCwgTW9zY293LCBSdXNzaWEmI3hEO01pbmlzdCBIbHRoIFJ1c3NpYW4gRmVkZXJhdCwgRmVk
IFJlcyBJbnN0IEhsdGggT3JnICZhbXA7IEluZm9ybWF0LCBNb3Njb3csIFJ1c3NpYSYjeEQ7TWlu
aXN0IEhsdGggJmFtcDsgTWVkIEVkdWMsIFRlaHJhbiwgSXJhbiYjeEQ7QXJhayBVbml2IE1lZCBT
Y2ksIEFyYWssIElyYW4mI3hEO011bHRpcGxlIFNjbGVyb3NpcyBSZXMgQ3RyLCBUZWhyYW4sIEly
YW4mI3hEO0hhd2Fzc2EgVW5pdiwgSGF3YXNzYSwgRXRoaW9waWEmI3hEO1dvbGFpdGEgU29kbyBV
bml2LCBXb2xhaXRhIFNvZG8sIEV0aGlvcGlhJiN4RDtER1MgRGlyZWN0b3JhdGUgR2VuIEhsdGgs
IExpc2JvbiwgUG9ydHVnYWwmI3hEO1VuaXYgQWJlcnRhLCBMaXNib24sIFBvcnR1Z2FsJiN4RDtV
bml2IEZlZCBTZXJnaXBlLCBBcmFjYWp1LCBCcmF6aWwmI3hEO0F1Y2tsYW5kIFVuaXYgVGVjaG5v
bCwgTmF0bCBJbnN0IFN0cm9rZSAmYW1wOyBBcHBsIE5ldXJvc2NpLCBBdWNrbGFuZCwgTmV3IFpl
YWxhbmQmI3hEO0NhdGhvbCBVbml2IFBvcnR1Z2FsLCBGYWMgQmlvdGVjaG5vbCwgQ0JRRiBDdHIg
QmlvdGVjaG5vbCAmYW1wOyBGaW5lIENoZW0sIEFzc29jaWF0ZSBMYWIsIE9wb3J0bywgUG9ydHVn
YWwmI3hEO1dvbGxlZ2EgVW5pdiwgTmVrZW10ZSwgRXRoaW9waWEmI3hEO0thaXNlciBQZXJtYW5l
bnRlLCBGb250YW5hLCBDQSBVU0EmI3hEO1VuaXYgQmllbGVmZWxkLCBTY2ggUHVibCBIbHRoLCBC
aWVsZWZlbGQsIEdlcm1hbnkmI3hEO0ZyZWQgSHV0Y2hpbnNvbiBDYW5jIFJlcyBDdHIsIDExMjQg
Q29sdW1iaWEgU3QsIFNlYXR0bGUsIFdBIDk4MTA0IFVTQSYjeEQ7RXNjb2xhIE5hY2wgU2F1ZGUg
UHVibCBTZXJnaW8gQXJvdWNhIEVOU1AgRmlvY3J1eiwgUmlvIERlIEphbmVpcm8sIEJyYXppbCYj
eEQ7VW5pdiBGZWQgRXNwaXJpdG8gU2FudG8sIFZpdG9yaWEsIEJyYXppbCYjeEQ7QWNhZCBNZWQg
U2NpLCBJbnN0IEdlcm9udG9sLCBLaWV2LCBVa3JhaW5lJiN4RDtKYW1lcyBDb29rIFVuaXYsIFRv
d25zdmlsbGUsIFFsZCwgQXVzdHJhbGlhJiN4RDtTd2lzcyBUcm9wICZhbXA7IFB1YmwgSGx0aCwg
RGVwdCBFcGlkZW1pb2wgJmFtcDsgUHVibCBIbHRoLCBCYXNlbCwgU3dpdHplcmxhbmQmI3hEO1N3
aXNzIFRyb3AgJmFtcDsgUHVibCBIbHRoIEluc3QsIEJhc2VsLCBTd2l0emVybGFuZCYjeEQ7VW5p
diBCYXNlbCwgQmFzZWwsIFN3aXR6ZXJsYW5kJiN4RDtVbml2IFNhbyBQYXVsbywgRmFjIE1lZCBS
aWJlaXJhbyBQcmV0bywgUmliZWlyYW8gUHJldG8sIEJyYXppbCYjeEQ7TWFuaGljYSBIbHRoIFJl
cyBDdHIsIE1hbmhpY2EsIE1vemFtYmlxdWUmI3hEO0JhcmNlbG9uYSBJbnN0IEdsb2JhbCBIbHRo
LCBCYXJjZWxvbmEsIFNwYWluJiN4RDtUYXNrIEZvcmNlIEdsb2JhbCBIbHRoLCBEZWNhdHVyLCBH
QSBVU0EmI3hEO1VuaXYgTmV3Y2FzdGxlLCBOZXdjYXN0bGUsIE5TVywgQXVzdHJhbGlhJiN4RDtN
YWRkYSBXYWxhYnUgVW5pdiwgQmFsZSwgRXRoaW9waWEmI3hEO1VuaXYgTWVsYm91cm5lLCBQZXRl
ciBEb2hlcnR5IEluc3QgSW5mZWN0ICZhbXA7IEltbXVuLCBNZWxib3VybmUsIFZpYywgQXVzdHJh
bGlhJiN4RDtSb3lhbCBNZWxib3VybmUgSG9zcCwgTWVsYm91cm5lLCBWaWMsIEF1c3RyYWxpYSYj
eEQ7VW5pdiBCaXJtaW5naGFtLCBXYXJ3aWNrIE1lZCBTY2gsIEJpcm1pbmdoYW0sIFcgTWlkbGFu
ZHMsIEVuZ2xhbmQmI3hEO0hvd2FyZCBVbml2LCBXYXNoaW5ndG9uLCBEQyBVU0EmI3hEO1VuaXYg
SGFpbCwgQ29sbCBNZWQsIEhhaWwsIFNhdWRpIEFyYWJpYSYjeEQ7S2Vyc2EgSGx0aCAmYW1wOyBE
ZW1vZyBTdXJ2ZWlsbGFuY2UgU3lzdCwgSGFyYXIsIEV0aGlvcGlhJiN4RDtVbml2IE1hc3NhY2h1
c2V0dHMgQm9zdG9uLCBCb3N0b24sIE1BIFVTQSYjeEQ7SW5zdCBJbnZlc3QgQ2llbnQgJmFtcDsg
U2VydmljaW9zIEFsdGEgVGVjbm9sIElORElDQVMsIENpdWRhZCBEZWwgU2FiZXIsIFBhbmFtYSYj
eEQ7R292dCBGZWRlcmF0ZWQgU3RhdGVzIE1pY3JvbmVzaWEsIERlcHQgSGx0aCAmYW1wOyBTb2Np
YWwgQWZmYWlycywgUGFsaWtpciwgTWljcm9uZXNpYSYjeEQ7TmF0bCBDYW5jIEN0ciwgQ3RyIFB1
YmwgSGx0aCBTY2ksIERpdiBFcGlkZW1pb2wsIFRva3lvLCBKYXBhbiYjeEQ7Q3RyIENoZWNrIEhv
c3AgU2lyaW8gTGliYW5lcywgU2FvIFBhdWxvLCBCcmF6aWwmI3hEO1N0IEphbWVzIFNjaCBNZWQs
IERlcHQgTWljcm9iaW9sLCBRdWFydGVyLCBBbmd1aWxsYSYjeEQ7U3QgSmFtZXMgU2NoIE1lZCwg
RGVwdCBFcGlkZW1pb2wgJmFtcDsgQmlvc3RhdGlzdCwgUXVhcnRlciwgQW5ndWlsbGEmI3hEO1dl
c3QgVmlyZ2luaWEgQnVyIFB1YmwgSGx0aCwgQ2hhcmxlc3RvbiwgV1YgVVNBJiN4RDtFdGVybmFs
IEhlYXJ0IENhcmUgQ3RyICZhbXA7IFJlcyBJbnN0LCBKYWlwdXIsIFJhamFzdGhhbiwgSW5kaWEm
I3hEO01vbnRlZmlvcmUgTWVkIEN0ciwgMTExIEUgMjEwdGggU3QsIEJyb254LCBOWSAxMDQ2NyBV
U0EmI3hEO0FsYmVydCBFaW5zdGVpbiBDb2xsIE1lZCwgQnJvbngsIE5ZIDEwNDY3IFVTQSYjeEQ7
VW5pdiBEZWxoaSwgRGVwdCBBbnRocm9wb2wsIERlbGhpLCBJbmRpYSYjeEQ7VW5pdiBCZXJnZW4s
IERlcHQgUHN5Y2hvc29jaWFsIFNjaSwgQmVyZ2VuLCBOb3J3YXkmI3hEO1VuaXYgQmVyZ2VuLCBE
ZXB0IEdsb2JhbCBQdWJsIEhsdGggJmFtcDsgUHJpbWFyeSBDYXJlLCBCZXJnZW4sIE5vcndheSYj
eEQ7VW5pdiBCZXJnZW4sIEJlcmdlbiwgTm9yd2F5JiN4RDtLaWx0ZSBBd2xhZWxvIEhsdGggJmFt
cDsgRGVtb2cgU3VydmVpbGxhbmNlIFN5c3QsIE1la2VsbGUsIEV0aGlvcGlhJiN4RDtBcmFiaWFu
IEd1bGYgVW5pdiwgTWFuYW1hLCBCYWhyYWluJiN4RDtIYW1kYW4gQmluIE1vaGFtbWVkIFNtYXJ0
IFVuaXYsIER1YmFpLCBVIEFyYWIgRW1pcmF0ZXMmI3hEO1VuaXYgTmV3IE1leGljbywgQWxidXF1
ZXJxdWUsIE5NIDg3MTMxIFVTQSYjeEQ7VW5pdiBXZXN0ZXJuIEF1c3RyYWxpYSwgU2NoIE1lZCAm
YW1wOyBQaGFybWFjb2wsIFBlcnRoLCBXQSwgQXVzdHJhbGlhJiN4RDtIYXJyeSBQZXJraW5zIElu
c3QgTWVkIFJlcywgTmVkbGFuZHMsIFdBLCBBdXN0cmFsaWEmI3hEO1dlc3Rlcm4gQXVzdHJhbGlh
biBOZXVyb3NjaSBSZXMgSW5zdCwgTmVkbGFuZHMsIFdBLCBBdXN0cmFsaWEmI3hEO1N1biBZYXQg
U2VuIFVuaXYsIFNjaCBQdWJsIEhsdGgsIEd1YW5nemhvdSwgR3Vhbmdkb25nLCBQZW9wbGVzIFIg
Q2hpbmEmI3hEO0NJQkVSU0FNLCBQYXJjIFNhbml0YXJpIFN0IEpvYW4gZGUgRGV1LCBTdCBCb2kg
RGUgTGxvYnJlZ2F0LCBCYXJjZWxvbmEsIFNwYWluJiN4RDtJbnQgRmRuIERlcm1hdG9sLCBMb25k
b24sIEVuZ2xhbmQmI3hEO0NvbHVtYmlhIFVuaXYsIE1haWxtYW4gU2NoIFB1YmwgSGx0aCwgRGVw
dCBFcGlkZW1pb2wsIE5ldyBZb3JrLCBOWSAxMDAyNyBVU0EmI3hEO0NvbHVtYmlhIFVuaXYsIE5l
dyBZb3JrLCBOWSAxMDAyNyBVU0EmI3hEO05hdGwgSW5zdCBEZWFmbmVzcyAmYW1wOyBPdGhlciBD
b21tdW4gRGlzb3JkZXJzLCBFcGlkZW1pb2wgJmFtcDsgU3RhdCBQcm9ncmFtLCBOSUgsIEJldGhl
c2RhLCBNRCBVU0EmI3hEO05ITEJJLCBDdHIgVHJhbnNsYXQgUmVzICZhbXA7IEltcGxlbWVudGF0
IFNjaSwgTklILCBCbGRnIDEwLCBCZXRoZXNkYSwgTUQgMjA4OTIgVVNBJiN4RDtZb2tvaGFtYSBD
aXR5IFVuaXYsIFNjaCBNZWQsIERlcHQgUHVsbW9ub2wsIFlva29oYW1hLCBLYW5hZ2F3YSwgSmFw
YW4mI3hEO0JheWxvciBVbml2LCBDb2xsIE1lZCwgSG91c3RvbiwgVFggVVNBJiN4RDtQYWNpZiBD
b21tdW5pdHksIFB1YmwgSGx0aCBEaXYsIE5vdW1lYSwgTmV3IENhbGVkb25pYSYjeEQ7TWluaXN0
IEhsdGgsIEludCBSZWxhdCBEaXYsIE5heSBQeWkgVGF3LCBNeWFubWFyJiN4RDtDZW50IFMgVW5p
diwgU2NoIFB1YmwgSGx0aCwgRGVwdCBFcGlkZW1pb2wgJmFtcDsgSGx0aCBTdGF0LCBDaGFuZ3No
YSwgSHVuYW4sIFBlb3BsZXMgUiBDaGluYSYjeEQ7Q2FtYnJpZGdlIEhsdGggQWxsaWFuY2UsIENh
bWJyaWRnZSwgRW5nbGFuZCYjeEQ7QWFyaHVzIFVuaXYsIE5hdGwgQ3RyIFJlZ2lzdGVyIEJhc2Vk
IFJlcywgQWFyaHVzIFNjaCBCdXNpbmVzcyAmYW1wOyBTb2NpYWwgU2NpLCBBYXJodXMsIERlbm1h
cmsmI3hEO0Fhcmh1cyBVbml2LCBBYXJodXMsIERlbm1hcmsmI3hEO1VTIEN0ciBEaXMgQ29udHJv
bCAmYW1wOyBQcmV2ZW50LCBQcmV0b3JpYSwgU291dGggQWZyaWNhJiN4RDtVbml2IFdlc3Rlcm4g
Q2FwZSwgU2NoIFB1YmwgSGx0aCwgQ2FwZSBUb3duLCBTb3V0aCBBZnJpY2EmI3hEO0dlb3JnZSBN
YXNvbiBVbml2LCBEZXB0IEdsb2JhbCAmYW1wOyBDb21tdW5pdHkgSGx0aCwgRmFpcmZheCwgVkEg
MjIwMzAgVVNBJiN4RDtVbml2IEtyYWd1amV2YWMsIEZhYyBNZWQgU2NpLCBLcmFndWpldmFjLCBT
ZXJiaWEmI3hEO1VuaXYgQWJlcmRlZW4sIEFiZXJkZWVuLCBTY290bGFuZCYjeEQ7VmlyZ2luaWEg
Q29tbW9ud2VhbHRoIFVuaXYsIERlcHQgU3VyZywgUmljaG1vbmQsIFZBIDIzMjg0IFVTQSYjeEQ7
Q3RyIENocm9uIERpcyBDb250cm9sLCBOZXcgRGVsaGksIEluZGlhJiN4RDtHZW9yZ2UgSW5zdCBH
bG9iYWwgSGx0aCwgTmV3IERlbGhpLCBJbmRpYSYjeEQ7VGlhbmppbiBDdHIgRGlzIENvbnRyb2wg
JmFtcDsgUHJldmVudCwgVGlhbmppbiwgUGVvcGxlcyBSIENoaW5hJiN4RDtJbnQgQ3RyIFJlcyBX
b21lbiwgTmV3IERlbGhpLCBJbmRpYSYjeEQ7SGVpZGVsYmVyZyBVbml2LCBNZWQgRmFjIE1hbm5o
ZWltLCBEZXB0IE9waHRoYWxtb2wsIE1hbm5oZWltLCBHZXJtYW55JiN4RDtVbml2IFRhcnR1LCBJ
bnN0IEZhbWlseSBNZWQgJmFtcDsgUHVibCBIbHRoLCBUYXJ0dSwgRXN0b25pYSYjeEQ7VW5pdiBD
b2xsIENvcmssIENvcmssIElyZWxhbmQmI3hEO0xvbmRvbiBTY2ggRWNvbiAmYW1wOyBQb2xpdCBT
Y2ksIExvbmRvbiwgRW5nbGFuZCYjeEQ7Q1NJUiBJbmRpYW4gSW5zdCBUb3hpY29sIFJlcywgTHVj
a25vdywgVXR0YXIgUHJhZGVzaCwgSW5kaWEmI3hEO0Z1ZGFuIFVuaXYsIFpob25nc2hhbiBIb3Nw
LCBEZXB0IFB1bG0gTWVkLCBTaGFuZ2hhaSwgUGVvcGxlcyBSIENoaW5hJiN4RDtGdWRhbiBVbml2
LCBTaGFuZ2hhaSwgUGVvcGxlcyBSIENoaW5hJiN4RDtVbml2IEJhbGFtYW5kLCBCZWlydXQsIExl
YmFub24mI3hEO0hlbG1ob2x0eiBDdHIgSW5mZWN0IFJlcywgRXBpZGVtaW9sICZhbXA7IFN0YXQg
TWV0aG9kcyBSZXMgR3JwLCBCcmF1bnNjaHdlaWcsIEdlcm1hbnkmI3hEO0dlcm1hbiBDdHIgSW5m
ZWN0IFJlcywgSGFubm92ZXIgQnJhdW5zY2h3ZWlnIFNpdGUsIEJyYXVuc2Nod2VpZywgR2VybWFu
eSYjeEQ7UXVhbCAmYW1wOyBFcXVpdHkgSGx0aCBDYXJlLCBLaWdhbGksIFJ3YW5kYSYjeEQ7U2Vh
dHRsZSBDaGlsZHJlbnMgSG9zcCwgRGVwdCBBbmVzdGhlc2lvbCAmYW1wOyBQYWluIE1lZCwgU2Vh
dHRsZSwgV0EgVVNBJiN4RDtVbml2IEdsYXNnb3csIE1SQyBDU08gU29jaWFsICZhbXA7IFB1Ymwg
SGx0aCBTY2kgVW5pdCwgR2xhc2dvdywgTGFuYXJrLCBTY290bGFuZCYjeEQ7T2tsYWhvbWEgU3Rh
dGUgVW5pdiwgVHVsc2EsIE9LIFVTQSYjeEQ7VW5pdiBUb2t5bywgU2NoIFB1YmwgSGx0aCwgVG9r
eW8sIEphcGFuJiN4RDtJbnN0IFRyb3AgJmFtcDsgSW5mZWN0IERpcywgTmFpcm9iaSwgS2VueWEm
I3hEO1NjaCBDb250aW51aW5nICZhbXA7IERpc3RhbmNlIEVkdWMsIE5haXJvYmksIEtlbnlhJiN4
RDtTb3V0aCBBZnJpY2FuIE1lZCBSZXMgQ291bmNpbCwgVUtaTiBHYXN0cm9pbnRlc3RpbmFsIENh
bmMgUmVzIEN0ciwgQ2FwZSBUb3duLCBTb3V0aCBBZnJpY2EmI3hEO1NvdXRoIEFmcmljYW4gTWVk
IFJlcyBDb3VuY2lsLCBDYXBlIFRvd24sIFNvdXRoIEFmcmljYSYjeEQ7VW5pdiBDYXBlIFRvd24s
IERlcHQgUHN5Y2hpYXQsIENhcGUgVG93biwgU291dGggQWZyaWNhJiN4RDtVbml2IENhcGUgVG93
biwgQ2FwZSBUb3duLCBTb3V0aCBBZnJpY2EmI3hEO0Fzc3V0YSBIb3NwLCBBc3N1dGEgSGFzaGFs
b20sIFRlbCBBdml2LCBJc3JhZWwmI3hEO0pvcmRhbiBVbml2IFNjaSAmYW1wOyBUZWNobm9sLCBE
ZXB0IENvbW11bml0eSBNZWQgUHVibCBIbHRoICZhbXA7IEZhbWlseSBNZWQsIElyYmlkLCBKb3Jk
YW4mI3hEO0hsdGggU2VydiBBY2FkLCBJc2xhbWFiYWQsIFBha2lzdGFuJiN4RDtTZW91bCBOYXRs
IFVuaXYsIENvbGwgTWVkLCBEZXB0IEhsdGggUG9saWN5ICZhbXA7IE1hbmFnZW1lbnQsIFNlb3Vs
LCBTb3V0aCBLb3JlYSYjeEQ7U2VvdWwgTmF0bCBVbml2LCBNZWQgQ3RyLCBJbnN0IEhsdGggUG9s
aWN5ICZhbXA7IE1hbmFnZW1lbnQsIFNlb3VsLCBTb3V0aCBLb3JlYSYjeEQ7SXJhbmlhbiBNaW5p
c3QgSGx0aCAmYW1wOyBNZWQgRWR1YywgVGVocmFuLCBJcmFuJiN4RDtCYWxsIFN0YXRlIFVuaXYs
IERlcHQgTnV0ciAmYW1wOyBIbHRoIFNjaSwgTXVuY2llLCBJTiA0NzMwNiBVU0EmI3hEO0hvc3Ag
Q2xpbiBQb3J0byBBbGVncmUsIFBvcnRvIEFsZWdyZSwgUlMsIEJyYXppbCYjeEQ7Tm9ydGhlYXN0
ZXJuIFVuaXYsIERlcHQgSGx0aCBTY2ksIEJvc3RvbiwgTUEgVVNBJiN4RDtTY2ggTWVkLCBYaWFt
ZW4gVW5pdiBNYWxheXNpYSBDYW1wdXMsIFNlcGFuZywgTWFsYXlzaWEmI3hEO1NpbW1vbnMgQ29s
bCwgQm9zdG9uLCBNQSBVU0EmI3hEO1VuaXYgQ2FuYmVycmEsIEN0ciBSZXMgJmFtcDsgQWN0aW9u
IFB1YmwgSGx0aCwgQ2FuYmVycmEsIEFDVCwgQXVzdHJhbGlhJiN4RDtVbml2IE9zbG8sIE9zbG8s
IE5vcndheSYjeEQ7SmFnaWVsbG9uaWFuIFVuaXYsIE1lZCBDb2xsLCBGYWMgSGx0aCBTY2ksIElu
c3QgUHVibCBIbHRoLCBLcmFrb3csIFBvbGFuZCYjeEQ7SmFnaWVsbG9uaWFuIFVuaXYsIENvbGwg
TWVkLCBLcmFrb3csIFBvbGFuZCYjeEQ7VW5pdiBIZWxzaW5raSwgQ2xpbmljdW0sIEZhYyBNZWQs
IEhlbHNpbmtpLCBGaW5sYW5kJiN4RDtVbml2IEhlbHNpbmtpLCBGYWMgTWVkLCBGaW5uaXNoIElu
c3QgT2NjdXBhdCBIbHRoIFdvcmssIERlcHQgUHVibCBIbHRoLFdvcmsgT3JnLFdvcmsgRGlzYWJp
bCBQcm9ncmFtLCBIZWxzaW5raSwgRmlubGFuZCYjeEQ7VW5pdiBIZWxzaW5raSwgRmFjIE1lZCwg
SGVsc2lua2ksIEZpbmxhbmQmI3hEO05vcndlZ2lhbiBJbnN0IFB1YmwgSGx0aCwgQ3RyIERpcyBC
dXJkZW4sIE9zbG8sIE5vcndheSYjeEQ7Tm9yd2VnaWFuIEluc3QgUHVibCBIbHRoLCBPc2xvLCBO
b3J3YXkmI3hEO05hdGwgQ2VyZWJyYWwgJmFtcDsgQ2FyZGlvdmFzYyBDdHIsIERlcHQgUHJldmVu
dCBDYXJkaW9sLCBTdWl0YSwgT3Nha2EsIEphcGFuJiN4RDtCcm93biBVbml2LCBEaXYgQ2FyZGlv
bCwgUHJvdmlkZW5jZSwgUkkgMDI5MTIgVVNBJiN4RDtVbml2IEJyaXRpc2ggQ29sdW1iaWEsIFZh
bmNvdXZlciwgQkMsIENhbmFkYSYjeEQ7TmF0bCBJbnN0IEhsdGggUmVzICZhbXA7IERldiwgQ3Ry
IENvbW11bml0eSBFbXBvd2VybWVudCBIbHRoIFBvbGljeSAmYW1wOyBIdW1hbml0aWUsIEpha2Fy
dGEsIEluZG9uZXNpYSYjeEQ7U2hlciBLYXNobWlyIEluc3QgTWVkIFNjaSwgU3JpbmFnYXIsIEph
bW11ICZhbXA7IEthc2htaXIsIEluZGlhJiN4RDtQYXJjIFNhbml0YXJpIFN0IEpvYW4gZGUgRGV1
IENJQkVSU0FNLCBSZXMgJmFtcDsgRGV2IFVuaXQsIEJhcmNlbG9uYSwgU3BhaW4mI3hEO1JlcyBD
dHIgTmV1cm9sLCBNb3Njb3csIFJ1c3NpYSYjeEQ7T3JlZ29uIEhsdGggJmFtcDsgU2NpIFVuaXYs
IFBvcnRsYW5kLCBPUiA5NzIwMSBVU0EmI3hEO1VuaXYgTW9udHJlYWwsIFNjaCBQdWJsIEhsdGgs
IERlcHQgU29jaWFsICZhbXA7IFByZXZlbnQgTWVkLCBNb250cmVhbCwgUFEsIENhbmFkYSYjeEQ7
VW5pdiBNb250cmVhbCwgRGVwdCBEZW1vZywgTW9udHJlYWwsIFBRLCBDYW5hZGEmI3hEO1VuaXYg
TW9udHJlYWwsIFB1YmwgSGx0aCBSZXMgSW5zdCwgTW9udHJlYWwsIFBRLCBDYW5hZGEmI3hEO0hh
Y2V0dGVwZSBVbml2LCBJbnN0IFB1YmwgSGx0aCwgQW5rYXJhLCBUdXJrZXkmI3hEO05hdGwgSGx0
aCBTeXN0IFJlc291cmNlIEN0ciwgTmV3IERlbGhpLCBJbmRpYSYjeEQ7TWluaXN0IFB1YmwgSGx0
aCAmYW1wOyBGaWdodCBBZ2FpbnN0IEFJRFMsIE11a2F6YSwgQnVydW5kaSYjeEQ7TkNJLCBSb2Nr
dmlsbGUsIE1EIFVTQSYjeEQ7VXBwc2FsYSBVbml2LCBEZXB0IE1lZCBTY2ksIFVwcHNhbGEsIFN3
ZWRlbiYjeEQ7VW5pdiBEZXNhcnJvbGxvLCBDbGluIEFsZW1hbmEsIFNlcnYgTmV1cm9sLCBTYW50
aWFnbywgQ2hpbGUmI3hEO05vdmEgU291dGhlYXN0ZXJuIFVuaXYsIEZ0IExhdWRlcmRhbGUsIEZM
IDMzMzE0IFVTQSYjeEQ7S29yZWEgVW5pdiwgQ29sbCBNZWQsIERlcHQgUHJldmVudCBNZWQsIFNl
b3VsLCBTb3V0aCBLb3JlYSYjeEQ7SG9uZyBLb25nIFBvbHl0ZWNoIFVuaXYsIEhvbmcgS29uZywg
SG9uZyBLb25nLCBQZW9wbGVzIFIgQ2hpbmEmI3hEO1NVTlkgQWxiYW55LCBSZW5zc2VsYWVyLCBO
WSBVU0EmI3hEO1R1c2NhbnkgUmVnIEN0ciBPY2N1cGF0IEluanVyaWVzICZhbXA7IERpcywgRmxv
cmVuY2UsIEl0YWx5JiN4RDtQZWtpbmcgVW5pdiwgQ2xpbiBSZXMgSW5zdCwgRGVwdCBEYXRhIE1h
bmFnZW1lbnQsIEJlaWppbmcsIFBlb3BsZXMgUiBDaGluYSYjeEQ7Q2hpbmVzZSBDdHIgRGlzIENv
bnRyb2wgJmFtcDsgUHJldmVudCwgTmF0bCBDdHIgQ2hyb24gJmFtcDsgTm9uY29tbXVuaWNhYmxl
IERpcyBDb250cm9sICZhbXA7IFByLCBCZWlqaW5nLCBQZW9wbGVzIFIgQ2hpbmEmI3hEO0NoaW5l
c2UgQ3RyIERpcyBDb250cm9sICZhbXA7IFByZXZlbnQsIEJlaWppbmcsIFBlb3BsZXMgUiBDaGlu
YSYjeEQ7U2FuIEZyYW5jaXNjbyBWQSBNZWQgQ3RyLCBTYW4gRnJhbmNpc2NvLCBDQSBVU0EmI3hE
O1NhbWFyYSBVbml2LCBTZW1hcmEsIEV0aGlvcGlhJiN4RDtVbml2IEhhaWZhLCBIYWlmYSwgSXNy
YWVsJiN4RDtFbW9yeSBVbml2LCBBdGxhbnRhLCBHQSAzMDMyMiBVU0EmI3hEO1VuaXYgQmFyaSwg
QmFyaSwgSXRhbHkmI3hEO05hdGwgSW5zdCBFbnZpcm9ubSBIbHRoIFNjaSwgRGl2IEludHJhbXVy
YWwgUmVzLCBOSUgsIFJlcyBUcmlhbmdsZSBQaywgTkMgVVNBJiN4RDtVbml2IEJyaXN0b2wsIEJy
aXN0b2wsIEF2b24sIEVuZ2xhbmQmI3hEO0ZyaWVkcmljaCBTY2hpbGxlciBVbml2IEplbmEsIElu
c3QgTnV0ciwgSmVuYSwgR2VybWFueSYjeEQ7Q29tcGV0ZW5jZSBDbHVzdGVyIE51dHIgJmFtcDsg
Q2FyZGlvdmFzYyBIbHRoIG51dHJpQ2EsIEplbmEsIEdlcm1hbnkmI3hEO1VuaXYgQmVybiwgSW5z
dCBTb2NpYWwgJmFtcDsgUHJldmVudCBNZWQsIEJlcm4sIFN3aXR6ZXJsYW5kJiN4RDtBdGVuZW8g
TWFuaWxhIFVuaXYsIE1hbmlsYSwgUGhpbGlwcGluZXMmI3hEO01hbnNvdXJhIEZhYyBNZWQsIE1h
bnNvdXJhLCBFZ3lwdCYjeEQ7QXN3YW4gVW5pdiBIb3NwLCBBc3dhbiBGYWMgTWVkLCBBc3dhbiwg
RWd5cHQmI3hEO0VyYXNtdXMgVW5pdiwgUm90dGVyZGFtLCBOZXRoZXJsYW5kcyYjeEQ7VHJuYXZh
IFVuaXYsIEZhYyBIbHRoIFNjaSAmYW1wOyBTb2NpYWwgV29yaywgRGVwdCBQdWJsIEhsdGgsIFRy
bmF2YSwgU2xvdmFraWEmI3hEO05hdGwgSW5zdCBIbHRoIFJlcywgVGVocmFuLCBJcmFuJiN4RDtV
bml2IEZlZCBNaW5hcyBHZXJhaXMsIEJlbG8gSG9yaXpvbnRlLCBNRywgQnJhemlsJiN4RDtVbml2
IFF1ZWVuc2xhbmQsIEJyaXNiYW5lLCBRbGQsIEF1c3RyYWxpYSYjeEQ7SG9zcCBVbml2IERvY3Rv
ciBQZXNldCwgVmFsZW5jaWEsIFNwYWluJiN4RDtDRVUgQ2FyZGluYWwgSGVycmVyYSBVbml2LCBN
b25jYWRhLCBTcGFpbiYjeEQ7RmVkIEluc3QgRWR1YyBTY2kgJmFtcDsgVGVjaG5vbCBDZWFyYSwg
Q2F1Y2FpYSwgQnJhemlsJiN4RDtTeW5sYWIgQWNhZCwgTWFubmhlaW0sIEdlcm1hbnkmI3hEO01l
ZCBVbml2IEdyYXosIENsaW4gSW5zdCBNZWQgJmFtcDsgQ2hlbSBMYWIgRGlhZ25vc3QsIEdyYXos
IEF1c3RyaWEmI3hEO0NoaW5lc2UgQWNhZCBTY2ksIEluc3QgR2VuZXQgJmFtcDsgRGV2IEJpb2ws
IEtleSBTdGF0ZSBMYWIgTW9sIERldiBCaW9sLCBCZWlqaW5nLCBQZW9wbGVzIFIgQ2hpbmEmI3hE
O1VuaXYgSG9zcCBCcmlzdG9sIE5IUyBGZG4gVHJ1c3QsIEJyaXN0b2wsIEF2b24sIEVuZ2xhbmQm
I3hEO1B1YmwgSGx0aCBXYWxlcywgU3dhbnNlYSwgVyBHbGFtLCBXYWxlcyYjeEQ7TG9uZG9uIFNj
aCBIeWcgJmFtcDsgVHJvcCBNZWQsIExvbmRvbiwgRW5nbGFuZCYjeEQ7SXBhcyBOZXBhbCwgS2F0
aG1hbmR1LCBOZXBhbCYjeEQ7SmFuYWtwdXJpIFN1cGVyc3BlY2lhbHR5IEhvc3AsIE5ldyBEZWxo
aSwgSW5kaWEmI3hEO1dvbGxvIFVuaXYsIERlc3NpZSwgRXRoaW9waWEmI3hEO1VuaXYgV2VzdCBG
bG9yaWRhLCBQZW5zYWNvbGEsIEZMIFVTQSYjeEQ7U2F1ZGkgTWluaXN0IEhsdGgsIFJpeWFkaCwg
U2F1ZGkgQXJhYmlhJiN4RDtBbGZhaXNhbCBVbml2LCBDb2xsIE1lZCwgUml5YWRoLCBTYXVkaSBB
cmFiaWEmI3hEO1VuaXRlZCBOYXRpb25zIFBvcHVsYXQgRnVuZCwgTGltYSwgUGVydSYjeEQ7SGVs
c2lua2kgVW5pdiBIb3NwLCBEZXB0IE5ldXJvbCwgSGVsc2lua2ksIEZpbmxhbmQmI3hEO0hlbHNp
bmtpIFVuaXYgSG9zcCwgQ29tcHJlaGVucyBDdHIgQ2FuYywgQnJlYXN0IFN1cmcgVW5pdCwgSGVs
c2lua2ksIEZpbmxhbmQmI3hEO1R1ZnRzIFVuaXYsIEZyaWVkbWFuIFNjaCBOdXRyIFNjaSAmYW1w
OyBQb2xpY3ksIEJvc3RvbiwgTUEgVVNBJiN4RDtUdWZ0cyBVbml2LCBCb3N0b24sIE1BIFVTQSYj
eEQ7UGFjaWYgSW5zdCBSZXMgJmFtcDsgRXZhbHVhdCwgQ2FsdmVydG9uLCBNRCBVU0EmI3hEO0N1
cnRpbiBVbml2LCBDdHIgUG9wdWxhdCBIbHRoLCBQZXJ0aCwgV0EsIEF1c3RyYWxpYSYjeEQ7VW5p
diBPdHRhd2EsIE90dGF3YSwgT04sIENhbmFkYSYjeEQ7SHVuZ2VyIEFjdGlvbiBMb3MgQW5nZWxl
cywgTG9zIEFuZ2VsZXMsIENBIFVTQSYjeEQ7S3lyZ3l6IFN0YXRlIE1lZCBBY2FkLCBCaXNoa2Vr
LCBLeXJneXpzdGFuJiN4RDtOYXRsIEN0ciBDYXJkaW9sICZhbXA7IEludGVybmFsIERpcywgQmlz
aGtlaywgS3lyZ3l6c3RhbiYjeEQ7TmVwYWwgRGV2IFNvYywgQ2hpdHdhbiwgTmVwYWwmI3hEO1Vu
aXYgU2FsYWhhZGRpbiwgRXJiaWwsIElyYXEmI3hEO0lTSElLIFVuaXYsIEVyYmlsLCBJcmFxJiN4
RDtCYXFpeWF0YWxsYWggVW5pdiBNZWQgU2NpLCBOZXVyb3NjaSBSZXMgQ3RyLCBUZWhyYW4sIEly
YW4mI3hEO0FobWFkdSBCZWxsbyBVbml2LCBIbHRoIFN5c3QgJmFtcDsgUG9saWN5IFJlcyBVbml0
LCBaYXJpYSwgTmlnZXJpYSYjeEQ7QWhtYWR1IEJlbGxvIFVuaXYsIFphcmlhLCBOaWdlcmlhJiN4
RDtJUkNDUyBCdXJsbyBHYXJvZm9sbywgSW5zdCBNYXRlcm5hbCAmYW1wOyBDaGlsZCBIbHRoLCBU
cmllc3RlLCBJdGFseSYjeEQ7SXJhbiBVbml2IE1lZCBTY2ksIERlcHQgQ29tbXVuaXR5IE1lZCwg
VGVocmFuLCBJcmFuJiN4RDtJcmFuIFVuaXYgTWVkIFNjaSwgR2FzdHJvaW50ZXN0aW5hbCAmYW1w
OyBMaXZlciBEaXMgUmVzIEN0ciBHSUxEUkMsIFByZXZlbnQgTWVkICZhbXA7IFB1YmwgSGx0aCBS
ZXMgQ3RyLCBUZWhyYW4sIElyYW4mI3hEO0lyYW4gVW5pdiBNZWQgU2NpLCBQcmV2ZW50IE1lZCAm
YW1wOyBQdWJsIEhsdGggUmVzIEN0ciwgVGVocmFuLCBJcmFuJiN4RDtJcmFuIFVuaXYgTWVkIFNj
aSwgVGVocmFuLCBJcmFuJiN4RDtVbml2IExhbmNhc3RlciwgTGFuY2FzdGVyIE1lZCBTY2gsIExh
bmNhc3RlciwgRW5nbGFuZCYjeEQ7TmF0bCBDdHIgQ2hpbGQgSGx0aCAmYW1wOyBEZXYsIFRva3lv
LCBKYXBhbiYjeEQ7RmVkIEluc3QgUG9wdWxhdCBSZXMsIENvbXBldGVuY2UgQ3RyIE1vcnRhbCBG
b2xsb3cgVXAgR2VybWFuIE5hdGwgQ29ob3IsIFdpZXNiYWRlbiwgR2VybWFueSYjeEQ7RmVkIElu
c3QgUG9wdWxhdCBSZXMsIFdpZXNiYWRlbiwgR2VybWFueSYjeEQ7V2VzdCBIZXJ0cyBIb3NwIE5I
UyBUcnVzdCwgV2F0Zm9yZCwgRW5nbGFuZCYjeEQ7VW5pdiBTY2kgTWFsYXlzaWEsIFNjaCBNZWQg
U2NpLCBLdWJhbmcgS2VyaWFuLCBNYWxheXNpYSYjeEQ7VW5pdiBQaXR0c2J1cmdoLCBHcmFkIFNj
aCBQdWJsIEhsdGgsIFBpdHRzYnVyZ2gsIFBBIFVTQSYjeEQ7Sm9obnMgSG9wa2lucyBCbG9vbWJl
cmcgU2NoIFB1YmwgSGx0aCwgQmFsdGltb3JlLCBNRCBVU0EmI3hEO1VuaXYgVWxtLCBVbG0sIEdl
cm1hbnkmI3hEO0ludCBDdHIgRGlhcnJob2VhbCBEaXMgUmVzLCBEaGFrYSwgQmFuZ2xhZGVzaCYj
eEQ7VW5pdiBLd2FadWx1IE5hdGFsLCBTY2ggTnVyc2luZyAmYW1wOyBQdWJsIEhsdGgsIFB1Ymwg
SGx0aCBNZWQsIER1cmJhbiwgU291dGggQWZyaWNhJiN4RDtVbml2IEt3YVp1bHUgTmF0YWwsIFNj
aCBOdXJzaW5nICZhbXA7IFB1YmwgSGx0aCwgRGlzY2lwbGluZSBQdWJsIEhsdGggTWVkLCBEdXJi
YW4sIFNvdXRoIEFmcmljYSYjeEQ7VW5pdiBLd2FadWx1IE5hdGFsLCBEdXJiYW4sIFNvdXRoIEFm
cmljYSYjeEQ7QXppZW5kYSBPc3BlZGFsaWVyYSBQYXBhIEdpb3Zhbm5pIFhYSUlJLCBCZXJnYW1v
LCBJdGFseSYjeEQ7U3VyYWogRXllIEluc3QsIE5hZ3B1ciwgTWFoYXJhc2h0cmEsIEluZGlhJiN4
RDtNYWRyYXMgTWVkIENvbGwgJmFtcDsgR292dCBHZW4gSG9zcCwgTWFkcmFzLCBUYW1pbCBOYWR1
LCBJbmRpYSYjeEQ7S0VNUkkgV2VsbGNvbWUgVHJ1c3QsIEtpbGlmaSwgS2VueWEmI3hEO1VuaXYg
TmFpcm9iaSwgTmFpcm9iaSwgS2VueWEmI3hEO1NlbWFyYW5nIFN0YXRlIFVuaXYsIERlcHQgUHVi
bCBIbHRoLCBTZW1hcmFuZyBDaXR5LCBJbmRvbmVzaWEmI3hEO1RhaXBlaSBNZWQgVW5pdiwgR3Jh
ZCBJbnN0IEJpb21lZCBJbmZvcm1hdCwgQ29sbCBNZWQgU2NpICZhbXA7IFRlY2hub2wsIFRhaXBl
aSwgVGFpd2FuJiN4RDtEZWFraW4gVW5pdiwgU2NoIEhsdGggJmFtcDsgU29jaWFsIERldiwgUG9w
dWxhdCBIbHRoIFN0cmF0ZWcgUmVzIEN0ciwgQnVyd29vZCwgVmljLCBBdXN0cmFsaWEmI3hEO0Rl
YWtpbiBVbml2LCBCdXJ3b29kLCBWaWMsIEF1c3RyYWxpYSYjeEQ7TWVkIERpYWdub3N0IEN0ciwg
WWFvdW5kZSwgQ2FtZXJvb24mI3hEO05hdGwgVW5pdiBJcmVsYW5kIEdhbHdheSwgR2Fsd2F5LCBJ
cmVsYW5kJiN4RDtVbml2IFdlc3Rlcm4gU3lkbmV5LCBDdHIgSGx0aCBSZXMsIFBlbnJpdGgsIE5T
VywgQXVzdHJhbGlhJiN4RDtVbml2IFdlc3Rlcm4gU3lkbmV5LCBQZW5yaXRoLCBOU1csIEF1c3Ry
YWxpYSYjeEQ7S3l1bmcgSGVlIFVuaXYsIFNjaCBNZWQsIERlcHQgUHJldmVudCBNZWQsIFNlb3Vs
LCBTb3V0aCBLb3JlYSYjeEQ7U29jIEZhbWlseSBIbHRoLCBBYnVqYSwgTmlnZXJpYSYjeEQ7SHVt
YW4gU2NpIFJlcyBDb3VuY2lsLCBEdXJiYW4sIFNvdXRoIEFmcmljYSYjeEQ7VW5pdiBLd2FadWx1
IE5hdGFsLCBEdXJiYW4sIFNvdXRoIEFmcmljYSYjeEQ7VW5pdiBMYWdvcywgQ29sbCBNZWQsIERl
cHQgUHN5Y2hpYXQsIExhZ29zLCBOaWdlcmlhJiN4RDtMYWdvcyBVbml2IFRlYWNoaW5nIEhvc3As
IERlcHQgUHN5Y2hpYXQsIExhZ29zLCBOaWdlcmlhJiN4RDtNY01hc3RlciBVbml2LCBIYW1pbHRv
biwgT04sIENhbmFkYSYjeEQ7V2VzdGVybiBVbml2LCBEZXB0IENsaW4gTmV1cm9sIFNjaSwgTG9u
ZG9uLCBPTiwgQ2FuYWRhJiN4RDtXZXN0ZXJuIFVuaXYsIExvbmRvbiwgT04sIENhbmFkYSYjeEQ7
Q3RyIEhsdGggU3RhcnQgSW5pdGlhdCwgTGFnb3MsIE5pZ2VyaWEmI3hEO0xpcmEgRGlzdCBMb2Nh
bCBHb3Z0LCBMaXJhIE11bmljaXBhbCBDb3VuY2lsLCBMaXJhLCBVZ2FuZGEmI3hEO1VuaXYgQXJp
em9uYSwgVHVjc29uLCBBWiA4NTcyMSBVU0EmI3hEO0lJUyBGZG4gSmltZW5leiBEaWF6IFVBTSwg
TWFkcmlkLCBTcGFpbiYjeEQ7WUJhbmssIENhbWJyaWRnZSwgTUEgVVNBJiN4RDtEZXB0IE1lZCwg
SWJhZGFuLCBOaWdlcmlhJiN4RDtCbG9zc29tIFNwZWNpYWxpc3QgTWVkIEN0ciwgSWJhZGFuLCBO
aWdlcmlhJiN4RDtKU1MgVW5pdiwgSlNTIE1lZCBDb2xsLCBNeXNvcmUsIEthcm5hdGFrYSwgSW5k
aWEmI3hEO1F1ZWVuc2xhbmQgVW5pdiBUZWNobm9sLCBJbnN0IEhsdGggJmFtcDsgQmlvbWVkIElu
bm92YXQsIEJyaXNiYW5lLCBRbGQsIEF1c3RyYWxpYSYjeEQ7QnVjaGFyZXN0IFVuaXYgRWNvbiBT
dHVkaWVzLCBCdWNoYXJlc3QsIFJvbWFuaWEmI3hEO0NoYXJpdGUsIEJlcmxpbiwgR2VybWFueSYj
eEQ7S29zaW4gVW5pdiwgQ29sbCBNZWQsIERlcHQgTWVkIEh1bWFuICZhbXA7IFNvY2lhbCBNZWQs
IEJ1c2FuLCBTb3V0aCBLb3JlYSYjeEQ7U291dGggQWZyaWNhbiBNZWQgUmVzIENvdW5jaWwsIEFs
Y29ob2wgVG9iYWNjbyAmYW1wOyBPdGhlciBEcnVnIFJlcyBVbml0LCBDYXBlIFRvd24sIFNvdXRo
IEFmcmljYSYjeEQ7U291dGggQWZyaWNhbiBNZWQgUmVzIENvdW5jaWwsIENhcGUgVG93biwgU291
dGggQWZyaWNhJiN4RDtVbml2IENhbGdhcnksIERlcHQgQ29tbXVuaXR5IEhsdGggU2NpLCBDYWxn
YXJ5LCBBQiwgQ2FuYWRhJiN4RDtVbml2IENhbGdhcnksIENhbGdhcnksIEFCLCBDYW5hZGEmI3hE
O1VuaXYgUG9ydG8sIEZhYyBGYXJtLCBEZXB0IFF1aW0sIFJFUVVJTVRFIExBUVYsTGFiIEZhcm1h
Y29nbm9zaWEsIE9wb3J0bywgUG9ydHVnYWwmI3hEO1VuaXYgR290aGVuYnVyZywgSGx0aCBNZXRy
IFVuaXQsIEdvdGhlbmJ1cmcsIFN3ZWRlbiYjeEQ7VW5pdiBXaXR3YXRlcnNyYW5kLCBKb2hhbm5l
c2J1cmcsIFNvdXRoIEFmcmljYSYjeEQ7U2hhbmdoYWkgSmlhbyBUb25nIFVuaXYsIFNjaCBNZWQs
IFNoYW5naGFpLCBQZW9wbGVzIFIgQ2hpbmEmI3hEO0R1cmJhbiBVbml2IFRlY2hub2wsIER1cmJh
biwgU291dGggQWZyaWNhJiN4RDtHZXJtYW4gRW52aXJvbm0gQWdjeSwgRXhwb3N1cmUgQXNzZXNz
bWVudCAmYW1wOyBFbnZpcm9ubSBIbHRoIEluZGljYXRvcnMsIEJlcmxpbiwgR2VybWFueSYjeEQ7
U2FuamF5IEdhbmRoaSBQb3N0IEdyYWQgSW5zdCBNZWQgU2NpLCBMdWNrbm93LCBVdHRhciBQcmFk
ZXNoLCBJbmRpYSYjeEQ7RnJlZCBIb2xsb3dzIEZkbiwgU3lkbmV5LCBOU1csIEF1c3RyYWxpYSYj
eEQ7Q3RyIEV5ZSBSZXMgQXVzdHJhbGlhLCBNZWxib3VybmUsIFZpYywgQXVzdHJhbGlhJiN4RDtB
bGJvcnogVW5pdiBNZWQgU2NpLCBOb24gQ29tbXVuaWNhYmxlIERpcyBSZXMgQ3RyLCBLYXJhaiwg
SXJhbiYjeEQ7VW5pdiBHaGFuYSwgQWNjcmEsIEdoYW5hJiN4RDtOb2d1Y2hpIE1lbSBJbnN0IE1l
ZCBSZXMsIEFjY3JhLCBHaGFuYSYjeEQ7QVQgU3RpbGwgVW5pdiwgS2lya3N2aWxsZSwgTU8gVVNB
JiN4RDtDb250ZWNoIEludCBIbHRoIENvbnN1bHRhbnRzLCBMYWhvcmUsIFBha2lzdGFuJiN4RDtD
b250ZWNoIFNjaCBQdWJsIEhsdGgsIExhaG9yZSwgUGFraXN0YW4mI3hEO0JSQUMsIFJlcyAmYW1w
OyBFdmFsdWF0IERpdiwgRGhha2EsIEJhbmdsYWRlc2gmI3hEO1NvYyBIbHRoICZhbXA7IERlbW9n
IFN1cnZlaWxsYW5jZSwgU3VyaSwgSW5kaWEmI3hEO1VuaXYgSGx0aCBTY2kgTWVkIEluZm9ybWF0
ICZhbXA7IFRlY2hub2wsIEVSQVdFQiBQcm9ncmFtLCBIYWxsIEluIFRpcm9sLCBBdXN0cmlhJiN4
RDtZb25zZWkgVW5pdiwgV29uanUgQ29sbCBNZWQsIERlcHQgUHJldmVudCBNZWQsIFdvbmp1LCBT
b3V0aCBLb3JlYSYjeEQ7SGx0aCBTY2kgRmRuICZhbXA7IFN0dWR5IEN0ciwgS2F0aG1hbmR1LCBO
ZXBhbCYjeEQ7RGlhYmV0IFJlcyBTb2MsIEh5ZGVyYWJhZCwgQW5kaHJhIFByYWRlcywgSW5kaWEm
I3hEO0RpYWJldCBSZXMgQ3RyLCBIeWRlcmFiYWQsIEFuZGhyYSBQcmFkZXMsIEluZGlhJiN4RDtB
emllbmRhIFNvY2lvIFNhbml0YXJpYSBUZXJyaXRvcmlhbGUgUGFwYSBHaW92YW5uLCBCZXJnYW1v
LCBJdGFseSYjeEQ7VW5pdiBNaWxhbiwgRGVwdCBCaW9tZWQgJmFtcDsgQ2xpbiBTY2kgTCBTYWNj
bywgTWlsYW4sIEl0YWx5JiN4RDtLZXJtYW5zaGFoIFVuaXYgTWVkIFNjaSwgU2NoIFB1YmwgSGx0
aCwgUmVzIEN0ciBFbnZpcm9ubSBEZXRlcm1pbmFudHMgSGx0aCwgS2VybWFuc2hhaCwgSXJhbiYj
eEQ7VW5pdiBGZWQgTWluYXMgR2VyYWlzLCBIb3NwIENsaW4sIEJlbG8gSG9yaXpvbnRlLCBNRywg
QnJhemlsJiN4RDtHb2xlc3RhbiBVbml2IE1lZCBTY2ksIEdvbGVzdGFuIFJlcyBDdHIgR2FzdHJv
ZW50ZXJvbCAmYW1wOyBIZXBhdG9sLCBHb3JnYW4sIElyYW4mI3hEO1VuaXYgVGVjbiBOb3J0ZSwg
SWJhcnJhLCBFY3VhZG9yJiN4RDtNdWhpbWJpbGkgVW5pdiBIbHRoICZhbXA7IEFsbGllZCBTY2ks
IERhciBFcyBTYWxhYW0sIFRhbnphbmlhJiN4RDtNYXJhZ2hlaCBVbml2IE1lZCBTY2ksIFNjaCBO
dXJzaW5nICZhbXA7IE1pZHdpZmVyeSwgTWFuYWdlcmlhbCBFcGlkZW1pb2wgUmVzIEN0ciwgRGVw
dCBQdWJsIEhsdGgsIE1hcmFnaGVoLCBJcmFuJiN4RDtVbml2IEtlYmFuZ3NhYW4gTWFsYXlzaWEs
IE1lZCBDdHIsIEt1YWxhIEx1bXB1ciwgTWFsYXlzaWEmI3hEO0JhbGxhcmF0IEhsdGggU2Vydiwg
QmFsbGFyYXQsIFZpYywgQXVzdHJhbGlhJiN4RDtDaGVzdCBSZXMgRmRuLCBQdW5lLCBNYWhhcmFz
aHRyYSwgSW5kaWEmI3hEO0FpbiBTaGFtcyBVbml2LCBGYWMgU2NpLCBDYWlybywgRWd5cHQmI3hE
O01hcnNoYWxsIFVuaXYsIEogRWR3YXJkcyBTY2ggTWVkLCBIdW50aW5ndG9uLCBXViAyNTc1NSBV
U0EmI3hEO0Nhc2UgV2VzdGVybiBSZXNlcnZlIFVuaXYsIENsZXZlbGFuZCwgT0ggNDQxMDYgVVNB
JiN4RDtDSU5URVNJUywgQ3RyIEhsdGggVGVjaG5vbCAmYW1wOyBTZXJ2IFJlcywgRGVwdCBDb21t
dW5pdHkgTWVkIEluZm9ybWF0ICZhbXA7IEhsdGggRGVjaXMgU2NpLCBPcG9ydG8sIFBvcnR1Z2Fs
JiN4RDtVdGthbCBVbml2LCBDdHIgQWR2IFN0dWR5IFBzeWNob2wsIEJodWJhbmVzd2FyLCBPcmlz
c2EsIEluZGlhJiN4RDtVbml2IEZlZCBTYW50YSBDYXRhcmluYSwgRmxvcmlhbm9wb2xpcywgU0Ms
IEJyYXppbCYjeEQ7R2VybWFuIENhbmMgUmVzIEN0ciwgRGl2IENsaW4gRXBpZGVtaW9sICZhbXA7
IEFnZWluZyBSZXMsIEhlaWRlbGJlcmcsIEdlcm1hbnkmI3hEO0ZPTSBVbml2LCBJbnN0IEhsdGgg
Q2FyZSAmYW1wOyBTb2NpYWwgU2NpLCBFc3NlbiwgR2VybWFueSYjeEQ7VW5pdiBBbGFiYW1hIEJp
cm1pbmdoYW0sIEJpcm1pbmdoYW0sIEFMIFVTQSYjeEQ7Q2hhcml0ZSwgQmVybGluLCBHZXJtYW55
JiN4RDtHZW9yZ2UgSW5zdCBHbG9iYWwgSGx0aCwgU3lkbmV5LCBOU1csIEF1c3RyYWxpYSYjeEQ7
TWluaXN0IEhsdGgsIFRoaW1waHUsIEJodXRhbiYjeEQ7SW5kaWFuIEluc3QgVGVjaG5vbCBSb3Bh
ciwgUnVwbmFnYXIsIEluZGlhJiN4RDtOYXRsIEluc3QgSW5mZWN0IERpcywgVG9reW8sIEphcGFu
JiN4RDtTYW5kaWEgTmF0bCBMYWJzLCBBbGJ1cXVlcnF1ZSwgTk0gVVNBJiN4RDtUYWNoaWthd2Eg
SG9zcCwgVG9reW8sIEphcGFuJiN4RDtXYXNoaW5ndG9uIFN0YXRlIFVuaXYsIFNwb2thbmUsIFdB
IFVTQSYjeEQ7SGFydmFyZCBNZWQgU2NoLCBCb3N0b24sIE1BIFVTQSYjeEQ7QW1lciBVbml2IEJl
aXJ1dCwgQmVpcnV0LCBMZWJhbm9uJiN4RDtSZXlramF2aWsgVW5pdiwgUmV5a2phdmlrLCBJY2Vs
YW5kJiN4RDtVbml2IEZlZCBTYW50YSBDYXRhcmluYSwgRmxvcmlhbm9wb2xpcywgU0MsIEJyYXpp
bCYjeEQ7QnJhc2lpYSBVbml2LCBCcmFzaWxpYSwgQnJhemlsJiN4RDtNYXggSG9zcCwgR2hhemlh
YmFkLCBJbmRpYSYjeEQ7U2NoIFByZXZlbnQgT25jb2wsIFBhdG5hLCBCaWhhciwgSW5kaWEmI3hE
O05hdGwgSW5zdCBDYW5jIFByZXZlbnQsIFdITyBGQ1RDIEdsb2JhbCBLbm93bGVkZ2UgSHViIFNt
b2tlbGVzcyBUb2JhY2NvLCBOb2lkYSwgSW5kaWEmI3hEO0h5d2VsIERkYSBVbml2IEhsdGggQm9h
cmQsIENhcm1hcnRoZW4sIER5ZmVkLCBXYWxlcyYjeEQ7QnJpc3RvbCBFeWUgSG9zcCwgQnJpc3Rv
bCwgQXZvbiwgRW5nbGFuZCYjeEQ7S2luZyBLaGFsaWQgVW5pdiBIb3NwLCBSaXlhZGgsIFNhdWRp
IEFyYWJpYSYjeEQ7VW5pdiBZYW91bmRlLCBZYW91bmRlLCBDYW1lcm9vbiYjeEQ7WWFvdW5kZSBD
ZW50IEhvc3AsIFlhb3VuZGUsIENhbWVyb29uJiN4RDtOYXRsIFNjaCBQdWJsIEhlYWx0aCBPc3dh
bGRvIENydXogRmRuLCBSaW8gRGUgSmFuZWlybywgQnJhemlsJiN4RDtJbnQgTWVkIFVuaXYsIERl
cHQgQ29tbXVuaXR5IE1lZCwgS3VhbGEgTHVtcHVyLCBNYWxheXNpYSYjeEQ7QXR0aWtvbiBVbml2
IEhvc3AsIEF0aGVucywgR3JlZWNlJiN4RDtVbml2IEVhc3QgQW5nbGlhLCBOb3J3aWNoLCBOb3Jm
b2xrLCBFbmdsYW5kJiN4RDtQdWJsIEhsdGggRW5nbGFuZCwgTG9uZG9uLCBFbmdsYW5kJiN4RDtT
b3V0aCBBZnJpY2FuIE1lZCBSZXMgQ291bmNpbCBVbml0IEFueGlldHkgJmFtcDsgU3RyZSwgQ2Fw
ZSBUb3duLCBTb3V0aCBBZnJpY2EmI3hEO05vcndlZ2lhbiBVbml2IFNjaSAmYW1wOyBUZWNobm9s
LCBEZXB0IE5ldXJvc2NpLCBUcm9uZGhlaW0sIE5vcndheSYjeEQ7VW5pdiBIb3NwIE11ZW5zdGVy
LCBEZXB0IERlcm1hdG9sLCBNdW5zdGVyLCBHZXJtYW55JiN4RDtTdCBPbGF2cyBIb3NwLCBOb3J3
ZWdpYW4gQWR2aXNvcnkgVW5pdCBIZWFkYWNoZSwgVHJvbmRoZWltLCBOb3J3YXkmI3hEO01pbmlz
dCBIbHRoIEtpbmdkb20gU2F1ZGkgQXJhYmlhLCBSaXlhZGgsIFNhdWRpIEFyYWJpYSYjeEQ7SW5k
aWFuIENvdW5jaWwgTWVkIFJlcywgTmV3IERlbGhpLCBJbmRpYSYjeEQ7VW5pdiBDYWxpZiBJcnZp
bmUsIERlcHQgQ3JpbWlub2wsIElydmluZSwgQ0EgOTI3MTcgVVNBJiN4RDtVbml2IENhbGlmIEly
dmluZSwgRGVwdCBMYXcgJmFtcDsgU29jLCBJcnZpbmUsIENBIDkyNzE3IFVTQSYjeEQ7VW5pdiBD
YWxpZiBJcnZpbmUsIERlcHQgU29jaW9sLCBJcnZpbmUsIENBIDkyNzE3IFVTQSYjeEQ7VW5pdiBD
YWxpZiBJcnZpbmUsIERlcHQgUHVibCBIbHRoLCBJcnZpbmUsIENBIDkyNzE3IFVTQSYjeEQ7TWlu
aXN0IE1hbnBvd2VyLCBXU0ggSW5zdCwgU2luZ2Fwb3JlLCBTaW5nYXBvcmUmI3hEO1RhbXBlcmUg
VW5pdiBUZWNobm9sLCBUYW1wZXJlLCBGaW5sYW5kJiN4RDtOZXcgWW9yayBNZWQgQ3RyLCBOZXcg
WW9yaywgTlkgVVNBJiN4RDtJbnN0IFN1cGVyIENpZW5jaWFzIFNhdWRlIEVnYXMgTW9uaXosIEFs
bWFkYSwgUG9ydHVnYWwmI3hEO1VuaXYgTGlzYm9uLCBGYWMgUGhhcm0sIExpc2JvbiwgUG9ydHVn
YWwmI3hEO1VuaXYgVmlyZ2luaWEsIERlcHQgQW5lc3RoZXNpb2wsIENoYXJsb3R0ZXN2aWxsZSwg
VkEgMjI5MDMgVVNBJiN4RDtLaW5nIEZhaGFkIE1lZCBDaXR5LCBEZXB0IEFuZXN0aGVzaW9sLCBS
aXlhZGgsIFNhdWRpIEFyYWJpYSYjeEQ7Q2xldmVsYW5kIENsaW4sIE91dGNvbWVzIFJlcyBDb25z
b3J0aXVtLCBDbGV2ZWxhbmQsIE9IIFVTQSYjeEQ7Q2xldmVsYW5kIENsaW4sIENsZXZlbGFuZCwg
T0ggVVNBJiN4RDtOYXRsIEN0ciBDaGlsZCBIbHRoICZhbXA7IERldiwgVG9reW8sIEphcGFuJiN4
RDtOYXRsIEluc3QgUHVibCBIbHRoLCBCZXJnZW4sIE5vcndheSYjeEQ7V3JvY2xhdyBNZWQgVW5p
diwgRmFjIEhsdGggU2NpLCBXcm9jbGF3LCBQb2xhbmQmI3hEO1VuaXYgVmFsZW5jaWEsIFNjaCBN
ZWQsIFZhbGVuY2lhLCBTcGFpbiYjeEQ7RnJlbmNoIE5hdGwgSW5zdCBIbHRoICZhbXA7IE1lZCBS
ZXMsIElOU0VSTSwgUGFyaXMsIEZyYW5jZSYjeEQ7SGFub2kgTWVkIFVuaXYsIEhhbm9pLCBWaWV0
bmFtJiN4RDtVbml2IENvcGVuaGFnZW4sIERlcHQgTmV1cm9sIFJpZ3Nob3NwLCBDb3BlbmhhZ2Vu
LCBEZW5tYXJrJiN4RDtVbml2IEJhcmNlbG9uYSwgRnVuZGFjaW8gU3QgSm9hbiBkZSBEZXUsIFBh
cmMgU2FuaXRhcmkgU3QgSm9hbiBkZSBEZXUsIENJQkVSU0FNLCBCYXJjZWxvbmEsIFNwYWluJiN4
RDtGZWQgVGVhY2hpbmcgSG9zcCwgRGVwdCBJbnRlcm5hbCBNZWQsIEFiYWthbGlraSwgTmlnZXJp
YSYjeEQ7UG9udGlmaWNpYSBVbml2IENhdG9saWNhIENoaWxlLCBTY2ggR292dCwgU2FudGlhZ28s
IENoaWxlJiN4RDtFYm9ueWkgU3RhdGUgVW5pdiwgQWJha2FsaWtpLCBOaWdlcmlhJiN4RDtVbml2
IFdhcndpY2ssIFdhcndpY2sgTWVkIFNjaCwgQ292ZW50cnksIFcgTWlkbGFuZHMsIEVuZ2xhbmQm
I3hEO1VuaXYgTmlnZXJpYSwgRW51Z3UgQ2FtcHVzLCBFbnVndSwgTmlnZXJpYSYjeEQ7VUtLIElu
c3QgSGx0aCBQcm9tb3QgUmVzLCBUYW1wZXJlLCBGaW5sYW5kJiN4RDtOYXRsIEN0ciBEaXMgQ29u
dHJvbCwgRGVsaGksIEluZGlhJiN4RDtSYWZmbGVzIEhvc3AsIFJhZmZsZXMgTmV1cm9zY2kgQ3Ry
LCBTaW5nYXBvcmUsIFNpbmdhcG9yZSYjeEQ7V2VpbGwgQ29ybmVsbCBNZWQgQ29sbCwgTmV3IFlv
cmssIE5ZIFVTQSYjeEQ7VW5pdiBCb2xvZ25hLCBCb2xvZ25hLCBJdGFseSYjeEQ7RmVkIFJlcyBJ
bnN0IEhsdGggT3JnICZhbXA7IEluZm9ybWF0LCBNb3Njb3csIFJ1c3NpYSYjeEQ7TmF0bCBSZXMg
VW5pdiBIaWdoZXIgU2NoIEVjb24sIE1vc2NvdywgUnVzc2lhJiN4RDtVbml2IFNhbyBQYXVsbywg
TWVkIFNjaCwgU2FvIFBhdWxvLCBCcmF6aWwmI3hEO01jR2lsbCBVbml2LCBPdHRhd2EsIE9OLCBD
YW5hZGEmI3hEO0luc3QgUG9wdWxhdCBCYXNlZCBDYW5jIFJlcywgQ2FuYyBSZWdpc3RyeSBOb3J3
YXksIERlcHQgUmVzLCBPc2xvLCBOb3J3YXkmI3hEO0FyY3QgVW5pdiBOb3J3YXksIFVuaXYgVHJv
bXNvLCBGYWMgSGx0aCBTY2ksIERlcHQgQ29tbXVuaXR5IE1lZCwgVHJvbXNvLCBOb3J3YXkmI3hE
O0ZvbGtoYWxzYW4gUmVzIEN0ciwgR2VuZXQgRXBpZGVtaW9sIEdycCwgSGVsc2lua2ksIEZpbmxh
bmQmI3hEO1JveWFsIENoaWxkcmVucyBIb3NwLCBNZWxib3VybmUsIFZpYywgQXVzdHJhbGlhJiN4
RDtNdXJkb2NoIENoaWxkcmVucyBSZXMgSW5zdCwgTWVsYm91cm5lLCBWaWMsIEF1c3RyYWxpYSYj
eEQ7R2VybWFuIE5hdGwgQ29ob3J0IENvbnNvcnRpdW0sIEhlaWRlbGJlcmcsIEdlcm1hbnkmI3hE
O1dlc3Rlcm4gSGx0aCwgRm9vdHNjcmF5LCBWaWMsIEF1c3RyYWxpYSYjeEQ7Q29jaHJhbmUgU291
dGggQWZyaWNhLCBTb3V0aCBBZnJpY2FuIE1lZCBSZXMgQ291bmNpbCwgQ2FwZSBUb3duLCBTb3V0
aCBBZnJpY2EmI3hEO0d1eXMgJmFtcDsgU3QgVGhvbWFzIE5IUyBGZG4gVHJ1c3QsIENvbXByZWhl
bnMgQmlvbWVkIFJlcyBDdHIsIE5hdGwgSW5zdCBIbHRoIFJlcywgTG9uZG9uLCBFbmdsYW5kJiN4
RDtLaW5ncyBDb2xsIExvbmRvbiwgTG9uZG9uLCBFbmdsYW5kJiN4RDtSb3lhbCBDb3Jud2FsbCBI
b3NwLCBUcnVybywgRW5nbGFuZCYjeEQ7VW5pdiBHaGVudCwgR2hlbnQsIEJlbGdpdW0mI3hEO1N0
IEpvaG5zIE1lZCBDb2xsICZhbXA7IFJlcyBJbnN0LCBCYW5nYWxvcmUsIEthcm5hdGFrYSwgSW5k
aWEmI3hEO05hbmppbmcgVW5pdiwgSmlubGluZyBIb3NwLCBTY2ggTWVkLCBEZXB0IE5ldXJvbCwg
TmFuamluZywgSmlhbmdzdSwgUGVvcGxlcyBSIENoaW5hJiN4RDtVbml2IFNhc2thdGNoZXdhbiwg
U2NoIFB1YmwgSGx0aCwgU2Fza2F0b29uLCBTSywgQ2FuYWRhJiN4RDtEdWtlIEt1bnNoYW4gVW5p
diwgR2xvYmFsIEhsdGggUmVzIEN0ciwgS3Vuc2hhbiwgUGVvcGxlcyBSIENoaW5hJiN4RDtOb3J0
aHdlc3Rlcm4gVW5pdiwgRGVwdCBQcmV2ZW50IE1lZCwgQ2hpY2FnbywgSUwgVVNBJiN4RDtVbml2
IEhvbmcgS29uZywgU29jaWFsIFdvcmsgJmFtcDsgU29jaWFsIEFkbSBEZXB0LCBIb25nIEtvbmcs
IEhvbmcgS29uZywgUGVvcGxlcyBSIENoaW5hJiN4RDtVbml2IEhvbmcgS29uZywgSG9uZyBLb25n
IEpvY2tleSBDbHViIEN0ciBTdWljaWRlIFJlcyAmYW1wOyBQcmV2ZW50LCBIb25nIEtvbmcsIEhv
bmcgS29uZywgUGVvcGxlcyBSIENoaW5hJiN4RDtLeW90byBVbml2LCBTY2ggUHVibCBIbHRoLCBE
ZXB0IEJpb3N0YXQsIEt5b3RvLCBKYXBhbiYjeEQ7T2hpbyBTdGF0ZSBVbml2LCBDb2x1bWJ1cywg
T0ggNDMyMTAgVVNBJiN4RDtVbml2IEtpbnNoYXNhLCBTY2ggUHVibCBIbHRoLCBLaW5zaGFzYSwg
REVNIFJFUCBDT05HTyYjeEQ7SmFja3NvbiBTdGF0ZSBVbml2LCBKYWNrc29uLCBNUyBVU0EmI3hE
O1VuaXYgSG9zcCBTZXRpZiwgU2V0aWYsIEFsZ2VyaWEmI3hEO01hbnNvdXJhIFVuaXYsIEZhYyBN
ZWQsIE1hbnNvdXJhLCBFZ3lwdCYjeEQ7RXRoaW9waWFuIFB1YmwgSGx0aCBJbnN0LCBBZGRpcyBB
YmFiYSwgRXRoaW9waWEmI3hEO1VuaXYgVGV4YXMgSG91c3RvbiwgSG91c3RvbiwgVFggVVNBJiN4
RDtNRCBBbmRlcnNvbiBDYW5jIEN0ciwgSG91c3RvbiwgVFggVVNBJiN4RDtSZWQgQ3Jvc3MgV2Fy
IE1lbSBDaGlsZHJlbnMgSG9zcCwgQ2FwZSBUb3duLCBTb3V0aCBBZnJpY2E8L2F1dGgtYWRkcmVz
cz48dGl0bGVzPjx0aXRsZT5HbG9iYWwsIHJlZ2lvbmFsLCBhbmQgbmF0aW9uYWwgaW5jaWRlbmNl
LCBwcmV2YWxlbmNlLCBhbmQgeWVhcnMgbGl2ZWQgd2l0aCBkaXNhYmlsaXR5IGZvciAzMjggZGlz
ZWFzZXMgYW5kIGluanVyaWVzIGZvciAxOTUgY291bnRyaWVzLCAxOTkwLTIwMTY6IGEgc3lzdGVt
YXRpYyBhbmFseXNpcyBmb3IgdGhlIEdsb2JhbCBCdXJkZW4gb2YgRGlzZWFzZSBTdHVkeSAyMDE2
PC90aXRsZT48c2Vjb25kYXJ5LXRpdGxlPkxhbmNldDwvc2Vjb25kYXJ5LXRpdGxlPjxhbHQtdGl0
bGU+TGFuY2V0PC9hbHQtdGl0bGU+PC90aXRsZXM+PHBlcmlvZGljYWw+PGZ1bGwtdGl0bGU+TGFu
Y2V0PC9mdWxsLXRpdGxlPjwvcGVyaW9kaWNhbD48YWx0LXBlcmlvZGljYWw+PGZ1bGwtdGl0bGU+
TGFuY2V0PC9mdWxsLXRpdGxlPjwvYWx0LXBlcmlvZGljYWw+PHBhZ2VzPjEyMTEtMTI1OTwvcGFn
ZXM+PHZvbHVtZT4zOTA8L3ZvbHVtZT48bnVtYmVyPjEwMTAwPC9udW1iZXI+PGtleXdvcmRzPjxr
ZXl3b3JkPnBlcnNvbmFsIGhlYWx0aC1jYXJlPC9rZXl3b3JkPjxrZXl3b3JkPmNsaW1hdGUtY2hh
bmdlPC9rZXl3b3JkPjxrZXl3b3JkPmNocm9uaWMgcGFpbjwva2V5d29yZD48a2V5d29yZD5kZXBy
ZXNzaW9uPC9rZXl3b3JkPjxrZXl3b3JkPmRpc29yZGVyczwva2V5d29yZD48a2V5d29yZD5tb3J0
YWxpdHk8L2tleXdvcmQ+PGtleXdvcmQ+dHJlbmRzPC9rZXl3b3JkPjxrZXl3b3JkPmZ1dHVyZTwv
a2V5d29yZD48L2tleXdvcmRzPjxkYXRlcz48eWVhcj4yMDE3PC95ZWFyPjxwdWItZGF0ZXM+PGRh
dGU+U2VwIDE2PC9kYXRlPjwvcHViLWRhdGVzPjwvZGF0ZXM+PGlzYm4+MDE0MC02NzM2PC9pc2Ju
PjxhY2Nlc3Npb24tbnVtPklTSTowMDA0MTA2MzAwMDAwMDQ8L2FjY2Vzc2lvbi1udW0+PHVybHM+
PHJlbGF0ZWQtdXJscz48dXJsPiZsdDtHbyB0byBJU0kmZ3Q7Oi8vMDAwNDEwNjMwMDAwMDA0PC91
cmw+PC9yZWxhdGVkLXVybHM+PC91cmxzPjxlbGVjdHJvbmljLXJlc291cmNlLW51bT5Eb2kgMTAu
MTAxNi9TMDE0MC02NzM2KDE3KTMyMTU0LTI8L2VsZWN0cm9uaWMtcmVzb3VyY2UtbnVtPjxsYW5n
dWFnZT5FbmdsaXNoPC9sYW5ndWFnZT48L3JlY29yZD48L0NpdGU+PC9FbmROb3RlPgB=
</w:fldData>
        </w:fldChar>
      </w:r>
      <w:r w:rsidR="00EF299F" w:rsidRPr="00D475F4">
        <w:rPr>
          <w:lang w:val="en-US"/>
        </w:rPr>
        <w:instrText xml:space="preserve"> ADDIN EN.CITE.DATA </w:instrText>
      </w:r>
      <w:r w:rsidR="00EF299F" w:rsidRPr="00D475F4">
        <w:rPr>
          <w:lang w:val="en-US"/>
        </w:rPr>
      </w:r>
      <w:r w:rsidR="00EF299F" w:rsidRPr="00D475F4">
        <w:rPr>
          <w:lang w:val="en-US"/>
        </w:rPr>
        <w:fldChar w:fldCharType="end"/>
      </w:r>
      <w:r w:rsidR="003E4F18" w:rsidRPr="00D475F4">
        <w:rPr>
          <w:lang w:val="en-US"/>
        </w:rPr>
      </w:r>
      <w:r w:rsidR="003E4F18" w:rsidRPr="00D475F4">
        <w:rPr>
          <w:lang w:val="en-US"/>
        </w:rPr>
        <w:fldChar w:fldCharType="separate"/>
      </w:r>
      <w:r w:rsidR="00817F2D" w:rsidRPr="00D475F4">
        <w:rPr>
          <w:noProof/>
          <w:lang w:val="en-US"/>
        </w:rPr>
        <w:t>(</w:t>
      </w:r>
      <w:hyperlink w:anchor="_ENREF_46" w:tooltip="Vos, 2017 #688" w:history="1">
        <w:r w:rsidR="00825D90" w:rsidRPr="00D475F4">
          <w:rPr>
            <w:noProof/>
            <w:lang w:val="en-US"/>
          </w:rPr>
          <w:t>Vos et al., 2017</w:t>
        </w:r>
      </w:hyperlink>
      <w:r w:rsidR="00817F2D" w:rsidRPr="00D475F4">
        <w:rPr>
          <w:noProof/>
          <w:lang w:val="en-US"/>
        </w:rPr>
        <w:t>)</w:t>
      </w:r>
      <w:r w:rsidR="003E4F18" w:rsidRPr="00D475F4">
        <w:rPr>
          <w:lang w:val="en-US"/>
        </w:rPr>
        <w:fldChar w:fldCharType="end"/>
      </w:r>
      <w:r w:rsidR="00721AD0" w:rsidRPr="00D475F4">
        <w:rPr>
          <w:lang w:val="en-US"/>
        </w:rPr>
        <w:t>.</w:t>
      </w:r>
      <w:r w:rsidR="00632D41" w:rsidRPr="00D475F4">
        <w:rPr>
          <w:lang w:val="en-US"/>
        </w:rPr>
        <w:t xml:space="preserve"> This will demand more </w:t>
      </w:r>
      <w:r w:rsidR="00103319" w:rsidRPr="00D475F4">
        <w:rPr>
          <w:lang w:val="en-US"/>
        </w:rPr>
        <w:t xml:space="preserve">policy </w:t>
      </w:r>
      <w:r w:rsidR="00632D41" w:rsidRPr="00D475F4">
        <w:rPr>
          <w:lang w:val="en-US"/>
        </w:rPr>
        <w:t xml:space="preserve">action as </w:t>
      </w:r>
      <w:r w:rsidRPr="00D475F4">
        <w:rPr>
          <w:lang w:val="en-US"/>
        </w:rPr>
        <w:t xml:space="preserve">this burden </w:t>
      </w:r>
      <w:r w:rsidR="00103319" w:rsidRPr="00D475F4">
        <w:rPr>
          <w:lang w:val="en-US"/>
        </w:rPr>
        <w:t xml:space="preserve">is likely to </w:t>
      </w:r>
      <w:r w:rsidR="00620A84" w:rsidRPr="00D475F4">
        <w:rPr>
          <w:lang w:val="en-US"/>
        </w:rPr>
        <w:t>grow</w:t>
      </w:r>
      <w:r w:rsidR="00632D41" w:rsidRPr="00D475F4">
        <w:rPr>
          <w:lang w:val="en-US"/>
        </w:rPr>
        <w:t xml:space="preserve"> </w:t>
      </w:r>
      <w:r w:rsidR="00103319" w:rsidRPr="00D475F4">
        <w:rPr>
          <w:lang w:val="en-US"/>
        </w:rPr>
        <w:t>with</w:t>
      </w:r>
      <w:r w:rsidR="00632D41" w:rsidRPr="00D475F4">
        <w:rPr>
          <w:lang w:val="en-US"/>
        </w:rPr>
        <w:t xml:space="preserve"> population ageing</w:t>
      </w:r>
      <w:r w:rsidR="00721AD0" w:rsidRPr="00D475F4">
        <w:rPr>
          <w:lang w:val="en-US"/>
        </w:rPr>
        <w:t xml:space="preserve"> </w:t>
      </w:r>
      <w:r w:rsidR="003E4F18" w:rsidRPr="00D475F4">
        <w:rPr>
          <w:lang w:val="en-US"/>
        </w:rPr>
        <w:fldChar w:fldCharType="begin"/>
      </w:r>
      <w:r w:rsidR="00EF299F" w:rsidRPr="00D475F4">
        <w:rPr>
          <w:lang w:val="en-US"/>
        </w:rPr>
        <w:instrText xml:space="preserve"> ADDIN EN.CITE &lt;EndNote&gt;&lt;Cite&gt;&lt;Author&gt;United Nations&lt;/Author&gt;&lt;Year&gt;2017&lt;/Year&gt;&lt;RecNum&gt;711&lt;/RecNum&gt;&lt;DisplayText&gt;(United Nations, 2017)&lt;/DisplayText&gt;&lt;record&gt;&lt;rec-number&gt;711&lt;/rec-number&gt;&lt;foreign-keys&gt;&lt;key app="EN" db-id="r9f0vzwwof5vzmeevt1p0vws20d0tvttsaee" timestamp="1552303459"&gt;711&lt;/key&gt;&lt;/foreign-keys&gt;&lt;ref-type name="Report"&gt;27&lt;/ref-type&gt;&lt;contributors&gt;&lt;authors&gt;&lt;author&gt;United Nations, &lt;/author&gt;&lt;/authors&gt;&lt;tertiary-authors&gt;&lt;author&gt;United Nations&lt;/author&gt;&lt;/tertiary-authors&gt;&lt;/contributors&gt;&lt;titles&gt;&lt;title&gt;World Population Ageing 2017 - Highlights  (ST/ESA/SER.A/397)&lt;/title&gt;&lt;/titles&gt;&lt;dates&gt;&lt;year&gt;2017&lt;/year&gt;&lt;/dates&gt;&lt;urls&gt;&lt;/urls&gt;&lt;/record&gt;&lt;/Cite&gt;&lt;/EndNote&gt;</w:instrText>
      </w:r>
      <w:r w:rsidR="003E4F18" w:rsidRPr="00D475F4">
        <w:rPr>
          <w:lang w:val="en-US"/>
        </w:rPr>
        <w:fldChar w:fldCharType="separate"/>
      </w:r>
      <w:r w:rsidR="00817F2D" w:rsidRPr="00D475F4">
        <w:rPr>
          <w:noProof/>
          <w:lang w:val="en-US"/>
        </w:rPr>
        <w:t>(</w:t>
      </w:r>
      <w:hyperlink w:anchor="_ENREF_44" w:tooltip="United Nations, 2017 #711" w:history="1">
        <w:r w:rsidR="00825D90" w:rsidRPr="00D475F4">
          <w:rPr>
            <w:noProof/>
            <w:lang w:val="en-US"/>
          </w:rPr>
          <w:t>United Nations, 2017</w:t>
        </w:r>
      </w:hyperlink>
      <w:r w:rsidR="00817F2D" w:rsidRPr="00D475F4">
        <w:rPr>
          <w:noProof/>
          <w:lang w:val="en-US"/>
        </w:rPr>
        <w:t>)</w:t>
      </w:r>
      <w:r w:rsidR="003E4F18" w:rsidRPr="00D475F4">
        <w:rPr>
          <w:lang w:val="en-US"/>
        </w:rPr>
        <w:fldChar w:fldCharType="end"/>
      </w:r>
      <w:r w:rsidR="00721AD0" w:rsidRPr="00D475F4">
        <w:rPr>
          <w:lang w:val="en-US"/>
        </w:rPr>
        <w:t>.</w:t>
      </w:r>
      <w:r w:rsidR="00620A84" w:rsidRPr="00D475F4">
        <w:rPr>
          <w:lang w:val="en-US"/>
        </w:rPr>
        <w:t xml:space="preserve"> Second, </w:t>
      </w:r>
      <w:r w:rsidR="005070D5" w:rsidRPr="00D475F4">
        <w:rPr>
          <w:lang w:val="en-US"/>
        </w:rPr>
        <w:t xml:space="preserve">a </w:t>
      </w:r>
      <w:r w:rsidR="0037299C" w:rsidRPr="00D475F4">
        <w:rPr>
          <w:lang w:val="en-US"/>
        </w:rPr>
        <w:t>comparative c</w:t>
      </w:r>
      <w:r w:rsidR="00430889" w:rsidRPr="00D475F4">
        <w:rPr>
          <w:lang w:val="en-US"/>
        </w:rPr>
        <w:t xml:space="preserve">ase study of China and England – </w:t>
      </w:r>
      <w:r w:rsidR="0015307C" w:rsidRPr="00D475F4">
        <w:rPr>
          <w:lang w:val="en-US"/>
        </w:rPr>
        <w:t xml:space="preserve">each </w:t>
      </w:r>
      <w:r w:rsidR="0037299C" w:rsidRPr="00D475F4">
        <w:rPr>
          <w:lang w:val="en-US"/>
        </w:rPr>
        <w:t xml:space="preserve">with its own </w:t>
      </w:r>
      <w:r w:rsidR="00F5743C" w:rsidRPr="00D475F4">
        <w:rPr>
          <w:lang w:val="en-US"/>
        </w:rPr>
        <w:t>unique set of preferences and resources for ageing in place</w:t>
      </w:r>
      <w:r w:rsidR="00F11BC1" w:rsidRPr="00D475F4">
        <w:rPr>
          <w:lang w:val="en-US"/>
        </w:rPr>
        <w:t xml:space="preserve"> alongside very di</w:t>
      </w:r>
      <w:r w:rsidR="00B041FE" w:rsidRPr="00D475F4">
        <w:rPr>
          <w:lang w:val="en-US"/>
        </w:rPr>
        <w:t>stinctive</w:t>
      </w:r>
      <w:r w:rsidR="00F11BC1" w:rsidRPr="00D475F4">
        <w:rPr>
          <w:lang w:val="en-US"/>
        </w:rPr>
        <w:t xml:space="preserve"> cultural </w:t>
      </w:r>
      <w:r w:rsidR="00430889" w:rsidRPr="00D475F4">
        <w:rPr>
          <w:lang w:val="en-US"/>
        </w:rPr>
        <w:t>norms –</w:t>
      </w:r>
      <w:r w:rsidR="00671D28" w:rsidRPr="00D475F4">
        <w:rPr>
          <w:lang w:val="en-US"/>
        </w:rPr>
        <w:t xml:space="preserve"> provides</w:t>
      </w:r>
      <w:r w:rsidR="00B041FE" w:rsidRPr="00D475F4">
        <w:rPr>
          <w:lang w:val="en-US"/>
        </w:rPr>
        <w:t xml:space="preserve"> a</w:t>
      </w:r>
      <w:r w:rsidR="00DC0DAE" w:rsidRPr="00D475F4">
        <w:rPr>
          <w:lang w:val="en-US"/>
        </w:rPr>
        <w:t xml:space="preserve"> vital </w:t>
      </w:r>
      <w:r w:rsidR="00B041FE" w:rsidRPr="00D475F4">
        <w:rPr>
          <w:lang w:val="en-US"/>
        </w:rPr>
        <w:t xml:space="preserve">opportunity to </w:t>
      </w:r>
      <w:r w:rsidR="00A03BD3" w:rsidRPr="00D475F4">
        <w:rPr>
          <w:lang w:val="en-US"/>
        </w:rPr>
        <w:t>advance our understanding on</w:t>
      </w:r>
      <w:r w:rsidR="00311DB8" w:rsidRPr="00D475F4">
        <w:rPr>
          <w:lang w:val="en-US"/>
        </w:rPr>
        <w:t xml:space="preserve"> </w:t>
      </w:r>
      <w:r w:rsidR="00435AE3" w:rsidRPr="00D475F4">
        <w:rPr>
          <w:lang w:val="en-US"/>
        </w:rPr>
        <w:t xml:space="preserve">the </w:t>
      </w:r>
      <w:r w:rsidR="00C47EBB" w:rsidRPr="00D475F4">
        <w:rPr>
          <w:lang w:val="en-US"/>
        </w:rPr>
        <w:t>relationship</w:t>
      </w:r>
      <w:r w:rsidR="00435AE3" w:rsidRPr="00D475F4">
        <w:rPr>
          <w:lang w:val="en-US"/>
        </w:rPr>
        <w:t xml:space="preserve"> between living </w:t>
      </w:r>
      <w:r w:rsidR="00765498" w:rsidRPr="00D475F4">
        <w:rPr>
          <w:lang w:val="en-US"/>
        </w:rPr>
        <w:t>a</w:t>
      </w:r>
      <w:r w:rsidR="00B041FE" w:rsidRPr="00D475F4">
        <w:rPr>
          <w:lang w:val="en-US"/>
        </w:rPr>
        <w:t>rrangements</w:t>
      </w:r>
      <w:r w:rsidR="008C52F2" w:rsidRPr="00D475F4">
        <w:rPr>
          <w:lang w:val="en-US"/>
        </w:rPr>
        <w:t xml:space="preserve"> and </w:t>
      </w:r>
      <w:r w:rsidR="00A03BD3" w:rsidRPr="00D475F4">
        <w:rPr>
          <w:lang w:val="en-US"/>
        </w:rPr>
        <w:t>mental health</w:t>
      </w:r>
      <w:r w:rsidR="00103319" w:rsidRPr="00D475F4">
        <w:rPr>
          <w:lang w:val="en-US"/>
        </w:rPr>
        <w:t>.</w:t>
      </w:r>
      <w:r w:rsidR="00A03BD3" w:rsidRPr="00D475F4">
        <w:rPr>
          <w:lang w:val="en-US"/>
        </w:rPr>
        <w:t xml:space="preserve"> </w:t>
      </w:r>
      <w:r w:rsidR="00103319" w:rsidRPr="00D475F4">
        <w:rPr>
          <w:lang w:val="en-US"/>
        </w:rPr>
        <w:t>Citizens of the two countries have very different expectations and practices regarding</w:t>
      </w:r>
      <w:r w:rsidR="00C47EBB" w:rsidRPr="00D475F4">
        <w:rPr>
          <w:lang w:val="en-US"/>
        </w:rPr>
        <w:t xml:space="preserve"> </w:t>
      </w:r>
      <w:r w:rsidR="00E31D0F" w:rsidRPr="00D475F4">
        <w:rPr>
          <w:lang w:val="en-US"/>
        </w:rPr>
        <w:t>kinship</w:t>
      </w:r>
      <w:r w:rsidR="00EC63FA" w:rsidRPr="00D475F4">
        <w:rPr>
          <w:lang w:val="en-US"/>
        </w:rPr>
        <w:t xml:space="preserve"> ties</w:t>
      </w:r>
      <w:r w:rsidR="00103319" w:rsidRPr="00D475F4">
        <w:rPr>
          <w:lang w:val="en-US"/>
        </w:rPr>
        <w:t xml:space="preserve"> and filial piety, </w:t>
      </w:r>
      <w:r w:rsidR="00A37098" w:rsidRPr="00D475F4">
        <w:rPr>
          <w:lang w:val="en-US"/>
        </w:rPr>
        <w:t xml:space="preserve">and the two countries are also </w:t>
      </w:r>
      <w:r w:rsidR="005137CE" w:rsidRPr="00D475F4">
        <w:rPr>
          <w:lang w:val="en-US"/>
        </w:rPr>
        <w:t>at different sta</w:t>
      </w:r>
      <w:r w:rsidR="0013628B" w:rsidRPr="00D475F4">
        <w:rPr>
          <w:lang w:val="en-US"/>
        </w:rPr>
        <w:t xml:space="preserve">ges of </w:t>
      </w:r>
      <w:r w:rsidR="00103319" w:rsidRPr="00D475F4">
        <w:rPr>
          <w:lang w:val="en-US"/>
        </w:rPr>
        <w:t xml:space="preserve">economic </w:t>
      </w:r>
      <w:r w:rsidR="0013628B" w:rsidRPr="00D475F4">
        <w:rPr>
          <w:lang w:val="en-US"/>
        </w:rPr>
        <w:t xml:space="preserve">development. </w:t>
      </w:r>
      <w:r w:rsidR="00103319" w:rsidRPr="00D475F4">
        <w:rPr>
          <w:lang w:val="en-US"/>
        </w:rPr>
        <w:t>T</w:t>
      </w:r>
      <w:r w:rsidR="005137CE" w:rsidRPr="00D475F4">
        <w:rPr>
          <w:lang w:val="en-US"/>
        </w:rPr>
        <w:t xml:space="preserve">hese two macro-level determinants </w:t>
      </w:r>
      <w:r w:rsidR="00103319" w:rsidRPr="00D475F4">
        <w:rPr>
          <w:lang w:val="en-US"/>
        </w:rPr>
        <w:t xml:space="preserve">may </w:t>
      </w:r>
      <w:r w:rsidR="005137CE" w:rsidRPr="00D475F4">
        <w:rPr>
          <w:lang w:val="en-US"/>
        </w:rPr>
        <w:t xml:space="preserve">influence </w:t>
      </w:r>
      <w:r w:rsidR="00103319" w:rsidRPr="00D475F4">
        <w:rPr>
          <w:lang w:val="en-US"/>
        </w:rPr>
        <w:t xml:space="preserve">household preferences and </w:t>
      </w:r>
      <w:r w:rsidR="0095671F" w:rsidRPr="00D475F4">
        <w:rPr>
          <w:lang w:val="en-US"/>
        </w:rPr>
        <w:t>living arrangements</w:t>
      </w:r>
      <w:r w:rsidR="00721AD0" w:rsidRPr="00D475F4">
        <w:rPr>
          <w:lang w:val="en-US"/>
        </w:rPr>
        <w:t xml:space="preserve"> </w:t>
      </w:r>
      <w:r w:rsidR="003E4F18" w:rsidRPr="00D475F4">
        <w:rPr>
          <w:lang w:val="en-US"/>
        </w:rPr>
        <w:fldChar w:fldCharType="begin"/>
      </w:r>
      <w:r w:rsidR="00817F2D" w:rsidRPr="00D475F4">
        <w:rPr>
          <w:lang w:val="en-US"/>
        </w:rPr>
        <w:instrText xml:space="preserve"> ADDIN EN.CITE &lt;EndNote&gt;&lt;Cite&gt;&lt;Author&gt;Reher&lt;/Author&gt;&lt;Year&gt;2018&lt;/Year&gt;&lt;RecNum&gt;787&lt;/RecNum&gt;&lt;DisplayText&gt;(Reher and Requena, 2018)&lt;/DisplayText&gt;&lt;record&gt;&lt;rec-number&gt;787&lt;/rec-number&gt;&lt;foreign-keys&gt;&lt;key app="EN" db-id="0adt0050cz5w9wet5etxax950zfvwz5xpase" timestamp="1563811140"&gt;787&lt;/key&gt;&lt;/foreign-keys&gt;&lt;ref-type name="Journal Article"&gt;17&lt;/ref-type&gt;&lt;contributors&gt;&lt;authors&gt;&lt;author&gt;Reher, David&lt;/author&gt;&lt;author&gt;Requena, Miguel&lt;/author&gt;&lt;/authors&gt;&lt;/contributors&gt;&lt;titles&gt;&lt;title&gt;Living Alone in Later Life: A Global Perspective&lt;/title&gt;&lt;secondary-title&gt;Population and Development Review&lt;/secondary-title&gt;&lt;/titles&gt;&lt;periodical&gt;&lt;full-title&gt;Population and Development Review&lt;/full-title&gt;&lt;/periodical&gt;&lt;pages&gt;427-454&lt;/pages&gt;&lt;volume&gt;44&lt;/volume&gt;&lt;number&gt;3&lt;/number&gt;&lt;dates&gt;&lt;year&gt;2018&lt;/year&gt;&lt;pub-dates&gt;&lt;date&gt;2018/09/01&lt;/date&gt;&lt;/pub-dates&gt;&lt;/dates&gt;&lt;publisher&gt;John Wiley &amp;amp; Sons, Ltd (10.1111)&lt;/publisher&gt;&lt;isbn&gt;0098-7921&lt;/isbn&gt;&lt;urls&gt;&lt;related-urls&gt;&lt;url&gt;https://doi.org/10.1111/padr.12149&lt;/url&gt;&lt;/related-urls&gt;&lt;/urls&gt;&lt;electronic-resource-num&gt;10.1111/padr.12149&lt;/electronic-resource-num&gt;&lt;access-date&gt;2019/07/22&lt;/access-date&gt;&lt;/record&gt;&lt;/Cite&gt;&lt;/EndNote&gt;</w:instrText>
      </w:r>
      <w:r w:rsidR="003E4F18" w:rsidRPr="00D475F4">
        <w:rPr>
          <w:lang w:val="en-US"/>
        </w:rPr>
        <w:fldChar w:fldCharType="separate"/>
      </w:r>
      <w:r w:rsidR="00817F2D" w:rsidRPr="00D475F4">
        <w:rPr>
          <w:noProof/>
          <w:lang w:val="en-US"/>
        </w:rPr>
        <w:t>(</w:t>
      </w:r>
      <w:hyperlink w:anchor="_ENREF_36" w:tooltip="Reher, 2018 #787" w:history="1">
        <w:r w:rsidR="00825D90" w:rsidRPr="00D475F4">
          <w:rPr>
            <w:noProof/>
            <w:lang w:val="en-US"/>
          </w:rPr>
          <w:t>Reher and Requena, 2018</w:t>
        </w:r>
      </w:hyperlink>
      <w:r w:rsidR="00817F2D" w:rsidRPr="00D475F4">
        <w:rPr>
          <w:noProof/>
          <w:lang w:val="en-US"/>
        </w:rPr>
        <w:t>)</w:t>
      </w:r>
      <w:r w:rsidR="003E4F18" w:rsidRPr="00D475F4">
        <w:rPr>
          <w:lang w:val="en-US"/>
        </w:rPr>
        <w:fldChar w:fldCharType="end"/>
      </w:r>
      <w:r w:rsidR="00103319" w:rsidRPr="00D475F4">
        <w:rPr>
          <w:lang w:val="en-US"/>
        </w:rPr>
        <w:t xml:space="preserve"> </w:t>
      </w:r>
      <w:r w:rsidR="008E7C7C" w:rsidRPr="00D475F4">
        <w:rPr>
          <w:lang w:val="en-US"/>
        </w:rPr>
        <w:t>and their associations with mental health, g</w:t>
      </w:r>
      <w:r w:rsidR="004C4002" w:rsidRPr="00D475F4">
        <w:rPr>
          <w:lang w:val="en-US"/>
        </w:rPr>
        <w:t xml:space="preserve">iven </w:t>
      </w:r>
      <w:r w:rsidR="0066787B" w:rsidRPr="00D475F4">
        <w:rPr>
          <w:lang w:val="en-US"/>
        </w:rPr>
        <w:t xml:space="preserve">that </w:t>
      </w:r>
      <w:r w:rsidR="00B200BA" w:rsidRPr="00D475F4">
        <w:rPr>
          <w:lang w:val="en-US"/>
        </w:rPr>
        <w:t xml:space="preserve">living alone </w:t>
      </w:r>
      <w:r w:rsidR="007F6A7E" w:rsidRPr="00D475F4">
        <w:rPr>
          <w:lang w:val="en-US"/>
        </w:rPr>
        <w:t>among adults aged 60</w:t>
      </w:r>
      <w:r w:rsidR="00540CD3" w:rsidRPr="00D475F4">
        <w:rPr>
          <w:lang w:val="en-US"/>
        </w:rPr>
        <w:t xml:space="preserve">+ </w:t>
      </w:r>
      <w:r w:rsidR="00B200BA" w:rsidRPr="00D475F4">
        <w:rPr>
          <w:lang w:val="en-US"/>
        </w:rPr>
        <w:t>was much rarer in China (</w:t>
      </w:r>
      <w:r w:rsidR="00215144" w:rsidRPr="00D475F4">
        <w:rPr>
          <w:lang w:val="en-US"/>
        </w:rPr>
        <w:t>8</w:t>
      </w:r>
      <w:r w:rsidR="00F92968" w:rsidRPr="00D475F4">
        <w:rPr>
          <w:lang w:val="en-US"/>
        </w:rPr>
        <w:t>%</w:t>
      </w:r>
      <w:r w:rsidR="006C2C6F" w:rsidRPr="00D475F4">
        <w:rPr>
          <w:lang w:val="en-US"/>
        </w:rPr>
        <w:t>)</w:t>
      </w:r>
      <w:r w:rsidR="00B200BA" w:rsidRPr="00D475F4">
        <w:rPr>
          <w:lang w:val="en-US"/>
        </w:rPr>
        <w:t xml:space="preserve"> </w:t>
      </w:r>
      <w:r w:rsidR="005514D1" w:rsidRPr="00D475F4">
        <w:rPr>
          <w:lang w:val="en-US"/>
        </w:rPr>
        <w:t xml:space="preserve">than in </w:t>
      </w:r>
      <w:r w:rsidR="00601614" w:rsidRPr="00D475F4">
        <w:rPr>
          <w:lang w:val="en-US"/>
        </w:rPr>
        <w:t xml:space="preserve">the </w:t>
      </w:r>
      <w:r w:rsidR="005514D1" w:rsidRPr="00D475F4">
        <w:rPr>
          <w:lang w:val="en-US"/>
        </w:rPr>
        <w:t>UK</w:t>
      </w:r>
      <w:r w:rsidR="00540CD3" w:rsidRPr="00D475F4">
        <w:rPr>
          <w:lang w:val="en-US"/>
        </w:rPr>
        <w:t xml:space="preserve"> (</w:t>
      </w:r>
      <w:r w:rsidR="007F6A7E" w:rsidRPr="00D475F4">
        <w:rPr>
          <w:lang w:val="en-US"/>
        </w:rPr>
        <w:t>21</w:t>
      </w:r>
      <w:r w:rsidR="0073565F" w:rsidRPr="00D475F4">
        <w:rPr>
          <w:lang w:val="en-US"/>
        </w:rPr>
        <w:t>%</w:t>
      </w:r>
      <w:r w:rsidR="00540CD3" w:rsidRPr="00D475F4">
        <w:rPr>
          <w:lang w:val="en-US"/>
        </w:rPr>
        <w:t xml:space="preserve">) </w:t>
      </w:r>
      <w:r w:rsidR="004F1DB5" w:rsidRPr="00D475F4">
        <w:rPr>
          <w:lang w:val="en-US"/>
        </w:rPr>
        <w:t>in</w:t>
      </w:r>
      <w:r w:rsidR="002C649F" w:rsidRPr="00D475F4">
        <w:rPr>
          <w:lang w:val="en-US"/>
        </w:rPr>
        <w:t xml:space="preserve"> 20</w:t>
      </w:r>
      <w:r w:rsidR="004F1DB5" w:rsidRPr="00D475F4">
        <w:rPr>
          <w:lang w:val="en-US"/>
        </w:rPr>
        <w:t>00/</w:t>
      </w:r>
      <w:r w:rsidR="001F0874" w:rsidRPr="00D475F4">
        <w:rPr>
          <w:lang w:val="en-US"/>
        </w:rPr>
        <w:t>1</w:t>
      </w:r>
      <w:r w:rsidR="008B3EFF" w:rsidRPr="00D475F4">
        <w:rPr>
          <w:lang w:val="en-US"/>
        </w:rPr>
        <w:t xml:space="preserve">, </w:t>
      </w:r>
      <w:r w:rsidR="007F6A7E" w:rsidRPr="00D475F4">
        <w:rPr>
          <w:lang w:val="en-US"/>
        </w:rPr>
        <w:t>whereas</w:t>
      </w:r>
      <w:r w:rsidR="008B3EFF" w:rsidRPr="00D475F4">
        <w:rPr>
          <w:lang w:val="en-US"/>
        </w:rPr>
        <w:t xml:space="preserve"> </w:t>
      </w:r>
      <w:r w:rsidR="0066787B" w:rsidRPr="00D475F4">
        <w:rPr>
          <w:lang w:val="en-US"/>
        </w:rPr>
        <w:t xml:space="preserve">multigenerational </w:t>
      </w:r>
      <w:r w:rsidR="008B3EFF" w:rsidRPr="00D475F4">
        <w:rPr>
          <w:lang w:val="en-US"/>
        </w:rPr>
        <w:t xml:space="preserve">living was </w:t>
      </w:r>
      <w:r w:rsidR="00601614" w:rsidRPr="00D475F4">
        <w:rPr>
          <w:lang w:val="en-US"/>
        </w:rPr>
        <w:t xml:space="preserve">the </w:t>
      </w:r>
      <w:r w:rsidR="006B5FB5" w:rsidRPr="00D475F4">
        <w:rPr>
          <w:lang w:val="en-US"/>
        </w:rPr>
        <w:t>dominant arrangement</w:t>
      </w:r>
      <w:r w:rsidR="008B3EFF" w:rsidRPr="00D475F4">
        <w:rPr>
          <w:lang w:val="en-US"/>
        </w:rPr>
        <w:t xml:space="preserve"> </w:t>
      </w:r>
      <w:r w:rsidR="00813C26" w:rsidRPr="00D475F4">
        <w:rPr>
          <w:lang w:val="en-US"/>
        </w:rPr>
        <w:t xml:space="preserve">in </w:t>
      </w:r>
      <w:r w:rsidR="008C52F2" w:rsidRPr="00D475F4">
        <w:rPr>
          <w:lang w:val="en-US"/>
        </w:rPr>
        <w:t>China</w:t>
      </w:r>
      <w:r w:rsidR="00813C26" w:rsidRPr="00D475F4">
        <w:rPr>
          <w:lang w:val="en-US"/>
        </w:rPr>
        <w:t xml:space="preserve"> </w:t>
      </w:r>
      <w:r w:rsidR="00721AD0" w:rsidRPr="00D475F4">
        <w:rPr>
          <w:lang w:val="en-US"/>
        </w:rPr>
        <w:t xml:space="preserve">(60%) </w:t>
      </w:r>
      <w:r w:rsidR="003E4F18" w:rsidRPr="00D475F4">
        <w:rPr>
          <w:lang w:val="en-US"/>
        </w:rPr>
        <w:fldChar w:fldCharType="begin"/>
      </w:r>
      <w:r w:rsidR="00EF299F" w:rsidRPr="00D475F4">
        <w:rPr>
          <w:lang w:val="en-US"/>
        </w:rPr>
        <w:instrText xml:space="preserve"> ADDIN EN.CITE &lt;EndNote&gt;&lt;Cite&gt;&lt;Author&gt;United Nations&lt;/Author&gt;&lt;Year&gt;2018&lt;/Year&gt;&lt;RecNum&gt;808&lt;/RecNum&gt;&lt;DisplayText&gt;(United Nations, 2018)&lt;/DisplayText&gt;&lt;record&gt;&lt;rec-number&gt;808&lt;/rec-number&gt;&lt;foreign-keys&gt;&lt;key app="EN" db-id="r9f0vzwwof5vzmeevt1p0vws20d0tvttsaee" timestamp="1564488086"&gt;808&lt;/key&gt;&lt;/foreign-keys&gt;&lt;ref-type name="Dataset"&gt;59&lt;/ref-type&gt;&lt;contributors&gt;&lt;authors&gt;&lt;author&gt;United Nations,&lt;/author&gt;&lt;/authors&gt;&lt;/contributors&gt;&lt;titles&gt;&lt;title&gt;Database on the Household Composition and Living Arrangements of Older Persons 2018&lt;/title&gt;&lt;/titles&gt;&lt;dates&gt;&lt;year&gt;2018&lt;/year&gt;&lt;/dates&gt;&lt;urls&gt;&lt;related-urls&gt;&lt;url&gt;https://population.un.org/LivingArrangements/index.html#!/countries/156&lt;/url&gt;&lt;/related-urls&gt;&lt;/urls&gt;&lt;access-date&gt;30/07/2019&lt;/access-date&gt;&lt;/record&gt;&lt;/Cite&gt;&lt;/EndNote&gt;</w:instrText>
      </w:r>
      <w:r w:rsidR="003E4F18" w:rsidRPr="00D475F4">
        <w:rPr>
          <w:lang w:val="en-US"/>
        </w:rPr>
        <w:fldChar w:fldCharType="separate"/>
      </w:r>
      <w:r w:rsidR="00817F2D" w:rsidRPr="00D475F4">
        <w:rPr>
          <w:noProof/>
          <w:lang w:val="en-US"/>
        </w:rPr>
        <w:t>(</w:t>
      </w:r>
      <w:hyperlink w:anchor="_ENREF_45" w:tooltip="United Nations, 2018 #808" w:history="1">
        <w:r w:rsidR="00825D90" w:rsidRPr="00D475F4">
          <w:rPr>
            <w:noProof/>
            <w:lang w:val="en-US"/>
          </w:rPr>
          <w:t>United Nations, 2018</w:t>
        </w:r>
      </w:hyperlink>
      <w:r w:rsidR="00817F2D" w:rsidRPr="00D475F4">
        <w:rPr>
          <w:noProof/>
          <w:lang w:val="en-US"/>
        </w:rPr>
        <w:t>)</w:t>
      </w:r>
      <w:r w:rsidR="003E4F18" w:rsidRPr="00D475F4">
        <w:rPr>
          <w:lang w:val="en-US"/>
        </w:rPr>
        <w:fldChar w:fldCharType="end"/>
      </w:r>
      <w:r w:rsidR="00721AD0" w:rsidRPr="00D475F4">
        <w:rPr>
          <w:lang w:val="en-US"/>
        </w:rPr>
        <w:t>.</w:t>
      </w:r>
      <w:r w:rsidR="00E71758" w:rsidRPr="00D475F4">
        <w:rPr>
          <w:lang w:val="en-US"/>
        </w:rPr>
        <w:t xml:space="preserve"> </w:t>
      </w:r>
      <w:r w:rsidR="00DB7AAA" w:rsidRPr="00D475F4">
        <w:rPr>
          <w:lang w:val="en-US"/>
        </w:rPr>
        <w:t>As the social, cultural and economic context</w:t>
      </w:r>
      <w:r w:rsidR="00E32F4D" w:rsidRPr="00D475F4">
        <w:rPr>
          <w:lang w:val="en-US"/>
        </w:rPr>
        <w:t xml:space="preserve"> may modify the effects of particular living</w:t>
      </w:r>
      <w:r w:rsidR="00C811C5" w:rsidRPr="00D475F4">
        <w:rPr>
          <w:lang w:val="en-US"/>
        </w:rPr>
        <w:t xml:space="preserve"> arrangements on depression symptoms</w:t>
      </w:r>
      <w:r w:rsidR="00DB7AAA" w:rsidRPr="00D475F4">
        <w:rPr>
          <w:lang w:val="en-US"/>
        </w:rPr>
        <w:t xml:space="preserve">, the present study examines </w:t>
      </w:r>
      <w:r w:rsidR="002007BF" w:rsidRPr="00D475F4">
        <w:rPr>
          <w:lang w:val="en-US"/>
        </w:rPr>
        <w:t xml:space="preserve">whether and how much such variation </w:t>
      </w:r>
      <w:r w:rsidR="00E32F4D" w:rsidRPr="00D475F4">
        <w:rPr>
          <w:lang w:val="en-US"/>
        </w:rPr>
        <w:t>exists between China and England.</w:t>
      </w:r>
      <w:r w:rsidR="00DB7AAA" w:rsidRPr="00D475F4">
        <w:rPr>
          <w:lang w:val="en-US"/>
        </w:rPr>
        <w:t xml:space="preserve">  </w:t>
      </w:r>
    </w:p>
    <w:p w14:paraId="0B2D8859" w14:textId="77777777" w:rsidR="00AF14A2" w:rsidRPr="00D475F4" w:rsidRDefault="004243D5" w:rsidP="009A0C37">
      <w:pPr>
        <w:pStyle w:val="Heading1"/>
        <w:spacing w:line="480" w:lineRule="auto"/>
        <w:rPr>
          <w:rFonts w:cs="Times New Roman"/>
          <w:lang w:val="en-US"/>
        </w:rPr>
      </w:pPr>
      <w:r w:rsidRPr="00D475F4">
        <w:rPr>
          <w:rFonts w:cs="Times New Roman"/>
          <w:lang w:val="en-US"/>
        </w:rPr>
        <w:t>Methods</w:t>
      </w:r>
    </w:p>
    <w:p w14:paraId="6CD465D1" w14:textId="77777777" w:rsidR="003C5767" w:rsidRPr="00D475F4" w:rsidRDefault="003C5767" w:rsidP="009A0C37">
      <w:pPr>
        <w:spacing w:line="480" w:lineRule="auto"/>
        <w:rPr>
          <w:b/>
          <w:i/>
          <w:lang w:val="en-US"/>
        </w:rPr>
      </w:pPr>
      <w:r w:rsidRPr="00D475F4">
        <w:rPr>
          <w:b/>
          <w:i/>
          <w:lang w:val="en-US"/>
        </w:rPr>
        <w:t>Study design</w:t>
      </w:r>
    </w:p>
    <w:p w14:paraId="5BAC8DFE" w14:textId="788B1E2C" w:rsidR="000A7990" w:rsidRPr="00D475F4" w:rsidRDefault="00840D69" w:rsidP="009A0C37">
      <w:pPr>
        <w:spacing w:line="480" w:lineRule="auto"/>
        <w:rPr>
          <w:lang w:val="en-US"/>
        </w:rPr>
      </w:pPr>
      <w:r w:rsidRPr="00D475F4">
        <w:rPr>
          <w:lang w:val="en-US"/>
        </w:rPr>
        <w:t>We use</w:t>
      </w:r>
      <w:r w:rsidR="00833E85" w:rsidRPr="00D475F4">
        <w:rPr>
          <w:lang w:val="en-US"/>
        </w:rPr>
        <w:t>d</w:t>
      </w:r>
      <w:r w:rsidRPr="00D475F4">
        <w:rPr>
          <w:lang w:val="en-US"/>
        </w:rPr>
        <w:t xml:space="preserve"> repeatedly measured data from </w:t>
      </w:r>
      <w:r w:rsidR="00715A5A" w:rsidRPr="00D475F4">
        <w:rPr>
          <w:lang w:val="en-US"/>
        </w:rPr>
        <w:t xml:space="preserve">two nationally representative studies of middle-aged and older community-dwelling adults </w:t>
      </w:r>
      <w:r w:rsidR="00BE0F02" w:rsidRPr="00D475F4">
        <w:rPr>
          <w:lang w:val="en-US"/>
        </w:rPr>
        <w:t xml:space="preserve">in China and England </w:t>
      </w:r>
      <w:r w:rsidR="00715A5A" w:rsidRPr="00D475F4">
        <w:rPr>
          <w:lang w:val="en-US"/>
        </w:rPr>
        <w:t xml:space="preserve">– </w:t>
      </w:r>
      <w:r w:rsidRPr="00D475F4">
        <w:rPr>
          <w:lang w:val="en-US"/>
        </w:rPr>
        <w:t>the China Health and Retirement Longitudinal Study (CHARLS</w:t>
      </w:r>
      <w:r w:rsidR="00715A5A" w:rsidRPr="00D475F4">
        <w:rPr>
          <w:lang w:val="en-US"/>
        </w:rPr>
        <w:t>, age≥45</w:t>
      </w:r>
      <w:r w:rsidRPr="00D475F4">
        <w:rPr>
          <w:lang w:val="en-US"/>
        </w:rPr>
        <w:t>) and the English Long</w:t>
      </w:r>
      <w:r w:rsidR="00715A5A" w:rsidRPr="00D475F4">
        <w:rPr>
          <w:lang w:val="en-US"/>
        </w:rPr>
        <w:t>itudinal Study of Ageing (ELSA, age≥50)</w:t>
      </w:r>
      <w:r w:rsidR="006200BD" w:rsidRPr="00D475F4">
        <w:rPr>
          <w:lang w:val="en-US"/>
        </w:rPr>
        <w:t xml:space="preserve">. </w:t>
      </w:r>
      <w:r w:rsidR="00BA350B" w:rsidRPr="00D475F4">
        <w:rPr>
          <w:lang w:val="en-US"/>
        </w:rPr>
        <w:t xml:space="preserve">CHARLS </w:t>
      </w:r>
      <w:r w:rsidR="00A471D9" w:rsidRPr="00D475F4">
        <w:rPr>
          <w:lang w:val="en-US"/>
        </w:rPr>
        <w:t xml:space="preserve">sample </w:t>
      </w:r>
      <w:r w:rsidR="001C756E" w:rsidRPr="00D475F4">
        <w:rPr>
          <w:lang w:val="en-US"/>
        </w:rPr>
        <w:t>was restricted to those</w:t>
      </w:r>
      <w:r w:rsidR="00A471D9" w:rsidRPr="00D475F4">
        <w:rPr>
          <w:lang w:val="en-US"/>
        </w:rPr>
        <w:t xml:space="preserve"> living in </w:t>
      </w:r>
      <w:r w:rsidR="001C756E" w:rsidRPr="00D475F4">
        <w:rPr>
          <w:lang w:val="en-US"/>
        </w:rPr>
        <w:t xml:space="preserve">private </w:t>
      </w:r>
      <w:r w:rsidR="00A471D9" w:rsidRPr="00D475F4">
        <w:rPr>
          <w:lang w:val="en-US"/>
        </w:rPr>
        <w:t>households and not institutionalized</w:t>
      </w:r>
      <w:r w:rsidR="00BA350B" w:rsidRPr="00D475F4">
        <w:rPr>
          <w:lang w:val="en-US"/>
        </w:rPr>
        <w:t xml:space="preserve"> from 450 villages or urban communities </w:t>
      </w:r>
      <w:r w:rsidR="001C756E" w:rsidRPr="00D475F4">
        <w:rPr>
          <w:lang w:val="en-US"/>
        </w:rPr>
        <w:t xml:space="preserve">in </w:t>
      </w:r>
      <w:r w:rsidR="00BA350B" w:rsidRPr="00D475F4">
        <w:rPr>
          <w:lang w:val="en-US"/>
        </w:rPr>
        <w:t>28 provinces</w:t>
      </w:r>
      <w:r w:rsidR="00A471D9" w:rsidRPr="00D475F4">
        <w:rPr>
          <w:lang w:val="en-US"/>
        </w:rPr>
        <w:t xml:space="preserve">. </w:t>
      </w:r>
      <w:r w:rsidR="00C442A0" w:rsidRPr="00D475F4">
        <w:rPr>
          <w:lang w:val="en-US"/>
        </w:rPr>
        <w:t xml:space="preserve">ELSA </w:t>
      </w:r>
      <w:r w:rsidR="005217FA" w:rsidRPr="00D475F4">
        <w:rPr>
          <w:lang w:val="en-US"/>
        </w:rPr>
        <w:t>drew</w:t>
      </w:r>
      <w:r w:rsidR="00C442A0" w:rsidRPr="00D475F4">
        <w:rPr>
          <w:lang w:val="en-US"/>
        </w:rPr>
        <w:t xml:space="preserve"> its sample </w:t>
      </w:r>
      <w:r w:rsidR="001251C1" w:rsidRPr="00D475F4">
        <w:rPr>
          <w:lang w:val="en-US"/>
        </w:rPr>
        <w:t xml:space="preserve">from </w:t>
      </w:r>
      <w:r w:rsidR="00C442A0" w:rsidRPr="00D475F4">
        <w:rPr>
          <w:lang w:val="en-US"/>
        </w:rPr>
        <w:t xml:space="preserve">participants of the 1998, 1999 or 2001 Health Survey for </w:t>
      </w:r>
      <w:r w:rsidR="00C442A0" w:rsidRPr="00D475F4">
        <w:rPr>
          <w:lang w:val="en-US"/>
        </w:rPr>
        <w:lastRenderedPageBreak/>
        <w:t xml:space="preserve">England (HSE), a series of annual cross-sectional surveys designed to monitor the health of the general English population. Participants </w:t>
      </w:r>
      <w:r w:rsidR="006F023A" w:rsidRPr="00D475F4">
        <w:rPr>
          <w:lang w:val="en-US"/>
        </w:rPr>
        <w:t>from</w:t>
      </w:r>
      <w:r w:rsidR="00C442A0" w:rsidRPr="00D475F4">
        <w:rPr>
          <w:lang w:val="en-US"/>
        </w:rPr>
        <w:t xml:space="preserve"> the </w:t>
      </w:r>
      <w:r w:rsidR="001251C1" w:rsidRPr="00D475F4">
        <w:rPr>
          <w:lang w:val="en-US"/>
        </w:rPr>
        <w:t xml:space="preserve">three </w:t>
      </w:r>
      <w:r w:rsidR="00C442A0" w:rsidRPr="00D475F4">
        <w:rPr>
          <w:lang w:val="en-US"/>
        </w:rPr>
        <w:t xml:space="preserve">HSE </w:t>
      </w:r>
      <w:r w:rsidR="001251C1" w:rsidRPr="00D475F4">
        <w:rPr>
          <w:lang w:val="en-US"/>
        </w:rPr>
        <w:t xml:space="preserve">surveys </w:t>
      </w:r>
      <w:r w:rsidR="00C442A0" w:rsidRPr="00D475F4">
        <w:rPr>
          <w:lang w:val="en-US"/>
        </w:rPr>
        <w:t xml:space="preserve">were eligible </w:t>
      </w:r>
      <w:r w:rsidR="00DD4972" w:rsidRPr="00D475F4">
        <w:rPr>
          <w:lang w:val="en-US"/>
        </w:rPr>
        <w:t>for inclusion</w:t>
      </w:r>
      <w:r w:rsidR="00C442A0" w:rsidRPr="00D475F4">
        <w:rPr>
          <w:lang w:val="en-US"/>
        </w:rPr>
        <w:t xml:space="preserve"> if they resided in a participating</w:t>
      </w:r>
      <w:r w:rsidR="00DD4972" w:rsidRPr="00D475F4">
        <w:rPr>
          <w:lang w:val="en-US"/>
        </w:rPr>
        <w:t xml:space="preserve"> HSE</w:t>
      </w:r>
      <w:r w:rsidR="001251C1" w:rsidRPr="00D475F4">
        <w:rPr>
          <w:lang w:val="en-US"/>
        </w:rPr>
        <w:t xml:space="preserve"> </w:t>
      </w:r>
      <w:r w:rsidR="001C756E" w:rsidRPr="00D475F4">
        <w:rPr>
          <w:lang w:val="en-US"/>
        </w:rPr>
        <w:t xml:space="preserve">private </w:t>
      </w:r>
      <w:r w:rsidR="00C442A0" w:rsidRPr="00D475F4">
        <w:rPr>
          <w:lang w:val="en-US"/>
        </w:rPr>
        <w:t xml:space="preserve">household </w:t>
      </w:r>
      <w:r w:rsidR="001C756E" w:rsidRPr="00D475F4">
        <w:rPr>
          <w:lang w:val="en-US"/>
        </w:rPr>
        <w:t xml:space="preserve">at baseline </w:t>
      </w:r>
      <w:r w:rsidR="001251C1" w:rsidRPr="00D475F4">
        <w:rPr>
          <w:lang w:val="en-US"/>
        </w:rPr>
        <w:t>in which</w:t>
      </w:r>
      <w:r w:rsidR="00C442A0" w:rsidRPr="00D475F4">
        <w:rPr>
          <w:lang w:val="en-US"/>
        </w:rPr>
        <w:t xml:space="preserve"> at least one person had agreed to follow-up</w:t>
      </w:r>
      <w:r w:rsidR="001C756E" w:rsidRPr="00D475F4">
        <w:rPr>
          <w:lang w:val="en-US"/>
        </w:rPr>
        <w:t xml:space="preserve"> and were</w:t>
      </w:r>
      <w:r w:rsidR="00C442A0" w:rsidRPr="00D475F4">
        <w:rPr>
          <w:lang w:val="en-US"/>
        </w:rPr>
        <w:t xml:space="preserve"> born before 1 March 1952. </w:t>
      </w:r>
      <w:r w:rsidR="006200BD" w:rsidRPr="00D475F4">
        <w:rPr>
          <w:lang w:val="en-US"/>
        </w:rPr>
        <w:t>The baseline survey was conducted in 2011/2</w:t>
      </w:r>
      <w:r w:rsidR="00501587" w:rsidRPr="00D475F4">
        <w:rPr>
          <w:lang w:val="en-US"/>
        </w:rPr>
        <w:t xml:space="preserve"> for CHA</w:t>
      </w:r>
      <w:r w:rsidR="00A02F87" w:rsidRPr="00D475F4">
        <w:rPr>
          <w:lang w:val="en-US"/>
        </w:rPr>
        <w:t>R</w:t>
      </w:r>
      <w:r w:rsidR="00501587" w:rsidRPr="00D475F4">
        <w:rPr>
          <w:lang w:val="en-US"/>
        </w:rPr>
        <w:t xml:space="preserve">LS and 2002/3 for ELSA, </w:t>
      </w:r>
      <w:r w:rsidR="006200BD" w:rsidRPr="00D475F4">
        <w:rPr>
          <w:lang w:val="en-US"/>
        </w:rPr>
        <w:t xml:space="preserve">which </w:t>
      </w:r>
      <w:r w:rsidR="003A2614" w:rsidRPr="00D475F4">
        <w:rPr>
          <w:lang w:val="en-US"/>
        </w:rPr>
        <w:t xml:space="preserve">collected </w:t>
      </w:r>
      <w:r w:rsidR="006200BD" w:rsidRPr="00D475F4">
        <w:rPr>
          <w:lang w:val="en-US"/>
        </w:rPr>
        <w:t>comprehensive information on sociodemographic, family, and health</w:t>
      </w:r>
      <w:r w:rsidR="00A02F87" w:rsidRPr="00D475F4">
        <w:rPr>
          <w:lang w:val="en-US"/>
        </w:rPr>
        <w:t xml:space="preserve"> characteristics</w:t>
      </w:r>
      <w:r w:rsidR="006200BD" w:rsidRPr="00D475F4">
        <w:rPr>
          <w:lang w:val="en-US"/>
        </w:rPr>
        <w:t>, with a response rate of 81% and 70%, respe</w:t>
      </w:r>
      <w:r w:rsidR="00721AD0" w:rsidRPr="00D475F4">
        <w:rPr>
          <w:lang w:val="en-US"/>
        </w:rPr>
        <w:t xml:space="preserve">ctively </w:t>
      </w:r>
      <w:r w:rsidR="006200BD" w:rsidRPr="00D475F4">
        <w:rPr>
          <w:lang w:val="en-US"/>
        </w:rPr>
        <w:fldChar w:fldCharType="begin">
          <w:fldData xml:space="preserve">PEVuZE5vdGU+PENpdGU+PEF1dGhvcj5aaGFvPC9BdXRob3I+PFllYXI+MjAxNDwvWWVhcj48UmVj
TnVtPjI0NTwvUmVjTnVtPjxEaXNwbGF5VGV4dD4oU3RlcHRvZSBldCBhbC4sIDIwMTM7IFpoYW8g
ZXQgYWwuLCAyMDE0KTwvRGlzcGxheVRleHQ+PHJlY29yZD48cmVjLW51bWJlcj4yNDU8L3JlYy1u
dW1iZXI+PGZvcmVpZ24ta2V5cz48a2V5IGFwcD0iRU4iIGRiLWlkPSJyOWYwdnp3d29mNXZ6bWVl
dnQxcDB2d3MyMGQwdHZ0dHNhZWUiIHRpbWVzdGFtcD0iMTQ5Mjc3Nzc1OCI+MjQ1PC9rZXk+PC9m
b3JlaWduLWtleXM+PHJlZi10eXBlIG5hbWU9IkpvdXJuYWwgQXJ0aWNsZSI+MTc8L3JlZi10eXBl
Pjxjb250cmlidXRvcnM+PGF1dGhvcnM+PGF1dGhvcj5aaGFvLCBZLjwvYXV0aG9yPjxhdXRob3I+
SHUsIFkuPC9hdXRob3I+PGF1dGhvcj5TbWl0aCwgSi4gUC48L2F1dGhvcj48YXV0aG9yPlN0cmF1
c3MsIEouPC9hdXRob3I+PGF1dGhvcj5ZYW5nLCBHLjwvYXV0aG9yPjwvYXV0aG9ycz48L2NvbnRy
aWJ1dG9ycz48YXV0aC1hZGRyZXNzPk5hdGlvbmFsIFNjaG9vbCBvZiBEZXZlbG9wbWVudCwgUGVr
aW5nIFVuaXZlcnNpdHksIEJlaWppbmcsIENoaW5hLCBJbnN0aXR1dGUgb2YgU29jaWFsIFNjaWVu
Y2UgU3VydmV5LCBQZWtpbmcgVW5pdmVyc2l0eSwgQmVpamluZywgQ2hpbmEsIFJBTkQgQ29ycG9y
YXRpb24sIFNhbnRhIE1vbmljYSwgQ0EsIFVTQSwgVW5pdmVyc2l0eSBvZiBTb3V0aGVybiBDYWxp
Zm9ybmlhLCBDQSwgVVNBIGFuZCBJbnN0aXR1dGUgb2YgQmFzaWMgTWVkaWNhbCBTY2llbmNlcywg
QmVpamluZywgQ2hpbmEuPC9hdXRoLWFkZHJlc3M+PHRpdGxlcz48dGl0bGU+Q29ob3J0IHByb2Zp
bGU6IHRoZSBDaGluYSBIZWFsdGggYW5kIFJldGlyZW1lbnQgTG9uZ2l0dWRpbmFsIFN0dWR5IChD
SEFSTFMpPC90aXRsZT48c2Vjb25kYXJ5LXRpdGxlPkludCBKIEVwaWRlbWlvbDwvc2Vjb25kYXJ5
LXRpdGxlPjxhbHQtdGl0bGU+SW50ZXJuYXRpb25hbCBqb3VybmFsIG9mIGVwaWRlbWlvbG9neTwv
YWx0LXRpdGxlPjwvdGl0bGVzPjxwZXJpb2RpY2FsPjxmdWxsLXRpdGxlPkludCBKIEVwaWRlbWlv
bDwvZnVsbC10aXRsZT48YWJici0xPkludGVybmF0aW9uYWwgam91cm5hbCBvZiBlcGlkZW1pb2xv
Z3k8L2FiYnItMT48L3BlcmlvZGljYWw+PGFsdC1wZXJpb2RpY2FsPjxmdWxsLXRpdGxlPkludCBK
IEVwaWRlbWlvbDwvZnVsbC10aXRsZT48YWJici0xPkludGVybmF0aW9uYWwgam91cm5hbCBvZiBl
cGlkZW1pb2xvZ3k8L2FiYnItMT48L2FsdC1wZXJpb2RpY2FsPjxwYWdlcz42MS04PC9wYWdlcz48
dm9sdW1lPjQzPC92b2x1bWU+PG51bWJlcj4xPC9udW1iZXI+PGVkaXRpb24+MjAxMi8xMi8xODwv
ZWRpdGlvbj48a2V5d29yZHM+PGtleXdvcmQ+QWdlZDwva2V5d29yZD48a2V5d29yZD5BZ2VkLCA4
MCBhbmQgb3Zlcjwva2V5d29yZD48a2V5d29yZD4qQWdpbmc8L2tleXdvcmQ+PGtleXdvcmQ+Q2hp
bmEvZXBpZGVtaW9sb2d5PC9rZXl3b3JkPjxrZXl3b3JkPkZlbWFsZTwva2V5d29yZD48a2V5d29y
ZD4qSGVhbHRoIFN0YXR1czwva2V5d29yZD48a2V5d29yZD5IZWFsdGggU3VydmV5czwva2V5d29y
ZD48a2V5d29yZD5IdW1hbnM8L2tleXdvcmQ+PGtleXdvcmQ+TG9uZ2l0dWRpbmFsIFN0dWRpZXM8
L2tleXdvcmQ+PGtleXdvcmQ+TWFsZTwva2V5d29yZD48a2V5d29yZD5NZW50YWwgSGVhbHRoL3N0
YXRpc3RpY3MgJmFtcDsgbnVtZXJpY2FsIGRhdGE8L2tleXdvcmQ+PGtleXdvcmQ+TWlkZGxlIEFn
ZWQ8L2tleXdvcmQ+PGtleXdvcmQ+TnV0cml0aW9uYWwgU3RhdHVzPC9rZXl3b3JkPjxrZXl3b3Jk
PlBoeXNpY2FsIEZpdG5lc3MvcGh5c2lvbG9neTwva2V5d29yZD48a2V5d29yZD5SZXNpZGVuY2Ug
Q2hhcmFjdGVyaXN0aWNzPC9rZXl3b3JkPjxrZXl3b3JkPlJldGlyZW1lbnQvKnN0YXRpc3RpY3Mg
JmFtcDsgbnVtZXJpY2FsIGRhdGE8L2tleXdvcmQ+PGtleXdvcmQ+UnVyYWwgUG9wdWxhdGlvbjwv
a2V5d29yZD48a2V5d29yZD5Tb2Npb2Vjb25vbWljIEZhY3RvcnM8L2tleXdvcmQ+PC9rZXl3b3Jk
cz48ZGF0ZXM+PHllYXI+MjAxNDwveWVhcj48cHViLWRhdGVzPjxkYXRlPkZlYjwvZGF0ZT48L3B1
Yi1kYXRlcz48L2RhdGVzPjxpc2JuPjE0NjQtMzY4NSAoRWxlY3Ryb25pYykmI3hEOzAzMDAtNTc3
MSAoTGlua2luZyk8L2lzYm4+PGFjY2Vzc2lvbi1udW0+MjMyNDMxMTU8L2FjY2Vzc2lvbi1udW0+
PHdvcmstdHlwZT5SZXNlYXJjaCBTdXBwb3J0LCBOLkkuSC4sIEV4dHJhbXVyYWwmI3hEO1Jlc2Vh
cmNoIFN1cHBvcnQsIE5vbi1VLlMuIEdvdiZhcG9zO3Q8L3dvcmstdHlwZT48dXJscz48cmVsYXRl
ZC11cmxzPjx1cmw+aHR0cDovL3d3dy5uY2JpLm5sbS5uaWguZ292L3B1Ym1lZC8yMzI0MzExNTwv
dXJsPjwvcmVsYXRlZC11cmxzPjwvdXJscz48Y3VzdG9tMj4zOTM3OTcwPC9jdXN0b20yPjxlbGVj
dHJvbmljLXJlc291cmNlLW51bT4xMC4xMDkzL2lqZS9keXMyMDM8L2VsZWN0cm9uaWMtcmVzb3Vy
Y2UtbnVtPjxsYW5ndWFnZT5lbmc8L2xhbmd1YWdlPjwvcmVjb3JkPjwvQ2l0ZT48Q2l0ZT48QXV0
aG9yPlN0ZXB0b2U8L0F1dGhvcj48WWVhcj4yMDEzPC9ZZWFyPjxSZWNOdW0+NzMzPC9SZWNOdW0+
PHJlY29yZD48cmVjLW51bWJlcj43MzM8L3JlYy1udW1iZXI+PGZvcmVpZ24ta2V5cz48a2V5IGFw
cD0iRU4iIGRiLWlkPSJyOWYwdnp3d29mNXZ6bWVldnQxcDB2d3MyMGQwdHZ0dHNhZWUiIHRpbWVz
dGFtcD0iMTU1MjU3ODg1MSI+NzMzPC9rZXk+PC9mb3JlaWduLWtleXM+PHJlZi10eXBlIG5hbWU9
IkpvdXJuYWwgQXJ0aWNsZSI+MTc8L3JlZi10eXBlPjxjb250cmlidXRvcnM+PGF1dGhvcnM+PGF1
dGhvcj5TdGVwdG9lLCBBLjwvYXV0aG9yPjxhdXRob3I+QnJlZXplLCBFLjwvYXV0aG9yPjxhdXRo
b3I+QmFua3MsIEouPC9hdXRob3I+PGF1dGhvcj5OYXpyb28sIEouPC9hdXRob3I+PC9hdXRob3Jz
PjwvY29udHJpYnV0b3JzPjxhdXRoLWFkZHJlc3M+VUNMLCBEZXB0IEVwaWRlbWlvbCAmYW1wOyBQ
dWJsIEhsdGgsIExvbmRvbiBXQzFFIDZCVCwgRW5nbGFuZCYjeEQ7SW5zdCBGaXNjYWwgU3R1ZGll
cywgTG9uZG9uLCBFbmdsYW5kJiN4RDtVbml2IE1hbmNoZXN0ZXIsIFNjaCBTb2NpYWwgU2NpLCBN
YW5jaGVzdGVyLCBMYW5jcywgRW5nbGFuZDwvYXV0aC1hZGRyZXNzPjx0aXRsZXM+PHRpdGxlPkNv
aG9ydCBQcm9maWxlOiBUaGUgRW5nbGlzaCBMb25naXR1ZGluYWwgU3R1ZHkgb2YgQWdlaW5nPC90
aXRsZT48c2Vjb25kYXJ5LXRpdGxlPkludCBKIEVwaWRlbWlvbDwvc2Vjb25kYXJ5LXRpdGxlPjxh
bHQtdGl0bGU+SW50IEogRXBpZGVtaW9sPC9hbHQtdGl0bGU+PC90aXRsZXM+PHBlcmlvZGljYWw+
PGZ1bGwtdGl0bGU+SW50IEogRXBpZGVtaW9sPC9mdWxsLXRpdGxlPjxhYmJyLTE+SW50ZXJuYXRp
b25hbCBqb3VybmFsIG9mIGVwaWRlbWlvbG9neTwvYWJici0xPjwvcGVyaW9kaWNhbD48YWx0LXBl
cmlvZGljYWw+PGZ1bGwtdGl0bGU+SW50IEogRXBpZGVtaW9sPC9mdWxsLXRpdGxlPjxhYmJyLTE+
SW50ZXJuYXRpb25hbCBqb3VybmFsIG9mIGVwaWRlbWlvbG9neTwvYWJici0xPjwvYWx0LXBlcmlv
ZGljYWw+PHBhZ2VzPjE2NDAtMTY0ODwvcGFnZXM+PHZvbHVtZT40Mjwvdm9sdW1lPjxudW1iZXI+
NjwvbnVtYmVyPjxrZXl3b3Jkcz48a2V5d29yZD5hZ2Vpbmc8L2tleXdvcmQ+PGtleXdvcmQ+Y29o
b3J0PC9rZXl3b3JkPjxrZXl3b3JkPmxvbmdpdHVkaW5hbDwva2V5d29yZD48a2V5d29yZD51azwv
a2V5d29yZD48a2V5d29yZD5lY29sb2dpY2FsIG1vbWVudGFyeSBhc3Nlc3NtZW50PC9rZXl3b3Jk
PjxrZXl3b3JkPmFkdWx0cyBhZ2VkIDUwPC9rZXl3b3JkPjxrZXl3b3JkPmNvZ25pdGl2ZSBmdW5j
dGlvbjwva2V5d29yZD48a2V5d29yZD51bml0ZWQtc3RhdGVzPC9rZXl3b3JkPjxrZXl3b3JkPmVu
Z2xhbmQ8L2tleXdvcmQ+PGtleXdvcmQ+aGVhbHRoPC9rZXl3b3JkPjxrZXl3b3JkPmRpc2FkdmFu
dGFnZTwva2V5d29yZD48a2V5d29yZD5zdXJ2aXZhbDwva2V5d29yZD48a2V5d29yZD5kaXNlYXNl
PC9rZXl3b3JkPjwva2V5d29yZHM+PGRhdGVzPjx5ZWFyPjIwMTM8L3llYXI+PHB1Yi1kYXRlcz48
ZGF0ZT5EZWM8L2RhdGU+PC9wdWItZGF0ZXM+PC9kYXRlcz48aXNibj4wMzAwLTU3NzE8L2lzYm4+
PGFjY2Vzc2lvbi1udW0+SVNJOjAwMDMyOTg3MDQwMDAyNTwvYWNjZXNzaW9uLW51bT48dXJscz48
cmVsYXRlZC11cmxzPjx1cmw+Jmx0O0dvIHRvIElTSSZndDs6Ly8wMDAzMjk4NzA0MDAwMjU8L3Vy
bD48L3JlbGF0ZWQtdXJscz48L3VybHM+PGVsZWN0cm9uaWMtcmVzb3VyY2UtbnVtPjEwLjEwOTMv
aWplL2R5czE2ODwvZWxlY3Ryb25pYy1yZXNvdXJjZS1udW0+PGxhbmd1YWdlPkVuZ2xpc2g8L2xh
bmd1YWdlPjwvcmVjb3JkPjwvQ2l0ZT48L0VuZE5vdGU+
</w:fldData>
        </w:fldChar>
      </w:r>
      <w:r w:rsidR="00EF299F" w:rsidRPr="00D475F4">
        <w:rPr>
          <w:lang w:val="en-US"/>
        </w:rPr>
        <w:instrText xml:space="preserve"> ADDIN EN.CITE </w:instrText>
      </w:r>
      <w:r w:rsidR="00EF299F" w:rsidRPr="00D475F4">
        <w:rPr>
          <w:lang w:val="en-US"/>
        </w:rPr>
        <w:fldChar w:fldCharType="begin">
          <w:fldData xml:space="preserve">PEVuZE5vdGU+PENpdGU+PEF1dGhvcj5aaGFvPC9BdXRob3I+PFllYXI+MjAxNDwvWWVhcj48UmVj
TnVtPjI0NTwvUmVjTnVtPjxEaXNwbGF5VGV4dD4oU3RlcHRvZSBldCBhbC4sIDIwMTM7IFpoYW8g
ZXQgYWwuLCAyMDE0KTwvRGlzcGxheVRleHQ+PHJlY29yZD48cmVjLW51bWJlcj4yNDU8L3JlYy1u
dW1iZXI+PGZvcmVpZ24ta2V5cz48a2V5IGFwcD0iRU4iIGRiLWlkPSJyOWYwdnp3d29mNXZ6bWVl
dnQxcDB2d3MyMGQwdHZ0dHNhZWUiIHRpbWVzdGFtcD0iMTQ5Mjc3Nzc1OCI+MjQ1PC9rZXk+PC9m
b3JlaWduLWtleXM+PHJlZi10eXBlIG5hbWU9IkpvdXJuYWwgQXJ0aWNsZSI+MTc8L3JlZi10eXBl
Pjxjb250cmlidXRvcnM+PGF1dGhvcnM+PGF1dGhvcj5aaGFvLCBZLjwvYXV0aG9yPjxhdXRob3I+
SHUsIFkuPC9hdXRob3I+PGF1dGhvcj5TbWl0aCwgSi4gUC48L2F1dGhvcj48YXV0aG9yPlN0cmF1
c3MsIEouPC9hdXRob3I+PGF1dGhvcj5ZYW5nLCBHLjwvYXV0aG9yPjwvYXV0aG9ycz48L2NvbnRy
aWJ1dG9ycz48YXV0aC1hZGRyZXNzPk5hdGlvbmFsIFNjaG9vbCBvZiBEZXZlbG9wbWVudCwgUGVr
aW5nIFVuaXZlcnNpdHksIEJlaWppbmcsIENoaW5hLCBJbnN0aXR1dGUgb2YgU29jaWFsIFNjaWVu
Y2UgU3VydmV5LCBQZWtpbmcgVW5pdmVyc2l0eSwgQmVpamluZywgQ2hpbmEsIFJBTkQgQ29ycG9y
YXRpb24sIFNhbnRhIE1vbmljYSwgQ0EsIFVTQSwgVW5pdmVyc2l0eSBvZiBTb3V0aGVybiBDYWxp
Zm9ybmlhLCBDQSwgVVNBIGFuZCBJbnN0aXR1dGUgb2YgQmFzaWMgTWVkaWNhbCBTY2llbmNlcywg
QmVpamluZywgQ2hpbmEuPC9hdXRoLWFkZHJlc3M+PHRpdGxlcz48dGl0bGU+Q29ob3J0IHByb2Zp
bGU6IHRoZSBDaGluYSBIZWFsdGggYW5kIFJldGlyZW1lbnQgTG9uZ2l0dWRpbmFsIFN0dWR5IChD
SEFSTFMpPC90aXRsZT48c2Vjb25kYXJ5LXRpdGxlPkludCBKIEVwaWRlbWlvbDwvc2Vjb25kYXJ5
LXRpdGxlPjxhbHQtdGl0bGU+SW50ZXJuYXRpb25hbCBqb3VybmFsIG9mIGVwaWRlbWlvbG9neTwv
YWx0LXRpdGxlPjwvdGl0bGVzPjxwZXJpb2RpY2FsPjxmdWxsLXRpdGxlPkludCBKIEVwaWRlbWlv
bDwvZnVsbC10aXRsZT48YWJici0xPkludGVybmF0aW9uYWwgam91cm5hbCBvZiBlcGlkZW1pb2xv
Z3k8L2FiYnItMT48L3BlcmlvZGljYWw+PGFsdC1wZXJpb2RpY2FsPjxmdWxsLXRpdGxlPkludCBK
IEVwaWRlbWlvbDwvZnVsbC10aXRsZT48YWJici0xPkludGVybmF0aW9uYWwgam91cm5hbCBvZiBl
cGlkZW1pb2xvZ3k8L2FiYnItMT48L2FsdC1wZXJpb2RpY2FsPjxwYWdlcz42MS04PC9wYWdlcz48
dm9sdW1lPjQzPC92b2x1bWU+PG51bWJlcj4xPC9udW1iZXI+PGVkaXRpb24+MjAxMi8xMi8xODwv
ZWRpdGlvbj48a2V5d29yZHM+PGtleXdvcmQ+QWdlZDwva2V5d29yZD48a2V5d29yZD5BZ2VkLCA4
MCBhbmQgb3Zlcjwva2V5d29yZD48a2V5d29yZD4qQWdpbmc8L2tleXdvcmQ+PGtleXdvcmQ+Q2hp
bmEvZXBpZGVtaW9sb2d5PC9rZXl3b3JkPjxrZXl3b3JkPkZlbWFsZTwva2V5d29yZD48a2V5d29y
ZD4qSGVhbHRoIFN0YXR1czwva2V5d29yZD48a2V5d29yZD5IZWFsdGggU3VydmV5czwva2V5d29y
ZD48a2V5d29yZD5IdW1hbnM8L2tleXdvcmQ+PGtleXdvcmQ+TG9uZ2l0dWRpbmFsIFN0dWRpZXM8
L2tleXdvcmQ+PGtleXdvcmQ+TWFsZTwva2V5d29yZD48a2V5d29yZD5NZW50YWwgSGVhbHRoL3N0
YXRpc3RpY3MgJmFtcDsgbnVtZXJpY2FsIGRhdGE8L2tleXdvcmQ+PGtleXdvcmQ+TWlkZGxlIEFn
ZWQ8L2tleXdvcmQ+PGtleXdvcmQ+TnV0cml0aW9uYWwgU3RhdHVzPC9rZXl3b3JkPjxrZXl3b3Jk
PlBoeXNpY2FsIEZpdG5lc3MvcGh5c2lvbG9neTwva2V5d29yZD48a2V5d29yZD5SZXNpZGVuY2Ug
Q2hhcmFjdGVyaXN0aWNzPC9rZXl3b3JkPjxrZXl3b3JkPlJldGlyZW1lbnQvKnN0YXRpc3RpY3Mg
JmFtcDsgbnVtZXJpY2FsIGRhdGE8L2tleXdvcmQ+PGtleXdvcmQ+UnVyYWwgUG9wdWxhdGlvbjwv
a2V5d29yZD48a2V5d29yZD5Tb2Npb2Vjb25vbWljIEZhY3RvcnM8L2tleXdvcmQ+PC9rZXl3b3Jk
cz48ZGF0ZXM+PHllYXI+MjAxNDwveWVhcj48cHViLWRhdGVzPjxkYXRlPkZlYjwvZGF0ZT48L3B1
Yi1kYXRlcz48L2RhdGVzPjxpc2JuPjE0NjQtMzY4NSAoRWxlY3Ryb25pYykmI3hEOzAzMDAtNTc3
MSAoTGlua2luZyk8L2lzYm4+PGFjY2Vzc2lvbi1udW0+MjMyNDMxMTU8L2FjY2Vzc2lvbi1udW0+
PHdvcmstdHlwZT5SZXNlYXJjaCBTdXBwb3J0LCBOLkkuSC4sIEV4dHJhbXVyYWwmI3hEO1Jlc2Vh
cmNoIFN1cHBvcnQsIE5vbi1VLlMuIEdvdiZhcG9zO3Q8L3dvcmstdHlwZT48dXJscz48cmVsYXRl
ZC11cmxzPjx1cmw+aHR0cDovL3d3dy5uY2JpLm5sbS5uaWguZ292L3B1Ym1lZC8yMzI0MzExNTwv
dXJsPjwvcmVsYXRlZC11cmxzPjwvdXJscz48Y3VzdG9tMj4zOTM3OTcwPC9jdXN0b20yPjxlbGVj
dHJvbmljLXJlc291cmNlLW51bT4xMC4xMDkzL2lqZS9keXMyMDM8L2VsZWN0cm9uaWMtcmVzb3Vy
Y2UtbnVtPjxsYW5ndWFnZT5lbmc8L2xhbmd1YWdlPjwvcmVjb3JkPjwvQ2l0ZT48Q2l0ZT48QXV0
aG9yPlN0ZXB0b2U8L0F1dGhvcj48WWVhcj4yMDEzPC9ZZWFyPjxSZWNOdW0+NzMzPC9SZWNOdW0+
PHJlY29yZD48cmVjLW51bWJlcj43MzM8L3JlYy1udW1iZXI+PGZvcmVpZ24ta2V5cz48a2V5IGFw
cD0iRU4iIGRiLWlkPSJyOWYwdnp3d29mNXZ6bWVldnQxcDB2d3MyMGQwdHZ0dHNhZWUiIHRpbWVz
dGFtcD0iMTU1MjU3ODg1MSI+NzMzPC9rZXk+PC9mb3JlaWduLWtleXM+PHJlZi10eXBlIG5hbWU9
IkpvdXJuYWwgQXJ0aWNsZSI+MTc8L3JlZi10eXBlPjxjb250cmlidXRvcnM+PGF1dGhvcnM+PGF1
dGhvcj5TdGVwdG9lLCBBLjwvYXV0aG9yPjxhdXRob3I+QnJlZXplLCBFLjwvYXV0aG9yPjxhdXRo
b3I+QmFua3MsIEouPC9hdXRob3I+PGF1dGhvcj5OYXpyb28sIEouPC9hdXRob3I+PC9hdXRob3Jz
PjwvY29udHJpYnV0b3JzPjxhdXRoLWFkZHJlc3M+VUNMLCBEZXB0IEVwaWRlbWlvbCAmYW1wOyBQ
dWJsIEhsdGgsIExvbmRvbiBXQzFFIDZCVCwgRW5nbGFuZCYjeEQ7SW5zdCBGaXNjYWwgU3R1ZGll
cywgTG9uZG9uLCBFbmdsYW5kJiN4RDtVbml2IE1hbmNoZXN0ZXIsIFNjaCBTb2NpYWwgU2NpLCBN
YW5jaGVzdGVyLCBMYW5jcywgRW5nbGFuZDwvYXV0aC1hZGRyZXNzPjx0aXRsZXM+PHRpdGxlPkNv
aG9ydCBQcm9maWxlOiBUaGUgRW5nbGlzaCBMb25naXR1ZGluYWwgU3R1ZHkgb2YgQWdlaW5nPC90
aXRsZT48c2Vjb25kYXJ5LXRpdGxlPkludCBKIEVwaWRlbWlvbDwvc2Vjb25kYXJ5LXRpdGxlPjxh
bHQtdGl0bGU+SW50IEogRXBpZGVtaW9sPC9hbHQtdGl0bGU+PC90aXRsZXM+PHBlcmlvZGljYWw+
PGZ1bGwtdGl0bGU+SW50IEogRXBpZGVtaW9sPC9mdWxsLXRpdGxlPjxhYmJyLTE+SW50ZXJuYXRp
b25hbCBqb3VybmFsIG9mIGVwaWRlbWlvbG9neTwvYWJici0xPjwvcGVyaW9kaWNhbD48YWx0LXBl
cmlvZGljYWw+PGZ1bGwtdGl0bGU+SW50IEogRXBpZGVtaW9sPC9mdWxsLXRpdGxlPjxhYmJyLTE+
SW50ZXJuYXRpb25hbCBqb3VybmFsIG9mIGVwaWRlbWlvbG9neTwvYWJici0xPjwvYWx0LXBlcmlv
ZGljYWw+PHBhZ2VzPjE2NDAtMTY0ODwvcGFnZXM+PHZvbHVtZT40Mjwvdm9sdW1lPjxudW1iZXI+
NjwvbnVtYmVyPjxrZXl3b3Jkcz48a2V5d29yZD5hZ2Vpbmc8L2tleXdvcmQ+PGtleXdvcmQ+Y29o
b3J0PC9rZXl3b3JkPjxrZXl3b3JkPmxvbmdpdHVkaW5hbDwva2V5d29yZD48a2V5d29yZD51azwv
a2V5d29yZD48a2V5d29yZD5lY29sb2dpY2FsIG1vbWVudGFyeSBhc3Nlc3NtZW50PC9rZXl3b3Jk
PjxrZXl3b3JkPmFkdWx0cyBhZ2VkIDUwPC9rZXl3b3JkPjxrZXl3b3JkPmNvZ25pdGl2ZSBmdW5j
dGlvbjwva2V5d29yZD48a2V5d29yZD51bml0ZWQtc3RhdGVzPC9rZXl3b3JkPjxrZXl3b3JkPmVu
Z2xhbmQ8L2tleXdvcmQ+PGtleXdvcmQ+aGVhbHRoPC9rZXl3b3JkPjxrZXl3b3JkPmRpc2FkdmFu
dGFnZTwva2V5d29yZD48a2V5d29yZD5zdXJ2aXZhbDwva2V5d29yZD48a2V5d29yZD5kaXNlYXNl
PC9rZXl3b3JkPjwva2V5d29yZHM+PGRhdGVzPjx5ZWFyPjIwMTM8L3llYXI+PHB1Yi1kYXRlcz48
ZGF0ZT5EZWM8L2RhdGU+PC9wdWItZGF0ZXM+PC9kYXRlcz48aXNibj4wMzAwLTU3NzE8L2lzYm4+
PGFjY2Vzc2lvbi1udW0+SVNJOjAwMDMyOTg3MDQwMDAyNTwvYWNjZXNzaW9uLW51bT48dXJscz48
cmVsYXRlZC11cmxzPjx1cmw+Jmx0O0dvIHRvIElTSSZndDs6Ly8wMDAzMjk4NzA0MDAwMjU8L3Vy
bD48L3JlbGF0ZWQtdXJscz48L3VybHM+PGVsZWN0cm9uaWMtcmVzb3VyY2UtbnVtPjEwLjEwOTMv
aWplL2R5czE2ODwvZWxlY3Ryb25pYy1yZXNvdXJjZS1udW0+PGxhbmd1YWdlPkVuZ2xpc2g8L2xh
bmd1YWdlPjwvcmVjb3JkPjwvQ2l0ZT48L0VuZE5vdGU+
</w:fldData>
        </w:fldChar>
      </w:r>
      <w:r w:rsidR="00EF299F" w:rsidRPr="00D475F4">
        <w:rPr>
          <w:lang w:val="en-US"/>
        </w:rPr>
        <w:instrText xml:space="preserve"> ADDIN EN.CITE.DATA </w:instrText>
      </w:r>
      <w:r w:rsidR="00EF299F" w:rsidRPr="00D475F4">
        <w:rPr>
          <w:lang w:val="en-US"/>
        </w:rPr>
      </w:r>
      <w:r w:rsidR="00EF299F" w:rsidRPr="00D475F4">
        <w:rPr>
          <w:lang w:val="en-US"/>
        </w:rPr>
        <w:fldChar w:fldCharType="end"/>
      </w:r>
      <w:r w:rsidR="006200BD" w:rsidRPr="00D475F4">
        <w:rPr>
          <w:lang w:val="en-US"/>
        </w:rPr>
      </w:r>
      <w:r w:rsidR="006200BD" w:rsidRPr="00D475F4">
        <w:rPr>
          <w:lang w:val="en-US"/>
        </w:rPr>
        <w:fldChar w:fldCharType="separate"/>
      </w:r>
      <w:r w:rsidR="00817F2D" w:rsidRPr="00D475F4">
        <w:rPr>
          <w:noProof/>
          <w:lang w:val="en-US"/>
        </w:rPr>
        <w:t>(</w:t>
      </w:r>
      <w:hyperlink w:anchor="_ENREF_41" w:tooltip="Steptoe, 2013 #733" w:history="1">
        <w:r w:rsidR="00825D90" w:rsidRPr="00D475F4">
          <w:rPr>
            <w:noProof/>
            <w:lang w:val="en-US"/>
          </w:rPr>
          <w:t>Steptoe et al., 2013</w:t>
        </w:r>
      </w:hyperlink>
      <w:r w:rsidR="00817F2D" w:rsidRPr="00D475F4">
        <w:rPr>
          <w:noProof/>
          <w:lang w:val="en-US"/>
        </w:rPr>
        <w:t xml:space="preserve">; </w:t>
      </w:r>
      <w:hyperlink w:anchor="_ENREF_51" w:tooltip="Zhao, 2014 #245" w:history="1">
        <w:r w:rsidR="00825D90" w:rsidRPr="00D475F4">
          <w:rPr>
            <w:noProof/>
            <w:lang w:val="en-US"/>
          </w:rPr>
          <w:t>Zhao et al., 2014</w:t>
        </w:r>
      </w:hyperlink>
      <w:r w:rsidR="00817F2D" w:rsidRPr="00D475F4">
        <w:rPr>
          <w:noProof/>
          <w:lang w:val="en-US"/>
        </w:rPr>
        <w:t>)</w:t>
      </w:r>
      <w:r w:rsidR="006200BD" w:rsidRPr="00D475F4">
        <w:rPr>
          <w:lang w:val="en-US"/>
        </w:rPr>
        <w:fldChar w:fldCharType="end"/>
      </w:r>
      <w:r w:rsidR="00721AD0" w:rsidRPr="00D475F4">
        <w:rPr>
          <w:lang w:val="en-US"/>
        </w:rPr>
        <w:t>.</w:t>
      </w:r>
      <w:r w:rsidR="009D290C" w:rsidRPr="00D475F4">
        <w:rPr>
          <w:lang w:val="en-US"/>
        </w:rPr>
        <w:t xml:space="preserve"> Both CHARLS </w:t>
      </w:r>
      <w:r w:rsidR="0019594F" w:rsidRPr="00D475F4">
        <w:rPr>
          <w:lang w:val="en-US"/>
        </w:rPr>
        <w:t>(N=</w:t>
      </w:r>
      <w:r w:rsidR="004350C0" w:rsidRPr="00D475F4">
        <w:rPr>
          <w:szCs w:val="24"/>
          <w:lang w:val="en-US"/>
        </w:rPr>
        <w:t>17,234</w:t>
      </w:r>
      <w:r w:rsidR="0019594F" w:rsidRPr="00D475F4">
        <w:rPr>
          <w:szCs w:val="24"/>
          <w:lang w:val="en-US"/>
        </w:rPr>
        <w:t xml:space="preserve">) </w:t>
      </w:r>
      <w:r w:rsidR="009D290C" w:rsidRPr="00D475F4">
        <w:rPr>
          <w:lang w:val="en-US"/>
        </w:rPr>
        <w:t>and ELSA</w:t>
      </w:r>
      <w:r w:rsidR="0019594F" w:rsidRPr="00D475F4">
        <w:rPr>
          <w:lang w:val="en-US"/>
        </w:rPr>
        <w:t xml:space="preserve"> (N=</w:t>
      </w:r>
      <w:r w:rsidR="0019594F" w:rsidRPr="00D475F4">
        <w:rPr>
          <w:szCs w:val="24"/>
          <w:lang w:val="en-US"/>
        </w:rPr>
        <w:t>11,391)</w:t>
      </w:r>
      <w:r w:rsidR="009D290C" w:rsidRPr="00D475F4">
        <w:rPr>
          <w:lang w:val="en-US"/>
        </w:rPr>
        <w:t xml:space="preserve"> cohor</w:t>
      </w:r>
      <w:r w:rsidR="00CE7108" w:rsidRPr="00D475F4">
        <w:rPr>
          <w:lang w:val="en-US"/>
        </w:rPr>
        <w:t xml:space="preserve">ts were </w:t>
      </w:r>
      <w:r w:rsidR="006530EB" w:rsidRPr="00D475F4">
        <w:rPr>
          <w:lang w:val="en-US"/>
        </w:rPr>
        <w:t xml:space="preserve">eligible for biannual </w:t>
      </w:r>
      <w:r w:rsidR="00CE7108" w:rsidRPr="00D475F4">
        <w:rPr>
          <w:lang w:val="en-US"/>
        </w:rPr>
        <w:t>re-examin</w:t>
      </w:r>
      <w:r w:rsidR="006530EB" w:rsidRPr="00D475F4">
        <w:rPr>
          <w:lang w:val="en-US"/>
        </w:rPr>
        <w:t>ations</w:t>
      </w:r>
      <w:r w:rsidR="00CE7108" w:rsidRPr="00D475F4">
        <w:rPr>
          <w:lang w:val="en-US"/>
        </w:rPr>
        <w:t xml:space="preserve">. Details of CHARLS </w:t>
      </w:r>
      <w:r w:rsidR="00721AD0" w:rsidRPr="00D475F4">
        <w:rPr>
          <w:lang w:val="en-US"/>
        </w:rPr>
        <w:t xml:space="preserve">and ELSA can be found elsewhere </w:t>
      </w:r>
      <w:r w:rsidR="00CE7108" w:rsidRPr="00D475F4">
        <w:rPr>
          <w:lang w:val="en-US"/>
        </w:rPr>
        <w:fldChar w:fldCharType="begin">
          <w:fldData xml:space="preserve">PEVuZE5vdGU+PENpdGU+PEF1dGhvcj5aaGFvPC9BdXRob3I+PFllYXI+MjAxNDwvWWVhcj48UmVj
TnVtPjI0NTwvUmVjTnVtPjxEaXNwbGF5VGV4dD4oU3RlcHRvZSBldCBhbC4sIDIwMTM7IFpoYW8g
ZXQgYWwuLCAyMDE0KTwvRGlzcGxheVRleHQ+PHJlY29yZD48cmVjLW51bWJlcj4yNDU8L3JlYy1u
dW1iZXI+PGZvcmVpZ24ta2V5cz48a2V5IGFwcD0iRU4iIGRiLWlkPSJyOWYwdnp3d29mNXZ6bWVl
dnQxcDB2d3MyMGQwdHZ0dHNhZWUiIHRpbWVzdGFtcD0iMTQ5Mjc3Nzc1OCI+MjQ1PC9rZXk+PC9m
b3JlaWduLWtleXM+PHJlZi10eXBlIG5hbWU9IkpvdXJuYWwgQXJ0aWNsZSI+MTc8L3JlZi10eXBl
Pjxjb250cmlidXRvcnM+PGF1dGhvcnM+PGF1dGhvcj5aaGFvLCBZLjwvYXV0aG9yPjxhdXRob3I+
SHUsIFkuPC9hdXRob3I+PGF1dGhvcj5TbWl0aCwgSi4gUC48L2F1dGhvcj48YXV0aG9yPlN0cmF1
c3MsIEouPC9hdXRob3I+PGF1dGhvcj5ZYW5nLCBHLjwvYXV0aG9yPjwvYXV0aG9ycz48L2NvbnRy
aWJ1dG9ycz48YXV0aC1hZGRyZXNzPk5hdGlvbmFsIFNjaG9vbCBvZiBEZXZlbG9wbWVudCwgUGVr
aW5nIFVuaXZlcnNpdHksIEJlaWppbmcsIENoaW5hLCBJbnN0aXR1dGUgb2YgU29jaWFsIFNjaWVu
Y2UgU3VydmV5LCBQZWtpbmcgVW5pdmVyc2l0eSwgQmVpamluZywgQ2hpbmEsIFJBTkQgQ29ycG9y
YXRpb24sIFNhbnRhIE1vbmljYSwgQ0EsIFVTQSwgVW5pdmVyc2l0eSBvZiBTb3V0aGVybiBDYWxp
Zm9ybmlhLCBDQSwgVVNBIGFuZCBJbnN0aXR1dGUgb2YgQmFzaWMgTWVkaWNhbCBTY2llbmNlcywg
QmVpamluZywgQ2hpbmEuPC9hdXRoLWFkZHJlc3M+PHRpdGxlcz48dGl0bGU+Q29ob3J0IHByb2Zp
bGU6IHRoZSBDaGluYSBIZWFsdGggYW5kIFJldGlyZW1lbnQgTG9uZ2l0dWRpbmFsIFN0dWR5IChD
SEFSTFMpPC90aXRsZT48c2Vjb25kYXJ5LXRpdGxlPkludCBKIEVwaWRlbWlvbDwvc2Vjb25kYXJ5
LXRpdGxlPjxhbHQtdGl0bGU+SW50ZXJuYXRpb25hbCBqb3VybmFsIG9mIGVwaWRlbWlvbG9neTwv
YWx0LXRpdGxlPjwvdGl0bGVzPjxwZXJpb2RpY2FsPjxmdWxsLXRpdGxlPkludCBKIEVwaWRlbWlv
bDwvZnVsbC10aXRsZT48YWJici0xPkludGVybmF0aW9uYWwgam91cm5hbCBvZiBlcGlkZW1pb2xv
Z3k8L2FiYnItMT48L3BlcmlvZGljYWw+PGFsdC1wZXJpb2RpY2FsPjxmdWxsLXRpdGxlPkludCBK
IEVwaWRlbWlvbDwvZnVsbC10aXRsZT48YWJici0xPkludGVybmF0aW9uYWwgam91cm5hbCBvZiBl
cGlkZW1pb2xvZ3k8L2FiYnItMT48L2FsdC1wZXJpb2RpY2FsPjxwYWdlcz42MS04PC9wYWdlcz48
dm9sdW1lPjQzPC92b2x1bWU+PG51bWJlcj4xPC9udW1iZXI+PGVkaXRpb24+MjAxMi8xMi8xODwv
ZWRpdGlvbj48a2V5d29yZHM+PGtleXdvcmQ+QWdlZDwva2V5d29yZD48a2V5d29yZD5BZ2VkLCA4
MCBhbmQgb3Zlcjwva2V5d29yZD48a2V5d29yZD4qQWdpbmc8L2tleXdvcmQ+PGtleXdvcmQ+Q2hp
bmEvZXBpZGVtaW9sb2d5PC9rZXl3b3JkPjxrZXl3b3JkPkZlbWFsZTwva2V5d29yZD48a2V5d29y
ZD4qSGVhbHRoIFN0YXR1czwva2V5d29yZD48a2V5d29yZD5IZWFsdGggU3VydmV5czwva2V5d29y
ZD48a2V5d29yZD5IdW1hbnM8L2tleXdvcmQ+PGtleXdvcmQ+TG9uZ2l0dWRpbmFsIFN0dWRpZXM8
L2tleXdvcmQ+PGtleXdvcmQ+TWFsZTwva2V5d29yZD48a2V5d29yZD5NZW50YWwgSGVhbHRoL3N0
YXRpc3RpY3MgJmFtcDsgbnVtZXJpY2FsIGRhdGE8L2tleXdvcmQ+PGtleXdvcmQ+TWlkZGxlIEFn
ZWQ8L2tleXdvcmQ+PGtleXdvcmQ+TnV0cml0aW9uYWwgU3RhdHVzPC9rZXl3b3JkPjxrZXl3b3Jk
PlBoeXNpY2FsIEZpdG5lc3MvcGh5c2lvbG9neTwva2V5d29yZD48a2V5d29yZD5SZXNpZGVuY2Ug
Q2hhcmFjdGVyaXN0aWNzPC9rZXl3b3JkPjxrZXl3b3JkPlJldGlyZW1lbnQvKnN0YXRpc3RpY3Mg
JmFtcDsgbnVtZXJpY2FsIGRhdGE8L2tleXdvcmQ+PGtleXdvcmQ+UnVyYWwgUG9wdWxhdGlvbjwv
a2V5d29yZD48a2V5d29yZD5Tb2Npb2Vjb25vbWljIEZhY3RvcnM8L2tleXdvcmQ+PC9rZXl3b3Jk
cz48ZGF0ZXM+PHllYXI+MjAxNDwveWVhcj48cHViLWRhdGVzPjxkYXRlPkZlYjwvZGF0ZT48L3B1
Yi1kYXRlcz48L2RhdGVzPjxpc2JuPjE0NjQtMzY4NSAoRWxlY3Ryb25pYykmI3hEOzAzMDAtNTc3
MSAoTGlua2luZyk8L2lzYm4+PGFjY2Vzc2lvbi1udW0+MjMyNDMxMTU8L2FjY2Vzc2lvbi1udW0+
PHdvcmstdHlwZT5SZXNlYXJjaCBTdXBwb3J0LCBOLkkuSC4sIEV4dHJhbXVyYWwmI3hEO1Jlc2Vh
cmNoIFN1cHBvcnQsIE5vbi1VLlMuIEdvdiZhcG9zO3Q8L3dvcmstdHlwZT48dXJscz48cmVsYXRl
ZC11cmxzPjx1cmw+aHR0cDovL3d3dy5uY2JpLm5sbS5uaWguZ292L3B1Ym1lZC8yMzI0MzExNTwv
dXJsPjwvcmVsYXRlZC11cmxzPjwvdXJscz48Y3VzdG9tMj4zOTM3OTcwPC9jdXN0b20yPjxlbGVj
dHJvbmljLXJlc291cmNlLW51bT4xMC4xMDkzL2lqZS9keXMyMDM8L2VsZWN0cm9uaWMtcmVzb3Vy
Y2UtbnVtPjxsYW5ndWFnZT5lbmc8L2xhbmd1YWdlPjwvcmVjb3JkPjwvQ2l0ZT48Q2l0ZT48QXV0
aG9yPlN0ZXB0b2U8L0F1dGhvcj48WWVhcj4yMDEzPC9ZZWFyPjxSZWNOdW0+NzMzPC9SZWNOdW0+
PHJlY29yZD48cmVjLW51bWJlcj43MzM8L3JlYy1udW1iZXI+PGZvcmVpZ24ta2V5cz48a2V5IGFw
cD0iRU4iIGRiLWlkPSJyOWYwdnp3d29mNXZ6bWVldnQxcDB2d3MyMGQwdHZ0dHNhZWUiIHRpbWVz
dGFtcD0iMTU1MjU3ODg1MSI+NzMzPC9rZXk+PC9mb3JlaWduLWtleXM+PHJlZi10eXBlIG5hbWU9
IkpvdXJuYWwgQXJ0aWNsZSI+MTc8L3JlZi10eXBlPjxjb250cmlidXRvcnM+PGF1dGhvcnM+PGF1
dGhvcj5TdGVwdG9lLCBBLjwvYXV0aG9yPjxhdXRob3I+QnJlZXplLCBFLjwvYXV0aG9yPjxhdXRo
b3I+QmFua3MsIEouPC9hdXRob3I+PGF1dGhvcj5OYXpyb28sIEouPC9hdXRob3I+PC9hdXRob3Jz
PjwvY29udHJpYnV0b3JzPjxhdXRoLWFkZHJlc3M+VUNMLCBEZXB0IEVwaWRlbWlvbCAmYW1wOyBQ
dWJsIEhsdGgsIExvbmRvbiBXQzFFIDZCVCwgRW5nbGFuZCYjeEQ7SW5zdCBGaXNjYWwgU3R1ZGll
cywgTG9uZG9uLCBFbmdsYW5kJiN4RDtVbml2IE1hbmNoZXN0ZXIsIFNjaCBTb2NpYWwgU2NpLCBN
YW5jaGVzdGVyLCBMYW5jcywgRW5nbGFuZDwvYXV0aC1hZGRyZXNzPjx0aXRsZXM+PHRpdGxlPkNv
aG9ydCBQcm9maWxlOiBUaGUgRW5nbGlzaCBMb25naXR1ZGluYWwgU3R1ZHkgb2YgQWdlaW5nPC90
aXRsZT48c2Vjb25kYXJ5LXRpdGxlPkludCBKIEVwaWRlbWlvbDwvc2Vjb25kYXJ5LXRpdGxlPjxh
bHQtdGl0bGU+SW50IEogRXBpZGVtaW9sPC9hbHQtdGl0bGU+PC90aXRsZXM+PHBlcmlvZGljYWw+
PGZ1bGwtdGl0bGU+SW50IEogRXBpZGVtaW9sPC9mdWxsLXRpdGxlPjxhYmJyLTE+SW50ZXJuYXRp
b25hbCBqb3VybmFsIG9mIGVwaWRlbWlvbG9neTwvYWJici0xPjwvcGVyaW9kaWNhbD48YWx0LXBl
cmlvZGljYWw+PGZ1bGwtdGl0bGU+SW50IEogRXBpZGVtaW9sPC9mdWxsLXRpdGxlPjxhYmJyLTE+
SW50ZXJuYXRpb25hbCBqb3VybmFsIG9mIGVwaWRlbWlvbG9neTwvYWJici0xPjwvYWx0LXBlcmlv
ZGljYWw+PHBhZ2VzPjE2NDAtMTY0ODwvcGFnZXM+PHZvbHVtZT40Mjwvdm9sdW1lPjxudW1iZXI+
NjwvbnVtYmVyPjxrZXl3b3Jkcz48a2V5d29yZD5hZ2Vpbmc8L2tleXdvcmQ+PGtleXdvcmQ+Y29o
b3J0PC9rZXl3b3JkPjxrZXl3b3JkPmxvbmdpdHVkaW5hbDwva2V5d29yZD48a2V5d29yZD51azwv
a2V5d29yZD48a2V5d29yZD5lY29sb2dpY2FsIG1vbWVudGFyeSBhc3Nlc3NtZW50PC9rZXl3b3Jk
PjxrZXl3b3JkPmFkdWx0cyBhZ2VkIDUwPC9rZXl3b3JkPjxrZXl3b3JkPmNvZ25pdGl2ZSBmdW5j
dGlvbjwva2V5d29yZD48a2V5d29yZD51bml0ZWQtc3RhdGVzPC9rZXl3b3JkPjxrZXl3b3JkPmVu
Z2xhbmQ8L2tleXdvcmQ+PGtleXdvcmQ+aGVhbHRoPC9rZXl3b3JkPjxrZXl3b3JkPmRpc2FkdmFu
dGFnZTwva2V5d29yZD48a2V5d29yZD5zdXJ2aXZhbDwva2V5d29yZD48a2V5d29yZD5kaXNlYXNl
PC9rZXl3b3JkPjwva2V5d29yZHM+PGRhdGVzPjx5ZWFyPjIwMTM8L3llYXI+PHB1Yi1kYXRlcz48
ZGF0ZT5EZWM8L2RhdGU+PC9wdWItZGF0ZXM+PC9kYXRlcz48aXNibj4wMzAwLTU3NzE8L2lzYm4+
PGFjY2Vzc2lvbi1udW0+SVNJOjAwMDMyOTg3MDQwMDAyNTwvYWNjZXNzaW9uLW51bT48dXJscz48
cmVsYXRlZC11cmxzPjx1cmw+Jmx0O0dvIHRvIElTSSZndDs6Ly8wMDAzMjk4NzA0MDAwMjU8L3Vy
bD48L3JlbGF0ZWQtdXJscz48L3VybHM+PGVsZWN0cm9uaWMtcmVzb3VyY2UtbnVtPjEwLjEwOTMv
aWplL2R5czE2ODwvZWxlY3Ryb25pYy1yZXNvdXJjZS1udW0+PGxhbmd1YWdlPkVuZ2xpc2g8L2xh
bmd1YWdlPjwvcmVjb3JkPjwvQ2l0ZT48L0VuZE5vdGU+
</w:fldData>
        </w:fldChar>
      </w:r>
      <w:r w:rsidR="00EF299F" w:rsidRPr="00D475F4">
        <w:rPr>
          <w:lang w:val="en-US"/>
        </w:rPr>
        <w:instrText xml:space="preserve"> ADDIN EN.CITE </w:instrText>
      </w:r>
      <w:r w:rsidR="00EF299F" w:rsidRPr="00D475F4">
        <w:rPr>
          <w:lang w:val="en-US"/>
        </w:rPr>
        <w:fldChar w:fldCharType="begin">
          <w:fldData xml:space="preserve">PEVuZE5vdGU+PENpdGU+PEF1dGhvcj5aaGFvPC9BdXRob3I+PFllYXI+MjAxNDwvWWVhcj48UmVj
TnVtPjI0NTwvUmVjTnVtPjxEaXNwbGF5VGV4dD4oU3RlcHRvZSBldCBhbC4sIDIwMTM7IFpoYW8g
ZXQgYWwuLCAyMDE0KTwvRGlzcGxheVRleHQ+PHJlY29yZD48cmVjLW51bWJlcj4yNDU8L3JlYy1u
dW1iZXI+PGZvcmVpZ24ta2V5cz48a2V5IGFwcD0iRU4iIGRiLWlkPSJyOWYwdnp3d29mNXZ6bWVl
dnQxcDB2d3MyMGQwdHZ0dHNhZWUiIHRpbWVzdGFtcD0iMTQ5Mjc3Nzc1OCI+MjQ1PC9rZXk+PC9m
b3JlaWduLWtleXM+PHJlZi10eXBlIG5hbWU9IkpvdXJuYWwgQXJ0aWNsZSI+MTc8L3JlZi10eXBl
Pjxjb250cmlidXRvcnM+PGF1dGhvcnM+PGF1dGhvcj5aaGFvLCBZLjwvYXV0aG9yPjxhdXRob3I+
SHUsIFkuPC9hdXRob3I+PGF1dGhvcj5TbWl0aCwgSi4gUC48L2F1dGhvcj48YXV0aG9yPlN0cmF1
c3MsIEouPC9hdXRob3I+PGF1dGhvcj5ZYW5nLCBHLjwvYXV0aG9yPjwvYXV0aG9ycz48L2NvbnRy
aWJ1dG9ycz48YXV0aC1hZGRyZXNzPk5hdGlvbmFsIFNjaG9vbCBvZiBEZXZlbG9wbWVudCwgUGVr
aW5nIFVuaXZlcnNpdHksIEJlaWppbmcsIENoaW5hLCBJbnN0aXR1dGUgb2YgU29jaWFsIFNjaWVu
Y2UgU3VydmV5LCBQZWtpbmcgVW5pdmVyc2l0eSwgQmVpamluZywgQ2hpbmEsIFJBTkQgQ29ycG9y
YXRpb24sIFNhbnRhIE1vbmljYSwgQ0EsIFVTQSwgVW5pdmVyc2l0eSBvZiBTb3V0aGVybiBDYWxp
Zm9ybmlhLCBDQSwgVVNBIGFuZCBJbnN0aXR1dGUgb2YgQmFzaWMgTWVkaWNhbCBTY2llbmNlcywg
QmVpamluZywgQ2hpbmEuPC9hdXRoLWFkZHJlc3M+PHRpdGxlcz48dGl0bGU+Q29ob3J0IHByb2Zp
bGU6IHRoZSBDaGluYSBIZWFsdGggYW5kIFJldGlyZW1lbnQgTG9uZ2l0dWRpbmFsIFN0dWR5IChD
SEFSTFMpPC90aXRsZT48c2Vjb25kYXJ5LXRpdGxlPkludCBKIEVwaWRlbWlvbDwvc2Vjb25kYXJ5
LXRpdGxlPjxhbHQtdGl0bGU+SW50ZXJuYXRpb25hbCBqb3VybmFsIG9mIGVwaWRlbWlvbG9neTwv
YWx0LXRpdGxlPjwvdGl0bGVzPjxwZXJpb2RpY2FsPjxmdWxsLXRpdGxlPkludCBKIEVwaWRlbWlv
bDwvZnVsbC10aXRsZT48YWJici0xPkludGVybmF0aW9uYWwgam91cm5hbCBvZiBlcGlkZW1pb2xv
Z3k8L2FiYnItMT48L3BlcmlvZGljYWw+PGFsdC1wZXJpb2RpY2FsPjxmdWxsLXRpdGxlPkludCBK
IEVwaWRlbWlvbDwvZnVsbC10aXRsZT48YWJici0xPkludGVybmF0aW9uYWwgam91cm5hbCBvZiBl
cGlkZW1pb2xvZ3k8L2FiYnItMT48L2FsdC1wZXJpb2RpY2FsPjxwYWdlcz42MS04PC9wYWdlcz48
dm9sdW1lPjQzPC92b2x1bWU+PG51bWJlcj4xPC9udW1iZXI+PGVkaXRpb24+MjAxMi8xMi8xODwv
ZWRpdGlvbj48a2V5d29yZHM+PGtleXdvcmQ+QWdlZDwva2V5d29yZD48a2V5d29yZD5BZ2VkLCA4
MCBhbmQgb3Zlcjwva2V5d29yZD48a2V5d29yZD4qQWdpbmc8L2tleXdvcmQ+PGtleXdvcmQ+Q2hp
bmEvZXBpZGVtaW9sb2d5PC9rZXl3b3JkPjxrZXl3b3JkPkZlbWFsZTwva2V5d29yZD48a2V5d29y
ZD4qSGVhbHRoIFN0YXR1czwva2V5d29yZD48a2V5d29yZD5IZWFsdGggU3VydmV5czwva2V5d29y
ZD48a2V5d29yZD5IdW1hbnM8L2tleXdvcmQ+PGtleXdvcmQ+TG9uZ2l0dWRpbmFsIFN0dWRpZXM8
L2tleXdvcmQ+PGtleXdvcmQ+TWFsZTwva2V5d29yZD48a2V5d29yZD5NZW50YWwgSGVhbHRoL3N0
YXRpc3RpY3MgJmFtcDsgbnVtZXJpY2FsIGRhdGE8L2tleXdvcmQ+PGtleXdvcmQ+TWlkZGxlIEFn
ZWQ8L2tleXdvcmQ+PGtleXdvcmQ+TnV0cml0aW9uYWwgU3RhdHVzPC9rZXl3b3JkPjxrZXl3b3Jk
PlBoeXNpY2FsIEZpdG5lc3MvcGh5c2lvbG9neTwva2V5d29yZD48a2V5d29yZD5SZXNpZGVuY2Ug
Q2hhcmFjdGVyaXN0aWNzPC9rZXl3b3JkPjxrZXl3b3JkPlJldGlyZW1lbnQvKnN0YXRpc3RpY3Mg
JmFtcDsgbnVtZXJpY2FsIGRhdGE8L2tleXdvcmQ+PGtleXdvcmQ+UnVyYWwgUG9wdWxhdGlvbjwv
a2V5d29yZD48a2V5d29yZD5Tb2Npb2Vjb25vbWljIEZhY3RvcnM8L2tleXdvcmQ+PC9rZXl3b3Jk
cz48ZGF0ZXM+PHllYXI+MjAxNDwveWVhcj48cHViLWRhdGVzPjxkYXRlPkZlYjwvZGF0ZT48L3B1
Yi1kYXRlcz48L2RhdGVzPjxpc2JuPjE0NjQtMzY4NSAoRWxlY3Ryb25pYykmI3hEOzAzMDAtNTc3
MSAoTGlua2luZyk8L2lzYm4+PGFjY2Vzc2lvbi1udW0+MjMyNDMxMTU8L2FjY2Vzc2lvbi1udW0+
PHdvcmstdHlwZT5SZXNlYXJjaCBTdXBwb3J0LCBOLkkuSC4sIEV4dHJhbXVyYWwmI3hEO1Jlc2Vh
cmNoIFN1cHBvcnQsIE5vbi1VLlMuIEdvdiZhcG9zO3Q8L3dvcmstdHlwZT48dXJscz48cmVsYXRl
ZC11cmxzPjx1cmw+aHR0cDovL3d3dy5uY2JpLm5sbS5uaWguZ292L3B1Ym1lZC8yMzI0MzExNTwv
dXJsPjwvcmVsYXRlZC11cmxzPjwvdXJscz48Y3VzdG9tMj4zOTM3OTcwPC9jdXN0b20yPjxlbGVj
dHJvbmljLXJlc291cmNlLW51bT4xMC4xMDkzL2lqZS9keXMyMDM8L2VsZWN0cm9uaWMtcmVzb3Vy
Y2UtbnVtPjxsYW5ndWFnZT5lbmc8L2xhbmd1YWdlPjwvcmVjb3JkPjwvQ2l0ZT48Q2l0ZT48QXV0
aG9yPlN0ZXB0b2U8L0F1dGhvcj48WWVhcj4yMDEzPC9ZZWFyPjxSZWNOdW0+NzMzPC9SZWNOdW0+
PHJlY29yZD48cmVjLW51bWJlcj43MzM8L3JlYy1udW1iZXI+PGZvcmVpZ24ta2V5cz48a2V5IGFw
cD0iRU4iIGRiLWlkPSJyOWYwdnp3d29mNXZ6bWVldnQxcDB2d3MyMGQwdHZ0dHNhZWUiIHRpbWVz
dGFtcD0iMTU1MjU3ODg1MSI+NzMzPC9rZXk+PC9mb3JlaWduLWtleXM+PHJlZi10eXBlIG5hbWU9
IkpvdXJuYWwgQXJ0aWNsZSI+MTc8L3JlZi10eXBlPjxjb250cmlidXRvcnM+PGF1dGhvcnM+PGF1
dGhvcj5TdGVwdG9lLCBBLjwvYXV0aG9yPjxhdXRob3I+QnJlZXplLCBFLjwvYXV0aG9yPjxhdXRo
b3I+QmFua3MsIEouPC9hdXRob3I+PGF1dGhvcj5OYXpyb28sIEouPC9hdXRob3I+PC9hdXRob3Jz
PjwvY29udHJpYnV0b3JzPjxhdXRoLWFkZHJlc3M+VUNMLCBEZXB0IEVwaWRlbWlvbCAmYW1wOyBQ
dWJsIEhsdGgsIExvbmRvbiBXQzFFIDZCVCwgRW5nbGFuZCYjeEQ7SW5zdCBGaXNjYWwgU3R1ZGll
cywgTG9uZG9uLCBFbmdsYW5kJiN4RDtVbml2IE1hbmNoZXN0ZXIsIFNjaCBTb2NpYWwgU2NpLCBN
YW5jaGVzdGVyLCBMYW5jcywgRW5nbGFuZDwvYXV0aC1hZGRyZXNzPjx0aXRsZXM+PHRpdGxlPkNv
aG9ydCBQcm9maWxlOiBUaGUgRW5nbGlzaCBMb25naXR1ZGluYWwgU3R1ZHkgb2YgQWdlaW5nPC90
aXRsZT48c2Vjb25kYXJ5LXRpdGxlPkludCBKIEVwaWRlbWlvbDwvc2Vjb25kYXJ5LXRpdGxlPjxh
bHQtdGl0bGU+SW50IEogRXBpZGVtaW9sPC9hbHQtdGl0bGU+PC90aXRsZXM+PHBlcmlvZGljYWw+
PGZ1bGwtdGl0bGU+SW50IEogRXBpZGVtaW9sPC9mdWxsLXRpdGxlPjxhYmJyLTE+SW50ZXJuYXRp
b25hbCBqb3VybmFsIG9mIGVwaWRlbWlvbG9neTwvYWJici0xPjwvcGVyaW9kaWNhbD48YWx0LXBl
cmlvZGljYWw+PGZ1bGwtdGl0bGU+SW50IEogRXBpZGVtaW9sPC9mdWxsLXRpdGxlPjxhYmJyLTE+
SW50ZXJuYXRpb25hbCBqb3VybmFsIG9mIGVwaWRlbWlvbG9neTwvYWJici0xPjwvYWx0LXBlcmlv
ZGljYWw+PHBhZ2VzPjE2NDAtMTY0ODwvcGFnZXM+PHZvbHVtZT40Mjwvdm9sdW1lPjxudW1iZXI+
NjwvbnVtYmVyPjxrZXl3b3Jkcz48a2V5d29yZD5hZ2Vpbmc8L2tleXdvcmQ+PGtleXdvcmQ+Y29o
b3J0PC9rZXl3b3JkPjxrZXl3b3JkPmxvbmdpdHVkaW5hbDwva2V5d29yZD48a2V5d29yZD51azwv
a2V5d29yZD48a2V5d29yZD5lY29sb2dpY2FsIG1vbWVudGFyeSBhc3Nlc3NtZW50PC9rZXl3b3Jk
PjxrZXl3b3JkPmFkdWx0cyBhZ2VkIDUwPC9rZXl3b3JkPjxrZXl3b3JkPmNvZ25pdGl2ZSBmdW5j
dGlvbjwva2V5d29yZD48a2V5d29yZD51bml0ZWQtc3RhdGVzPC9rZXl3b3JkPjxrZXl3b3JkPmVu
Z2xhbmQ8L2tleXdvcmQ+PGtleXdvcmQ+aGVhbHRoPC9rZXl3b3JkPjxrZXl3b3JkPmRpc2FkdmFu
dGFnZTwva2V5d29yZD48a2V5d29yZD5zdXJ2aXZhbDwva2V5d29yZD48a2V5d29yZD5kaXNlYXNl
PC9rZXl3b3JkPjwva2V5d29yZHM+PGRhdGVzPjx5ZWFyPjIwMTM8L3llYXI+PHB1Yi1kYXRlcz48
ZGF0ZT5EZWM8L2RhdGU+PC9wdWItZGF0ZXM+PC9kYXRlcz48aXNibj4wMzAwLTU3NzE8L2lzYm4+
PGFjY2Vzc2lvbi1udW0+SVNJOjAwMDMyOTg3MDQwMDAyNTwvYWNjZXNzaW9uLW51bT48dXJscz48
cmVsYXRlZC11cmxzPjx1cmw+Jmx0O0dvIHRvIElTSSZndDs6Ly8wMDAzMjk4NzA0MDAwMjU8L3Vy
bD48L3JlbGF0ZWQtdXJscz48L3VybHM+PGVsZWN0cm9uaWMtcmVzb3VyY2UtbnVtPjEwLjEwOTMv
aWplL2R5czE2ODwvZWxlY3Ryb25pYy1yZXNvdXJjZS1udW0+PGxhbmd1YWdlPkVuZ2xpc2g8L2xh
bmd1YWdlPjwvcmVjb3JkPjwvQ2l0ZT48L0VuZE5vdGU+
</w:fldData>
        </w:fldChar>
      </w:r>
      <w:r w:rsidR="00EF299F" w:rsidRPr="00D475F4">
        <w:rPr>
          <w:lang w:val="en-US"/>
        </w:rPr>
        <w:instrText xml:space="preserve"> ADDIN EN.CITE.DATA </w:instrText>
      </w:r>
      <w:r w:rsidR="00EF299F" w:rsidRPr="00D475F4">
        <w:rPr>
          <w:lang w:val="en-US"/>
        </w:rPr>
      </w:r>
      <w:r w:rsidR="00EF299F" w:rsidRPr="00D475F4">
        <w:rPr>
          <w:lang w:val="en-US"/>
        </w:rPr>
        <w:fldChar w:fldCharType="end"/>
      </w:r>
      <w:r w:rsidR="00CE7108" w:rsidRPr="00D475F4">
        <w:rPr>
          <w:lang w:val="en-US"/>
        </w:rPr>
      </w:r>
      <w:r w:rsidR="00CE7108" w:rsidRPr="00D475F4">
        <w:rPr>
          <w:lang w:val="en-US"/>
        </w:rPr>
        <w:fldChar w:fldCharType="separate"/>
      </w:r>
      <w:r w:rsidR="00817F2D" w:rsidRPr="00D475F4">
        <w:rPr>
          <w:noProof/>
          <w:lang w:val="en-US"/>
        </w:rPr>
        <w:t>(</w:t>
      </w:r>
      <w:hyperlink w:anchor="_ENREF_41" w:tooltip="Steptoe, 2013 #733" w:history="1">
        <w:r w:rsidR="00825D90" w:rsidRPr="00D475F4">
          <w:rPr>
            <w:noProof/>
            <w:lang w:val="en-US"/>
          </w:rPr>
          <w:t>Steptoe et al., 2013</w:t>
        </w:r>
      </w:hyperlink>
      <w:r w:rsidR="00817F2D" w:rsidRPr="00D475F4">
        <w:rPr>
          <w:noProof/>
          <w:lang w:val="en-US"/>
        </w:rPr>
        <w:t xml:space="preserve">; </w:t>
      </w:r>
      <w:hyperlink w:anchor="_ENREF_51" w:tooltip="Zhao, 2014 #245" w:history="1">
        <w:r w:rsidR="00825D90" w:rsidRPr="00D475F4">
          <w:rPr>
            <w:noProof/>
            <w:lang w:val="en-US"/>
          </w:rPr>
          <w:t>Zhao et al., 2014</w:t>
        </w:r>
      </w:hyperlink>
      <w:r w:rsidR="00817F2D" w:rsidRPr="00D475F4">
        <w:rPr>
          <w:noProof/>
          <w:lang w:val="en-US"/>
        </w:rPr>
        <w:t>)</w:t>
      </w:r>
      <w:r w:rsidR="00CE7108" w:rsidRPr="00D475F4">
        <w:rPr>
          <w:lang w:val="en-US"/>
        </w:rPr>
        <w:fldChar w:fldCharType="end"/>
      </w:r>
      <w:r w:rsidR="00721AD0" w:rsidRPr="00D475F4">
        <w:rPr>
          <w:lang w:val="en-US"/>
        </w:rPr>
        <w:t>.</w:t>
      </w:r>
      <w:r w:rsidR="00A71258" w:rsidRPr="00D475F4">
        <w:rPr>
          <w:lang w:val="en-US"/>
        </w:rPr>
        <w:t xml:space="preserve"> </w:t>
      </w:r>
      <w:r w:rsidR="00833D13" w:rsidRPr="00D475F4">
        <w:rPr>
          <w:lang w:val="en-US"/>
        </w:rPr>
        <w:t>D</w:t>
      </w:r>
      <w:r w:rsidR="00F5003D" w:rsidRPr="00D475F4">
        <w:rPr>
          <w:lang w:val="en-US"/>
        </w:rPr>
        <w:t>ata from the first three examinations (Waves 1, 2, and 4 for CHA</w:t>
      </w:r>
      <w:r w:rsidR="000E5BD2" w:rsidRPr="00D475F4">
        <w:rPr>
          <w:lang w:val="en-US"/>
        </w:rPr>
        <w:t>R</w:t>
      </w:r>
      <w:r w:rsidR="00F5003D" w:rsidRPr="00D475F4">
        <w:rPr>
          <w:lang w:val="en-US"/>
        </w:rPr>
        <w:t>LS, and Waves 1-3 for ELSA)</w:t>
      </w:r>
      <w:r w:rsidR="00833D13" w:rsidRPr="00D475F4">
        <w:rPr>
          <w:lang w:val="en-US"/>
        </w:rPr>
        <w:t xml:space="preserve"> were used</w:t>
      </w:r>
      <w:r w:rsidR="00F5003D" w:rsidRPr="00D475F4">
        <w:rPr>
          <w:lang w:val="en-US"/>
        </w:rPr>
        <w:t xml:space="preserve">. </w:t>
      </w:r>
      <w:r w:rsidR="00EE52BA" w:rsidRPr="00D475F4">
        <w:rPr>
          <w:lang w:val="en-US"/>
        </w:rPr>
        <w:t xml:space="preserve">Ethical approval was provided by the Ethical Review Committee of Peking University and the London Multi-Centre Research Ethics Committee, respectively for CHARLS and ELSA. All CHARLS and ELSA participants provided written informed consent. </w:t>
      </w:r>
      <w:r w:rsidR="00046554" w:rsidRPr="00D475F4">
        <w:rPr>
          <w:lang w:val="en-US"/>
        </w:rPr>
        <w:t>The present s</w:t>
      </w:r>
      <w:r w:rsidR="000A7990" w:rsidRPr="00D475F4">
        <w:rPr>
          <w:lang w:val="en-US"/>
        </w:rPr>
        <w:t xml:space="preserve">tudy </w:t>
      </w:r>
      <w:r w:rsidR="00046554" w:rsidRPr="00D475F4">
        <w:rPr>
          <w:lang w:val="en-US"/>
        </w:rPr>
        <w:t xml:space="preserve">uses </w:t>
      </w:r>
      <w:r w:rsidR="002F727D" w:rsidRPr="00D475F4">
        <w:rPr>
          <w:lang w:val="en-US"/>
        </w:rPr>
        <w:t xml:space="preserve">participant </w:t>
      </w:r>
      <w:r w:rsidR="00A43132" w:rsidRPr="00D475F4">
        <w:rPr>
          <w:lang w:val="en-US"/>
        </w:rPr>
        <w:t xml:space="preserve">data on depressive symptoms, </w:t>
      </w:r>
      <w:r w:rsidR="00046554" w:rsidRPr="00D475F4">
        <w:rPr>
          <w:lang w:val="en-US"/>
        </w:rPr>
        <w:t>living arrangements</w:t>
      </w:r>
      <w:r w:rsidR="00A43132" w:rsidRPr="00D475F4">
        <w:rPr>
          <w:lang w:val="en-US"/>
        </w:rPr>
        <w:t>, and covariates</w:t>
      </w:r>
      <w:r w:rsidR="00046554" w:rsidRPr="00D475F4">
        <w:rPr>
          <w:lang w:val="en-US"/>
        </w:rPr>
        <w:t xml:space="preserve"> collected</w:t>
      </w:r>
      <w:r w:rsidR="000A7990" w:rsidRPr="00D475F4">
        <w:rPr>
          <w:lang w:val="en-US"/>
        </w:rPr>
        <w:t xml:space="preserve"> at any </w:t>
      </w:r>
      <w:r w:rsidR="00C83705" w:rsidRPr="00D475F4">
        <w:rPr>
          <w:lang w:val="en-US"/>
        </w:rPr>
        <w:t xml:space="preserve">of the three </w:t>
      </w:r>
      <w:r w:rsidR="000A7990" w:rsidRPr="00D475F4">
        <w:rPr>
          <w:lang w:val="en-US"/>
        </w:rPr>
        <w:t>wave</w:t>
      </w:r>
      <w:r w:rsidR="00C83705" w:rsidRPr="00D475F4">
        <w:rPr>
          <w:lang w:val="en-US"/>
        </w:rPr>
        <w:t>s</w:t>
      </w:r>
      <w:r w:rsidR="000A7990" w:rsidRPr="00D475F4">
        <w:rPr>
          <w:lang w:val="en-US"/>
        </w:rPr>
        <w:t xml:space="preserve"> </w:t>
      </w:r>
      <w:r w:rsidR="000A7990" w:rsidRPr="00D475F4">
        <w:rPr>
          <w:szCs w:val="24"/>
          <w:lang w:val="en-US"/>
        </w:rPr>
        <w:t>(N=</w:t>
      </w:r>
      <w:r w:rsidR="00D73FCB" w:rsidRPr="00D475F4">
        <w:rPr>
          <w:szCs w:val="24"/>
          <w:lang w:val="en-US"/>
        </w:rPr>
        <w:t>16,229</w:t>
      </w:r>
      <w:r w:rsidR="000A7990" w:rsidRPr="00D475F4">
        <w:rPr>
          <w:szCs w:val="24"/>
          <w:lang w:val="en-US"/>
        </w:rPr>
        <w:t xml:space="preserve"> in CHARLS, N=</w:t>
      </w:r>
      <w:r w:rsidR="00164680" w:rsidRPr="00D475F4">
        <w:rPr>
          <w:szCs w:val="24"/>
          <w:lang w:val="en-US"/>
        </w:rPr>
        <w:t>10,</w:t>
      </w:r>
      <w:r w:rsidR="00CA5B6C" w:rsidRPr="00D475F4">
        <w:rPr>
          <w:szCs w:val="24"/>
          <w:lang w:val="en-US"/>
        </w:rPr>
        <w:t xml:space="preserve">403 </w:t>
      </w:r>
      <w:r w:rsidR="000A7990" w:rsidRPr="00D475F4">
        <w:rPr>
          <w:szCs w:val="24"/>
          <w:lang w:val="en-US"/>
        </w:rPr>
        <w:t>in ELSA).</w:t>
      </w:r>
    </w:p>
    <w:p w14:paraId="29168D0C" w14:textId="74452BE6" w:rsidR="004D5751" w:rsidRPr="00D475F4" w:rsidRDefault="00D122F2" w:rsidP="009A0C37">
      <w:pPr>
        <w:spacing w:line="480" w:lineRule="auto"/>
        <w:rPr>
          <w:b/>
          <w:i/>
          <w:lang w:val="en-US"/>
        </w:rPr>
      </w:pPr>
      <w:r w:rsidRPr="00D475F4">
        <w:rPr>
          <w:b/>
          <w:i/>
          <w:lang w:val="en-US"/>
        </w:rPr>
        <w:t>Elevated</w:t>
      </w:r>
      <w:r w:rsidR="006652AA" w:rsidRPr="00D475F4">
        <w:rPr>
          <w:b/>
          <w:i/>
          <w:lang w:val="en-US"/>
        </w:rPr>
        <w:t xml:space="preserve"> depressive symptoms</w:t>
      </w:r>
      <w:r w:rsidR="00F51C5A" w:rsidRPr="00D475F4">
        <w:rPr>
          <w:b/>
          <w:i/>
          <w:lang w:val="en-US"/>
        </w:rPr>
        <w:t xml:space="preserve"> </w:t>
      </w:r>
    </w:p>
    <w:p w14:paraId="612DCBF1" w14:textId="732D2A16" w:rsidR="00F51C5A" w:rsidRPr="00D475F4" w:rsidRDefault="00AE696F" w:rsidP="009A0C37">
      <w:pPr>
        <w:spacing w:line="480" w:lineRule="auto"/>
        <w:rPr>
          <w:szCs w:val="24"/>
          <w:lang w:val="en-US"/>
        </w:rPr>
      </w:pPr>
      <w:r w:rsidRPr="00D475F4">
        <w:rPr>
          <w:lang w:val="en-US"/>
        </w:rPr>
        <w:t xml:space="preserve">Depressive symptoms were </w:t>
      </w:r>
      <w:r w:rsidR="00E97A7E" w:rsidRPr="00D475F4">
        <w:rPr>
          <w:lang w:val="en-US"/>
        </w:rPr>
        <w:t xml:space="preserve">repeatedly </w:t>
      </w:r>
      <w:r w:rsidRPr="00D475F4">
        <w:rPr>
          <w:lang w:val="en-US"/>
        </w:rPr>
        <w:t xml:space="preserve">measured using </w:t>
      </w:r>
      <w:r w:rsidR="00AC519B" w:rsidRPr="00D475F4">
        <w:rPr>
          <w:lang w:val="en-US"/>
        </w:rPr>
        <w:t xml:space="preserve">the </w:t>
      </w:r>
      <w:r w:rsidRPr="00D475F4">
        <w:rPr>
          <w:lang w:val="en-US"/>
        </w:rPr>
        <w:t xml:space="preserve">ten-item </w:t>
      </w:r>
      <w:r w:rsidRPr="00D475F4">
        <w:rPr>
          <w:szCs w:val="24"/>
          <w:lang w:val="en-US"/>
        </w:rPr>
        <w:t>Center for Epidemiological Depression (CES-D) scale</w:t>
      </w:r>
      <w:r w:rsidR="00721AD0" w:rsidRPr="00D475F4">
        <w:rPr>
          <w:szCs w:val="24"/>
          <w:lang w:val="en-US"/>
        </w:rPr>
        <w:t xml:space="preserve"> </w:t>
      </w:r>
      <w:r w:rsidR="003E4F18" w:rsidRPr="00D475F4">
        <w:rPr>
          <w:szCs w:val="24"/>
          <w:lang w:val="en-US"/>
        </w:rPr>
        <w:fldChar w:fldCharType="begin"/>
      </w:r>
      <w:r w:rsidR="00EF299F" w:rsidRPr="00D475F4">
        <w:rPr>
          <w:szCs w:val="24"/>
          <w:lang w:val="en-US"/>
        </w:rPr>
        <w:instrText xml:space="preserve"> ADDIN EN.CITE &lt;EndNote&gt;&lt;Cite&gt;&lt;Author&gt;Andresen&lt;/Author&gt;&lt;Year&gt;1994&lt;/Year&gt;&lt;RecNum&gt;378&lt;/RecNum&gt;&lt;DisplayText&gt;(Andresen et al., 1994)&lt;/DisplayText&gt;&lt;record&gt;&lt;rec-number&gt;378&lt;/rec-number&gt;&lt;foreign-keys&gt;&lt;key app="EN" db-id="r9f0vzwwof5vzmeevt1p0vws20d0tvttsaee" timestamp="1516808682"&gt;378&lt;/key&gt;&lt;/foreign-keys&gt;&lt;ref-type name="Journal Article"&gt;17&lt;/ref-type&gt;&lt;contributors&gt;&lt;authors&gt;&lt;author&gt;Andresen, E. M.&lt;/author&gt;&lt;author&gt;Malmgren, J. A.&lt;/author&gt;&lt;author&gt;Carter, W. B.&lt;/author&gt;&lt;author&gt;Patrick, D. L.&lt;/author&gt;&lt;/authors&gt;&lt;/contributors&gt;&lt;titles&gt;&lt;title&gt;Screening for Depression in Well Older Adults - Evaluation of a Short-Form of the Ces-D&lt;/title&gt;&lt;secondary-title&gt;American Journal of Preventive Medicine&lt;/secondary-title&gt;&lt;alt-title&gt;Am J Prev Med&lt;/alt-title&gt;&lt;/titles&gt;&lt;periodical&gt;&lt;full-title&gt;American Journal of Preventive Medicine&lt;/full-title&gt;&lt;abbr-1&gt;Am J Prev Med&lt;/abbr-1&gt;&lt;/periodical&gt;&lt;alt-periodical&gt;&lt;full-title&gt;American Journal of Preventive Medicine&lt;/full-title&gt;&lt;abbr-1&gt;Am J Prev Med&lt;/abbr-1&gt;&lt;/alt-periodical&gt;&lt;pages&gt;77-84&lt;/pages&gt;&lt;volume&gt;10&lt;/volume&gt;&lt;number&gt;2&lt;/number&gt;&lt;dates&gt;&lt;year&gt;1994&lt;/year&gt;&lt;pub-dates&gt;&lt;date&gt;Mar-Apr&lt;/date&gt;&lt;/pub-dates&gt;&lt;/dates&gt;&lt;isbn&gt;0749-3797&lt;/isbn&gt;&lt;accession-num&gt;ISI:A1994NL05500003&lt;/accession-num&gt;&lt;urls&gt;&lt;related-urls&gt;&lt;url&gt;&amp;lt;Go to ISI&amp;gt;://A1994NL05500003&lt;/url&gt;&lt;/related-urls&gt;&lt;/urls&gt;&lt;electronic-resource-num&gt;10.1016/S0749-3797(18)30622-6&lt;/electronic-resource-num&gt;&lt;language&gt;English&lt;/language&gt;&lt;/record&gt;&lt;/Cite&gt;&lt;/EndNote&gt;</w:instrText>
      </w:r>
      <w:r w:rsidR="003E4F18" w:rsidRPr="00D475F4">
        <w:rPr>
          <w:szCs w:val="24"/>
          <w:lang w:val="en-US"/>
        </w:rPr>
        <w:fldChar w:fldCharType="separate"/>
      </w:r>
      <w:r w:rsidR="00817F2D" w:rsidRPr="00D475F4">
        <w:rPr>
          <w:noProof/>
          <w:szCs w:val="24"/>
          <w:lang w:val="en-US"/>
        </w:rPr>
        <w:t>(</w:t>
      </w:r>
      <w:hyperlink w:anchor="_ENREF_1" w:tooltip="Andresen, 1994 #378" w:history="1">
        <w:r w:rsidR="00825D90" w:rsidRPr="00D475F4">
          <w:rPr>
            <w:noProof/>
            <w:szCs w:val="24"/>
            <w:lang w:val="en-US"/>
          </w:rPr>
          <w:t>Andresen et al., 1994</w:t>
        </w:r>
      </w:hyperlink>
      <w:r w:rsidR="00817F2D" w:rsidRPr="00D475F4">
        <w:rPr>
          <w:noProof/>
          <w:szCs w:val="24"/>
          <w:lang w:val="en-US"/>
        </w:rPr>
        <w:t>)</w:t>
      </w:r>
      <w:r w:rsidR="003E4F18" w:rsidRPr="00D475F4">
        <w:rPr>
          <w:szCs w:val="24"/>
          <w:lang w:val="en-US"/>
        </w:rPr>
        <w:fldChar w:fldCharType="end"/>
      </w:r>
      <w:r w:rsidRPr="00D475F4">
        <w:rPr>
          <w:szCs w:val="24"/>
          <w:lang w:val="en-US"/>
        </w:rPr>
        <w:t xml:space="preserve"> in CHA</w:t>
      </w:r>
      <w:r w:rsidR="00AC519B" w:rsidRPr="00D475F4">
        <w:rPr>
          <w:szCs w:val="24"/>
          <w:lang w:val="en-US"/>
        </w:rPr>
        <w:t>R</w:t>
      </w:r>
      <w:r w:rsidRPr="00D475F4">
        <w:rPr>
          <w:szCs w:val="24"/>
          <w:lang w:val="en-US"/>
        </w:rPr>
        <w:t xml:space="preserve">LS and </w:t>
      </w:r>
      <w:r w:rsidR="00AC519B" w:rsidRPr="00D475F4">
        <w:rPr>
          <w:szCs w:val="24"/>
          <w:lang w:val="en-US"/>
        </w:rPr>
        <w:t xml:space="preserve">the </w:t>
      </w:r>
      <w:r w:rsidRPr="00D475F4">
        <w:rPr>
          <w:szCs w:val="24"/>
          <w:lang w:val="en-US"/>
        </w:rPr>
        <w:t>eight-item CES-D scale</w:t>
      </w:r>
      <w:r w:rsidR="00721AD0" w:rsidRPr="00D475F4">
        <w:rPr>
          <w:szCs w:val="24"/>
          <w:lang w:val="en-US"/>
        </w:rPr>
        <w:t xml:space="preserve"> </w:t>
      </w:r>
      <w:r w:rsidR="003E4F18" w:rsidRPr="00D475F4">
        <w:rPr>
          <w:szCs w:val="24"/>
          <w:lang w:val="en-US"/>
        </w:rPr>
        <w:fldChar w:fldCharType="begin">
          <w:fldData xml:space="preserve">PEVuZE5vdGU+PENpdGU+PEF1dGhvcj5UdXJ2ZXk8L0F1dGhvcj48WWVhcj4xOTk5PC9ZZWFyPjxS
ZWNOdW0+NzM1PC9SZWNOdW0+PERpc3BsYXlUZXh0PihUdXJ2ZXkgZXQgYWwuLCAxOTk5KTwvRGlz
cGxheVRleHQ+PHJlY29yZD48cmVjLW51bWJlcj43MzU8L3JlYy1udW1iZXI+PGZvcmVpZ24ta2V5
cz48a2V5IGFwcD0iRU4iIGRiLWlkPSJyOWYwdnp3d29mNXZ6bWVldnQxcDB2d3MyMGQwdHZ0dHNh
ZWUiIHRpbWVzdGFtcD0iMTU1MjY0MTA1NyI+NzM1PC9rZXk+PC9mb3JlaWduLWtleXM+PHJlZi10
eXBlIG5hbWU9IkpvdXJuYWwgQXJ0aWNsZSI+MTc8L3JlZi10eXBlPjxjb250cmlidXRvcnM+PGF1
dGhvcnM+PGF1dGhvcj5UdXJ2ZXksIEMuIEwuPC9hdXRob3I+PGF1dGhvcj5XYWxsYWNlLCBSLiBC
LjwvYXV0aG9yPjxhdXRob3I+SGVyem9nLCBSLjwvYXV0aG9yPjwvYXV0aG9ycz48L2NvbnRyaWJ1
dG9ycz48YXV0aC1hZGRyZXNzPkRlcGFydG1lbnQgb2YgUHJldmVudGl2ZSBNZWRpY2luZSwgVW5p
dmVyc2l0eSBvZiBJb3dhLCBJb3dhIENpdHksIFVTQS48L2F1dGgtYWRkcmVzcz48dGl0bGVzPjx0
aXRsZT5BIHJldmlzZWQgQ0VTLUQgbWVhc3VyZSBvZiBkZXByZXNzaXZlIHN5bXB0b21zIGFuZCBh
IERTTS1iYXNlZCBtZWFzdXJlIG9mIG1ham9yIGRlcHJlc3NpdmUgZXBpc29kZXMgaW4gdGhlIGVs
ZGVybHk8L3RpdGxlPjxzZWNvbmRhcnktdGl0bGU+SW50ZXJuYXRpb25hbCBQc3ljaG9nZXJpYXRy
aWNzPC9zZWNvbmRhcnktdGl0bGU+PGFsdC10aXRsZT5JbnRlcm5hdGlvbmFsIHBzeWNob2dlcmlh
dHJpY3M8L2FsdC10aXRsZT48L3RpdGxlcz48cGVyaW9kaWNhbD48ZnVsbC10aXRsZT5JbnRlcm5h
dGlvbmFsIFBzeWNob2dlcmlhdHJpY3M8L2Z1bGwtdGl0bGU+PGFiYnItMT5JbnQgUHN5Y2hvZ2Vy
aWF0cjwvYWJici0xPjwvcGVyaW9kaWNhbD48YWx0LXBlcmlvZGljYWw+PGZ1bGwtdGl0bGU+SW50
ZXJuYXRpb25hbCBQc3ljaG9nZXJpYXRyaWNzPC9mdWxsLXRpdGxlPjxhYmJyLTE+SW50IFBzeWNo
b2dlcmlhdHI8L2FiYnItMT48L2FsdC1wZXJpb2RpY2FsPjxwYWdlcz4xMzktNDg8L3BhZ2VzPjx2
b2x1bWU+MTE8L3ZvbHVtZT48bnVtYmVyPjI8L251bWJlcj48ZWRpdGlvbj4yMDAxLzA3LzI4PC9l
ZGl0aW9uPjxrZXl3b3Jkcz48a2V5d29yZD5BZ2VkPC9rZXl3b3JkPjxrZXl3b3JkPkFudGlkZXBy
ZXNzaXZlIEFnZW50cy8qdGhlcmFwZXV0aWMgdXNlPC9rZXl3b3JkPjxrZXl3b3JkPkRlcHJlc3Np
b24vKmRpYWdub3Npcy9kcnVnIHRoZXJhcHk8L2tleXdvcmQ+PGtleXdvcmQ+RGVwcmVzc2l2ZSBE
aXNvcmRlciwgTWFqb3IvZGlhZ25vc2lzL2RydWcgdGhlcmFweTwva2V5d29yZD48a2V5d29yZD5E
aWFnbm9zaXMsIERpZmZlcmVudGlhbDwva2V5d29yZD48a2V5d29yZD5GZW1hbGU8L2tleXdvcmQ+
PGtleXdvcmQ+SHVtYW5zPC9rZXl3b3JkPjxrZXl3b3JkPk1hbGU8L2tleXdvcmQ+PGtleXdvcmQ+
UHJvc3BlY3RpdmUgU3R1ZGllczwva2V5d29yZD48a2V5d29yZD4qUHN5Y2hpYXRyaWMgU3RhdHVz
IFJhdGluZyBTY2FsZXM8L2tleXdvcmQ+PGtleXdvcmQ+UHN5Y2hvbWV0cmljcy9zdGF0aXN0aWNz
ICZhbXA7IG51bWVyaWNhbCBkYXRhPC9rZXl3b3JkPjxrZXl3b3JkPlNldmVyaXR5IG9mIElsbG5l
c3MgSW5kZXg8L2tleXdvcmQ+PGtleXdvcmQ+KlN1cnZleXMgYW5kIFF1ZXN0aW9ubmFpcmVzPC9r
ZXl3b3JkPjwva2V5d29yZHM+PGRhdGVzPjx5ZWFyPjE5OTk8L3llYXI+PHB1Yi1kYXRlcz48ZGF0
ZT5KdW48L2RhdGU+PC9wdWItZGF0ZXM+PC9kYXRlcz48aXNibj4xMDQxLTYxMDIgKFByaW50KSYj
eEQ7MTA0MS02MTAyIChMaW5raW5nKTwvaXNibj48YWNjZXNzaW9uLW51bT4xMTQ3NTQyODwvYWNj
ZXNzaW9uLW51bT48d29yay10eXBlPlJlc2VhcmNoIFN1cHBvcnQsIE5vbi1VLlMuIEdvdiZhcG9z
O3QmI3hEO1Jlc2VhcmNoIFN1cHBvcnQsIFUuUy4gR292JmFwb3M7dCwgUC5ILlMuPC93b3JrLXR5
cGU+PHVybHM+PHJlbGF0ZWQtdXJscz48dXJsPmh0dHA6Ly93d3cubmNiaS5ubG0ubmloLmdvdi9w
dWJtZWQvMTE0NzU0Mjg8L3VybD48L3JlbGF0ZWQtdXJscz48L3VybHM+PGVsZWN0cm9uaWMtcmVz
b3VyY2UtbnVtPjEwLjEwMTcvUzEwNDE2MTAyOTkwMDU2OTQ8L2VsZWN0cm9uaWMtcmVzb3VyY2Ut
bnVtPjxsYW5ndWFnZT5lbmc8L2xhbmd1YWdlPjwvcmVjb3JkPjwvQ2l0ZT48L0VuZE5vdGU+
</w:fldData>
        </w:fldChar>
      </w:r>
      <w:r w:rsidR="00EF299F" w:rsidRPr="00D475F4">
        <w:rPr>
          <w:szCs w:val="24"/>
          <w:lang w:val="en-US"/>
        </w:rPr>
        <w:instrText xml:space="preserve"> ADDIN EN.CITE </w:instrText>
      </w:r>
      <w:r w:rsidR="00EF299F" w:rsidRPr="00D475F4">
        <w:rPr>
          <w:szCs w:val="24"/>
          <w:lang w:val="en-US"/>
        </w:rPr>
        <w:fldChar w:fldCharType="begin">
          <w:fldData xml:space="preserve">PEVuZE5vdGU+PENpdGU+PEF1dGhvcj5UdXJ2ZXk8L0F1dGhvcj48WWVhcj4xOTk5PC9ZZWFyPjxS
ZWNOdW0+NzM1PC9SZWNOdW0+PERpc3BsYXlUZXh0PihUdXJ2ZXkgZXQgYWwuLCAxOTk5KTwvRGlz
cGxheVRleHQ+PHJlY29yZD48cmVjLW51bWJlcj43MzU8L3JlYy1udW1iZXI+PGZvcmVpZ24ta2V5
cz48a2V5IGFwcD0iRU4iIGRiLWlkPSJyOWYwdnp3d29mNXZ6bWVldnQxcDB2d3MyMGQwdHZ0dHNh
ZWUiIHRpbWVzdGFtcD0iMTU1MjY0MTA1NyI+NzM1PC9rZXk+PC9mb3JlaWduLWtleXM+PHJlZi10
eXBlIG5hbWU9IkpvdXJuYWwgQXJ0aWNsZSI+MTc8L3JlZi10eXBlPjxjb250cmlidXRvcnM+PGF1
dGhvcnM+PGF1dGhvcj5UdXJ2ZXksIEMuIEwuPC9hdXRob3I+PGF1dGhvcj5XYWxsYWNlLCBSLiBC
LjwvYXV0aG9yPjxhdXRob3I+SGVyem9nLCBSLjwvYXV0aG9yPjwvYXV0aG9ycz48L2NvbnRyaWJ1
dG9ycz48YXV0aC1hZGRyZXNzPkRlcGFydG1lbnQgb2YgUHJldmVudGl2ZSBNZWRpY2luZSwgVW5p
dmVyc2l0eSBvZiBJb3dhLCBJb3dhIENpdHksIFVTQS48L2F1dGgtYWRkcmVzcz48dGl0bGVzPjx0
aXRsZT5BIHJldmlzZWQgQ0VTLUQgbWVhc3VyZSBvZiBkZXByZXNzaXZlIHN5bXB0b21zIGFuZCBh
IERTTS1iYXNlZCBtZWFzdXJlIG9mIG1ham9yIGRlcHJlc3NpdmUgZXBpc29kZXMgaW4gdGhlIGVs
ZGVybHk8L3RpdGxlPjxzZWNvbmRhcnktdGl0bGU+SW50ZXJuYXRpb25hbCBQc3ljaG9nZXJpYXRy
aWNzPC9zZWNvbmRhcnktdGl0bGU+PGFsdC10aXRsZT5JbnRlcm5hdGlvbmFsIHBzeWNob2dlcmlh
dHJpY3M8L2FsdC10aXRsZT48L3RpdGxlcz48cGVyaW9kaWNhbD48ZnVsbC10aXRsZT5JbnRlcm5h
dGlvbmFsIFBzeWNob2dlcmlhdHJpY3M8L2Z1bGwtdGl0bGU+PGFiYnItMT5JbnQgUHN5Y2hvZ2Vy
aWF0cjwvYWJici0xPjwvcGVyaW9kaWNhbD48YWx0LXBlcmlvZGljYWw+PGZ1bGwtdGl0bGU+SW50
ZXJuYXRpb25hbCBQc3ljaG9nZXJpYXRyaWNzPC9mdWxsLXRpdGxlPjxhYmJyLTE+SW50IFBzeWNo
b2dlcmlhdHI8L2FiYnItMT48L2FsdC1wZXJpb2RpY2FsPjxwYWdlcz4xMzktNDg8L3BhZ2VzPjx2
b2x1bWU+MTE8L3ZvbHVtZT48bnVtYmVyPjI8L251bWJlcj48ZWRpdGlvbj4yMDAxLzA3LzI4PC9l
ZGl0aW9uPjxrZXl3b3Jkcz48a2V5d29yZD5BZ2VkPC9rZXl3b3JkPjxrZXl3b3JkPkFudGlkZXBy
ZXNzaXZlIEFnZW50cy8qdGhlcmFwZXV0aWMgdXNlPC9rZXl3b3JkPjxrZXl3b3JkPkRlcHJlc3Np
b24vKmRpYWdub3Npcy9kcnVnIHRoZXJhcHk8L2tleXdvcmQ+PGtleXdvcmQ+RGVwcmVzc2l2ZSBE
aXNvcmRlciwgTWFqb3IvZGlhZ25vc2lzL2RydWcgdGhlcmFweTwva2V5d29yZD48a2V5d29yZD5E
aWFnbm9zaXMsIERpZmZlcmVudGlhbDwva2V5d29yZD48a2V5d29yZD5GZW1hbGU8L2tleXdvcmQ+
PGtleXdvcmQ+SHVtYW5zPC9rZXl3b3JkPjxrZXl3b3JkPk1hbGU8L2tleXdvcmQ+PGtleXdvcmQ+
UHJvc3BlY3RpdmUgU3R1ZGllczwva2V5d29yZD48a2V5d29yZD4qUHN5Y2hpYXRyaWMgU3RhdHVz
IFJhdGluZyBTY2FsZXM8L2tleXdvcmQ+PGtleXdvcmQ+UHN5Y2hvbWV0cmljcy9zdGF0aXN0aWNz
ICZhbXA7IG51bWVyaWNhbCBkYXRhPC9rZXl3b3JkPjxrZXl3b3JkPlNldmVyaXR5IG9mIElsbG5l
c3MgSW5kZXg8L2tleXdvcmQ+PGtleXdvcmQ+KlN1cnZleXMgYW5kIFF1ZXN0aW9ubmFpcmVzPC9r
ZXl3b3JkPjwva2V5d29yZHM+PGRhdGVzPjx5ZWFyPjE5OTk8L3llYXI+PHB1Yi1kYXRlcz48ZGF0
ZT5KdW48L2RhdGU+PC9wdWItZGF0ZXM+PC9kYXRlcz48aXNibj4xMDQxLTYxMDIgKFByaW50KSYj
eEQ7MTA0MS02MTAyIChMaW5raW5nKTwvaXNibj48YWNjZXNzaW9uLW51bT4xMTQ3NTQyODwvYWNj
ZXNzaW9uLW51bT48d29yay10eXBlPlJlc2VhcmNoIFN1cHBvcnQsIE5vbi1VLlMuIEdvdiZhcG9z
O3QmI3hEO1Jlc2VhcmNoIFN1cHBvcnQsIFUuUy4gR292JmFwb3M7dCwgUC5ILlMuPC93b3JrLXR5
cGU+PHVybHM+PHJlbGF0ZWQtdXJscz48dXJsPmh0dHA6Ly93d3cubmNiaS5ubG0ubmloLmdvdi9w
dWJtZWQvMTE0NzU0Mjg8L3VybD48L3JlbGF0ZWQtdXJscz48L3VybHM+PGVsZWN0cm9uaWMtcmVz
b3VyY2UtbnVtPjEwLjEwMTcvUzEwNDE2MTAyOTkwMDU2OTQ8L2VsZWN0cm9uaWMtcmVzb3VyY2Ut
bnVtPjxsYW5ndWFnZT5lbmc8L2xhbmd1YWdlPjwvcmVjb3JkPjwvQ2l0ZT48L0VuZE5vdGU+
</w:fldData>
        </w:fldChar>
      </w:r>
      <w:r w:rsidR="00EF299F" w:rsidRPr="00D475F4">
        <w:rPr>
          <w:szCs w:val="24"/>
          <w:lang w:val="en-US"/>
        </w:rPr>
        <w:instrText xml:space="preserve"> ADDIN EN.CITE.DATA </w:instrText>
      </w:r>
      <w:r w:rsidR="00EF299F" w:rsidRPr="00D475F4">
        <w:rPr>
          <w:szCs w:val="24"/>
          <w:lang w:val="en-US"/>
        </w:rPr>
      </w:r>
      <w:r w:rsidR="00EF299F" w:rsidRPr="00D475F4">
        <w:rPr>
          <w:szCs w:val="24"/>
          <w:lang w:val="en-US"/>
        </w:rPr>
        <w:fldChar w:fldCharType="end"/>
      </w:r>
      <w:r w:rsidR="003E4F18" w:rsidRPr="00D475F4">
        <w:rPr>
          <w:szCs w:val="24"/>
          <w:lang w:val="en-US"/>
        </w:rPr>
      </w:r>
      <w:r w:rsidR="003E4F18" w:rsidRPr="00D475F4">
        <w:rPr>
          <w:szCs w:val="24"/>
          <w:lang w:val="en-US"/>
        </w:rPr>
        <w:fldChar w:fldCharType="separate"/>
      </w:r>
      <w:r w:rsidR="00817F2D" w:rsidRPr="00D475F4">
        <w:rPr>
          <w:noProof/>
          <w:szCs w:val="24"/>
          <w:lang w:val="en-US"/>
        </w:rPr>
        <w:t>(</w:t>
      </w:r>
      <w:hyperlink w:anchor="_ENREF_43" w:tooltip="Turvey, 1999 #735" w:history="1">
        <w:r w:rsidR="00825D90" w:rsidRPr="00D475F4">
          <w:rPr>
            <w:noProof/>
            <w:szCs w:val="24"/>
            <w:lang w:val="en-US"/>
          </w:rPr>
          <w:t>Turvey et al., 1999</w:t>
        </w:r>
      </w:hyperlink>
      <w:r w:rsidR="00817F2D" w:rsidRPr="00D475F4">
        <w:rPr>
          <w:noProof/>
          <w:szCs w:val="24"/>
          <w:lang w:val="en-US"/>
        </w:rPr>
        <w:t>)</w:t>
      </w:r>
      <w:r w:rsidR="003E4F18" w:rsidRPr="00D475F4">
        <w:rPr>
          <w:szCs w:val="24"/>
          <w:lang w:val="en-US"/>
        </w:rPr>
        <w:fldChar w:fldCharType="end"/>
      </w:r>
      <w:r w:rsidRPr="00D475F4">
        <w:rPr>
          <w:szCs w:val="24"/>
          <w:lang w:val="en-US"/>
        </w:rPr>
        <w:t xml:space="preserve"> in ELSA</w:t>
      </w:r>
      <w:r w:rsidR="00E97A7E" w:rsidRPr="00D475F4">
        <w:rPr>
          <w:szCs w:val="24"/>
          <w:lang w:val="en-US"/>
        </w:rPr>
        <w:t xml:space="preserve"> at all waves</w:t>
      </w:r>
      <w:r w:rsidRPr="00D475F4">
        <w:rPr>
          <w:szCs w:val="24"/>
          <w:lang w:val="en-US"/>
        </w:rPr>
        <w:t xml:space="preserve">. </w:t>
      </w:r>
      <w:r w:rsidR="00D965DF" w:rsidRPr="00D475F4">
        <w:rPr>
          <w:szCs w:val="24"/>
          <w:lang w:val="en-US"/>
        </w:rPr>
        <w:t>The CES-D-10 ask</w:t>
      </w:r>
      <w:r w:rsidR="0098126F" w:rsidRPr="00D475F4">
        <w:rPr>
          <w:szCs w:val="24"/>
          <w:lang w:val="en-US"/>
        </w:rPr>
        <w:t xml:space="preserve">ed respondents to rate their </w:t>
      </w:r>
      <w:r w:rsidR="00D965DF" w:rsidRPr="00D475F4">
        <w:rPr>
          <w:szCs w:val="24"/>
          <w:lang w:val="en-US"/>
        </w:rPr>
        <w:t xml:space="preserve">frequency </w:t>
      </w:r>
      <w:r w:rsidR="0098126F" w:rsidRPr="00D475F4">
        <w:rPr>
          <w:szCs w:val="24"/>
          <w:lang w:val="en-US"/>
        </w:rPr>
        <w:t>of experiencing</w:t>
      </w:r>
      <w:r w:rsidR="00D965DF" w:rsidRPr="00D475F4">
        <w:rPr>
          <w:szCs w:val="24"/>
          <w:lang w:val="en-US"/>
        </w:rPr>
        <w:t xml:space="preserve"> </w:t>
      </w:r>
      <w:r w:rsidR="00DB5446" w:rsidRPr="00D475F4">
        <w:rPr>
          <w:szCs w:val="24"/>
          <w:lang w:val="en-US"/>
        </w:rPr>
        <w:t xml:space="preserve">ten </w:t>
      </w:r>
      <w:r w:rsidR="00D965DF" w:rsidRPr="00D475F4">
        <w:rPr>
          <w:szCs w:val="24"/>
          <w:lang w:val="en-US"/>
        </w:rPr>
        <w:t>depressiv</w:t>
      </w:r>
      <w:r w:rsidR="00F93D29" w:rsidRPr="00D475F4">
        <w:rPr>
          <w:szCs w:val="24"/>
          <w:lang w:val="en-US"/>
        </w:rPr>
        <w:t xml:space="preserve">e symptoms during the past week, </w:t>
      </w:r>
      <w:r w:rsidR="004D3965" w:rsidRPr="00D475F4">
        <w:rPr>
          <w:szCs w:val="24"/>
          <w:lang w:val="en-US"/>
        </w:rPr>
        <w:t xml:space="preserve">ranging </w:t>
      </w:r>
      <w:r w:rsidR="00F93D29" w:rsidRPr="00D475F4">
        <w:rPr>
          <w:szCs w:val="24"/>
          <w:lang w:val="en-US"/>
        </w:rPr>
        <w:t>from less than 1 day, 1-2 days, 3-4 days, to 5-7 days.</w:t>
      </w:r>
      <w:r w:rsidR="00DB5446" w:rsidRPr="00D475F4">
        <w:rPr>
          <w:szCs w:val="24"/>
          <w:lang w:val="en-US"/>
        </w:rPr>
        <w:t xml:space="preserve"> The CES-D-8 </w:t>
      </w:r>
      <w:r w:rsidR="00500486" w:rsidRPr="00D475F4">
        <w:rPr>
          <w:szCs w:val="24"/>
          <w:lang w:val="en-US"/>
        </w:rPr>
        <w:t xml:space="preserve">assessed </w:t>
      </w:r>
      <w:r w:rsidR="00462D54" w:rsidRPr="00D475F4">
        <w:rPr>
          <w:szCs w:val="24"/>
          <w:lang w:val="en-US"/>
        </w:rPr>
        <w:t xml:space="preserve">whether </w:t>
      </w:r>
      <w:r w:rsidR="0098126F" w:rsidRPr="00D475F4">
        <w:rPr>
          <w:szCs w:val="24"/>
          <w:lang w:val="en-US"/>
        </w:rPr>
        <w:t>respondents experienced eight depressive symp</w:t>
      </w:r>
      <w:r w:rsidR="00462D54" w:rsidRPr="00D475F4">
        <w:rPr>
          <w:szCs w:val="24"/>
          <w:lang w:val="en-US"/>
        </w:rPr>
        <w:t>toms</w:t>
      </w:r>
      <w:r w:rsidR="00500486" w:rsidRPr="00D475F4">
        <w:rPr>
          <w:szCs w:val="24"/>
          <w:lang w:val="en-US"/>
        </w:rPr>
        <w:t xml:space="preserve"> for</w:t>
      </w:r>
      <w:r w:rsidR="00462D54" w:rsidRPr="00D475F4">
        <w:rPr>
          <w:szCs w:val="24"/>
          <w:lang w:val="en-US"/>
        </w:rPr>
        <w:t xml:space="preserve"> ‘much of the time’</w:t>
      </w:r>
      <w:r w:rsidR="00500486" w:rsidRPr="00D475F4">
        <w:rPr>
          <w:szCs w:val="24"/>
          <w:lang w:val="en-US"/>
        </w:rPr>
        <w:t xml:space="preserve"> during the past week</w:t>
      </w:r>
      <w:r w:rsidR="0064553A" w:rsidRPr="00D475F4">
        <w:rPr>
          <w:szCs w:val="24"/>
          <w:lang w:val="en-US"/>
        </w:rPr>
        <w:t xml:space="preserve"> (yes/no</w:t>
      </w:r>
      <w:r w:rsidR="0098126F" w:rsidRPr="00D475F4">
        <w:rPr>
          <w:szCs w:val="24"/>
          <w:lang w:val="en-US"/>
        </w:rPr>
        <w:t xml:space="preserve">). The summed scores of CES-D-10 (0-30) and CES-D-8 (0-8) were </w:t>
      </w:r>
      <w:r w:rsidR="0098126F" w:rsidRPr="00D475F4">
        <w:rPr>
          <w:szCs w:val="24"/>
          <w:lang w:val="en-US"/>
        </w:rPr>
        <w:lastRenderedPageBreak/>
        <w:t>calculated for CHARLS</w:t>
      </w:r>
      <w:r w:rsidR="00F27D6A" w:rsidRPr="00D475F4">
        <w:rPr>
          <w:szCs w:val="24"/>
          <w:lang w:val="en-US"/>
        </w:rPr>
        <w:t xml:space="preserve"> participants who responded to at least 9 items</w:t>
      </w:r>
      <w:r w:rsidR="00CA3DEC" w:rsidRPr="00D475F4">
        <w:rPr>
          <w:szCs w:val="24"/>
          <w:lang w:val="en-US"/>
        </w:rPr>
        <w:t xml:space="preserve"> </w:t>
      </w:r>
      <w:r w:rsidR="003E4F18" w:rsidRPr="00D475F4">
        <w:rPr>
          <w:szCs w:val="24"/>
          <w:lang w:val="en-US"/>
        </w:rPr>
        <w:fldChar w:fldCharType="begin"/>
      </w:r>
      <w:r w:rsidR="00EF299F" w:rsidRPr="00D475F4">
        <w:rPr>
          <w:szCs w:val="24"/>
          <w:lang w:val="en-US"/>
        </w:rPr>
        <w:instrText xml:space="preserve"> ADDIN EN.CITE &lt;EndNote&gt;&lt;Cite&gt;&lt;Author&gt;Andresen&lt;/Author&gt;&lt;Year&gt;1994&lt;/Year&gt;&lt;RecNum&gt;378&lt;/RecNum&gt;&lt;DisplayText&gt;(Andresen et al., 1994)&lt;/DisplayText&gt;&lt;record&gt;&lt;rec-number&gt;378&lt;/rec-number&gt;&lt;foreign-keys&gt;&lt;key app="EN" db-id="r9f0vzwwof5vzmeevt1p0vws20d0tvttsaee" timestamp="1516808682"&gt;378&lt;/key&gt;&lt;/foreign-keys&gt;&lt;ref-type name="Journal Article"&gt;17&lt;/ref-type&gt;&lt;contributors&gt;&lt;authors&gt;&lt;author&gt;Andresen, E. M.&lt;/author&gt;&lt;author&gt;Malmgren, J. A.&lt;/author&gt;&lt;author&gt;Carter, W. B.&lt;/author&gt;&lt;author&gt;Patrick, D. L.&lt;/author&gt;&lt;/authors&gt;&lt;/contributors&gt;&lt;titles&gt;&lt;title&gt;Screening for Depression in Well Older Adults - Evaluation of a Short-Form of the Ces-D&lt;/title&gt;&lt;secondary-title&gt;American Journal of Preventive Medicine&lt;/secondary-title&gt;&lt;alt-title&gt;Am J Prev Med&lt;/alt-title&gt;&lt;/titles&gt;&lt;periodical&gt;&lt;full-title&gt;American Journal of Preventive Medicine&lt;/full-title&gt;&lt;abbr-1&gt;Am J Prev Med&lt;/abbr-1&gt;&lt;/periodical&gt;&lt;alt-periodical&gt;&lt;full-title&gt;American Journal of Preventive Medicine&lt;/full-title&gt;&lt;abbr-1&gt;Am J Prev Med&lt;/abbr-1&gt;&lt;/alt-periodical&gt;&lt;pages&gt;77-84&lt;/pages&gt;&lt;volume&gt;10&lt;/volume&gt;&lt;number&gt;2&lt;/number&gt;&lt;dates&gt;&lt;year&gt;1994&lt;/year&gt;&lt;pub-dates&gt;&lt;date&gt;Mar-Apr&lt;/date&gt;&lt;/pub-dates&gt;&lt;/dates&gt;&lt;isbn&gt;0749-3797&lt;/isbn&gt;&lt;accession-num&gt;ISI:A1994NL05500003&lt;/accession-num&gt;&lt;urls&gt;&lt;related-urls&gt;&lt;url&gt;&amp;lt;Go to ISI&amp;gt;://A1994NL05500003&lt;/url&gt;&lt;/related-urls&gt;&lt;/urls&gt;&lt;electronic-resource-num&gt;10.1016/S0749-3797(18)30622-6&lt;/electronic-resource-num&gt;&lt;language&gt;English&lt;/language&gt;&lt;/record&gt;&lt;/Cite&gt;&lt;/EndNote&gt;</w:instrText>
      </w:r>
      <w:r w:rsidR="003E4F18" w:rsidRPr="00D475F4">
        <w:rPr>
          <w:szCs w:val="24"/>
          <w:lang w:val="en-US"/>
        </w:rPr>
        <w:fldChar w:fldCharType="separate"/>
      </w:r>
      <w:r w:rsidR="00817F2D" w:rsidRPr="00D475F4">
        <w:rPr>
          <w:noProof/>
          <w:szCs w:val="24"/>
          <w:lang w:val="en-US"/>
        </w:rPr>
        <w:t>(</w:t>
      </w:r>
      <w:hyperlink w:anchor="_ENREF_1" w:tooltip="Andresen, 1994 #378" w:history="1">
        <w:r w:rsidR="00825D90" w:rsidRPr="00D475F4">
          <w:rPr>
            <w:noProof/>
            <w:szCs w:val="24"/>
            <w:lang w:val="en-US"/>
          </w:rPr>
          <w:t>Andresen et al., 1994</w:t>
        </w:r>
      </w:hyperlink>
      <w:r w:rsidR="00817F2D" w:rsidRPr="00D475F4">
        <w:rPr>
          <w:noProof/>
          <w:szCs w:val="24"/>
          <w:lang w:val="en-US"/>
        </w:rPr>
        <w:t>)</w:t>
      </w:r>
      <w:r w:rsidR="003E4F18" w:rsidRPr="00D475F4">
        <w:rPr>
          <w:szCs w:val="24"/>
          <w:lang w:val="en-US"/>
        </w:rPr>
        <w:fldChar w:fldCharType="end"/>
      </w:r>
      <w:r w:rsidR="00462D54" w:rsidRPr="00D475F4">
        <w:rPr>
          <w:szCs w:val="24"/>
          <w:lang w:val="en-US"/>
        </w:rPr>
        <w:t xml:space="preserve"> </w:t>
      </w:r>
      <w:r w:rsidR="0098126F" w:rsidRPr="00D475F4">
        <w:rPr>
          <w:szCs w:val="24"/>
          <w:lang w:val="en-US"/>
        </w:rPr>
        <w:t xml:space="preserve">and </w:t>
      </w:r>
      <w:r w:rsidR="00500486" w:rsidRPr="00D475F4">
        <w:rPr>
          <w:szCs w:val="24"/>
          <w:lang w:val="en-US"/>
        </w:rPr>
        <w:t xml:space="preserve">for </w:t>
      </w:r>
      <w:r w:rsidR="0098126F" w:rsidRPr="00D475F4">
        <w:rPr>
          <w:szCs w:val="24"/>
          <w:lang w:val="en-US"/>
        </w:rPr>
        <w:t xml:space="preserve">ELSA participants who responded to at least </w:t>
      </w:r>
      <w:r w:rsidR="0093553E" w:rsidRPr="00D475F4">
        <w:rPr>
          <w:szCs w:val="24"/>
          <w:lang w:val="en-US"/>
        </w:rPr>
        <w:t>7 items</w:t>
      </w:r>
      <w:r w:rsidR="00F27D6A" w:rsidRPr="00D475F4">
        <w:rPr>
          <w:szCs w:val="24"/>
          <w:lang w:val="en-US"/>
        </w:rPr>
        <w:t xml:space="preserve">. </w:t>
      </w:r>
      <w:r w:rsidR="00086D65" w:rsidRPr="00D475F4">
        <w:rPr>
          <w:szCs w:val="24"/>
          <w:lang w:val="en-US"/>
        </w:rPr>
        <w:t xml:space="preserve">For participants </w:t>
      </w:r>
      <w:r w:rsidR="005D016B" w:rsidRPr="00D475F4">
        <w:rPr>
          <w:szCs w:val="24"/>
          <w:lang w:val="en-US"/>
        </w:rPr>
        <w:t>with</w:t>
      </w:r>
      <w:r w:rsidR="00086D65" w:rsidRPr="00D475F4">
        <w:rPr>
          <w:szCs w:val="24"/>
          <w:lang w:val="en-US"/>
        </w:rPr>
        <w:t xml:space="preserve"> one missing item, the </w:t>
      </w:r>
      <w:r w:rsidR="00822F6D" w:rsidRPr="00D475F4">
        <w:rPr>
          <w:szCs w:val="24"/>
          <w:lang w:val="en-US"/>
        </w:rPr>
        <w:t xml:space="preserve">missing </w:t>
      </w:r>
      <w:r w:rsidR="00086D65" w:rsidRPr="00D475F4">
        <w:rPr>
          <w:szCs w:val="24"/>
          <w:lang w:val="en-US"/>
        </w:rPr>
        <w:t>value was imputed us</w:t>
      </w:r>
      <w:r w:rsidR="00BC104B" w:rsidRPr="00D475F4">
        <w:rPr>
          <w:szCs w:val="24"/>
          <w:lang w:val="en-US"/>
        </w:rPr>
        <w:t xml:space="preserve">ing the mean </w:t>
      </w:r>
      <w:r w:rsidR="00BA1F2A" w:rsidRPr="00D475F4">
        <w:rPr>
          <w:szCs w:val="24"/>
          <w:lang w:val="en-US"/>
        </w:rPr>
        <w:t>of</w:t>
      </w:r>
      <w:r w:rsidR="00500486" w:rsidRPr="00D475F4">
        <w:rPr>
          <w:szCs w:val="24"/>
          <w:lang w:val="en-US"/>
        </w:rPr>
        <w:t xml:space="preserve"> the</w:t>
      </w:r>
      <w:r w:rsidR="00BC104B" w:rsidRPr="00D475F4">
        <w:rPr>
          <w:szCs w:val="24"/>
          <w:lang w:val="en-US"/>
        </w:rPr>
        <w:t xml:space="preserve"> </w:t>
      </w:r>
      <w:r w:rsidR="00930514" w:rsidRPr="00D475F4">
        <w:rPr>
          <w:szCs w:val="24"/>
          <w:lang w:val="en-US"/>
        </w:rPr>
        <w:t>complete</w:t>
      </w:r>
      <w:r w:rsidR="000D04C7" w:rsidRPr="00D475F4">
        <w:rPr>
          <w:szCs w:val="24"/>
          <w:lang w:val="en-US"/>
        </w:rPr>
        <w:t>d</w:t>
      </w:r>
      <w:r w:rsidR="00930514" w:rsidRPr="00D475F4">
        <w:rPr>
          <w:szCs w:val="24"/>
          <w:lang w:val="en-US"/>
        </w:rPr>
        <w:t xml:space="preserve"> CES-D</w:t>
      </w:r>
      <w:r w:rsidR="00BC104B" w:rsidRPr="00D475F4">
        <w:rPr>
          <w:szCs w:val="24"/>
          <w:lang w:val="en-US"/>
        </w:rPr>
        <w:t xml:space="preserve"> items. </w:t>
      </w:r>
      <w:r w:rsidR="00D122F2" w:rsidRPr="00D475F4">
        <w:rPr>
          <w:szCs w:val="24"/>
          <w:lang w:val="en-US"/>
        </w:rPr>
        <w:t>Elevated</w:t>
      </w:r>
      <w:r w:rsidR="00CA6A0A" w:rsidRPr="00D475F4">
        <w:rPr>
          <w:szCs w:val="24"/>
          <w:lang w:val="en-US"/>
        </w:rPr>
        <w:t xml:space="preserve"> depressive symptoms were</w:t>
      </w:r>
      <w:r w:rsidR="00086D65" w:rsidRPr="00D475F4">
        <w:rPr>
          <w:szCs w:val="24"/>
          <w:lang w:val="en-US"/>
        </w:rPr>
        <w:t xml:space="preserve"> identified using version-specific cut-off thresholds </w:t>
      </w:r>
      <w:r w:rsidR="0001656D" w:rsidRPr="00D475F4">
        <w:rPr>
          <w:szCs w:val="24"/>
          <w:lang w:val="en-US"/>
        </w:rPr>
        <w:t>previously validat</w:t>
      </w:r>
      <w:r w:rsidR="002212DE" w:rsidRPr="00D475F4">
        <w:rPr>
          <w:szCs w:val="24"/>
          <w:lang w:val="en-US"/>
        </w:rPr>
        <w:t xml:space="preserve">ed </w:t>
      </w:r>
      <w:r w:rsidR="00500486" w:rsidRPr="00D475F4">
        <w:rPr>
          <w:szCs w:val="24"/>
          <w:lang w:val="en-US"/>
        </w:rPr>
        <w:t xml:space="preserve">to detect probable depression </w:t>
      </w:r>
      <w:r w:rsidR="002212DE" w:rsidRPr="00D475F4">
        <w:rPr>
          <w:szCs w:val="24"/>
          <w:lang w:val="en-US"/>
        </w:rPr>
        <w:t xml:space="preserve">in older general populations, i.e. </w:t>
      </w:r>
      <w:r w:rsidR="00371333" w:rsidRPr="00D475F4">
        <w:rPr>
          <w:szCs w:val="24"/>
          <w:lang w:val="en-US"/>
        </w:rPr>
        <w:t>CES-D-10 score</w:t>
      </w:r>
      <w:r w:rsidR="004324FF" w:rsidRPr="00D475F4">
        <w:rPr>
          <w:szCs w:val="24"/>
          <w:lang w:val="en-US"/>
        </w:rPr>
        <w:t>≥</w:t>
      </w:r>
      <w:r w:rsidR="00086D65" w:rsidRPr="00D475F4">
        <w:rPr>
          <w:szCs w:val="24"/>
          <w:lang w:val="en-US"/>
        </w:rPr>
        <w:t>12</w:t>
      </w:r>
      <w:r w:rsidR="002212DE" w:rsidRPr="00D475F4">
        <w:rPr>
          <w:szCs w:val="24"/>
          <w:lang w:val="en-US"/>
        </w:rPr>
        <w:t xml:space="preserve"> </w:t>
      </w:r>
      <w:r w:rsidR="003E4F18" w:rsidRPr="00D475F4">
        <w:rPr>
          <w:szCs w:val="24"/>
          <w:lang w:val="en-US"/>
        </w:rPr>
        <w:fldChar w:fldCharType="begin"/>
      </w:r>
      <w:r w:rsidR="00EF299F" w:rsidRPr="00D475F4">
        <w:rPr>
          <w:szCs w:val="24"/>
          <w:lang w:val="en-US"/>
        </w:rPr>
        <w:instrText xml:space="preserve"> ADDIN EN.CITE &lt;EndNote&gt;&lt;Cite&gt;&lt;Author&gt;Cheng&lt;/Author&gt;&lt;Year&gt;2005&lt;/Year&gt;&lt;RecNum&gt;370&lt;/RecNum&gt;&lt;DisplayText&gt;(Cheng and Chan, 2005)&lt;/DisplayText&gt;&lt;record&gt;&lt;rec-number&gt;370&lt;/rec-number&gt;&lt;foreign-keys&gt;&lt;key app="EN" db-id="r9f0vzwwof5vzmeevt1p0vws20d0tvttsaee" timestamp="1516638668"&gt;370&lt;/key&gt;&lt;/foreign-keys&gt;&lt;ref-type name="Journal Article"&gt;17&lt;/ref-type&gt;&lt;contributors&gt;&lt;authors&gt;&lt;author&gt;Cheng, S. T.&lt;/author&gt;&lt;author&gt;Chan, A. C. M.&lt;/author&gt;&lt;/authors&gt;&lt;/contributors&gt;&lt;auth-address&gt;City Univ Hong Kong, Dept Appl Social Studies, Kowloon, Hong Kong, Peoples R China&amp;#xD;Lingnan Univ, Asia Pacific Inst Ageing Studies, Hong Kong, Hong Kong, Peoples R China&lt;/auth-address&gt;&lt;titles&gt;&lt;title&gt;The Center for Epidemiologic Studies Depression Scale in older Chinese: thresholds for long and short forms&lt;/title&gt;&lt;secondary-title&gt;International Journal of Geriatric Psychiatry&lt;/secondary-title&gt;&lt;alt-title&gt;Int J Geriatr Psych&lt;/alt-title&gt;&lt;/titles&gt;&lt;periodical&gt;&lt;full-title&gt;International Journal of Geriatric Psychiatry&lt;/full-title&gt;&lt;abbr-1&gt;Int J Geriatr Psych&lt;/abbr-1&gt;&lt;/periodical&gt;&lt;alt-periodical&gt;&lt;full-title&gt;International Journal of Geriatric Psychiatry&lt;/full-title&gt;&lt;abbr-1&gt;Int J Geriatr Psych&lt;/abbr-1&gt;&lt;/alt-periodical&gt;&lt;pages&gt;465-470&lt;/pages&gt;&lt;volume&gt;20&lt;/volume&gt;&lt;number&gt;5&lt;/number&gt;&lt;keywords&gt;&lt;keyword&gt;ces-d&lt;/keyword&gt;&lt;keyword&gt;chinese&lt;/keyword&gt;&lt;keyword&gt;elderly&lt;/keyword&gt;&lt;keyword&gt;ces-d&lt;/keyword&gt;&lt;keyword&gt;primary-care&lt;/keyword&gt;&lt;keyword&gt;criterion validity&lt;/keyword&gt;&lt;keyword&gt;adults&lt;/keyword&gt;&lt;keyword&gt;validation&lt;/keyword&gt;&lt;keyword&gt;symptoms&lt;/keyword&gt;&lt;keyword&gt;outcomes&lt;/keyword&gt;&lt;keyword&gt;sample&lt;/keyword&gt;&lt;keyword&gt;life&lt;/keyword&gt;&lt;/keywords&gt;&lt;dates&gt;&lt;year&gt;2005&lt;/year&gt;&lt;pub-dates&gt;&lt;date&gt;May&lt;/date&gt;&lt;/pub-dates&gt;&lt;/dates&gt;&lt;isbn&gt;0885-6230&lt;/isbn&gt;&lt;accession-num&gt;ISI:000229247700011&lt;/accession-num&gt;&lt;urls&gt;&lt;related-urls&gt;&lt;url&gt;&amp;lt;Go to ISI&amp;gt;://000229247700011&lt;/url&gt;&lt;/related-urls&gt;&lt;/urls&gt;&lt;electronic-resource-num&gt;10.1002/gps.1314&lt;/electronic-resource-num&gt;&lt;language&gt;English&lt;/language&gt;&lt;/record&gt;&lt;/Cite&gt;&lt;/EndNote&gt;</w:instrText>
      </w:r>
      <w:r w:rsidR="003E4F18" w:rsidRPr="00D475F4">
        <w:rPr>
          <w:szCs w:val="24"/>
          <w:lang w:val="en-US"/>
        </w:rPr>
        <w:fldChar w:fldCharType="separate"/>
      </w:r>
      <w:r w:rsidR="00817F2D" w:rsidRPr="00D475F4">
        <w:rPr>
          <w:noProof/>
          <w:szCs w:val="24"/>
          <w:lang w:val="en-US"/>
        </w:rPr>
        <w:t>(</w:t>
      </w:r>
      <w:hyperlink w:anchor="_ENREF_13" w:tooltip="Cheng, 2005 #370" w:history="1">
        <w:r w:rsidR="00825D90" w:rsidRPr="00D475F4">
          <w:rPr>
            <w:noProof/>
            <w:szCs w:val="24"/>
            <w:lang w:val="en-US"/>
          </w:rPr>
          <w:t>Cheng and Chan, 2005</w:t>
        </w:r>
      </w:hyperlink>
      <w:r w:rsidR="00817F2D" w:rsidRPr="00D475F4">
        <w:rPr>
          <w:noProof/>
          <w:szCs w:val="24"/>
          <w:lang w:val="en-US"/>
        </w:rPr>
        <w:t>)</w:t>
      </w:r>
      <w:r w:rsidR="003E4F18" w:rsidRPr="00D475F4">
        <w:rPr>
          <w:szCs w:val="24"/>
          <w:lang w:val="en-US"/>
        </w:rPr>
        <w:fldChar w:fldCharType="end"/>
      </w:r>
      <w:r w:rsidR="004324FF" w:rsidRPr="00D475F4">
        <w:rPr>
          <w:szCs w:val="24"/>
          <w:lang w:val="en-US"/>
        </w:rPr>
        <w:t xml:space="preserve"> and CES-D-</w:t>
      </w:r>
      <w:r w:rsidR="00086D65" w:rsidRPr="00D475F4">
        <w:rPr>
          <w:szCs w:val="24"/>
          <w:lang w:val="en-US"/>
        </w:rPr>
        <w:t>8 score</w:t>
      </w:r>
      <w:r w:rsidR="004324FF" w:rsidRPr="00D475F4">
        <w:rPr>
          <w:szCs w:val="24"/>
          <w:lang w:val="en-US"/>
        </w:rPr>
        <w:t>≥</w:t>
      </w:r>
      <w:r w:rsidR="00086D65" w:rsidRPr="00D475F4">
        <w:rPr>
          <w:szCs w:val="24"/>
          <w:lang w:val="en-US"/>
        </w:rPr>
        <w:t>3</w:t>
      </w:r>
      <w:r w:rsidR="00721AD0" w:rsidRPr="00D475F4">
        <w:rPr>
          <w:szCs w:val="24"/>
          <w:lang w:val="en-US"/>
        </w:rPr>
        <w:t xml:space="preserve"> </w:t>
      </w:r>
      <w:r w:rsidR="003E4F18" w:rsidRPr="00D475F4">
        <w:rPr>
          <w:szCs w:val="24"/>
          <w:lang w:val="en-US"/>
        </w:rPr>
        <w:fldChar w:fldCharType="begin">
          <w:fldData xml:space="preserve">PEVuZE5vdGU+PENpdGU+PEF1dGhvcj5UdXJ2ZXk8L0F1dGhvcj48WWVhcj4xOTk5PC9ZZWFyPjxS
ZWNOdW0+NzM1PC9SZWNOdW0+PERpc3BsYXlUZXh0PihUdXJ2ZXkgZXQgYWwuLCAxOTk5KTwvRGlz
cGxheVRleHQ+PHJlY29yZD48cmVjLW51bWJlcj43MzU8L3JlYy1udW1iZXI+PGZvcmVpZ24ta2V5
cz48a2V5IGFwcD0iRU4iIGRiLWlkPSJyOWYwdnp3d29mNXZ6bWVldnQxcDB2d3MyMGQwdHZ0dHNh
ZWUiIHRpbWVzdGFtcD0iMTU1MjY0MTA1NyI+NzM1PC9rZXk+PC9mb3JlaWduLWtleXM+PHJlZi10
eXBlIG5hbWU9IkpvdXJuYWwgQXJ0aWNsZSI+MTc8L3JlZi10eXBlPjxjb250cmlidXRvcnM+PGF1
dGhvcnM+PGF1dGhvcj5UdXJ2ZXksIEMuIEwuPC9hdXRob3I+PGF1dGhvcj5XYWxsYWNlLCBSLiBC
LjwvYXV0aG9yPjxhdXRob3I+SGVyem9nLCBSLjwvYXV0aG9yPjwvYXV0aG9ycz48L2NvbnRyaWJ1
dG9ycz48YXV0aC1hZGRyZXNzPkRlcGFydG1lbnQgb2YgUHJldmVudGl2ZSBNZWRpY2luZSwgVW5p
dmVyc2l0eSBvZiBJb3dhLCBJb3dhIENpdHksIFVTQS48L2F1dGgtYWRkcmVzcz48dGl0bGVzPjx0
aXRsZT5BIHJldmlzZWQgQ0VTLUQgbWVhc3VyZSBvZiBkZXByZXNzaXZlIHN5bXB0b21zIGFuZCBh
IERTTS1iYXNlZCBtZWFzdXJlIG9mIG1ham9yIGRlcHJlc3NpdmUgZXBpc29kZXMgaW4gdGhlIGVs
ZGVybHk8L3RpdGxlPjxzZWNvbmRhcnktdGl0bGU+SW50ZXJuYXRpb25hbCBQc3ljaG9nZXJpYXRy
aWNzPC9zZWNvbmRhcnktdGl0bGU+PGFsdC10aXRsZT5JbnRlcm5hdGlvbmFsIHBzeWNob2dlcmlh
dHJpY3M8L2FsdC10aXRsZT48L3RpdGxlcz48cGVyaW9kaWNhbD48ZnVsbC10aXRsZT5JbnRlcm5h
dGlvbmFsIFBzeWNob2dlcmlhdHJpY3M8L2Z1bGwtdGl0bGU+PGFiYnItMT5JbnQgUHN5Y2hvZ2Vy
aWF0cjwvYWJici0xPjwvcGVyaW9kaWNhbD48YWx0LXBlcmlvZGljYWw+PGZ1bGwtdGl0bGU+SW50
ZXJuYXRpb25hbCBQc3ljaG9nZXJpYXRyaWNzPC9mdWxsLXRpdGxlPjxhYmJyLTE+SW50IFBzeWNo
b2dlcmlhdHI8L2FiYnItMT48L2FsdC1wZXJpb2RpY2FsPjxwYWdlcz4xMzktNDg8L3BhZ2VzPjx2
b2x1bWU+MTE8L3ZvbHVtZT48bnVtYmVyPjI8L251bWJlcj48ZWRpdGlvbj4yMDAxLzA3LzI4PC9l
ZGl0aW9uPjxrZXl3b3Jkcz48a2V5d29yZD5BZ2VkPC9rZXl3b3JkPjxrZXl3b3JkPkFudGlkZXBy
ZXNzaXZlIEFnZW50cy8qdGhlcmFwZXV0aWMgdXNlPC9rZXl3b3JkPjxrZXl3b3JkPkRlcHJlc3Np
b24vKmRpYWdub3Npcy9kcnVnIHRoZXJhcHk8L2tleXdvcmQ+PGtleXdvcmQ+RGVwcmVzc2l2ZSBE
aXNvcmRlciwgTWFqb3IvZGlhZ25vc2lzL2RydWcgdGhlcmFweTwva2V5d29yZD48a2V5d29yZD5E
aWFnbm9zaXMsIERpZmZlcmVudGlhbDwva2V5d29yZD48a2V5d29yZD5GZW1hbGU8L2tleXdvcmQ+
PGtleXdvcmQ+SHVtYW5zPC9rZXl3b3JkPjxrZXl3b3JkPk1hbGU8L2tleXdvcmQ+PGtleXdvcmQ+
UHJvc3BlY3RpdmUgU3R1ZGllczwva2V5d29yZD48a2V5d29yZD4qUHN5Y2hpYXRyaWMgU3RhdHVz
IFJhdGluZyBTY2FsZXM8L2tleXdvcmQ+PGtleXdvcmQ+UHN5Y2hvbWV0cmljcy9zdGF0aXN0aWNz
ICZhbXA7IG51bWVyaWNhbCBkYXRhPC9rZXl3b3JkPjxrZXl3b3JkPlNldmVyaXR5IG9mIElsbG5l
c3MgSW5kZXg8L2tleXdvcmQ+PGtleXdvcmQ+KlN1cnZleXMgYW5kIFF1ZXN0aW9ubmFpcmVzPC9r
ZXl3b3JkPjwva2V5d29yZHM+PGRhdGVzPjx5ZWFyPjE5OTk8L3llYXI+PHB1Yi1kYXRlcz48ZGF0
ZT5KdW48L2RhdGU+PC9wdWItZGF0ZXM+PC9kYXRlcz48aXNibj4xMDQxLTYxMDIgKFByaW50KSYj
eEQ7MTA0MS02MTAyIChMaW5raW5nKTwvaXNibj48YWNjZXNzaW9uLW51bT4xMTQ3NTQyODwvYWNj
ZXNzaW9uLW51bT48d29yay10eXBlPlJlc2VhcmNoIFN1cHBvcnQsIE5vbi1VLlMuIEdvdiZhcG9z
O3QmI3hEO1Jlc2VhcmNoIFN1cHBvcnQsIFUuUy4gR292JmFwb3M7dCwgUC5ILlMuPC93b3JrLXR5
cGU+PHVybHM+PHJlbGF0ZWQtdXJscz48dXJsPmh0dHA6Ly93d3cubmNiaS5ubG0ubmloLmdvdi9w
dWJtZWQvMTE0NzU0Mjg8L3VybD48L3JlbGF0ZWQtdXJscz48L3VybHM+PGVsZWN0cm9uaWMtcmVz
b3VyY2UtbnVtPjEwLjEwMTcvUzEwNDE2MTAyOTkwMDU2OTQ8L2VsZWN0cm9uaWMtcmVzb3VyY2Ut
bnVtPjxsYW5ndWFnZT5lbmc8L2xhbmd1YWdlPjwvcmVjb3JkPjwvQ2l0ZT48L0VuZE5vdGU+
</w:fldData>
        </w:fldChar>
      </w:r>
      <w:r w:rsidR="00EF299F" w:rsidRPr="00D475F4">
        <w:rPr>
          <w:szCs w:val="24"/>
          <w:lang w:val="en-US"/>
        </w:rPr>
        <w:instrText xml:space="preserve"> ADDIN EN.CITE </w:instrText>
      </w:r>
      <w:r w:rsidR="00EF299F" w:rsidRPr="00D475F4">
        <w:rPr>
          <w:szCs w:val="24"/>
          <w:lang w:val="en-US"/>
        </w:rPr>
        <w:fldChar w:fldCharType="begin">
          <w:fldData xml:space="preserve">PEVuZE5vdGU+PENpdGU+PEF1dGhvcj5UdXJ2ZXk8L0F1dGhvcj48WWVhcj4xOTk5PC9ZZWFyPjxS
ZWNOdW0+NzM1PC9SZWNOdW0+PERpc3BsYXlUZXh0PihUdXJ2ZXkgZXQgYWwuLCAxOTk5KTwvRGlz
cGxheVRleHQ+PHJlY29yZD48cmVjLW51bWJlcj43MzU8L3JlYy1udW1iZXI+PGZvcmVpZ24ta2V5
cz48a2V5IGFwcD0iRU4iIGRiLWlkPSJyOWYwdnp3d29mNXZ6bWVldnQxcDB2d3MyMGQwdHZ0dHNh
ZWUiIHRpbWVzdGFtcD0iMTU1MjY0MTA1NyI+NzM1PC9rZXk+PC9mb3JlaWduLWtleXM+PHJlZi10
eXBlIG5hbWU9IkpvdXJuYWwgQXJ0aWNsZSI+MTc8L3JlZi10eXBlPjxjb250cmlidXRvcnM+PGF1
dGhvcnM+PGF1dGhvcj5UdXJ2ZXksIEMuIEwuPC9hdXRob3I+PGF1dGhvcj5XYWxsYWNlLCBSLiBC
LjwvYXV0aG9yPjxhdXRob3I+SGVyem9nLCBSLjwvYXV0aG9yPjwvYXV0aG9ycz48L2NvbnRyaWJ1
dG9ycz48YXV0aC1hZGRyZXNzPkRlcGFydG1lbnQgb2YgUHJldmVudGl2ZSBNZWRpY2luZSwgVW5p
dmVyc2l0eSBvZiBJb3dhLCBJb3dhIENpdHksIFVTQS48L2F1dGgtYWRkcmVzcz48dGl0bGVzPjx0
aXRsZT5BIHJldmlzZWQgQ0VTLUQgbWVhc3VyZSBvZiBkZXByZXNzaXZlIHN5bXB0b21zIGFuZCBh
IERTTS1iYXNlZCBtZWFzdXJlIG9mIG1ham9yIGRlcHJlc3NpdmUgZXBpc29kZXMgaW4gdGhlIGVs
ZGVybHk8L3RpdGxlPjxzZWNvbmRhcnktdGl0bGU+SW50ZXJuYXRpb25hbCBQc3ljaG9nZXJpYXRy
aWNzPC9zZWNvbmRhcnktdGl0bGU+PGFsdC10aXRsZT5JbnRlcm5hdGlvbmFsIHBzeWNob2dlcmlh
dHJpY3M8L2FsdC10aXRsZT48L3RpdGxlcz48cGVyaW9kaWNhbD48ZnVsbC10aXRsZT5JbnRlcm5h
dGlvbmFsIFBzeWNob2dlcmlhdHJpY3M8L2Z1bGwtdGl0bGU+PGFiYnItMT5JbnQgUHN5Y2hvZ2Vy
aWF0cjwvYWJici0xPjwvcGVyaW9kaWNhbD48YWx0LXBlcmlvZGljYWw+PGZ1bGwtdGl0bGU+SW50
ZXJuYXRpb25hbCBQc3ljaG9nZXJpYXRyaWNzPC9mdWxsLXRpdGxlPjxhYmJyLTE+SW50IFBzeWNo
b2dlcmlhdHI8L2FiYnItMT48L2FsdC1wZXJpb2RpY2FsPjxwYWdlcz4xMzktNDg8L3BhZ2VzPjx2
b2x1bWU+MTE8L3ZvbHVtZT48bnVtYmVyPjI8L251bWJlcj48ZWRpdGlvbj4yMDAxLzA3LzI4PC9l
ZGl0aW9uPjxrZXl3b3Jkcz48a2V5d29yZD5BZ2VkPC9rZXl3b3JkPjxrZXl3b3JkPkFudGlkZXBy
ZXNzaXZlIEFnZW50cy8qdGhlcmFwZXV0aWMgdXNlPC9rZXl3b3JkPjxrZXl3b3JkPkRlcHJlc3Np
b24vKmRpYWdub3Npcy9kcnVnIHRoZXJhcHk8L2tleXdvcmQ+PGtleXdvcmQ+RGVwcmVzc2l2ZSBE
aXNvcmRlciwgTWFqb3IvZGlhZ25vc2lzL2RydWcgdGhlcmFweTwva2V5d29yZD48a2V5d29yZD5E
aWFnbm9zaXMsIERpZmZlcmVudGlhbDwva2V5d29yZD48a2V5d29yZD5GZW1hbGU8L2tleXdvcmQ+
PGtleXdvcmQ+SHVtYW5zPC9rZXl3b3JkPjxrZXl3b3JkPk1hbGU8L2tleXdvcmQ+PGtleXdvcmQ+
UHJvc3BlY3RpdmUgU3R1ZGllczwva2V5d29yZD48a2V5d29yZD4qUHN5Y2hpYXRyaWMgU3RhdHVz
IFJhdGluZyBTY2FsZXM8L2tleXdvcmQ+PGtleXdvcmQ+UHN5Y2hvbWV0cmljcy9zdGF0aXN0aWNz
ICZhbXA7IG51bWVyaWNhbCBkYXRhPC9rZXl3b3JkPjxrZXl3b3JkPlNldmVyaXR5IG9mIElsbG5l
c3MgSW5kZXg8L2tleXdvcmQ+PGtleXdvcmQ+KlN1cnZleXMgYW5kIFF1ZXN0aW9ubmFpcmVzPC9r
ZXl3b3JkPjwva2V5d29yZHM+PGRhdGVzPjx5ZWFyPjE5OTk8L3llYXI+PHB1Yi1kYXRlcz48ZGF0
ZT5KdW48L2RhdGU+PC9wdWItZGF0ZXM+PC9kYXRlcz48aXNibj4xMDQxLTYxMDIgKFByaW50KSYj
eEQ7MTA0MS02MTAyIChMaW5raW5nKTwvaXNibj48YWNjZXNzaW9uLW51bT4xMTQ3NTQyODwvYWNj
ZXNzaW9uLW51bT48d29yay10eXBlPlJlc2VhcmNoIFN1cHBvcnQsIE5vbi1VLlMuIEdvdiZhcG9z
O3QmI3hEO1Jlc2VhcmNoIFN1cHBvcnQsIFUuUy4gR292JmFwb3M7dCwgUC5ILlMuPC93b3JrLXR5
cGU+PHVybHM+PHJlbGF0ZWQtdXJscz48dXJsPmh0dHA6Ly93d3cubmNiaS5ubG0ubmloLmdvdi9w
dWJtZWQvMTE0NzU0Mjg8L3VybD48L3JlbGF0ZWQtdXJscz48L3VybHM+PGVsZWN0cm9uaWMtcmVz
b3VyY2UtbnVtPjEwLjEwMTcvUzEwNDE2MTAyOTkwMDU2OTQ8L2VsZWN0cm9uaWMtcmVzb3VyY2Ut
bnVtPjxsYW5ndWFnZT5lbmc8L2xhbmd1YWdlPjwvcmVjb3JkPjwvQ2l0ZT48L0VuZE5vdGU+
</w:fldData>
        </w:fldChar>
      </w:r>
      <w:r w:rsidR="00EF299F" w:rsidRPr="00D475F4">
        <w:rPr>
          <w:szCs w:val="24"/>
          <w:lang w:val="en-US"/>
        </w:rPr>
        <w:instrText xml:space="preserve"> ADDIN EN.CITE.DATA </w:instrText>
      </w:r>
      <w:r w:rsidR="00EF299F" w:rsidRPr="00D475F4">
        <w:rPr>
          <w:szCs w:val="24"/>
          <w:lang w:val="en-US"/>
        </w:rPr>
      </w:r>
      <w:r w:rsidR="00EF299F" w:rsidRPr="00D475F4">
        <w:rPr>
          <w:szCs w:val="24"/>
          <w:lang w:val="en-US"/>
        </w:rPr>
        <w:fldChar w:fldCharType="end"/>
      </w:r>
      <w:r w:rsidR="003E4F18" w:rsidRPr="00D475F4">
        <w:rPr>
          <w:szCs w:val="24"/>
          <w:lang w:val="en-US"/>
        </w:rPr>
      </w:r>
      <w:r w:rsidR="003E4F18" w:rsidRPr="00D475F4">
        <w:rPr>
          <w:szCs w:val="24"/>
          <w:lang w:val="en-US"/>
        </w:rPr>
        <w:fldChar w:fldCharType="separate"/>
      </w:r>
      <w:r w:rsidR="00817F2D" w:rsidRPr="00D475F4">
        <w:rPr>
          <w:noProof/>
          <w:szCs w:val="24"/>
          <w:lang w:val="en-US"/>
        </w:rPr>
        <w:t>(</w:t>
      </w:r>
      <w:hyperlink w:anchor="_ENREF_43" w:tooltip="Turvey, 1999 #735" w:history="1">
        <w:r w:rsidR="00825D90" w:rsidRPr="00D475F4">
          <w:rPr>
            <w:noProof/>
            <w:szCs w:val="24"/>
            <w:lang w:val="en-US"/>
          </w:rPr>
          <w:t>Turvey et al., 1999</w:t>
        </w:r>
      </w:hyperlink>
      <w:r w:rsidR="00817F2D" w:rsidRPr="00D475F4">
        <w:rPr>
          <w:noProof/>
          <w:szCs w:val="24"/>
          <w:lang w:val="en-US"/>
        </w:rPr>
        <w:t>)</w:t>
      </w:r>
      <w:r w:rsidR="003E4F18" w:rsidRPr="00D475F4">
        <w:rPr>
          <w:szCs w:val="24"/>
          <w:lang w:val="en-US"/>
        </w:rPr>
        <w:fldChar w:fldCharType="end"/>
      </w:r>
      <w:r w:rsidR="00721AD0" w:rsidRPr="00D475F4">
        <w:rPr>
          <w:szCs w:val="24"/>
          <w:lang w:val="en-US"/>
        </w:rPr>
        <w:t>.</w:t>
      </w:r>
    </w:p>
    <w:p w14:paraId="34F5BA70" w14:textId="77777777" w:rsidR="00F27D6A" w:rsidRPr="00D475F4" w:rsidRDefault="00FF3D92" w:rsidP="009A0C37">
      <w:pPr>
        <w:spacing w:line="480" w:lineRule="auto"/>
        <w:rPr>
          <w:b/>
          <w:i/>
          <w:lang w:val="en-US"/>
        </w:rPr>
      </w:pPr>
      <w:r w:rsidRPr="00D475F4">
        <w:rPr>
          <w:b/>
          <w:i/>
          <w:lang w:val="en-US"/>
        </w:rPr>
        <w:t>Living arrangements</w:t>
      </w:r>
    </w:p>
    <w:p w14:paraId="62356513" w14:textId="6BAD195F" w:rsidR="00D45378" w:rsidRPr="00D475F4" w:rsidRDefault="00545995" w:rsidP="009A0C37">
      <w:pPr>
        <w:spacing w:line="480" w:lineRule="auto"/>
        <w:rPr>
          <w:lang w:val="en-US"/>
        </w:rPr>
      </w:pPr>
      <w:r w:rsidRPr="00D475F4">
        <w:rPr>
          <w:lang w:val="en-US"/>
        </w:rPr>
        <w:t xml:space="preserve">At each wave, </w:t>
      </w:r>
      <w:r w:rsidR="00313BF9" w:rsidRPr="00D475F4">
        <w:rPr>
          <w:lang w:val="en-US"/>
        </w:rPr>
        <w:t xml:space="preserve">CHARLS and ELSA assessed the relation of </w:t>
      </w:r>
      <w:r w:rsidR="00F813C5" w:rsidRPr="00D475F4">
        <w:rPr>
          <w:lang w:val="en-US"/>
        </w:rPr>
        <w:t xml:space="preserve">each </w:t>
      </w:r>
      <w:r w:rsidR="00313BF9" w:rsidRPr="00D475F4">
        <w:rPr>
          <w:lang w:val="en-US"/>
        </w:rPr>
        <w:t>participant</w:t>
      </w:r>
      <w:r w:rsidR="00F813C5" w:rsidRPr="00D475F4">
        <w:rPr>
          <w:lang w:val="en-US"/>
        </w:rPr>
        <w:t xml:space="preserve"> </w:t>
      </w:r>
      <w:r w:rsidR="00313BF9" w:rsidRPr="00D475F4">
        <w:rPr>
          <w:lang w:val="en-US"/>
        </w:rPr>
        <w:t>to other household member</w:t>
      </w:r>
      <w:r w:rsidR="00E641C8" w:rsidRPr="00D475F4">
        <w:rPr>
          <w:lang w:val="en-US"/>
        </w:rPr>
        <w:t>s</w:t>
      </w:r>
      <w:r w:rsidR="00F813C5" w:rsidRPr="00D475F4">
        <w:rPr>
          <w:lang w:val="en-US"/>
        </w:rPr>
        <w:t xml:space="preserve"> </w:t>
      </w:r>
      <w:r w:rsidR="00313BF9" w:rsidRPr="00D475F4">
        <w:rPr>
          <w:lang w:val="en-US"/>
        </w:rPr>
        <w:t xml:space="preserve">using </w:t>
      </w:r>
      <w:r w:rsidR="00F813C5" w:rsidRPr="00D475F4">
        <w:rPr>
          <w:lang w:val="en-US"/>
        </w:rPr>
        <w:t>the household grid</w:t>
      </w:r>
      <w:r w:rsidR="007E733B" w:rsidRPr="00D475F4">
        <w:rPr>
          <w:lang w:val="en-US"/>
        </w:rPr>
        <w:t>,</w:t>
      </w:r>
      <w:r w:rsidR="00F813C5" w:rsidRPr="00D475F4">
        <w:rPr>
          <w:lang w:val="en-US"/>
        </w:rPr>
        <w:t xml:space="preserve"> </w:t>
      </w:r>
      <w:r w:rsidR="00E469D8" w:rsidRPr="00D475F4">
        <w:rPr>
          <w:lang w:val="en-US"/>
        </w:rPr>
        <w:t>capturing</w:t>
      </w:r>
      <w:r w:rsidR="007661E5" w:rsidRPr="00D475F4">
        <w:rPr>
          <w:lang w:val="en-US"/>
        </w:rPr>
        <w:t xml:space="preserve"> </w:t>
      </w:r>
      <w:r w:rsidR="00E641C8" w:rsidRPr="00D475F4">
        <w:rPr>
          <w:lang w:val="en-US"/>
        </w:rPr>
        <w:t>relationships</w:t>
      </w:r>
      <w:r w:rsidR="00F1229C" w:rsidRPr="00D475F4">
        <w:rPr>
          <w:lang w:val="en-US"/>
        </w:rPr>
        <w:t xml:space="preserve"> ranging from p</w:t>
      </w:r>
      <w:r w:rsidR="00756383" w:rsidRPr="00D475F4">
        <w:rPr>
          <w:lang w:val="en-US"/>
        </w:rPr>
        <w:t>arents</w:t>
      </w:r>
      <w:r w:rsidR="00CA3DEC" w:rsidRPr="00D475F4">
        <w:rPr>
          <w:lang w:val="en-US"/>
        </w:rPr>
        <w:t xml:space="preserve"> </w:t>
      </w:r>
      <w:r w:rsidR="00756383" w:rsidRPr="00D475F4">
        <w:rPr>
          <w:lang w:val="en-US"/>
        </w:rPr>
        <w:t>(</w:t>
      </w:r>
      <w:r w:rsidR="009A38CD" w:rsidRPr="00D475F4">
        <w:rPr>
          <w:lang w:val="en-US"/>
        </w:rPr>
        <w:t>-in-law</w:t>
      </w:r>
      <w:r w:rsidR="00756383" w:rsidRPr="00D475F4">
        <w:rPr>
          <w:lang w:val="en-US"/>
        </w:rPr>
        <w:t>), siblings</w:t>
      </w:r>
      <w:r w:rsidR="00CA3DEC" w:rsidRPr="00D475F4">
        <w:rPr>
          <w:lang w:val="en-US"/>
        </w:rPr>
        <w:t xml:space="preserve"> </w:t>
      </w:r>
      <w:r w:rsidR="00756383" w:rsidRPr="00D475F4">
        <w:rPr>
          <w:lang w:val="en-US"/>
        </w:rPr>
        <w:t>(</w:t>
      </w:r>
      <w:r w:rsidR="009A38CD" w:rsidRPr="00D475F4">
        <w:rPr>
          <w:lang w:val="en-US"/>
        </w:rPr>
        <w:t>-in-law</w:t>
      </w:r>
      <w:r w:rsidR="00756383" w:rsidRPr="00D475F4">
        <w:rPr>
          <w:lang w:val="en-US"/>
        </w:rPr>
        <w:t>)</w:t>
      </w:r>
      <w:r w:rsidR="009A38CD" w:rsidRPr="00D475F4">
        <w:rPr>
          <w:lang w:val="en-US"/>
        </w:rPr>
        <w:t>, child</w:t>
      </w:r>
      <w:r w:rsidR="003B2D14" w:rsidRPr="00D475F4">
        <w:rPr>
          <w:lang w:val="en-US"/>
        </w:rPr>
        <w:t>ren</w:t>
      </w:r>
      <w:r w:rsidR="009A38CD" w:rsidRPr="00D475F4">
        <w:rPr>
          <w:lang w:val="en-US"/>
        </w:rPr>
        <w:t>, spouse of child</w:t>
      </w:r>
      <w:r w:rsidR="003B2D14" w:rsidRPr="00D475F4">
        <w:rPr>
          <w:lang w:val="en-US"/>
        </w:rPr>
        <w:t>ren</w:t>
      </w:r>
      <w:r w:rsidR="009A38CD" w:rsidRPr="00D475F4">
        <w:rPr>
          <w:lang w:val="en-US"/>
        </w:rPr>
        <w:t>, grandchild</w:t>
      </w:r>
      <w:r w:rsidR="003B2D14" w:rsidRPr="00D475F4">
        <w:rPr>
          <w:lang w:val="en-US"/>
        </w:rPr>
        <w:t>ren</w:t>
      </w:r>
      <w:r w:rsidR="00F1229C" w:rsidRPr="00D475F4">
        <w:rPr>
          <w:lang w:val="en-US"/>
        </w:rPr>
        <w:t xml:space="preserve"> to </w:t>
      </w:r>
      <w:r w:rsidR="009A38CD" w:rsidRPr="00D475F4">
        <w:rPr>
          <w:lang w:val="en-US"/>
        </w:rPr>
        <w:t>other relatives</w:t>
      </w:r>
      <w:r w:rsidR="003B2D14" w:rsidRPr="00D475F4">
        <w:rPr>
          <w:lang w:val="en-US"/>
        </w:rPr>
        <w:t xml:space="preserve"> and non-relatives, among others. </w:t>
      </w:r>
      <w:r w:rsidR="0053492E" w:rsidRPr="00D475F4">
        <w:rPr>
          <w:lang w:val="en-US"/>
        </w:rPr>
        <w:t>Co-residing with a spouse or part</w:t>
      </w:r>
      <w:r w:rsidR="00E074DD" w:rsidRPr="00D475F4">
        <w:rPr>
          <w:lang w:val="en-US"/>
        </w:rPr>
        <w:t>ner was additionally assessed using</w:t>
      </w:r>
      <w:r w:rsidR="0053492E" w:rsidRPr="00D475F4">
        <w:rPr>
          <w:lang w:val="en-US"/>
        </w:rPr>
        <w:t xml:space="preserve"> the household grid in ELSA but ascertained by marital status in CHARLS.</w:t>
      </w:r>
      <w:bookmarkStart w:id="0" w:name="_MailAutoSig"/>
      <w:r w:rsidR="0053492E" w:rsidRPr="00D475F4">
        <w:rPr>
          <w:lang w:val="en-US"/>
        </w:rPr>
        <w:t xml:space="preserve"> </w:t>
      </w:r>
      <w:r w:rsidR="002E7CD2" w:rsidRPr="00D475F4">
        <w:rPr>
          <w:lang w:val="en-US"/>
        </w:rPr>
        <w:t>CHARLS p</w:t>
      </w:r>
      <w:r w:rsidR="00115E2E" w:rsidRPr="00D475F4">
        <w:rPr>
          <w:lang w:val="en-US"/>
        </w:rPr>
        <w:t>articipants who were married but not living with spouse temporarily, separated, divorced, widowed, or never married were c</w:t>
      </w:r>
      <w:r w:rsidR="001041B2" w:rsidRPr="00D475F4">
        <w:rPr>
          <w:lang w:val="en-US"/>
        </w:rPr>
        <w:t>ategoriz</w:t>
      </w:r>
      <w:r w:rsidR="002E7CD2" w:rsidRPr="00D475F4">
        <w:rPr>
          <w:lang w:val="en-US"/>
        </w:rPr>
        <w:t>ed</w:t>
      </w:r>
      <w:r w:rsidR="00115E2E" w:rsidRPr="00D475F4">
        <w:rPr>
          <w:lang w:val="en-US"/>
        </w:rPr>
        <w:t xml:space="preserve"> as not co-residing with a spouse/partner. </w:t>
      </w:r>
      <w:bookmarkEnd w:id="0"/>
      <w:r w:rsidR="003024B4" w:rsidRPr="00D475F4">
        <w:rPr>
          <w:lang w:val="en-US"/>
        </w:rPr>
        <w:t>L</w:t>
      </w:r>
      <w:r w:rsidR="00EE4061" w:rsidRPr="00D475F4">
        <w:rPr>
          <w:lang w:val="en-US"/>
        </w:rPr>
        <w:t>iving arrangements</w:t>
      </w:r>
      <w:r w:rsidR="001041B2" w:rsidRPr="00D475F4">
        <w:rPr>
          <w:lang w:val="en-US"/>
        </w:rPr>
        <w:t xml:space="preserve"> were categoriz</w:t>
      </w:r>
      <w:r w:rsidR="00565F7F" w:rsidRPr="00D475F4">
        <w:rPr>
          <w:lang w:val="en-US"/>
        </w:rPr>
        <w:t>ed</w:t>
      </w:r>
      <w:r w:rsidR="00EE4061" w:rsidRPr="00D475F4">
        <w:rPr>
          <w:lang w:val="en-US"/>
        </w:rPr>
        <w:t xml:space="preserve"> </w:t>
      </w:r>
      <w:r w:rsidR="009E1D6E" w:rsidRPr="00D475F4">
        <w:rPr>
          <w:lang w:val="en-US"/>
        </w:rPr>
        <w:t>as</w:t>
      </w:r>
      <w:r w:rsidR="00B37A38" w:rsidRPr="00D475F4">
        <w:rPr>
          <w:lang w:val="en-US"/>
        </w:rPr>
        <w:t>:</w:t>
      </w:r>
      <w:r w:rsidR="00EE4061" w:rsidRPr="00D475F4">
        <w:rPr>
          <w:lang w:val="en-US"/>
        </w:rPr>
        <w:t xml:space="preserve"> 1) liv</w:t>
      </w:r>
      <w:r w:rsidR="00934AF4" w:rsidRPr="00D475F4">
        <w:rPr>
          <w:lang w:val="en-US"/>
        </w:rPr>
        <w:t>ing with partner only (</w:t>
      </w:r>
      <w:r w:rsidR="00EE4061" w:rsidRPr="00D475F4">
        <w:rPr>
          <w:lang w:val="en-US"/>
        </w:rPr>
        <w:t>spouse or cohabiting partner), 2)</w:t>
      </w:r>
      <w:r w:rsidR="009B5924" w:rsidRPr="00D475F4">
        <w:rPr>
          <w:lang w:val="en-US"/>
        </w:rPr>
        <w:t xml:space="preserve"> living </w:t>
      </w:r>
      <w:r w:rsidR="00E062B0" w:rsidRPr="00D475F4">
        <w:rPr>
          <w:lang w:val="en-US"/>
        </w:rPr>
        <w:t>with partner and children/grandchildren</w:t>
      </w:r>
      <w:r w:rsidR="00EE4061" w:rsidRPr="00D475F4">
        <w:rPr>
          <w:lang w:val="en-US"/>
        </w:rPr>
        <w:t xml:space="preserve">, 3) living </w:t>
      </w:r>
      <w:r w:rsidR="00E062B0" w:rsidRPr="00D475F4">
        <w:rPr>
          <w:lang w:val="en-US"/>
        </w:rPr>
        <w:t>with</w:t>
      </w:r>
      <w:r w:rsidR="00D12877" w:rsidRPr="00D475F4">
        <w:rPr>
          <w:lang w:val="en-US"/>
        </w:rPr>
        <w:t xml:space="preserve"> no</w:t>
      </w:r>
      <w:r w:rsidR="00A87901" w:rsidRPr="00D475F4">
        <w:rPr>
          <w:lang w:val="en-US"/>
        </w:rPr>
        <w:t xml:space="preserve"> partner but with</w:t>
      </w:r>
      <w:r w:rsidR="00E062B0" w:rsidRPr="00D475F4">
        <w:rPr>
          <w:lang w:val="en-US"/>
        </w:rPr>
        <w:t xml:space="preserve"> children/grandchildren, 4) living </w:t>
      </w:r>
      <w:r w:rsidR="00A87901" w:rsidRPr="00D475F4">
        <w:rPr>
          <w:lang w:val="en-US"/>
        </w:rPr>
        <w:t xml:space="preserve">with or without partner </w:t>
      </w:r>
      <w:r w:rsidR="00E062B0" w:rsidRPr="00D475F4">
        <w:rPr>
          <w:lang w:val="en-US"/>
        </w:rPr>
        <w:t>in</w:t>
      </w:r>
      <w:r w:rsidR="00A87901" w:rsidRPr="00D475F4">
        <w:rPr>
          <w:lang w:val="en-US"/>
        </w:rPr>
        <w:t xml:space="preserve"> other multigenerational household</w:t>
      </w:r>
      <w:r w:rsidR="00E062B0" w:rsidRPr="00D475F4">
        <w:rPr>
          <w:lang w:val="en-US"/>
        </w:rPr>
        <w:t xml:space="preserve">, </w:t>
      </w:r>
      <w:r w:rsidR="00EB221F" w:rsidRPr="00D475F4">
        <w:rPr>
          <w:lang w:val="en-US"/>
        </w:rPr>
        <w:t>i.e</w:t>
      </w:r>
      <w:r w:rsidR="00E062B0" w:rsidRPr="00D475F4">
        <w:rPr>
          <w:lang w:val="en-US"/>
        </w:rPr>
        <w:t>. co-residing with parents/grandparent</w:t>
      </w:r>
      <w:r w:rsidR="0099108F" w:rsidRPr="00D475F4">
        <w:rPr>
          <w:lang w:val="en-US"/>
        </w:rPr>
        <w:t xml:space="preserve">s while </w:t>
      </w:r>
      <w:r w:rsidR="00E062B0" w:rsidRPr="00D475F4">
        <w:rPr>
          <w:lang w:val="en-US"/>
        </w:rPr>
        <w:t>children/grandchildren</w:t>
      </w:r>
      <w:r w:rsidR="0002266A" w:rsidRPr="00D475F4">
        <w:rPr>
          <w:lang w:val="en-US"/>
        </w:rPr>
        <w:t xml:space="preserve"> could be </w:t>
      </w:r>
      <w:r w:rsidR="002E1DBE" w:rsidRPr="00D475F4">
        <w:rPr>
          <w:lang w:val="en-US"/>
        </w:rPr>
        <w:t xml:space="preserve">present or </w:t>
      </w:r>
      <w:r w:rsidR="0002266A" w:rsidRPr="00D475F4">
        <w:rPr>
          <w:lang w:val="en-US"/>
        </w:rPr>
        <w:t>absent</w:t>
      </w:r>
      <w:r w:rsidR="00E062B0" w:rsidRPr="00D475F4">
        <w:rPr>
          <w:lang w:val="en-US"/>
        </w:rPr>
        <w:t>, and 5</w:t>
      </w:r>
      <w:r w:rsidR="007165F1" w:rsidRPr="00D475F4">
        <w:rPr>
          <w:lang w:val="en-US"/>
        </w:rPr>
        <w:t xml:space="preserve">) living alone. </w:t>
      </w:r>
      <w:r w:rsidR="002F042B" w:rsidRPr="00D475F4">
        <w:rPr>
          <w:lang w:val="en-US"/>
        </w:rPr>
        <w:t>L</w:t>
      </w:r>
      <w:r w:rsidR="00EB221F" w:rsidRPr="00D475F4">
        <w:rPr>
          <w:lang w:val="en-US"/>
        </w:rPr>
        <w:t xml:space="preserve">iving in other multigenerational </w:t>
      </w:r>
      <w:r w:rsidR="002F042B" w:rsidRPr="00D475F4">
        <w:rPr>
          <w:lang w:val="en-US"/>
        </w:rPr>
        <w:t>household</w:t>
      </w:r>
      <w:r w:rsidR="00B66550" w:rsidRPr="00D475F4">
        <w:rPr>
          <w:lang w:val="en-US"/>
        </w:rPr>
        <w:t xml:space="preserve"> was </w:t>
      </w:r>
      <w:r w:rsidR="002F042B" w:rsidRPr="00D475F4">
        <w:rPr>
          <w:lang w:val="en-US"/>
        </w:rPr>
        <w:t xml:space="preserve">very </w:t>
      </w:r>
      <w:r w:rsidR="00DA3518" w:rsidRPr="00D475F4">
        <w:rPr>
          <w:lang w:val="en-US"/>
        </w:rPr>
        <w:t>rare</w:t>
      </w:r>
      <w:r w:rsidR="002F042B" w:rsidRPr="00D475F4">
        <w:rPr>
          <w:lang w:val="en-US"/>
        </w:rPr>
        <w:t xml:space="preserve"> in </w:t>
      </w:r>
      <w:r w:rsidR="00B66550" w:rsidRPr="00D475F4">
        <w:rPr>
          <w:lang w:val="en-US"/>
        </w:rPr>
        <w:t>ELSA (1.1</w:t>
      </w:r>
      <w:r w:rsidR="002F042B" w:rsidRPr="00D475F4">
        <w:rPr>
          <w:lang w:val="en-US"/>
        </w:rPr>
        <w:t xml:space="preserve">%), </w:t>
      </w:r>
      <w:r w:rsidR="00EB221F" w:rsidRPr="00D475F4">
        <w:rPr>
          <w:lang w:val="en-US"/>
        </w:rPr>
        <w:t xml:space="preserve">therefore </w:t>
      </w:r>
      <w:r w:rsidR="00637350" w:rsidRPr="00D475F4">
        <w:rPr>
          <w:lang w:val="en-US"/>
        </w:rPr>
        <w:t xml:space="preserve">it was not further split </w:t>
      </w:r>
      <w:r w:rsidR="00EB221F" w:rsidRPr="00D475F4">
        <w:rPr>
          <w:lang w:val="en-US"/>
        </w:rPr>
        <w:t xml:space="preserve">by the presence of partner. </w:t>
      </w:r>
      <w:r w:rsidR="00D45378" w:rsidRPr="00D475F4">
        <w:rPr>
          <w:lang w:val="en-US"/>
        </w:rPr>
        <w:t>We excluded participants who lived with siblings</w:t>
      </w:r>
      <w:r w:rsidR="002762CC" w:rsidRPr="00D475F4">
        <w:rPr>
          <w:lang w:val="en-US"/>
        </w:rPr>
        <w:t xml:space="preserve"> </w:t>
      </w:r>
      <w:r w:rsidR="00D45378" w:rsidRPr="00D475F4">
        <w:rPr>
          <w:lang w:val="en-US"/>
        </w:rPr>
        <w:t>(-in-law), other relatives or non-relatives at all three waves in CHARLS</w:t>
      </w:r>
      <w:r w:rsidR="002762CC" w:rsidRPr="00D475F4">
        <w:rPr>
          <w:lang w:val="en-US"/>
        </w:rPr>
        <w:t xml:space="preserve"> (N=10) and ELSA (N=72)</w:t>
      </w:r>
      <w:r w:rsidR="00D45378" w:rsidRPr="00D475F4">
        <w:rPr>
          <w:lang w:val="en-US"/>
        </w:rPr>
        <w:t xml:space="preserve">. </w:t>
      </w:r>
    </w:p>
    <w:p w14:paraId="7DBDE043" w14:textId="3A90DB2F" w:rsidR="00450D2F" w:rsidRPr="00D475F4" w:rsidRDefault="00450D2F" w:rsidP="009A0C37">
      <w:pPr>
        <w:spacing w:line="480" w:lineRule="auto"/>
        <w:rPr>
          <w:b/>
          <w:i/>
          <w:lang w:val="en-US"/>
        </w:rPr>
      </w:pPr>
      <w:r w:rsidRPr="00D475F4">
        <w:rPr>
          <w:b/>
          <w:i/>
          <w:lang w:val="en-US"/>
        </w:rPr>
        <w:t>Covariates</w:t>
      </w:r>
    </w:p>
    <w:p w14:paraId="78515C87" w14:textId="5950559A" w:rsidR="00373753" w:rsidRPr="00D475F4" w:rsidRDefault="0008159F" w:rsidP="009A0C37">
      <w:pPr>
        <w:spacing w:line="480" w:lineRule="auto"/>
        <w:rPr>
          <w:rFonts w:eastAsia="MS Mincho"/>
          <w:szCs w:val="24"/>
          <w:lang w:val="en-US" w:eastAsia="es-ES"/>
        </w:rPr>
      </w:pPr>
      <w:r w:rsidRPr="00D475F4">
        <w:rPr>
          <w:lang w:val="en-US"/>
        </w:rPr>
        <w:lastRenderedPageBreak/>
        <w:t>S</w:t>
      </w:r>
      <w:r w:rsidR="00B55C68" w:rsidRPr="00D475F4">
        <w:rPr>
          <w:lang w:val="en-US"/>
        </w:rPr>
        <w:t xml:space="preserve">tudy-specific </w:t>
      </w:r>
      <w:r w:rsidR="00501009" w:rsidRPr="00D475F4">
        <w:rPr>
          <w:rFonts w:eastAsia="MS Mincho"/>
          <w:szCs w:val="24"/>
          <w:lang w:val="en-US" w:eastAsia="es-ES"/>
        </w:rPr>
        <w:t>geographical region</w:t>
      </w:r>
      <w:r w:rsidR="005737A5" w:rsidRPr="00D475F4">
        <w:rPr>
          <w:rFonts w:eastAsia="MS Mincho"/>
          <w:szCs w:val="24"/>
          <w:lang w:val="en-US" w:eastAsia="es-ES"/>
        </w:rPr>
        <w:t xml:space="preserve"> (</w:t>
      </w:r>
      <w:r w:rsidR="00B55C68" w:rsidRPr="00D475F4">
        <w:rPr>
          <w:rFonts w:eastAsia="MS Mincho"/>
          <w:szCs w:val="24"/>
          <w:lang w:val="en-US" w:eastAsia="es-ES"/>
        </w:rPr>
        <w:t>CHARLS: urban vs. rural area; ELSA: government office region</w:t>
      </w:r>
      <w:r w:rsidR="005737A5" w:rsidRPr="00D475F4">
        <w:rPr>
          <w:rFonts w:eastAsia="MS Mincho"/>
          <w:szCs w:val="24"/>
          <w:lang w:val="en-US" w:eastAsia="es-ES"/>
        </w:rPr>
        <w:t>)</w:t>
      </w:r>
      <w:r w:rsidRPr="00D475F4">
        <w:rPr>
          <w:rFonts w:eastAsia="MS Mincho"/>
          <w:szCs w:val="24"/>
          <w:lang w:val="en-US" w:eastAsia="es-ES"/>
        </w:rPr>
        <w:t xml:space="preserve"> was used</w:t>
      </w:r>
      <w:r w:rsidR="004831BB" w:rsidRPr="00D475F4">
        <w:rPr>
          <w:rFonts w:eastAsia="MS Mincho"/>
          <w:szCs w:val="24"/>
          <w:lang w:val="en-US" w:eastAsia="es-ES"/>
        </w:rPr>
        <w:t xml:space="preserve">. </w:t>
      </w:r>
      <w:r w:rsidR="005D556B" w:rsidRPr="00D475F4">
        <w:rPr>
          <w:rFonts w:eastAsia="MS Mincho"/>
          <w:szCs w:val="24"/>
          <w:lang w:val="en-US" w:eastAsia="es-ES"/>
        </w:rPr>
        <w:t xml:space="preserve">Socioeconomic position (SEP) was </w:t>
      </w:r>
      <w:r w:rsidR="005630DF" w:rsidRPr="00D475F4">
        <w:rPr>
          <w:rFonts w:eastAsia="MS Mincho"/>
          <w:szCs w:val="24"/>
          <w:lang w:val="en-US" w:eastAsia="es-ES"/>
        </w:rPr>
        <w:t xml:space="preserve">captured </w:t>
      </w:r>
      <w:r w:rsidR="005D556B" w:rsidRPr="00D475F4">
        <w:rPr>
          <w:rFonts w:eastAsia="MS Mincho"/>
          <w:szCs w:val="24"/>
          <w:lang w:val="en-US" w:eastAsia="es-ES"/>
        </w:rPr>
        <w:t xml:space="preserve">by education attainment, physical wealth, and </w:t>
      </w:r>
      <w:r w:rsidR="003E2D9E" w:rsidRPr="00D475F4">
        <w:rPr>
          <w:rFonts w:eastAsia="MS Mincho"/>
          <w:szCs w:val="24"/>
          <w:lang w:val="en-US" w:eastAsia="es-ES"/>
        </w:rPr>
        <w:t xml:space="preserve">home </w:t>
      </w:r>
      <w:r w:rsidR="005D556B" w:rsidRPr="00D475F4">
        <w:rPr>
          <w:rFonts w:eastAsia="MS Mincho"/>
          <w:szCs w:val="24"/>
          <w:lang w:val="en-US" w:eastAsia="es-ES"/>
        </w:rPr>
        <w:t xml:space="preserve">ownership. </w:t>
      </w:r>
      <w:r w:rsidR="002C78CD" w:rsidRPr="00D475F4">
        <w:rPr>
          <w:rFonts w:eastAsia="MS Mincho"/>
          <w:szCs w:val="24"/>
          <w:lang w:val="en-US" w:eastAsia="es-ES"/>
        </w:rPr>
        <w:t>Using</w:t>
      </w:r>
      <w:r w:rsidR="00C17E89" w:rsidRPr="00D475F4">
        <w:rPr>
          <w:rFonts w:eastAsia="MS Mincho"/>
          <w:szCs w:val="24"/>
          <w:lang w:val="en-US" w:eastAsia="es-ES"/>
        </w:rPr>
        <w:t xml:space="preserve"> the International Standard Classification of Education mapping scheme, e</w:t>
      </w:r>
      <w:r w:rsidR="00E62DEB" w:rsidRPr="00D475F4">
        <w:rPr>
          <w:rFonts w:eastAsia="MS Mincho"/>
          <w:szCs w:val="24"/>
          <w:lang w:val="en-US" w:eastAsia="es-ES"/>
        </w:rPr>
        <w:t>ducational levels were grouped into low (CHARLS: elementary school or lower; ELSA:</w:t>
      </w:r>
      <w:r w:rsidR="00FD74FF" w:rsidRPr="00D475F4">
        <w:rPr>
          <w:rFonts w:eastAsia="MS Mincho"/>
          <w:szCs w:val="24"/>
          <w:lang w:val="en-US" w:eastAsia="es-ES"/>
        </w:rPr>
        <w:t xml:space="preserve"> no qualification</w:t>
      </w:r>
      <w:r w:rsidR="00BB303B" w:rsidRPr="00D475F4">
        <w:rPr>
          <w:rFonts w:eastAsia="MS Mincho"/>
          <w:szCs w:val="24"/>
          <w:lang w:val="en-US" w:eastAsia="es-ES"/>
        </w:rPr>
        <w:t>s</w:t>
      </w:r>
      <w:r w:rsidR="00E62DEB" w:rsidRPr="00D475F4">
        <w:rPr>
          <w:rFonts w:eastAsia="MS Mincho"/>
          <w:szCs w:val="24"/>
          <w:lang w:val="en-US" w:eastAsia="es-ES"/>
        </w:rPr>
        <w:t>), middle (CHARLS:</w:t>
      </w:r>
      <w:r w:rsidR="003D3EC7" w:rsidRPr="00D475F4">
        <w:rPr>
          <w:rFonts w:eastAsia="MS Mincho"/>
          <w:szCs w:val="24"/>
          <w:lang w:val="en-US" w:eastAsia="es-ES"/>
        </w:rPr>
        <w:t xml:space="preserve"> lower secondary school; ELSA:</w:t>
      </w:r>
      <w:r w:rsidR="00FD74FF" w:rsidRPr="00D475F4">
        <w:rPr>
          <w:rFonts w:eastAsia="MS Mincho"/>
          <w:szCs w:val="24"/>
          <w:lang w:val="en-US" w:eastAsia="es-ES"/>
        </w:rPr>
        <w:t xml:space="preserve"> </w:t>
      </w:r>
      <w:r w:rsidR="001F0909" w:rsidRPr="00D475F4">
        <w:rPr>
          <w:lang w:val="en-US"/>
        </w:rPr>
        <w:t>NVQ1/CSE other grade equivalent qualification, NVQ2/GCE O-level equivalent qualification, NVQ3/GCE A level equivalent qualification, or foreign/other</w:t>
      </w:r>
      <w:r w:rsidR="003D3EC7" w:rsidRPr="00D475F4">
        <w:rPr>
          <w:rFonts w:eastAsia="MS Mincho"/>
          <w:szCs w:val="24"/>
          <w:lang w:val="en-US" w:eastAsia="es-ES"/>
        </w:rPr>
        <w:t xml:space="preserve">), </w:t>
      </w:r>
      <w:r w:rsidR="00851688" w:rsidRPr="00D475F4">
        <w:rPr>
          <w:rFonts w:eastAsia="MS Mincho"/>
          <w:szCs w:val="24"/>
          <w:lang w:val="en-US" w:eastAsia="es-ES"/>
        </w:rPr>
        <w:t xml:space="preserve">or </w:t>
      </w:r>
      <w:r w:rsidR="003D3EC7" w:rsidRPr="00D475F4">
        <w:rPr>
          <w:rFonts w:eastAsia="MS Mincho"/>
          <w:szCs w:val="24"/>
          <w:lang w:val="en-US" w:eastAsia="es-ES"/>
        </w:rPr>
        <w:t>high (CHARLS: upper secondary school and higher; ELSA:</w:t>
      </w:r>
      <w:r w:rsidR="00FD74FF" w:rsidRPr="00D475F4">
        <w:rPr>
          <w:rFonts w:eastAsia="MS Mincho"/>
          <w:szCs w:val="24"/>
          <w:lang w:val="en-US" w:eastAsia="es-ES"/>
        </w:rPr>
        <w:t xml:space="preserve"> </w:t>
      </w:r>
      <w:r w:rsidR="001F0909" w:rsidRPr="00D475F4">
        <w:rPr>
          <w:lang w:val="en-US"/>
        </w:rPr>
        <w:t>higher education below degree, NVQ4/NVQ5/Degree or equivalent qualification</w:t>
      </w:r>
      <w:r w:rsidR="003D3EC7" w:rsidRPr="00D475F4">
        <w:rPr>
          <w:rFonts w:eastAsia="MS Mincho"/>
          <w:szCs w:val="24"/>
          <w:lang w:val="en-US" w:eastAsia="es-ES"/>
        </w:rPr>
        <w:t>)</w:t>
      </w:r>
      <w:r w:rsidR="00FE461E" w:rsidRPr="00D475F4">
        <w:rPr>
          <w:rFonts w:eastAsia="MS Mincho"/>
          <w:szCs w:val="24"/>
          <w:lang w:val="en-US" w:eastAsia="es-ES"/>
        </w:rPr>
        <w:t xml:space="preserve">. </w:t>
      </w:r>
      <w:r w:rsidR="00014657" w:rsidRPr="00D475F4">
        <w:rPr>
          <w:rFonts w:eastAsia="MS Mincho"/>
          <w:szCs w:val="24"/>
          <w:lang w:val="en-US" w:eastAsia="es-ES"/>
        </w:rPr>
        <w:t>Physical wealth was captured by</w:t>
      </w:r>
      <w:r w:rsidR="005B3C0C" w:rsidRPr="00D475F4">
        <w:rPr>
          <w:rFonts w:eastAsia="MS Mincho"/>
          <w:szCs w:val="24"/>
          <w:lang w:val="en-US" w:eastAsia="es-ES"/>
        </w:rPr>
        <w:t xml:space="preserve"> the </w:t>
      </w:r>
      <w:r w:rsidR="002D3E01" w:rsidRPr="00D475F4">
        <w:rPr>
          <w:rFonts w:eastAsia="MS Mincho"/>
          <w:szCs w:val="24"/>
          <w:lang w:val="en-US" w:eastAsia="es-ES"/>
        </w:rPr>
        <w:t xml:space="preserve">total </w:t>
      </w:r>
      <w:r w:rsidR="005B3C0C" w:rsidRPr="00D475F4">
        <w:rPr>
          <w:rFonts w:eastAsia="MS Mincho"/>
          <w:szCs w:val="24"/>
          <w:lang w:val="en-US" w:eastAsia="es-ES"/>
        </w:rPr>
        <w:t>number of household assets</w:t>
      </w:r>
      <w:r w:rsidR="00D82642" w:rsidRPr="00D475F4">
        <w:rPr>
          <w:rFonts w:eastAsia="MS Mincho"/>
          <w:szCs w:val="24"/>
          <w:lang w:val="en-US" w:eastAsia="es-ES"/>
        </w:rPr>
        <w:t xml:space="preserve"> (e.g. </w:t>
      </w:r>
      <w:r w:rsidR="00407CF6" w:rsidRPr="00D475F4">
        <w:rPr>
          <w:rFonts w:eastAsia="MS Mincho"/>
          <w:szCs w:val="24"/>
          <w:lang w:val="en-US" w:eastAsia="es-ES"/>
        </w:rPr>
        <w:t>electronics, vehicles, valuables, holiday properties, land etc</w:t>
      </w:r>
      <w:r w:rsidR="001041B2" w:rsidRPr="00D475F4">
        <w:rPr>
          <w:rFonts w:eastAsia="MS Mincho"/>
          <w:szCs w:val="24"/>
          <w:lang w:val="en-US" w:eastAsia="es-ES"/>
        </w:rPr>
        <w:t>.</w:t>
      </w:r>
      <w:r w:rsidR="00D82642" w:rsidRPr="00D475F4">
        <w:rPr>
          <w:rFonts w:eastAsia="MS Mincho"/>
          <w:szCs w:val="24"/>
          <w:lang w:val="en-US" w:eastAsia="es-ES"/>
        </w:rPr>
        <w:t>)</w:t>
      </w:r>
      <w:r w:rsidR="001041B2" w:rsidRPr="00D475F4">
        <w:rPr>
          <w:rFonts w:eastAsia="MS Mincho"/>
          <w:szCs w:val="24"/>
          <w:lang w:val="en-US" w:eastAsia="es-ES"/>
        </w:rPr>
        <w:t>, and were categoriz</w:t>
      </w:r>
      <w:r w:rsidR="005B3C0C" w:rsidRPr="00D475F4">
        <w:rPr>
          <w:rFonts w:eastAsia="MS Mincho"/>
          <w:szCs w:val="24"/>
          <w:lang w:val="en-US" w:eastAsia="es-ES"/>
        </w:rPr>
        <w:t xml:space="preserve">ed into study-specific tertiles. </w:t>
      </w:r>
      <w:r w:rsidR="006D210B" w:rsidRPr="00D475F4">
        <w:rPr>
          <w:rFonts w:eastAsia="MS Mincho"/>
          <w:szCs w:val="24"/>
          <w:lang w:val="en-US" w:eastAsia="es-ES"/>
        </w:rPr>
        <w:t>Home ownership was</w:t>
      </w:r>
      <w:r w:rsidR="007B7C53" w:rsidRPr="00D475F4">
        <w:rPr>
          <w:rFonts w:eastAsia="MS Mincho"/>
          <w:szCs w:val="24"/>
          <w:lang w:val="en-US" w:eastAsia="es-ES"/>
        </w:rPr>
        <w:t xml:space="preserve"> based on </w:t>
      </w:r>
      <w:r w:rsidR="005E2943" w:rsidRPr="00D475F4">
        <w:rPr>
          <w:rFonts w:eastAsia="MS Mincho"/>
          <w:szCs w:val="24"/>
          <w:lang w:val="en-US" w:eastAsia="es-ES"/>
        </w:rPr>
        <w:t xml:space="preserve">ownership of the </w:t>
      </w:r>
      <w:r w:rsidR="006D210B" w:rsidRPr="00D475F4">
        <w:rPr>
          <w:rFonts w:eastAsia="MS Mincho"/>
          <w:szCs w:val="24"/>
          <w:lang w:val="en-US" w:eastAsia="es-ES"/>
        </w:rPr>
        <w:t>current residence</w:t>
      </w:r>
      <w:r w:rsidR="005E2943" w:rsidRPr="00D475F4">
        <w:rPr>
          <w:rFonts w:eastAsia="MS Mincho"/>
          <w:szCs w:val="24"/>
          <w:lang w:val="en-US" w:eastAsia="es-ES"/>
        </w:rPr>
        <w:t xml:space="preserve"> by the participant </w:t>
      </w:r>
      <w:r w:rsidR="007B7C53" w:rsidRPr="00D475F4">
        <w:rPr>
          <w:rFonts w:eastAsia="MS Mincho"/>
          <w:szCs w:val="24"/>
          <w:lang w:val="en-US" w:eastAsia="es-ES"/>
        </w:rPr>
        <w:t>or other household members.</w:t>
      </w:r>
      <w:r w:rsidR="006D210B" w:rsidRPr="00D475F4">
        <w:rPr>
          <w:rFonts w:eastAsia="MS Mincho"/>
          <w:szCs w:val="24"/>
          <w:lang w:val="en-US" w:eastAsia="es-ES"/>
        </w:rPr>
        <w:t xml:space="preserve"> </w:t>
      </w:r>
      <w:r w:rsidR="001041B2" w:rsidRPr="00D475F4">
        <w:rPr>
          <w:rFonts w:eastAsia="MS Mincho"/>
          <w:szCs w:val="24"/>
          <w:lang w:val="en-US" w:eastAsia="es-ES"/>
        </w:rPr>
        <w:t>Health behavio</w:t>
      </w:r>
      <w:r w:rsidR="003F733A" w:rsidRPr="00D475F4">
        <w:rPr>
          <w:rFonts w:eastAsia="MS Mincho"/>
          <w:szCs w:val="24"/>
          <w:lang w:val="en-US" w:eastAsia="es-ES"/>
        </w:rPr>
        <w:t>rs included s</w:t>
      </w:r>
      <w:r w:rsidR="00636D3A" w:rsidRPr="00D475F4">
        <w:rPr>
          <w:rFonts w:eastAsia="MS Mincho"/>
          <w:szCs w:val="24"/>
          <w:lang w:val="en-US" w:eastAsia="es-ES"/>
        </w:rPr>
        <w:t>moking s</w:t>
      </w:r>
      <w:r w:rsidR="003F733A" w:rsidRPr="00D475F4">
        <w:rPr>
          <w:rFonts w:eastAsia="MS Mincho"/>
          <w:szCs w:val="24"/>
          <w:lang w:val="en-US" w:eastAsia="es-ES"/>
        </w:rPr>
        <w:t>tatus</w:t>
      </w:r>
      <w:r w:rsidR="00F3748C" w:rsidRPr="00D475F4">
        <w:rPr>
          <w:rFonts w:eastAsia="MS Mincho"/>
          <w:szCs w:val="24"/>
          <w:lang w:val="en-US" w:eastAsia="es-ES"/>
        </w:rPr>
        <w:t xml:space="preserve"> (never, </w:t>
      </w:r>
      <w:r w:rsidR="00200C9A" w:rsidRPr="00D475F4">
        <w:rPr>
          <w:rFonts w:eastAsia="MS Mincho"/>
          <w:szCs w:val="24"/>
          <w:lang w:val="en-US" w:eastAsia="es-ES"/>
        </w:rPr>
        <w:t>past</w:t>
      </w:r>
      <w:r w:rsidR="00F3748C" w:rsidRPr="00D475F4">
        <w:rPr>
          <w:rFonts w:eastAsia="MS Mincho"/>
          <w:szCs w:val="24"/>
          <w:lang w:val="en-US" w:eastAsia="es-ES"/>
        </w:rPr>
        <w:t>, and current smokers)</w:t>
      </w:r>
      <w:r w:rsidR="00511903" w:rsidRPr="00D475F4">
        <w:rPr>
          <w:rFonts w:eastAsia="MS Mincho"/>
          <w:szCs w:val="24"/>
          <w:lang w:val="en-US" w:eastAsia="es-ES"/>
        </w:rPr>
        <w:t xml:space="preserve"> </w:t>
      </w:r>
      <w:r w:rsidR="003F733A" w:rsidRPr="00D475F4">
        <w:rPr>
          <w:rFonts w:eastAsia="MS Mincho"/>
          <w:szCs w:val="24"/>
          <w:lang w:val="en-US" w:eastAsia="es-ES"/>
        </w:rPr>
        <w:t>and alcohol drinking</w:t>
      </w:r>
      <w:r w:rsidR="005F0AA6" w:rsidRPr="00D475F4">
        <w:rPr>
          <w:rFonts w:eastAsia="MS Mincho"/>
          <w:szCs w:val="24"/>
          <w:lang w:val="en-US" w:eastAsia="es-ES"/>
        </w:rPr>
        <w:t xml:space="preserve"> </w:t>
      </w:r>
      <w:r w:rsidR="00371449" w:rsidRPr="00D475F4">
        <w:rPr>
          <w:rFonts w:eastAsia="MS Mincho"/>
          <w:szCs w:val="24"/>
          <w:lang w:val="en-US" w:eastAsia="es-ES"/>
        </w:rPr>
        <w:t>frequency</w:t>
      </w:r>
      <w:r w:rsidR="00F3748C" w:rsidRPr="00D475F4">
        <w:rPr>
          <w:rFonts w:eastAsia="MS Mincho"/>
          <w:szCs w:val="24"/>
          <w:lang w:val="en-US" w:eastAsia="es-ES"/>
        </w:rPr>
        <w:t xml:space="preserve"> (</w:t>
      </w:r>
      <w:r w:rsidR="00200C9A" w:rsidRPr="00D475F4">
        <w:rPr>
          <w:rFonts w:eastAsia="MS Mincho"/>
          <w:szCs w:val="24"/>
          <w:lang w:val="en-US" w:eastAsia="es-ES"/>
        </w:rPr>
        <w:t>CHARLS: never, &lt;1/month, 1-3/month, 1-3/week, 4-6/week, almost daily or more; ELSA: never, &lt;1/month, 1-2/month, 1-2/week, 3-6/week, almost daily or more</w:t>
      </w:r>
      <w:r w:rsidR="00F3748C" w:rsidRPr="00D475F4">
        <w:rPr>
          <w:rFonts w:eastAsia="MS Mincho"/>
          <w:szCs w:val="24"/>
          <w:lang w:val="en-US" w:eastAsia="es-ES"/>
        </w:rPr>
        <w:t>)</w:t>
      </w:r>
      <w:r w:rsidR="00371449" w:rsidRPr="00D475F4">
        <w:rPr>
          <w:rFonts w:eastAsia="MS Mincho"/>
          <w:szCs w:val="24"/>
          <w:lang w:val="en-US" w:eastAsia="es-ES"/>
        </w:rPr>
        <w:t xml:space="preserve"> </w:t>
      </w:r>
      <w:r w:rsidR="00D662AD" w:rsidRPr="00D475F4">
        <w:rPr>
          <w:rFonts w:eastAsia="MS Mincho"/>
          <w:szCs w:val="24"/>
          <w:lang w:val="en-US" w:eastAsia="es-ES"/>
        </w:rPr>
        <w:t>in the past year</w:t>
      </w:r>
      <w:r w:rsidR="003F733A" w:rsidRPr="00D475F4">
        <w:rPr>
          <w:rFonts w:eastAsia="MS Mincho"/>
          <w:szCs w:val="24"/>
          <w:lang w:val="en-US" w:eastAsia="es-ES"/>
        </w:rPr>
        <w:t xml:space="preserve"> </w:t>
      </w:r>
      <w:r w:rsidR="00371449" w:rsidRPr="00D475F4">
        <w:rPr>
          <w:rFonts w:eastAsia="MS Mincho"/>
          <w:szCs w:val="24"/>
          <w:lang w:val="en-US" w:eastAsia="es-ES"/>
        </w:rPr>
        <w:t>using study-specific categories</w:t>
      </w:r>
      <w:r w:rsidR="00CF1761" w:rsidRPr="00D475F4">
        <w:rPr>
          <w:rFonts w:eastAsia="MS Mincho"/>
          <w:szCs w:val="24"/>
          <w:lang w:val="en-US" w:eastAsia="es-ES"/>
        </w:rPr>
        <w:t xml:space="preserve"> for</w:t>
      </w:r>
      <w:r w:rsidR="00D662AD" w:rsidRPr="00D475F4">
        <w:rPr>
          <w:rFonts w:eastAsia="MS Mincho"/>
          <w:szCs w:val="24"/>
          <w:lang w:val="en-US" w:eastAsia="es-ES"/>
        </w:rPr>
        <w:t xml:space="preserve"> liquor, wine, or beer</w:t>
      </w:r>
      <w:r w:rsidR="00365F75" w:rsidRPr="00D475F4">
        <w:rPr>
          <w:rFonts w:eastAsia="MS Mincho"/>
          <w:szCs w:val="24"/>
          <w:lang w:val="en-US" w:eastAsia="es-ES"/>
        </w:rPr>
        <w:t xml:space="preserve"> </w:t>
      </w:r>
      <w:r w:rsidR="009E6C5E" w:rsidRPr="00D475F4">
        <w:rPr>
          <w:rFonts w:eastAsia="MS Mincho"/>
          <w:szCs w:val="24"/>
          <w:lang w:val="en-US" w:eastAsia="es-ES"/>
        </w:rPr>
        <w:t xml:space="preserve">in </w:t>
      </w:r>
      <w:r w:rsidR="00365F75" w:rsidRPr="00D475F4">
        <w:rPr>
          <w:rFonts w:eastAsia="MS Mincho"/>
          <w:szCs w:val="24"/>
          <w:lang w:val="en-US" w:eastAsia="es-ES"/>
        </w:rPr>
        <w:t xml:space="preserve">CHARLS and </w:t>
      </w:r>
      <w:r w:rsidR="00D662AD" w:rsidRPr="00D475F4">
        <w:rPr>
          <w:rFonts w:eastAsia="MS Mincho"/>
          <w:szCs w:val="24"/>
          <w:lang w:val="en-US" w:eastAsia="es-ES"/>
        </w:rPr>
        <w:t xml:space="preserve">for any alcoholic beverage in </w:t>
      </w:r>
      <w:r w:rsidR="00365F75" w:rsidRPr="00D475F4">
        <w:rPr>
          <w:rFonts w:eastAsia="MS Mincho"/>
          <w:szCs w:val="24"/>
          <w:lang w:val="en-US" w:eastAsia="es-ES"/>
        </w:rPr>
        <w:t>ELSA</w:t>
      </w:r>
      <w:r w:rsidR="003F733A" w:rsidRPr="00D475F4">
        <w:rPr>
          <w:rFonts w:eastAsia="MS Mincho"/>
          <w:szCs w:val="24"/>
          <w:lang w:val="en-US" w:eastAsia="es-ES"/>
        </w:rPr>
        <w:t>.</w:t>
      </w:r>
      <w:r w:rsidR="00D4337D" w:rsidRPr="00D475F4">
        <w:rPr>
          <w:rFonts w:eastAsia="MS Mincho"/>
          <w:szCs w:val="24"/>
          <w:lang w:val="en-US" w:eastAsia="es-ES"/>
        </w:rPr>
        <w:t xml:space="preserve"> </w:t>
      </w:r>
      <w:r w:rsidR="001D22C7" w:rsidRPr="00D475F4">
        <w:rPr>
          <w:rFonts w:eastAsia="MS Mincho"/>
          <w:szCs w:val="24"/>
          <w:lang w:val="en-US" w:eastAsia="es-ES"/>
        </w:rPr>
        <w:t xml:space="preserve">We also included </w:t>
      </w:r>
      <w:r w:rsidR="00D4337D" w:rsidRPr="00D475F4">
        <w:rPr>
          <w:rFonts w:eastAsia="MS Mincho"/>
          <w:szCs w:val="24"/>
          <w:lang w:val="en-US" w:eastAsia="es-ES"/>
        </w:rPr>
        <w:t>self-rated health</w:t>
      </w:r>
      <w:r w:rsidR="00A32DE1" w:rsidRPr="00D475F4">
        <w:rPr>
          <w:rFonts w:eastAsia="MS Mincho"/>
          <w:szCs w:val="24"/>
          <w:lang w:val="en-US" w:eastAsia="es-ES"/>
        </w:rPr>
        <w:t xml:space="preserve"> and </w:t>
      </w:r>
      <w:r w:rsidR="001E05B4" w:rsidRPr="00D475F4">
        <w:rPr>
          <w:rFonts w:eastAsia="MS Mincho"/>
          <w:szCs w:val="24"/>
          <w:lang w:val="en-US" w:eastAsia="es-ES"/>
        </w:rPr>
        <w:t>number of</w:t>
      </w:r>
      <w:r w:rsidR="008056CC" w:rsidRPr="00D475F4">
        <w:rPr>
          <w:rFonts w:eastAsia="MS Mincho"/>
          <w:szCs w:val="24"/>
          <w:lang w:val="en-US" w:eastAsia="es-ES"/>
        </w:rPr>
        <w:t xml:space="preserve"> limitations</w:t>
      </w:r>
      <w:r w:rsidR="001E05B4" w:rsidRPr="00D475F4">
        <w:rPr>
          <w:rFonts w:eastAsia="MS Mincho"/>
          <w:szCs w:val="24"/>
          <w:lang w:val="en-US" w:eastAsia="es-ES"/>
        </w:rPr>
        <w:t xml:space="preserve"> in activities of daily living</w:t>
      </w:r>
      <w:r w:rsidR="00377810" w:rsidRPr="00D475F4">
        <w:rPr>
          <w:rFonts w:eastAsia="MS Mincho"/>
          <w:szCs w:val="24"/>
          <w:lang w:val="en-US" w:eastAsia="es-ES"/>
        </w:rPr>
        <w:t xml:space="preserve"> (ADLs</w:t>
      </w:r>
      <w:r w:rsidR="004152D6" w:rsidRPr="00D475F4">
        <w:rPr>
          <w:rFonts w:eastAsia="MS Mincho"/>
          <w:szCs w:val="24"/>
          <w:lang w:val="en-US" w:eastAsia="es-ES"/>
        </w:rPr>
        <w:t xml:space="preserve">, </w:t>
      </w:r>
      <w:r w:rsidR="00377810" w:rsidRPr="00D475F4">
        <w:rPr>
          <w:rFonts w:eastAsia="MS Mincho"/>
          <w:szCs w:val="24"/>
          <w:lang w:val="en-US" w:eastAsia="es-ES"/>
        </w:rPr>
        <w:t xml:space="preserve">covering </w:t>
      </w:r>
      <w:r w:rsidR="00D4337D" w:rsidRPr="00D475F4">
        <w:rPr>
          <w:rFonts w:eastAsia="MS Mincho"/>
          <w:szCs w:val="24"/>
          <w:lang w:val="en-US" w:eastAsia="es-ES"/>
        </w:rPr>
        <w:t xml:space="preserve">bathing, </w:t>
      </w:r>
      <w:r w:rsidR="001B61B3" w:rsidRPr="00D475F4">
        <w:rPr>
          <w:rFonts w:eastAsia="MS Mincho"/>
          <w:szCs w:val="24"/>
          <w:lang w:val="en-US" w:eastAsia="es-ES"/>
        </w:rPr>
        <w:t xml:space="preserve">dressing, </w:t>
      </w:r>
      <w:r w:rsidR="00D4337D" w:rsidRPr="00D475F4">
        <w:rPr>
          <w:rFonts w:eastAsia="MS Mincho"/>
          <w:szCs w:val="24"/>
          <w:lang w:val="en-US" w:eastAsia="es-ES"/>
        </w:rPr>
        <w:t xml:space="preserve">eating, </w:t>
      </w:r>
      <w:r w:rsidR="001B61B3" w:rsidRPr="00D475F4">
        <w:rPr>
          <w:rFonts w:eastAsia="MS Mincho"/>
          <w:szCs w:val="24"/>
          <w:lang w:val="en-US" w:eastAsia="es-ES"/>
        </w:rPr>
        <w:t>getting into/o</w:t>
      </w:r>
      <w:r w:rsidR="00D662AD" w:rsidRPr="00D475F4">
        <w:rPr>
          <w:rFonts w:eastAsia="MS Mincho"/>
          <w:szCs w:val="24"/>
          <w:lang w:val="en-US" w:eastAsia="es-ES"/>
        </w:rPr>
        <w:t>u</w:t>
      </w:r>
      <w:r w:rsidR="003D26DC" w:rsidRPr="00D475F4">
        <w:rPr>
          <w:rFonts w:eastAsia="MS Mincho"/>
          <w:szCs w:val="24"/>
          <w:lang w:val="en-US" w:eastAsia="es-ES"/>
        </w:rPr>
        <w:t>t of bed, and using the toilet</w:t>
      </w:r>
      <w:r w:rsidR="00371449" w:rsidRPr="00D475F4">
        <w:rPr>
          <w:rFonts w:eastAsia="MS Mincho"/>
          <w:szCs w:val="24"/>
          <w:lang w:val="en-US" w:eastAsia="es-ES"/>
        </w:rPr>
        <w:t>)</w:t>
      </w:r>
      <w:r w:rsidR="003E2D9E" w:rsidRPr="00D475F4">
        <w:rPr>
          <w:rFonts w:eastAsia="MS Mincho"/>
          <w:szCs w:val="24"/>
          <w:lang w:val="en-US" w:eastAsia="es-ES"/>
        </w:rPr>
        <w:t xml:space="preserve">. </w:t>
      </w:r>
      <w:r w:rsidR="008313C9" w:rsidRPr="00D475F4">
        <w:rPr>
          <w:rFonts w:eastAsia="MS Mincho"/>
          <w:szCs w:val="24"/>
          <w:lang w:val="en-US" w:eastAsia="es-ES"/>
        </w:rPr>
        <w:t>G</w:t>
      </w:r>
      <w:r w:rsidR="004831BB" w:rsidRPr="00D475F4">
        <w:rPr>
          <w:rFonts w:eastAsia="MS Mincho"/>
          <w:szCs w:val="24"/>
          <w:lang w:val="en-US" w:eastAsia="es-ES"/>
        </w:rPr>
        <w:t>eographical region and education</w:t>
      </w:r>
      <w:r w:rsidR="00C773C9" w:rsidRPr="00D475F4">
        <w:rPr>
          <w:rFonts w:eastAsia="MS Mincho"/>
          <w:szCs w:val="24"/>
          <w:lang w:val="en-US" w:eastAsia="es-ES"/>
        </w:rPr>
        <w:t>al</w:t>
      </w:r>
      <w:r w:rsidR="004831BB" w:rsidRPr="00D475F4">
        <w:rPr>
          <w:rFonts w:eastAsia="MS Mincho"/>
          <w:szCs w:val="24"/>
          <w:lang w:val="en-US" w:eastAsia="es-ES"/>
        </w:rPr>
        <w:t xml:space="preserve"> lev</w:t>
      </w:r>
      <w:r w:rsidR="00431AAE" w:rsidRPr="00D475F4">
        <w:rPr>
          <w:rFonts w:eastAsia="MS Mincho"/>
          <w:szCs w:val="24"/>
          <w:lang w:val="en-US" w:eastAsia="es-ES"/>
        </w:rPr>
        <w:t xml:space="preserve">els were assessed at </w:t>
      </w:r>
      <w:r w:rsidR="00074C0B" w:rsidRPr="00D475F4">
        <w:rPr>
          <w:rFonts w:eastAsia="MS Mincho"/>
          <w:szCs w:val="24"/>
          <w:lang w:val="en-US" w:eastAsia="es-ES"/>
        </w:rPr>
        <w:t>baseline</w:t>
      </w:r>
      <w:r w:rsidR="00710A5A" w:rsidRPr="00D475F4">
        <w:rPr>
          <w:rFonts w:eastAsia="MS Mincho"/>
          <w:szCs w:val="24"/>
          <w:lang w:val="en-US" w:eastAsia="es-ES"/>
        </w:rPr>
        <w:t xml:space="preserve">. </w:t>
      </w:r>
      <w:r w:rsidR="00690261" w:rsidRPr="00D475F4">
        <w:rPr>
          <w:rFonts w:eastAsia="MS Mincho"/>
          <w:szCs w:val="24"/>
          <w:lang w:val="en-US" w:eastAsia="es-ES"/>
        </w:rPr>
        <w:t>A</w:t>
      </w:r>
      <w:r w:rsidR="004831BB" w:rsidRPr="00D475F4">
        <w:rPr>
          <w:rFonts w:eastAsia="MS Mincho"/>
          <w:szCs w:val="24"/>
          <w:lang w:val="en-US" w:eastAsia="es-ES"/>
        </w:rPr>
        <w:t xml:space="preserve">ll other covariates were </w:t>
      </w:r>
      <w:r w:rsidR="00690261" w:rsidRPr="00D475F4">
        <w:rPr>
          <w:rFonts w:eastAsia="MS Mincho"/>
          <w:szCs w:val="24"/>
          <w:lang w:val="en-US" w:eastAsia="es-ES"/>
        </w:rPr>
        <w:t xml:space="preserve">treated as time-varying using </w:t>
      </w:r>
      <w:r w:rsidR="004831BB" w:rsidRPr="00D475F4">
        <w:rPr>
          <w:rFonts w:eastAsia="MS Mincho"/>
          <w:szCs w:val="24"/>
          <w:lang w:val="en-US" w:eastAsia="es-ES"/>
        </w:rPr>
        <w:t>repeated measure</w:t>
      </w:r>
      <w:r w:rsidR="00AD7500" w:rsidRPr="00D475F4">
        <w:rPr>
          <w:rFonts w:eastAsia="MS Mincho"/>
          <w:szCs w:val="24"/>
          <w:lang w:val="en-US" w:eastAsia="es-ES"/>
        </w:rPr>
        <w:t>s</w:t>
      </w:r>
      <w:r w:rsidR="004831BB" w:rsidRPr="00D475F4">
        <w:rPr>
          <w:rFonts w:eastAsia="MS Mincho"/>
          <w:szCs w:val="24"/>
          <w:lang w:val="en-US" w:eastAsia="es-ES"/>
        </w:rPr>
        <w:t xml:space="preserve"> </w:t>
      </w:r>
      <w:r w:rsidR="001C0AEE" w:rsidRPr="00D475F4">
        <w:rPr>
          <w:rFonts w:eastAsia="MS Mincho"/>
          <w:szCs w:val="24"/>
          <w:lang w:val="en-US" w:eastAsia="es-ES"/>
        </w:rPr>
        <w:t xml:space="preserve">from </w:t>
      </w:r>
      <w:r w:rsidR="004831BB" w:rsidRPr="00D475F4">
        <w:rPr>
          <w:rFonts w:eastAsia="MS Mincho"/>
          <w:szCs w:val="24"/>
          <w:lang w:val="en-US" w:eastAsia="es-ES"/>
        </w:rPr>
        <w:t>all waves.</w:t>
      </w:r>
    </w:p>
    <w:p w14:paraId="6457A05A" w14:textId="77777777" w:rsidR="00450D2F" w:rsidRPr="00D475F4" w:rsidRDefault="00A66841" w:rsidP="009A0C37">
      <w:pPr>
        <w:spacing w:line="480" w:lineRule="auto"/>
        <w:rPr>
          <w:b/>
          <w:i/>
          <w:lang w:val="en-US"/>
        </w:rPr>
      </w:pPr>
      <w:r w:rsidRPr="00D475F4">
        <w:rPr>
          <w:b/>
          <w:i/>
          <w:lang w:val="en-US"/>
        </w:rPr>
        <w:t>Statistical analyse</w:t>
      </w:r>
      <w:r w:rsidR="00450D2F" w:rsidRPr="00D475F4">
        <w:rPr>
          <w:b/>
          <w:i/>
          <w:lang w:val="en-US"/>
        </w:rPr>
        <w:t>s</w:t>
      </w:r>
    </w:p>
    <w:p w14:paraId="10AF7989" w14:textId="5BFD0818" w:rsidR="0063312A" w:rsidRPr="00D475F4" w:rsidRDefault="00BC4208" w:rsidP="009A0C37">
      <w:pPr>
        <w:spacing w:line="480" w:lineRule="auto"/>
        <w:rPr>
          <w:lang w:val="en-US"/>
        </w:rPr>
      </w:pPr>
      <w:r w:rsidRPr="00D475F4">
        <w:rPr>
          <w:lang w:val="en-US"/>
        </w:rPr>
        <w:t xml:space="preserve">The association between </w:t>
      </w:r>
      <w:r w:rsidR="00761B3A" w:rsidRPr="00D475F4">
        <w:rPr>
          <w:lang w:val="en-US"/>
        </w:rPr>
        <w:t>living arrangement</w:t>
      </w:r>
      <w:r w:rsidR="00AD7500" w:rsidRPr="00D475F4">
        <w:rPr>
          <w:lang w:val="en-US"/>
        </w:rPr>
        <w:t>s</w:t>
      </w:r>
      <w:r w:rsidR="00761B3A" w:rsidRPr="00D475F4">
        <w:rPr>
          <w:lang w:val="en-US"/>
        </w:rPr>
        <w:t xml:space="preserve"> and elevated </w:t>
      </w:r>
      <w:r w:rsidR="001041B2" w:rsidRPr="00D475F4">
        <w:rPr>
          <w:lang w:val="en-US"/>
        </w:rPr>
        <w:t>depressive symptoms was analy</w:t>
      </w:r>
      <w:r w:rsidR="005042DA">
        <w:rPr>
          <w:lang w:val="en-US"/>
        </w:rPr>
        <w:t>z</w:t>
      </w:r>
      <w:r w:rsidRPr="00D475F4">
        <w:rPr>
          <w:lang w:val="en-US"/>
        </w:rPr>
        <w:t xml:space="preserve">ed using multilevel </w:t>
      </w:r>
      <w:r w:rsidR="00105609" w:rsidRPr="00D475F4">
        <w:rPr>
          <w:lang w:val="en-US"/>
        </w:rPr>
        <w:t xml:space="preserve">mixed-effects </w:t>
      </w:r>
      <w:r w:rsidRPr="00D475F4">
        <w:rPr>
          <w:lang w:val="en-US"/>
        </w:rPr>
        <w:t>logistic regression</w:t>
      </w:r>
      <w:r w:rsidR="001058F5" w:rsidRPr="00D475F4">
        <w:rPr>
          <w:lang w:val="en-US"/>
        </w:rPr>
        <w:t xml:space="preserve">, which </w:t>
      </w:r>
      <w:r w:rsidR="00586053" w:rsidRPr="00D475F4">
        <w:rPr>
          <w:lang w:val="en-US"/>
        </w:rPr>
        <w:t xml:space="preserve">included all available </w:t>
      </w:r>
      <w:r w:rsidR="001058F5" w:rsidRPr="00D475F4">
        <w:rPr>
          <w:lang w:val="en-US"/>
        </w:rPr>
        <w:t xml:space="preserve">repeated measurements </w:t>
      </w:r>
      <w:r w:rsidR="00276B8C" w:rsidRPr="00D475F4">
        <w:rPr>
          <w:lang w:val="en-US"/>
        </w:rPr>
        <w:t>(</w:t>
      </w:r>
      <w:r w:rsidR="002B60F1" w:rsidRPr="00D475F4">
        <w:rPr>
          <w:lang w:val="en-US"/>
        </w:rPr>
        <w:t>level 1</w:t>
      </w:r>
      <w:r w:rsidR="00276B8C" w:rsidRPr="00D475F4">
        <w:rPr>
          <w:lang w:val="en-US"/>
        </w:rPr>
        <w:t xml:space="preserve">) grouped by </w:t>
      </w:r>
      <w:r w:rsidR="002B60F1" w:rsidRPr="00D475F4">
        <w:rPr>
          <w:lang w:val="en-US"/>
        </w:rPr>
        <w:t xml:space="preserve">individuals </w:t>
      </w:r>
      <w:r w:rsidR="00276B8C" w:rsidRPr="00D475F4">
        <w:rPr>
          <w:lang w:val="en-US"/>
        </w:rPr>
        <w:t>(</w:t>
      </w:r>
      <w:r w:rsidR="002B60F1" w:rsidRPr="00D475F4">
        <w:rPr>
          <w:lang w:val="en-US"/>
        </w:rPr>
        <w:t>level 2</w:t>
      </w:r>
      <w:r w:rsidR="00276B8C" w:rsidRPr="00D475F4">
        <w:rPr>
          <w:lang w:val="en-US"/>
        </w:rPr>
        <w:t>)</w:t>
      </w:r>
      <w:r w:rsidRPr="00D475F4">
        <w:rPr>
          <w:lang w:val="en-US"/>
        </w:rPr>
        <w:t xml:space="preserve">. </w:t>
      </w:r>
      <w:r w:rsidR="009D0860" w:rsidRPr="00D475F4">
        <w:rPr>
          <w:lang w:val="en-US"/>
        </w:rPr>
        <w:t>M</w:t>
      </w:r>
      <w:r w:rsidR="00105609" w:rsidRPr="00D475F4">
        <w:rPr>
          <w:lang w:val="en-US"/>
        </w:rPr>
        <w:t>ultilevel</w:t>
      </w:r>
      <w:r w:rsidR="00BB272E" w:rsidRPr="00D475F4">
        <w:rPr>
          <w:lang w:val="en-US"/>
        </w:rPr>
        <w:t xml:space="preserve"> </w:t>
      </w:r>
      <w:r w:rsidR="009D0860" w:rsidRPr="00D475F4">
        <w:rPr>
          <w:lang w:val="en-US"/>
        </w:rPr>
        <w:t xml:space="preserve">modelling </w:t>
      </w:r>
      <w:r w:rsidR="00105609" w:rsidRPr="00D475F4">
        <w:rPr>
          <w:lang w:val="en-US"/>
        </w:rPr>
        <w:lastRenderedPageBreak/>
        <w:t>account</w:t>
      </w:r>
      <w:r w:rsidR="00BB272E" w:rsidRPr="00D475F4">
        <w:rPr>
          <w:lang w:val="en-US"/>
        </w:rPr>
        <w:t>s</w:t>
      </w:r>
      <w:r w:rsidR="00BC7187" w:rsidRPr="00D475F4">
        <w:rPr>
          <w:lang w:val="en-US"/>
        </w:rPr>
        <w:t xml:space="preserve"> for </w:t>
      </w:r>
      <w:r w:rsidR="00105609" w:rsidRPr="00D475F4">
        <w:rPr>
          <w:lang w:val="en-US"/>
        </w:rPr>
        <w:t xml:space="preserve">dependency of repeated measurements </w:t>
      </w:r>
      <w:r w:rsidR="00BB272E" w:rsidRPr="00D475F4">
        <w:rPr>
          <w:lang w:val="en-US"/>
        </w:rPr>
        <w:t>within</w:t>
      </w:r>
      <w:r w:rsidR="003F6D76" w:rsidRPr="00D475F4">
        <w:rPr>
          <w:lang w:val="en-US"/>
        </w:rPr>
        <w:t xml:space="preserve"> the same individual</w:t>
      </w:r>
      <w:r w:rsidR="00BB272E" w:rsidRPr="00D475F4">
        <w:rPr>
          <w:lang w:val="en-US"/>
        </w:rPr>
        <w:t xml:space="preserve">, </w:t>
      </w:r>
      <w:r w:rsidR="00105609" w:rsidRPr="00D475F4">
        <w:rPr>
          <w:lang w:val="en-US"/>
        </w:rPr>
        <w:t xml:space="preserve">and </w:t>
      </w:r>
      <w:r w:rsidR="00BE30B5" w:rsidRPr="00D475F4">
        <w:rPr>
          <w:lang w:val="en-US"/>
        </w:rPr>
        <w:t xml:space="preserve">provides unbiased estimates </w:t>
      </w:r>
      <w:r w:rsidR="00105609" w:rsidRPr="00D475F4">
        <w:rPr>
          <w:lang w:val="en-US"/>
        </w:rPr>
        <w:t xml:space="preserve">under </w:t>
      </w:r>
      <w:r w:rsidR="00BE30B5" w:rsidRPr="00D475F4">
        <w:rPr>
          <w:lang w:val="en-US"/>
        </w:rPr>
        <w:t xml:space="preserve">the assumption of </w:t>
      </w:r>
      <w:r w:rsidR="00105609" w:rsidRPr="00D475F4">
        <w:rPr>
          <w:lang w:val="en-US"/>
        </w:rPr>
        <w:t>missing at random (</w:t>
      </w:r>
      <w:r w:rsidR="00BB272E" w:rsidRPr="00D475F4">
        <w:rPr>
          <w:lang w:val="en-US"/>
        </w:rPr>
        <w:t xml:space="preserve">i.e. </w:t>
      </w:r>
      <w:r w:rsidR="00105609" w:rsidRPr="00D475F4">
        <w:rPr>
          <w:lang w:val="en-US"/>
        </w:rPr>
        <w:t>missingness</w:t>
      </w:r>
      <w:r w:rsidR="00721AD0" w:rsidRPr="00D475F4">
        <w:rPr>
          <w:lang w:val="en-US"/>
        </w:rPr>
        <w:t xml:space="preserve"> depends only on observed data) </w:t>
      </w:r>
      <w:r w:rsidR="003E4F18" w:rsidRPr="00D475F4">
        <w:rPr>
          <w:lang w:val="en-US"/>
        </w:rPr>
        <w:fldChar w:fldCharType="begin">
          <w:fldData xml:space="preserve">PEVuZE5vdGU+PENpdGU+PEF1dGhvcj5KYW5zZW48L0F1dGhvcj48WWVhcj4yMDA2PC9ZZWFyPjxS
ZWNOdW0+NjUzPC9SZWNOdW0+PERpc3BsYXlUZXh0PihKYW5zZW4gZXQgYWwuLCAyMDA2KTwvRGlz
cGxheVRleHQ+PHJlY29yZD48cmVjLW51bWJlcj42NTM8L3JlYy1udW1iZXI+PGZvcmVpZ24ta2V5
cz48a2V5IGFwcD0iRU4iIGRiLWlkPSJyOWYwdnp3d29mNXZ6bWVldnQxcDB2d3MyMGQwdHZ0dHNh
ZWUiIHRpbWVzdGFtcD0iMTUzMjY5NjUwMyI+NjUzPC9rZXk+PC9mb3JlaWduLWtleXM+PHJlZi10
eXBlIG5hbWU9IkpvdXJuYWwgQXJ0aWNsZSI+MTc8L3JlZi10eXBlPjxjb250cmlidXRvcnM+PGF1
dGhvcnM+PGF1dGhvcj5KYW5zZW4sIEkuPC9hdXRob3I+PGF1dGhvcj5CZXVuY2tlbnMsIEMuPC9h
dXRob3I+PGF1dGhvcj5Nb2xlbmJlcmdocywgRy48L2F1dGhvcj48YXV0aG9yPlZlcmJla2UsIEcu
PC9hdXRob3I+PGF1dGhvcj5NYWxsaW5ja3JvZHQsIEMuPC9hdXRob3I+PC9hdXRob3JzPjwvY29u
dHJpYnV0b3JzPjxhdXRoLWFkZHJlc3M+SGFzc2VsdCBVbml2LCBDdHIgU3RhdCwgQi0zNTkwIERp
ZXBlbmJlZWssIEJlbGdpdW0mI3hEO0thdGhvbGlla2UgVW5pdiBMZXV2ZW4sIEN0ciBCaW9zdGF0
LCBCLTMwMDAgTG91dmFpbiwgQmVsZ2l1bTwvYXV0aC1hZGRyZXNzPjx0aXRsZXM+PHRpdGxlPkFu
YWx5emluZyBpbmNvbXBsZXRlIGRpc2NyZXRlIGxvbmdpdHVkaW5hbCBjbGluaWNhbCB0cmlhbCBk
YXRhPC90aXRsZT48c2Vjb25kYXJ5LXRpdGxlPlN0YXRpc3RpY2FsIFNjaWVuY2U8L3NlY29uZGFy
eS10aXRsZT48YWx0LXRpdGxlPlN0YXQgU2NpPC9hbHQtdGl0bGU+PC90aXRsZXM+PHBlcmlvZGlj
YWw+PGZ1bGwtdGl0bGU+U3RhdGlzdGljYWwgU2NpZW5jZTwvZnVsbC10aXRsZT48YWJici0xPlN0
YXQgU2NpPC9hYmJyLTE+PC9wZXJpb2RpY2FsPjxhbHQtcGVyaW9kaWNhbD48ZnVsbC10aXRsZT5T
dGF0aXN0aWNhbCBTY2llbmNlPC9mdWxsLXRpdGxlPjxhYmJyLTE+U3RhdCBTY2k8L2FiYnItMT48
L2FsdC1wZXJpb2RpY2FsPjxwYWdlcz41Mi02OTwvcGFnZXM+PHZvbHVtZT4yMTwvdm9sdW1lPjxu
dW1iZXI+MTwvbnVtYmVyPjxrZXl3b3Jkcz48a2V5d29yZD5jb21wbGV0ZSBjYXNlIGFuYWx5c2lz
PC9rZXl3b3JkPjxrZXl3b3JkPmlnbm9yYWJpbGl0eTwva2V5d29yZD48a2V5d29yZD5nZW5lcmFs
aXplZCBlc3RpbWF0aW5nIGVxdWF0aW9uczwva2V5d29yZD48a2V5d29yZD5nZW5lcmFsaXplZCBs
aW5lYXIgbWl4ZWQgbW9kZWxzPC9rZXl3b3JkPjxrZXl3b3JkPmxhc3Qgb2JzZXJ2YXRpb24gY2Fy
cmllZCBmb3J3YXJkPC9rZXl3b3JkPjxrZXl3b3JkPm1pc3NpbmcgYXQgcmFuZG9tPC9rZXl3b3Jk
PjxrZXl3b3JkPm1pc3NpbmcgY29tcGxldGVseSBhdCByYW5kb208L2tleXdvcmQ+PGtleXdvcmQ+
bWlzc2luZyBub3QgYXQgcmFuZG9tPC9rZXl3b3JkPjxrZXl3b3JkPnNlbnNpdGl2aXR5IGFuYWx5
c2lzPC9rZXl3b3JkPjxrZXl3b3JkPmxpbmVhciBtaXhlZCBtb2RlbHM8L2tleXdvcmQ+PGtleXdv
cmQ+bWlzc2luZyBkYXRhPC9rZXl3b3JkPjxrZXl3b3JkPmJpbmFyeSBkYXRhPC9rZXl3b3JkPjxr
ZXl3b3JkPnNlbWlwYXJhbWV0cmljIHJlZ3Jlc3Npb248L2tleXdvcmQ+PGtleXdvcmQ+cHNldWRv
LWxpa2VsaWhvb2Q8L2tleXdvcmQ+PGtleXdvcmQ+cmVwZWF0ZWQgb3V0Y29tZXM8L2tleXdvcmQ+
PGtleXdvcmQ+cmF0aW8gbW9kZWxzPC9rZXl3b3JkPjxrZXl3b3JkPmluZmVyZW5jZTwva2V5d29y
ZD48a2V5d29yZD5yZXNwb25zZXM8L2tleXdvcmQ+PGtleXdvcmQ+ZGlzdHJpYnV0aW9uczwva2V5
d29yZD48L2tleXdvcmRzPjxkYXRlcz48eWVhcj4yMDA2PC95ZWFyPjxwdWItZGF0ZXM+PGRhdGU+
RmViPC9kYXRlPjwvcHViLWRhdGVzPjwvZGF0ZXM+PGlzYm4+MDg4My00MjM3PC9pc2JuPjxhY2Nl
c3Npb24tbnVtPklTSTowMDAyMzg1ODYyMDAwMDg8L2FjY2Vzc2lvbi1udW0+PHVybHM+PHJlbGF0
ZWQtdXJscz48dXJsPiZsdDtHbyB0byBJU0kmZ3Q7Oi8vMDAwMjM4NTg2MjAwMDA4PC91cmw+PC9y
ZWxhdGVkLXVybHM+PC91cmxzPjxlbGVjdHJvbmljLXJlc291cmNlLW51bT4xMC4xMjE0LzA4ODM0
MjMwNTAwMDAwMDMyMjwvZWxlY3Ryb25pYy1yZXNvdXJjZS1udW0+PGxhbmd1YWdlPkVuZ2xpc2g8
L2xhbmd1YWdlPjwvcmVjb3JkPjwvQ2l0ZT48L0VuZE5vdGU+
</w:fldData>
        </w:fldChar>
      </w:r>
      <w:r w:rsidR="00EF299F" w:rsidRPr="00D475F4">
        <w:rPr>
          <w:lang w:val="en-US"/>
        </w:rPr>
        <w:instrText xml:space="preserve"> ADDIN EN.CITE </w:instrText>
      </w:r>
      <w:r w:rsidR="00EF299F" w:rsidRPr="00D475F4">
        <w:rPr>
          <w:lang w:val="en-US"/>
        </w:rPr>
        <w:fldChar w:fldCharType="begin">
          <w:fldData xml:space="preserve">PEVuZE5vdGU+PENpdGU+PEF1dGhvcj5KYW5zZW48L0F1dGhvcj48WWVhcj4yMDA2PC9ZZWFyPjxS
ZWNOdW0+NjUzPC9SZWNOdW0+PERpc3BsYXlUZXh0PihKYW5zZW4gZXQgYWwuLCAyMDA2KTwvRGlz
cGxheVRleHQ+PHJlY29yZD48cmVjLW51bWJlcj42NTM8L3JlYy1udW1iZXI+PGZvcmVpZ24ta2V5
cz48a2V5IGFwcD0iRU4iIGRiLWlkPSJyOWYwdnp3d29mNXZ6bWVldnQxcDB2d3MyMGQwdHZ0dHNh
ZWUiIHRpbWVzdGFtcD0iMTUzMjY5NjUwMyI+NjUzPC9rZXk+PC9mb3JlaWduLWtleXM+PHJlZi10
eXBlIG5hbWU9IkpvdXJuYWwgQXJ0aWNsZSI+MTc8L3JlZi10eXBlPjxjb250cmlidXRvcnM+PGF1
dGhvcnM+PGF1dGhvcj5KYW5zZW4sIEkuPC9hdXRob3I+PGF1dGhvcj5CZXVuY2tlbnMsIEMuPC9h
dXRob3I+PGF1dGhvcj5Nb2xlbmJlcmdocywgRy48L2F1dGhvcj48YXV0aG9yPlZlcmJla2UsIEcu
PC9hdXRob3I+PGF1dGhvcj5NYWxsaW5ja3JvZHQsIEMuPC9hdXRob3I+PC9hdXRob3JzPjwvY29u
dHJpYnV0b3JzPjxhdXRoLWFkZHJlc3M+SGFzc2VsdCBVbml2LCBDdHIgU3RhdCwgQi0zNTkwIERp
ZXBlbmJlZWssIEJlbGdpdW0mI3hEO0thdGhvbGlla2UgVW5pdiBMZXV2ZW4sIEN0ciBCaW9zdGF0
LCBCLTMwMDAgTG91dmFpbiwgQmVsZ2l1bTwvYXV0aC1hZGRyZXNzPjx0aXRsZXM+PHRpdGxlPkFu
YWx5emluZyBpbmNvbXBsZXRlIGRpc2NyZXRlIGxvbmdpdHVkaW5hbCBjbGluaWNhbCB0cmlhbCBk
YXRhPC90aXRsZT48c2Vjb25kYXJ5LXRpdGxlPlN0YXRpc3RpY2FsIFNjaWVuY2U8L3NlY29uZGFy
eS10aXRsZT48YWx0LXRpdGxlPlN0YXQgU2NpPC9hbHQtdGl0bGU+PC90aXRsZXM+PHBlcmlvZGlj
YWw+PGZ1bGwtdGl0bGU+U3RhdGlzdGljYWwgU2NpZW5jZTwvZnVsbC10aXRsZT48YWJici0xPlN0
YXQgU2NpPC9hYmJyLTE+PC9wZXJpb2RpY2FsPjxhbHQtcGVyaW9kaWNhbD48ZnVsbC10aXRsZT5T
dGF0aXN0aWNhbCBTY2llbmNlPC9mdWxsLXRpdGxlPjxhYmJyLTE+U3RhdCBTY2k8L2FiYnItMT48
L2FsdC1wZXJpb2RpY2FsPjxwYWdlcz41Mi02OTwvcGFnZXM+PHZvbHVtZT4yMTwvdm9sdW1lPjxu
dW1iZXI+MTwvbnVtYmVyPjxrZXl3b3Jkcz48a2V5d29yZD5jb21wbGV0ZSBjYXNlIGFuYWx5c2lz
PC9rZXl3b3JkPjxrZXl3b3JkPmlnbm9yYWJpbGl0eTwva2V5d29yZD48a2V5d29yZD5nZW5lcmFs
aXplZCBlc3RpbWF0aW5nIGVxdWF0aW9uczwva2V5d29yZD48a2V5d29yZD5nZW5lcmFsaXplZCBs
aW5lYXIgbWl4ZWQgbW9kZWxzPC9rZXl3b3JkPjxrZXl3b3JkPmxhc3Qgb2JzZXJ2YXRpb24gY2Fy
cmllZCBmb3J3YXJkPC9rZXl3b3JkPjxrZXl3b3JkPm1pc3NpbmcgYXQgcmFuZG9tPC9rZXl3b3Jk
PjxrZXl3b3JkPm1pc3NpbmcgY29tcGxldGVseSBhdCByYW5kb208L2tleXdvcmQ+PGtleXdvcmQ+
bWlzc2luZyBub3QgYXQgcmFuZG9tPC9rZXl3b3JkPjxrZXl3b3JkPnNlbnNpdGl2aXR5IGFuYWx5
c2lzPC9rZXl3b3JkPjxrZXl3b3JkPmxpbmVhciBtaXhlZCBtb2RlbHM8L2tleXdvcmQ+PGtleXdv
cmQ+bWlzc2luZyBkYXRhPC9rZXl3b3JkPjxrZXl3b3JkPmJpbmFyeSBkYXRhPC9rZXl3b3JkPjxr
ZXl3b3JkPnNlbWlwYXJhbWV0cmljIHJlZ3Jlc3Npb248L2tleXdvcmQ+PGtleXdvcmQ+cHNldWRv
LWxpa2VsaWhvb2Q8L2tleXdvcmQ+PGtleXdvcmQ+cmVwZWF0ZWQgb3V0Y29tZXM8L2tleXdvcmQ+
PGtleXdvcmQ+cmF0aW8gbW9kZWxzPC9rZXl3b3JkPjxrZXl3b3JkPmluZmVyZW5jZTwva2V5d29y
ZD48a2V5d29yZD5yZXNwb25zZXM8L2tleXdvcmQ+PGtleXdvcmQ+ZGlzdHJpYnV0aW9uczwva2V5
d29yZD48L2tleXdvcmRzPjxkYXRlcz48eWVhcj4yMDA2PC95ZWFyPjxwdWItZGF0ZXM+PGRhdGU+
RmViPC9kYXRlPjwvcHViLWRhdGVzPjwvZGF0ZXM+PGlzYm4+MDg4My00MjM3PC9pc2JuPjxhY2Nl
c3Npb24tbnVtPklTSTowMDAyMzg1ODYyMDAwMDg8L2FjY2Vzc2lvbi1udW0+PHVybHM+PHJlbGF0
ZWQtdXJscz48dXJsPiZsdDtHbyB0byBJU0kmZ3Q7Oi8vMDAwMjM4NTg2MjAwMDA4PC91cmw+PC9y
ZWxhdGVkLXVybHM+PC91cmxzPjxlbGVjdHJvbmljLXJlc291cmNlLW51bT4xMC4xMjE0LzA4ODM0
MjMwNTAwMDAwMDMyMjwvZWxlY3Ryb25pYy1yZXNvdXJjZS1udW0+PGxhbmd1YWdlPkVuZ2xpc2g8
L2xhbmd1YWdlPjwvcmVjb3JkPjwvQ2l0ZT48L0VuZE5vdGU+
</w:fldData>
        </w:fldChar>
      </w:r>
      <w:r w:rsidR="00EF299F" w:rsidRPr="00D475F4">
        <w:rPr>
          <w:lang w:val="en-US"/>
        </w:rPr>
        <w:instrText xml:space="preserve"> ADDIN EN.CITE.DATA </w:instrText>
      </w:r>
      <w:r w:rsidR="00EF299F" w:rsidRPr="00D475F4">
        <w:rPr>
          <w:lang w:val="en-US"/>
        </w:rPr>
      </w:r>
      <w:r w:rsidR="00EF299F" w:rsidRPr="00D475F4">
        <w:rPr>
          <w:lang w:val="en-US"/>
        </w:rPr>
        <w:fldChar w:fldCharType="end"/>
      </w:r>
      <w:r w:rsidR="003E4F18" w:rsidRPr="00D475F4">
        <w:rPr>
          <w:lang w:val="en-US"/>
        </w:rPr>
      </w:r>
      <w:r w:rsidR="003E4F18" w:rsidRPr="00D475F4">
        <w:rPr>
          <w:lang w:val="en-US"/>
        </w:rPr>
        <w:fldChar w:fldCharType="separate"/>
      </w:r>
      <w:r w:rsidR="00817F2D" w:rsidRPr="00D475F4">
        <w:rPr>
          <w:noProof/>
          <w:lang w:val="en-US"/>
        </w:rPr>
        <w:t>(</w:t>
      </w:r>
      <w:hyperlink w:anchor="_ENREF_27" w:tooltip="Jansen, 2006 #653" w:history="1">
        <w:r w:rsidR="00825D90" w:rsidRPr="00D475F4">
          <w:rPr>
            <w:noProof/>
            <w:lang w:val="en-US"/>
          </w:rPr>
          <w:t>Jansen et al., 2006</w:t>
        </w:r>
      </w:hyperlink>
      <w:r w:rsidR="00817F2D" w:rsidRPr="00D475F4">
        <w:rPr>
          <w:noProof/>
          <w:lang w:val="en-US"/>
        </w:rPr>
        <w:t>)</w:t>
      </w:r>
      <w:r w:rsidR="003E4F18" w:rsidRPr="00D475F4">
        <w:rPr>
          <w:lang w:val="en-US"/>
        </w:rPr>
        <w:fldChar w:fldCharType="end"/>
      </w:r>
      <w:r w:rsidR="00721AD0" w:rsidRPr="00D475F4">
        <w:rPr>
          <w:lang w:val="en-US"/>
        </w:rPr>
        <w:t>.</w:t>
      </w:r>
      <w:r w:rsidR="00105609" w:rsidRPr="00D475F4">
        <w:rPr>
          <w:lang w:val="en-US"/>
        </w:rPr>
        <w:t xml:space="preserve"> </w:t>
      </w:r>
      <w:r w:rsidR="007D3AD3" w:rsidRPr="00D475F4">
        <w:rPr>
          <w:lang w:val="en-US"/>
        </w:rPr>
        <w:t>Participants with</w:t>
      </w:r>
      <w:r w:rsidR="00C44943" w:rsidRPr="00D475F4">
        <w:rPr>
          <w:lang w:val="en-US"/>
        </w:rPr>
        <w:t xml:space="preserve"> </w:t>
      </w:r>
      <w:r w:rsidR="007D3AD3" w:rsidRPr="00D475F4">
        <w:rPr>
          <w:lang w:val="en-US"/>
        </w:rPr>
        <w:t>missing</w:t>
      </w:r>
      <w:r w:rsidR="00F25D20" w:rsidRPr="00D475F4">
        <w:rPr>
          <w:lang w:val="en-US"/>
        </w:rPr>
        <w:t xml:space="preserve"> living arrangements and covariates </w:t>
      </w:r>
      <w:r w:rsidR="0052262C" w:rsidRPr="00D475F4">
        <w:rPr>
          <w:lang w:val="en-US"/>
        </w:rPr>
        <w:t xml:space="preserve">at all waves </w:t>
      </w:r>
      <w:r w:rsidR="007D3AD3" w:rsidRPr="00D475F4">
        <w:rPr>
          <w:lang w:val="en-US"/>
        </w:rPr>
        <w:t xml:space="preserve">were excluded </w:t>
      </w:r>
      <w:r w:rsidR="009109B6" w:rsidRPr="00D475F4">
        <w:rPr>
          <w:lang w:val="en-US"/>
        </w:rPr>
        <w:t xml:space="preserve">as </w:t>
      </w:r>
      <w:r w:rsidR="007D3AD3" w:rsidRPr="00D475F4">
        <w:rPr>
          <w:lang w:val="en-US"/>
        </w:rPr>
        <w:t xml:space="preserve">the proportion </w:t>
      </w:r>
      <w:r w:rsidR="00F64487" w:rsidRPr="00D475F4">
        <w:rPr>
          <w:lang w:val="en-US"/>
        </w:rPr>
        <w:t xml:space="preserve">was </w:t>
      </w:r>
      <w:r w:rsidR="00EE3BA0" w:rsidRPr="00D475F4">
        <w:rPr>
          <w:lang w:val="en-US"/>
        </w:rPr>
        <w:t>small</w:t>
      </w:r>
      <w:r w:rsidR="00F64487" w:rsidRPr="00D475F4">
        <w:rPr>
          <w:lang w:val="en-US"/>
        </w:rPr>
        <w:t xml:space="preserve"> for both CHARLS </w:t>
      </w:r>
      <w:r w:rsidR="00BC61BE" w:rsidRPr="00D475F4">
        <w:rPr>
          <w:lang w:val="en-US"/>
        </w:rPr>
        <w:t>(N=</w:t>
      </w:r>
      <w:r w:rsidR="00F617A4" w:rsidRPr="00D475F4">
        <w:rPr>
          <w:lang w:val="en-US"/>
        </w:rPr>
        <w:t>474</w:t>
      </w:r>
      <w:r w:rsidR="00F67B17" w:rsidRPr="00D475F4">
        <w:rPr>
          <w:lang w:val="en-US"/>
        </w:rPr>
        <w:t>, 2.8</w:t>
      </w:r>
      <w:r w:rsidR="00F25D20" w:rsidRPr="00D475F4">
        <w:rPr>
          <w:lang w:val="en-US"/>
        </w:rPr>
        <w:t>% of the cohort) and ELSA (N=</w:t>
      </w:r>
      <w:r w:rsidR="00850468" w:rsidRPr="00D475F4">
        <w:rPr>
          <w:lang w:val="en-US"/>
        </w:rPr>
        <w:t>988</w:t>
      </w:r>
      <w:r w:rsidR="006E5BA6" w:rsidRPr="00D475F4">
        <w:rPr>
          <w:lang w:val="en-US"/>
        </w:rPr>
        <w:t>, 8</w:t>
      </w:r>
      <w:r w:rsidR="003E12AF" w:rsidRPr="00D475F4">
        <w:rPr>
          <w:lang w:val="en-US"/>
        </w:rPr>
        <w:t>.7% of the cohort</w:t>
      </w:r>
      <w:r w:rsidR="00A5140C" w:rsidRPr="00D475F4">
        <w:rPr>
          <w:lang w:val="en-US"/>
        </w:rPr>
        <w:t xml:space="preserve">). </w:t>
      </w:r>
      <w:r w:rsidR="009960E2" w:rsidRPr="00D475F4">
        <w:rPr>
          <w:lang w:val="en-US"/>
        </w:rPr>
        <w:t>We</w:t>
      </w:r>
      <w:r w:rsidR="00B36391" w:rsidRPr="00D475F4">
        <w:rPr>
          <w:lang w:val="en-US"/>
        </w:rPr>
        <w:t xml:space="preserve"> </w:t>
      </w:r>
      <w:r w:rsidRPr="00D475F4">
        <w:rPr>
          <w:lang w:val="en-US"/>
        </w:rPr>
        <w:t>compared t</w:t>
      </w:r>
      <w:r w:rsidR="00EF2DAF" w:rsidRPr="00D475F4">
        <w:rPr>
          <w:lang w:val="en-US"/>
        </w:rPr>
        <w:t>he random-intercept model (i.e.</w:t>
      </w:r>
      <w:r w:rsidRPr="00D475F4">
        <w:rPr>
          <w:lang w:val="en-US"/>
        </w:rPr>
        <w:t xml:space="preserve"> intercept varies by individual</w:t>
      </w:r>
      <w:r w:rsidR="00B36391" w:rsidRPr="00D475F4">
        <w:rPr>
          <w:lang w:val="en-US"/>
        </w:rPr>
        <w:t>s</w:t>
      </w:r>
      <w:r w:rsidR="00EF2DAF" w:rsidRPr="00D475F4">
        <w:rPr>
          <w:lang w:val="en-US"/>
        </w:rPr>
        <w:t xml:space="preserve">) and </w:t>
      </w:r>
      <w:r w:rsidRPr="00D475F4">
        <w:rPr>
          <w:lang w:val="en-US"/>
        </w:rPr>
        <w:t>random-slope mod</w:t>
      </w:r>
      <w:r w:rsidR="00EF2DAF" w:rsidRPr="00D475F4">
        <w:rPr>
          <w:lang w:val="en-US"/>
        </w:rPr>
        <w:t>el (i.e.</w:t>
      </w:r>
      <w:r w:rsidRPr="00D475F4">
        <w:rPr>
          <w:lang w:val="en-US"/>
        </w:rPr>
        <w:t xml:space="preserve"> both intercept and slope on wave</w:t>
      </w:r>
      <w:r w:rsidR="005B275B" w:rsidRPr="00D475F4">
        <w:rPr>
          <w:lang w:val="en-US"/>
        </w:rPr>
        <w:t>s</w:t>
      </w:r>
      <w:r w:rsidRPr="00D475F4">
        <w:rPr>
          <w:lang w:val="en-US"/>
        </w:rPr>
        <w:t xml:space="preserve"> vary by individual</w:t>
      </w:r>
      <w:r w:rsidR="00B36391" w:rsidRPr="00D475F4">
        <w:rPr>
          <w:lang w:val="en-US"/>
        </w:rPr>
        <w:t>s</w:t>
      </w:r>
      <w:r w:rsidRPr="00D475F4">
        <w:rPr>
          <w:lang w:val="en-US"/>
        </w:rPr>
        <w:t xml:space="preserve">) in both cohorts. </w:t>
      </w:r>
      <w:r w:rsidR="001041B2" w:rsidRPr="00D475F4">
        <w:rPr>
          <w:lang w:val="en-US"/>
        </w:rPr>
        <w:t>The random-slope model was favo</w:t>
      </w:r>
      <w:r w:rsidR="00E50B11" w:rsidRPr="00D475F4">
        <w:rPr>
          <w:lang w:val="en-US"/>
        </w:rPr>
        <w:t>red i</w:t>
      </w:r>
      <w:r w:rsidR="00B36391" w:rsidRPr="00D475F4">
        <w:rPr>
          <w:lang w:val="en-US"/>
        </w:rPr>
        <w:t xml:space="preserve">n CHARLS </w:t>
      </w:r>
      <w:r w:rsidR="00354212" w:rsidRPr="00D475F4">
        <w:rPr>
          <w:lang w:val="en-US"/>
        </w:rPr>
        <w:t>according to</w:t>
      </w:r>
      <w:r w:rsidR="00B36391" w:rsidRPr="00D475F4">
        <w:rPr>
          <w:lang w:val="en-US"/>
        </w:rPr>
        <w:t xml:space="preserve"> the likelihood-ratio test</w:t>
      </w:r>
      <w:r w:rsidR="00EE096B" w:rsidRPr="00D475F4">
        <w:rPr>
          <w:lang w:val="en-US"/>
        </w:rPr>
        <w:t xml:space="preserve"> </w:t>
      </w:r>
      <w:r w:rsidR="00B36391" w:rsidRPr="00D475F4">
        <w:rPr>
          <w:lang w:val="en-US"/>
        </w:rPr>
        <w:t>(</w:t>
      </w:r>
      <w:r w:rsidR="00EE096B" w:rsidRPr="00D475F4">
        <w:rPr>
          <w:lang w:val="en-US"/>
        </w:rPr>
        <w:t>p&lt;0.01</w:t>
      </w:r>
      <w:r w:rsidR="00B36391" w:rsidRPr="00D475F4">
        <w:rPr>
          <w:lang w:val="en-US"/>
        </w:rPr>
        <w:t xml:space="preserve"> in both genders</w:t>
      </w:r>
      <w:r w:rsidR="00E50B11" w:rsidRPr="00D475F4">
        <w:rPr>
          <w:lang w:val="en-US"/>
        </w:rPr>
        <w:t>) but not in ELSA (</w:t>
      </w:r>
      <w:r w:rsidR="00546E58" w:rsidRPr="00D475F4">
        <w:rPr>
          <w:lang w:val="en-US"/>
        </w:rPr>
        <w:t>p&gt;0.10 in both genders</w:t>
      </w:r>
      <w:r w:rsidR="00E50B11" w:rsidRPr="00D475F4">
        <w:rPr>
          <w:lang w:val="en-US"/>
        </w:rPr>
        <w:t xml:space="preserve">). </w:t>
      </w:r>
      <w:r w:rsidR="008465A5" w:rsidRPr="00D475F4">
        <w:rPr>
          <w:lang w:val="en-US"/>
        </w:rPr>
        <w:t>Accordingly</w:t>
      </w:r>
      <w:r w:rsidR="002F7731" w:rsidRPr="00D475F4">
        <w:rPr>
          <w:lang w:val="en-US"/>
        </w:rPr>
        <w:t>,</w:t>
      </w:r>
      <w:r w:rsidR="00E50B11" w:rsidRPr="00D475F4">
        <w:rPr>
          <w:lang w:val="en-US"/>
        </w:rPr>
        <w:t xml:space="preserve"> the more parsimonious rando</w:t>
      </w:r>
      <w:r w:rsidR="00B36391" w:rsidRPr="00D475F4">
        <w:rPr>
          <w:lang w:val="en-US"/>
        </w:rPr>
        <w:t>m-intercept model was applied for</w:t>
      </w:r>
      <w:r w:rsidR="00E50B11" w:rsidRPr="00D475F4">
        <w:rPr>
          <w:lang w:val="en-US"/>
        </w:rPr>
        <w:t xml:space="preserve"> ELSA</w:t>
      </w:r>
      <w:r w:rsidR="002B60F1" w:rsidRPr="00D475F4">
        <w:rPr>
          <w:lang w:val="en-US"/>
        </w:rPr>
        <w:t xml:space="preserve"> whereas </w:t>
      </w:r>
      <w:r w:rsidR="00B36391" w:rsidRPr="00D475F4">
        <w:rPr>
          <w:lang w:val="en-US"/>
        </w:rPr>
        <w:t xml:space="preserve">the </w:t>
      </w:r>
      <w:r w:rsidR="002B60F1" w:rsidRPr="00D475F4">
        <w:rPr>
          <w:lang w:val="en-US"/>
        </w:rPr>
        <w:t xml:space="preserve">random-slope model was </w:t>
      </w:r>
      <w:r w:rsidR="00B36391" w:rsidRPr="00D475F4">
        <w:rPr>
          <w:lang w:val="en-US"/>
        </w:rPr>
        <w:t>used for</w:t>
      </w:r>
      <w:r w:rsidR="002B60F1" w:rsidRPr="00D475F4">
        <w:rPr>
          <w:lang w:val="en-US"/>
        </w:rPr>
        <w:t xml:space="preserve"> CHA</w:t>
      </w:r>
      <w:r w:rsidR="00873A8B" w:rsidRPr="00D475F4">
        <w:rPr>
          <w:lang w:val="en-US"/>
        </w:rPr>
        <w:t>R</w:t>
      </w:r>
      <w:r w:rsidR="002B60F1" w:rsidRPr="00D475F4">
        <w:rPr>
          <w:lang w:val="en-US"/>
        </w:rPr>
        <w:t xml:space="preserve">LS. </w:t>
      </w:r>
      <w:r w:rsidR="009960E2" w:rsidRPr="00D475F4">
        <w:rPr>
          <w:lang w:val="en-US"/>
        </w:rPr>
        <w:t>In addition,</w:t>
      </w:r>
      <w:r w:rsidR="00440A6D" w:rsidRPr="00D475F4">
        <w:rPr>
          <w:lang w:val="en-US"/>
        </w:rPr>
        <w:t xml:space="preserve"> we </w:t>
      </w:r>
      <w:r w:rsidR="0033484B" w:rsidRPr="00D475F4">
        <w:rPr>
          <w:lang w:val="en-US"/>
        </w:rPr>
        <w:t>found strong</w:t>
      </w:r>
      <w:r w:rsidR="000611CE" w:rsidRPr="00D475F4">
        <w:rPr>
          <w:lang w:val="en-US"/>
        </w:rPr>
        <w:t xml:space="preserve"> </w:t>
      </w:r>
      <w:r w:rsidR="00440A6D" w:rsidRPr="00D475F4">
        <w:rPr>
          <w:lang w:val="en-US"/>
        </w:rPr>
        <w:t xml:space="preserve">interaction between living arrangements and age </w:t>
      </w:r>
      <w:r w:rsidR="00A114D8" w:rsidRPr="00D475F4">
        <w:rPr>
          <w:lang w:val="en-US"/>
        </w:rPr>
        <w:t xml:space="preserve">groups </w:t>
      </w:r>
      <w:r w:rsidR="00440A6D" w:rsidRPr="00D475F4">
        <w:rPr>
          <w:lang w:val="en-US"/>
        </w:rPr>
        <w:t>(&lt;60 vs. ≥60</w:t>
      </w:r>
      <w:r w:rsidR="0033484B" w:rsidRPr="00D475F4">
        <w:rPr>
          <w:lang w:val="en-US"/>
        </w:rPr>
        <w:t xml:space="preserve">) </w:t>
      </w:r>
      <w:r w:rsidR="00440A6D" w:rsidRPr="00D475F4">
        <w:rPr>
          <w:lang w:val="en-US"/>
        </w:rPr>
        <w:t>in</w:t>
      </w:r>
      <w:r w:rsidR="00EF6D70" w:rsidRPr="00D475F4">
        <w:rPr>
          <w:lang w:val="en-US"/>
        </w:rPr>
        <w:t xml:space="preserve"> Chinese men (</w:t>
      </w:r>
      <w:r w:rsidR="00F70950" w:rsidRPr="00D475F4">
        <w:rPr>
          <w:lang w:val="en-US"/>
        </w:rPr>
        <w:t>p&lt;</w:t>
      </w:r>
      <w:r w:rsidR="00E45F33" w:rsidRPr="00D475F4">
        <w:rPr>
          <w:lang w:val="en-US"/>
        </w:rPr>
        <w:t>0.0</w:t>
      </w:r>
      <w:r w:rsidR="00E45F33" w:rsidRPr="00D475F4">
        <w:rPr>
          <w:rFonts w:eastAsiaTheme="minorEastAsia"/>
          <w:lang w:val="en-US" w:eastAsia="zh-CN"/>
        </w:rPr>
        <w:t>1</w:t>
      </w:r>
      <w:r w:rsidR="00EF6D70" w:rsidRPr="00D475F4">
        <w:rPr>
          <w:lang w:val="en-US"/>
        </w:rPr>
        <w:t xml:space="preserve">) and English women (p&lt;0.01). </w:t>
      </w:r>
      <w:r w:rsidR="00D07935" w:rsidRPr="00D475F4">
        <w:rPr>
          <w:lang w:val="en-US"/>
        </w:rPr>
        <w:t>T</w:t>
      </w:r>
      <w:r w:rsidR="00B55C68" w:rsidRPr="00D475F4">
        <w:rPr>
          <w:lang w:val="en-US"/>
        </w:rPr>
        <w:t xml:space="preserve">hree models were </w:t>
      </w:r>
      <w:r w:rsidR="001C231C" w:rsidRPr="00D475F4">
        <w:rPr>
          <w:lang w:val="en-US"/>
        </w:rPr>
        <w:t xml:space="preserve">therefore </w:t>
      </w:r>
      <w:r w:rsidR="00B55C68" w:rsidRPr="00D475F4">
        <w:rPr>
          <w:lang w:val="en-US"/>
        </w:rPr>
        <w:t xml:space="preserve">estimated </w:t>
      </w:r>
      <w:r w:rsidR="00A114D8" w:rsidRPr="00D475F4">
        <w:rPr>
          <w:lang w:val="en-US"/>
        </w:rPr>
        <w:t xml:space="preserve">separately for men and women and for the two age groups, </w:t>
      </w:r>
      <w:r w:rsidR="00B55C68" w:rsidRPr="00D475F4">
        <w:rPr>
          <w:lang w:val="en-US"/>
        </w:rPr>
        <w:t>adjusting for</w:t>
      </w:r>
      <w:r w:rsidR="00016181" w:rsidRPr="00D475F4">
        <w:rPr>
          <w:lang w:val="en-US"/>
        </w:rPr>
        <w:t>:</w:t>
      </w:r>
      <w:r w:rsidR="00B55C68" w:rsidRPr="00D475F4">
        <w:rPr>
          <w:lang w:val="en-US"/>
        </w:rPr>
        <w:t xml:space="preserve"> </w:t>
      </w:r>
      <w:r w:rsidR="00165602" w:rsidRPr="00D475F4">
        <w:rPr>
          <w:rFonts w:eastAsia="MS Mincho"/>
          <w:szCs w:val="24"/>
          <w:lang w:val="en-US" w:eastAsia="es-ES"/>
        </w:rPr>
        <w:t>age</w:t>
      </w:r>
      <w:r w:rsidR="006738F2" w:rsidRPr="00D475F4">
        <w:rPr>
          <w:rFonts w:eastAsia="MS Mincho"/>
          <w:szCs w:val="24"/>
          <w:lang w:val="en-US" w:eastAsia="es-ES"/>
        </w:rPr>
        <w:t>, age s</w:t>
      </w:r>
      <w:r w:rsidR="00CF3812" w:rsidRPr="00D475F4">
        <w:rPr>
          <w:rFonts w:eastAsia="MS Mincho"/>
          <w:szCs w:val="24"/>
          <w:lang w:val="en-US" w:eastAsia="es-ES"/>
        </w:rPr>
        <w:t xml:space="preserve">quared, </w:t>
      </w:r>
      <w:r w:rsidR="006738F2" w:rsidRPr="00D475F4">
        <w:rPr>
          <w:rFonts w:eastAsia="MS Mincho"/>
          <w:szCs w:val="24"/>
          <w:lang w:val="en-US" w:eastAsia="es-ES"/>
        </w:rPr>
        <w:t>a</w:t>
      </w:r>
      <w:r w:rsidR="00165602" w:rsidRPr="00D475F4">
        <w:rPr>
          <w:rFonts w:eastAsia="MS Mincho"/>
          <w:szCs w:val="24"/>
          <w:lang w:val="en-US" w:eastAsia="es-ES"/>
        </w:rPr>
        <w:t>nd geographical region (Model 1)</w:t>
      </w:r>
      <w:r w:rsidR="00BB73A3" w:rsidRPr="00D475F4">
        <w:rPr>
          <w:rFonts w:eastAsia="MS Mincho"/>
          <w:szCs w:val="24"/>
          <w:lang w:val="en-US" w:eastAsia="es-ES"/>
        </w:rPr>
        <w:t>,</w:t>
      </w:r>
      <w:r w:rsidR="00165602" w:rsidRPr="00D475F4">
        <w:rPr>
          <w:rFonts w:eastAsia="MS Mincho"/>
          <w:szCs w:val="24"/>
          <w:lang w:val="en-US" w:eastAsia="es-ES"/>
        </w:rPr>
        <w:t xml:space="preserve"> Model 1 </w:t>
      </w:r>
      <w:r w:rsidR="00BB73A3" w:rsidRPr="00D475F4">
        <w:rPr>
          <w:rFonts w:eastAsia="MS Mincho"/>
          <w:szCs w:val="24"/>
          <w:lang w:val="en-US" w:eastAsia="es-ES"/>
        </w:rPr>
        <w:t xml:space="preserve">covariates </w:t>
      </w:r>
      <w:r w:rsidR="00165602" w:rsidRPr="00D475F4">
        <w:rPr>
          <w:szCs w:val="24"/>
          <w:lang w:val="en-US"/>
        </w:rPr>
        <w:t>plus educational level</w:t>
      </w:r>
      <w:r w:rsidR="00BA2746" w:rsidRPr="00D475F4">
        <w:rPr>
          <w:szCs w:val="24"/>
          <w:lang w:val="en-US"/>
        </w:rPr>
        <w:t>s</w:t>
      </w:r>
      <w:r w:rsidR="00165602" w:rsidRPr="00D475F4">
        <w:rPr>
          <w:szCs w:val="24"/>
          <w:lang w:val="en-US"/>
        </w:rPr>
        <w:t>, physical wealth</w:t>
      </w:r>
      <w:r w:rsidR="00A6499F" w:rsidRPr="00D475F4">
        <w:rPr>
          <w:szCs w:val="24"/>
          <w:lang w:val="en-US"/>
        </w:rPr>
        <w:t>,</w:t>
      </w:r>
      <w:r w:rsidR="00165602" w:rsidRPr="00D475F4">
        <w:rPr>
          <w:szCs w:val="24"/>
          <w:lang w:val="en-US"/>
        </w:rPr>
        <w:t xml:space="preserve"> and home ownership (Model 2)</w:t>
      </w:r>
      <w:r w:rsidR="00BB73A3" w:rsidRPr="00D475F4">
        <w:rPr>
          <w:szCs w:val="24"/>
          <w:lang w:val="en-US"/>
        </w:rPr>
        <w:t>,</w:t>
      </w:r>
      <w:r w:rsidR="00165602" w:rsidRPr="00D475F4">
        <w:rPr>
          <w:szCs w:val="24"/>
          <w:lang w:val="en-US"/>
        </w:rPr>
        <w:t xml:space="preserve"> and Model 2 </w:t>
      </w:r>
      <w:r w:rsidR="00BB73A3" w:rsidRPr="00D475F4">
        <w:rPr>
          <w:szCs w:val="24"/>
          <w:lang w:val="en-US"/>
        </w:rPr>
        <w:t xml:space="preserve">covariates </w:t>
      </w:r>
      <w:r w:rsidR="00165602" w:rsidRPr="00D475F4">
        <w:rPr>
          <w:szCs w:val="24"/>
          <w:lang w:val="en-US"/>
        </w:rPr>
        <w:t xml:space="preserve">plus </w:t>
      </w:r>
      <w:r w:rsidR="0063312A" w:rsidRPr="00D475F4">
        <w:rPr>
          <w:szCs w:val="24"/>
          <w:lang w:val="en-US"/>
        </w:rPr>
        <w:t>smoking stat</w:t>
      </w:r>
      <w:r w:rsidR="004E2309" w:rsidRPr="00D475F4">
        <w:rPr>
          <w:szCs w:val="24"/>
          <w:lang w:val="en-US"/>
        </w:rPr>
        <w:t>us, alcohol drinking frequency</w:t>
      </w:r>
      <w:r w:rsidR="001D7BB8" w:rsidRPr="00D475F4">
        <w:rPr>
          <w:szCs w:val="24"/>
          <w:lang w:val="en-US"/>
        </w:rPr>
        <w:t xml:space="preserve">, self-rated health, </w:t>
      </w:r>
      <w:r w:rsidR="0063312A" w:rsidRPr="00D475F4">
        <w:rPr>
          <w:szCs w:val="24"/>
          <w:lang w:val="en-US"/>
        </w:rPr>
        <w:t>and ADL limitations</w:t>
      </w:r>
      <w:r w:rsidR="00636F62" w:rsidRPr="00D475F4">
        <w:rPr>
          <w:szCs w:val="24"/>
          <w:lang w:val="en-US"/>
        </w:rPr>
        <w:t xml:space="preserve"> (Model 3</w:t>
      </w:r>
      <w:r w:rsidR="00E95651" w:rsidRPr="00D475F4">
        <w:rPr>
          <w:szCs w:val="24"/>
          <w:lang w:val="en-US"/>
        </w:rPr>
        <w:t xml:space="preserve">). </w:t>
      </w:r>
      <w:r w:rsidR="00CE7E75" w:rsidRPr="00D475F4">
        <w:rPr>
          <w:szCs w:val="24"/>
          <w:lang w:val="en-US"/>
        </w:rPr>
        <w:t xml:space="preserve">Both age and age squared were entered into </w:t>
      </w:r>
      <w:r w:rsidR="00C34703" w:rsidRPr="00D475F4">
        <w:rPr>
          <w:szCs w:val="24"/>
          <w:lang w:val="en-US"/>
        </w:rPr>
        <w:t xml:space="preserve">all </w:t>
      </w:r>
      <w:r w:rsidR="00CE7E75" w:rsidRPr="00D475F4">
        <w:rPr>
          <w:szCs w:val="24"/>
          <w:lang w:val="en-US"/>
        </w:rPr>
        <w:t>model</w:t>
      </w:r>
      <w:r w:rsidR="00C34703" w:rsidRPr="00D475F4">
        <w:rPr>
          <w:szCs w:val="24"/>
          <w:lang w:val="en-US"/>
        </w:rPr>
        <w:t>s</w:t>
      </w:r>
      <w:r w:rsidR="00CE7E75" w:rsidRPr="00D475F4">
        <w:rPr>
          <w:szCs w:val="24"/>
          <w:lang w:val="en-US"/>
        </w:rPr>
        <w:t xml:space="preserve"> to account</w:t>
      </w:r>
      <w:r w:rsidR="00C34703" w:rsidRPr="00D475F4">
        <w:rPr>
          <w:szCs w:val="24"/>
          <w:lang w:val="en-US"/>
        </w:rPr>
        <w:t xml:space="preserve"> for</w:t>
      </w:r>
      <w:r w:rsidR="00CE7E75" w:rsidRPr="00D475F4">
        <w:rPr>
          <w:szCs w:val="24"/>
          <w:lang w:val="en-US"/>
        </w:rPr>
        <w:t xml:space="preserve"> the</w:t>
      </w:r>
      <w:r w:rsidR="00C34703" w:rsidRPr="00D475F4">
        <w:rPr>
          <w:szCs w:val="24"/>
          <w:lang w:val="en-US"/>
        </w:rPr>
        <w:t xml:space="preserve"> possible</w:t>
      </w:r>
      <w:r w:rsidR="00CE7E75" w:rsidRPr="00D475F4">
        <w:rPr>
          <w:szCs w:val="24"/>
          <w:lang w:val="en-US"/>
        </w:rPr>
        <w:t xml:space="preserve"> non-linear </w:t>
      </w:r>
      <w:r w:rsidR="00913EA4" w:rsidRPr="00D475F4">
        <w:rPr>
          <w:szCs w:val="24"/>
          <w:lang w:val="en-US"/>
        </w:rPr>
        <w:t xml:space="preserve">relationship between age and depressive symptoms. </w:t>
      </w:r>
      <w:r w:rsidR="00047C48" w:rsidRPr="00D475F4">
        <w:rPr>
          <w:szCs w:val="24"/>
          <w:lang w:val="en-US"/>
        </w:rPr>
        <w:t xml:space="preserve">The </w:t>
      </w:r>
      <w:r w:rsidR="00F6189F" w:rsidRPr="00D475F4">
        <w:rPr>
          <w:szCs w:val="24"/>
          <w:lang w:val="en-US"/>
        </w:rPr>
        <w:t>CHA</w:t>
      </w:r>
      <w:r w:rsidR="00047C48" w:rsidRPr="00D475F4">
        <w:rPr>
          <w:szCs w:val="24"/>
          <w:lang w:val="en-US"/>
        </w:rPr>
        <w:t>R</w:t>
      </w:r>
      <w:r w:rsidR="00F6189F" w:rsidRPr="00D475F4">
        <w:rPr>
          <w:szCs w:val="24"/>
          <w:lang w:val="en-US"/>
        </w:rPr>
        <w:t>LS and ELSA</w:t>
      </w:r>
      <w:r w:rsidR="00AF5B31" w:rsidRPr="00D475F4">
        <w:rPr>
          <w:szCs w:val="24"/>
          <w:lang w:val="en-US"/>
        </w:rPr>
        <w:t xml:space="preserve"> </w:t>
      </w:r>
      <w:r w:rsidR="00047C48" w:rsidRPr="00D475F4">
        <w:rPr>
          <w:szCs w:val="24"/>
          <w:lang w:val="en-US"/>
        </w:rPr>
        <w:t xml:space="preserve">non-response sampling weights at baseline </w:t>
      </w:r>
      <w:r w:rsidR="00AF5B31" w:rsidRPr="00D475F4">
        <w:rPr>
          <w:szCs w:val="24"/>
          <w:lang w:val="en-US"/>
        </w:rPr>
        <w:t xml:space="preserve">were incorporated in the multilevel </w:t>
      </w:r>
      <w:r w:rsidR="00F53DFF" w:rsidRPr="00D475F4">
        <w:rPr>
          <w:szCs w:val="24"/>
          <w:lang w:val="en-US"/>
        </w:rPr>
        <w:t xml:space="preserve">analyses </w:t>
      </w:r>
      <w:r w:rsidR="00ED1714" w:rsidRPr="00D475F4">
        <w:rPr>
          <w:szCs w:val="24"/>
          <w:lang w:val="en-US"/>
        </w:rPr>
        <w:t xml:space="preserve">to </w:t>
      </w:r>
      <w:r w:rsidR="001041B2" w:rsidRPr="00D475F4">
        <w:rPr>
          <w:szCs w:val="24"/>
          <w:lang w:val="en-US"/>
        </w:rPr>
        <w:t>minimiz</w:t>
      </w:r>
      <w:r w:rsidR="005F4F8F" w:rsidRPr="00D475F4">
        <w:rPr>
          <w:szCs w:val="24"/>
          <w:lang w:val="en-US"/>
        </w:rPr>
        <w:t xml:space="preserve">e sampling bias and ensure </w:t>
      </w:r>
      <w:r w:rsidR="001041B2" w:rsidRPr="00D475F4">
        <w:rPr>
          <w:szCs w:val="24"/>
          <w:lang w:val="en-US"/>
        </w:rPr>
        <w:t>the generaliz</w:t>
      </w:r>
      <w:r w:rsidR="00ED1714" w:rsidRPr="00D475F4">
        <w:rPr>
          <w:szCs w:val="24"/>
          <w:lang w:val="en-US"/>
        </w:rPr>
        <w:t>ability</w:t>
      </w:r>
      <w:r w:rsidR="00F53DFF" w:rsidRPr="00D475F4">
        <w:rPr>
          <w:szCs w:val="24"/>
          <w:lang w:val="en-US"/>
        </w:rPr>
        <w:t xml:space="preserve"> of the results</w:t>
      </w:r>
      <w:r w:rsidR="00AF5B31" w:rsidRPr="00D475F4">
        <w:rPr>
          <w:szCs w:val="24"/>
          <w:lang w:val="en-US"/>
        </w:rPr>
        <w:t xml:space="preserve">. </w:t>
      </w:r>
      <w:r w:rsidR="004921BB" w:rsidRPr="00D475F4">
        <w:rPr>
          <w:lang w:val="en-US"/>
        </w:rPr>
        <w:t xml:space="preserve">As depressive symptoms can mask cognitive impairments </w:t>
      </w:r>
      <w:r w:rsidR="004921BB" w:rsidRPr="00D475F4">
        <w:rPr>
          <w:lang w:val="en-US"/>
        </w:rPr>
        <w:fldChar w:fldCharType="begin">
          <w:fldData xml:space="preserve">PEVuZE5vdGU+PENpdGU+PEF1dGhvcj5QYW56YTwvQXV0aG9yPjxZZWFyPjIwMTA8L1llYXI+PFJl
Y051bT45MjE8L1JlY051bT48RGlzcGxheVRleHQ+KFBhbnphIGV0IGFsLiwgMjAxMCk8L0Rpc3Bs
YXlUZXh0PjxyZWNvcmQ+PHJlYy1udW1iZXI+OTIxPC9yZWMtbnVtYmVyPjxmb3JlaWduLWtleXM+
PGtleSBhcHA9IkVOIiBkYi1pZD0icjlmMHZ6d3dvZjV2em1lZXZ0MXAwdndzMjBkMHR2dHRzYWVl
IiB0aW1lc3RhbXA9IjE1OTM3NTk0MDgiPjkyMTwva2V5PjwvZm9yZWlnbi1rZXlzPjxyZWYtdHlw
ZSBuYW1lPSJKb3VybmFsIEFydGljbGUiPjE3PC9yZWYtdHlwZT48Y29udHJpYnV0b3JzPjxhdXRo
b3JzPjxhdXRob3I+UGFuemEsIEYuPC9hdXRob3I+PGF1dGhvcj5GcmlzYXJkaSwgVi48L2F1dGhv
cj48YXV0aG9yPkNhcHVyc28sIEMuPC9hdXRob3I+PGF1dGhvcj5EJmFwb3M7SW50cm9ubywgQS48
L2F1dGhvcj48YXV0aG9yPkNvbGFjaWNjbywgQS4gTS48L2F1dGhvcj48YXV0aG9yPkltYmltYm8s
IEIuIFAuPC9hdXRob3I+PGF1dGhvcj5TYW50YW1hdG8sIEEuPC9hdXRob3I+PGF1dGhvcj5WZW5k
ZW1pYWxlLCBHLjwvYXV0aG9yPjxhdXRob3I+U2VyaXBhLCBELjwvYXV0aG9yPjxhdXRob3I+UGls
b3R0bywgQS48L2F1dGhvcj48YXV0aG9yPkNhcHVyc28sIEEuPC9hdXRob3I+PGF1dGhvcj5Tb2xm
cml6emksIFYuPC9hdXRob3I+PC9hdXRob3JzPjwvY29udHJpYnV0b3JzPjxhdXRoLWFkZHJlc3M+
RGVwYXJ0bWVudCBvZiBHZXJpYXRyaWNzLCBDZW50ZXIgZm9yIEFnaW5nIEJyYWluLCBNZW1vcnkg
VW5pdCwgVW5pdmVyc2l0eSBvZiBCYXJpLCBCYXJpLCBJdGFseS4gZ2VyaWF0LmRvdEBnZXJpYXRy
aWEudW5pYmEuaXQ8L2F1dGgtYWRkcmVzcz48dGl0bGVzPjx0aXRsZT5MYXRlLWxpZmUgZGVwcmVz
c2lvbiwgbWlsZCBjb2duaXRpdmUgaW1wYWlybWVudCwgYW5kIGRlbWVudGlhOiBwb3NzaWJsZSBj
b250aW51dW0/PC90aXRsZT48c2Vjb25kYXJ5LXRpdGxlPkFtIEogR2VyaWF0ciBQc3ljaGlhdHJ5
PC9zZWNvbmRhcnktdGl0bGU+PGFsdC10aXRsZT5UaGUgQW1lcmljYW4gam91cm5hbCBvZiBnZXJp
YXRyaWMgcHN5Y2hpYXRyeSA6IG9mZmljaWFsIGpvdXJuYWwgb2YgdGhlIEFtZXJpY2FuIEFzc29j
aWF0aW9uIGZvciBHZXJpYXRyaWMgUHN5Y2hpYXRyeTwvYWx0LXRpdGxlPjwvdGl0bGVzPjxwZXJp
b2RpY2FsPjxmdWxsLXRpdGxlPkFtIEogR2VyaWF0ciBQc3ljaGlhdHJ5PC9mdWxsLXRpdGxlPjxh
YmJyLTE+VGhlIEFtZXJpY2FuIGpvdXJuYWwgb2YgZ2VyaWF0cmljIHBzeWNoaWF0cnkgOiBvZmZp
Y2lhbCBqb3VybmFsIG9mIHRoZSBBbWVyaWNhbiBBc3NvY2lhdGlvbiBmb3IgR2VyaWF0cmljIFBz
eWNoaWF0cnk8L2FiYnItMT48L3BlcmlvZGljYWw+PGFsdC1wZXJpb2RpY2FsPjxmdWxsLXRpdGxl
PkFtIEogR2VyaWF0ciBQc3ljaGlhdHJ5PC9mdWxsLXRpdGxlPjxhYmJyLTE+VGhlIEFtZXJpY2Fu
IGpvdXJuYWwgb2YgZ2VyaWF0cmljIHBzeWNoaWF0cnkgOiBvZmZpY2lhbCBqb3VybmFsIG9mIHRo
ZSBBbWVyaWNhbiBBc3NvY2lhdGlvbiBmb3IgR2VyaWF0cmljIFBzeWNoaWF0cnk8L2FiYnItMT48
L2FsdC1wZXJpb2RpY2FsPjxwYWdlcz45OC0xMTY8L3BhZ2VzPjx2b2x1bWU+MTg8L3ZvbHVtZT48
bnVtYmVyPjI8L251bWJlcj48ZWRpdGlvbj4yMDEwLzAxLzI4PC9lZGl0aW9uPjxrZXl3b3Jkcz48
a2V5d29yZD5BZ2UgRmFjdG9yczwva2V5d29yZD48a2V5d29yZD5BZ2VkPC9rZXl3b3JkPjxrZXl3
b3JkPkFnZWQsIDgwIGFuZCBvdmVyPC9rZXl3b3JkPjxrZXl3b3JkPkNvZ25pdGlvbiBEaXNvcmRl
cnMvY2xhc3NpZmljYXRpb24vKmNvbXBsaWNhdGlvbnMvZGlhZ25vc2lzL2VwaWRlbWlvbG9neTwv
a2V5d29yZD48a2V5d29yZD5EZW1lbnRpYS8qY29tcGxpY2F0aW9ucy9kaWFnbm9zaXMvZXBpZGVt
aW9sb2d5PC9rZXl3b3JkPjxrZXl3b3JkPkRlcHJlc3Npb24vKmNvbXBsaWNhdGlvbnMvZGlhZ25v
c2lzL2VwaWRlbWlvbG9neTwva2V5d29yZD48a2V5d29yZD5HZXJpYXRyaWMgQXNzZXNzbWVudDwv
a2V5d29yZD48a2V5d29yZD5IdW1hbnM8L2tleXdvcmQ+PGtleXdvcmQ+SW5jaWRlbmNlPC9rZXl3
b3JkPjxrZXl3b3JkPk1pZGRsZSBBZ2VkPC9rZXl3b3JkPjxrZXl3b3JkPk1vZGVscywgUHN5Y2hv
bG9naWNhbDwva2V5d29yZD48a2V5d29yZD5QcmV2YWxlbmNlPC9rZXl3b3JkPjxrZXl3b3JkPlJp
c2sgRmFjdG9yczwva2V5d29yZD48a2V5d29yZD5TeW5kcm9tZTwva2V5d29yZD48L2tleXdvcmRz
PjxkYXRlcz48eWVhcj4yMDEwPC95ZWFyPjxwdWItZGF0ZXM+PGRhdGU+RmViPC9kYXRlPjwvcHVi
LWRhdGVzPjwvZGF0ZXM+PGlzYm4+MTA2NC03NDgxPC9pc2JuPjxhY2Nlc3Npb24tbnVtPjIwMTA0
MDY3PC9hY2Nlc3Npb24tbnVtPjx1cmxzPjwvdXJscz48ZWxlY3Ryb25pYy1yZXNvdXJjZS1udW0+
MTAuMTA5Ny9KR1AuMGIwMTNlMzE4MWIwZmExMzwvZWxlY3Ryb25pYy1yZXNvdXJjZS1udW0+PHJl
bW90ZS1kYXRhYmFzZS1wcm92aWRlcj5OTE08L3JlbW90ZS1kYXRhYmFzZS1wcm92aWRlcj48bGFu
Z3VhZ2U+ZW5nPC9sYW5ndWFnZT48L3JlY29yZD48L0NpdGU+PC9FbmROb3RlPgB=
</w:fldData>
        </w:fldChar>
      </w:r>
      <w:r w:rsidR="004921BB" w:rsidRPr="00D475F4">
        <w:rPr>
          <w:lang w:val="en-US"/>
        </w:rPr>
        <w:instrText xml:space="preserve"> ADDIN EN.CITE </w:instrText>
      </w:r>
      <w:r w:rsidR="004921BB" w:rsidRPr="00D475F4">
        <w:rPr>
          <w:lang w:val="en-US"/>
        </w:rPr>
        <w:fldChar w:fldCharType="begin">
          <w:fldData xml:space="preserve">PEVuZE5vdGU+PENpdGU+PEF1dGhvcj5QYW56YTwvQXV0aG9yPjxZZWFyPjIwMTA8L1llYXI+PFJl
Y051bT45MjE8L1JlY051bT48RGlzcGxheVRleHQ+KFBhbnphIGV0IGFsLiwgMjAxMCk8L0Rpc3Bs
YXlUZXh0PjxyZWNvcmQ+PHJlYy1udW1iZXI+OTIxPC9yZWMtbnVtYmVyPjxmb3JlaWduLWtleXM+
PGtleSBhcHA9IkVOIiBkYi1pZD0icjlmMHZ6d3dvZjV2em1lZXZ0MXAwdndzMjBkMHR2dHRzYWVl
IiB0aW1lc3RhbXA9IjE1OTM3NTk0MDgiPjkyMTwva2V5PjwvZm9yZWlnbi1rZXlzPjxyZWYtdHlw
ZSBuYW1lPSJKb3VybmFsIEFydGljbGUiPjE3PC9yZWYtdHlwZT48Y29udHJpYnV0b3JzPjxhdXRo
b3JzPjxhdXRob3I+UGFuemEsIEYuPC9hdXRob3I+PGF1dGhvcj5GcmlzYXJkaSwgVi48L2F1dGhv
cj48YXV0aG9yPkNhcHVyc28sIEMuPC9hdXRob3I+PGF1dGhvcj5EJmFwb3M7SW50cm9ubywgQS48
L2F1dGhvcj48YXV0aG9yPkNvbGFjaWNjbywgQS4gTS48L2F1dGhvcj48YXV0aG9yPkltYmltYm8s
IEIuIFAuPC9hdXRob3I+PGF1dGhvcj5TYW50YW1hdG8sIEEuPC9hdXRob3I+PGF1dGhvcj5WZW5k
ZW1pYWxlLCBHLjwvYXV0aG9yPjxhdXRob3I+U2VyaXBhLCBELjwvYXV0aG9yPjxhdXRob3I+UGls
b3R0bywgQS48L2F1dGhvcj48YXV0aG9yPkNhcHVyc28sIEEuPC9hdXRob3I+PGF1dGhvcj5Tb2xm
cml6emksIFYuPC9hdXRob3I+PC9hdXRob3JzPjwvY29udHJpYnV0b3JzPjxhdXRoLWFkZHJlc3M+
RGVwYXJ0bWVudCBvZiBHZXJpYXRyaWNzLCBDZW50ZXIgZm9yIEFnaW5nIEJyYWluLCBNZW1vcnkg
VW5pdCwgVW5pdmVyc2l0eSBvZiBCYXJpLCBCYXJpLCBJdGFseS4gZ2VyaWF0LmRvdEBnZXJpYXRy
aWEudW5pYmEuaXQ8L2F1dGgtYWRkcmVzcz48dGl0bGVzPjx0aXRsZT5MYXRlLWxpZmUgZGVwcmVz
c2lvbiwgbWlsZCBjb2duaXRpdmUgaW1wYWlybWVudCwgYW5kIGRlbWVudGlhOiBwb3NzaWJsZSBj
b250aW51dW0/PC90aXRsZT48c2Vjb25kYXJ5LXRpdGxlPkFtIEogR2VyaWF0ciBQc3ljaGlhdHJ5
PC9zZWNvbmRhcnktdGl0bGU+PGFsdC10aXRsZT5UaGUgQW1lcmljYW4gam91cm5hbCBvZiBnZXJp
YXRyaWMgcHN5Y2hpYXRyeSA6IG9mZmljaWFsIGpvdXJuYWwgb2YgdGhlIEFtZXJpY2FuIEFzc29j
aWF0aW9uIGZvciBHZXJpYXRyaWMgUHN5Y2hpYXRyeTwvYWx0LXRpdGxlPjwvdGl0bGVzPjxwZXJp
b2RpY2FsPjxmdWxsLXRpdGxlPkFtIEogR2VyaWF0ciBQc3ljaGlhdHJ5PC9mdWxsLXRpdGxlPjxh
YmJyLTE+VGhlIEFtZXJpY2FuIGpvdXJuYWwgb2YgZ2VyaWF0cmljIHBzeWNoaWF0cnkgOiBvZmZp
Y2lhbCBqb3VybmFsIG9mIHRoZSBBbWVyaWNhbiBBc3NvY2lhdGlvbiBmb3IgR2VyaWF0cmljIFBz
eWNoaWF0cnk8L2FiYnItMT48L3BlcmlvZGljYWw+PGFsdC1wZXJpb2RpY2FsPjxmdWxsLXRpdGxl
PkFtIEogR2VyaWF0ciBQc3ljaGlhdHJ5PC9mdWxsLXRpdGxlPjxhYmJyLTE+VGhlIEFtZXJpY2Fu
IGpvdXJuYWwgb2YgZ2VyaWF0cmljIHBzeWNoaWF0cnkgOiBvZmZpY2lhbCBqb3VybmFsIG9mIHRo
ZSBBbWVyaWNhbiBBc3NvY2lhdGlvbiBmb3IgR2VyaWF0cmljIFBzeWNoaWF0cnk8L2FiYnItMT48
L2FsdC1wZXJpb2RpY2FsPjxwYWdlcz45OC0xMTY8L3BhZ2VzPjx2b2x1bWU+MTg8L3ZvbHVtZT48
bnVtYmVyPjI8L251bWJlcj48ZWRpdGlvbj4yMDEwLzAxLzI4PC9lZGl0aW9uPjxrZXl3b3Jkcz48
a2V5d29yZD5BZ2UgRmFjdG9yczwva2V5d29yZD48a2V5d29yZD5BZ2VkPC9rZXl3b3JkPjxrZXl3
b3JkPkFnZWQsIDgwIGFuZCBvdmVyPC9rZXl3b3JkPjxrZXl3b3JkPkNvZ25pdGlvbiBEaXNvcmRl
cnMvY2xhc3NpZmljYXRpb24vKmNvbXBsaWNhdGlvbnMvZGlhZ25vc2lzL2VwaWRlbWlvbG9neTwv
a2V5d29yZD48a2V5d29yZD5EZW1lbnRpYS8qY29tcGxpY2F0aW9ucy9kaWFnbm9zaXMvZXBpZGVt
aW9sb2d5PC9rZXl3b3JkPjxrZXl3b3JkPkRlcHJlc3Npb24vKmNvbXBsaWNhdGlvbnMvZGlhZ25v
c2lzL2VwaWRlbWlvbG9neTwva2V5d29yZD48a2V5d29yZD5HZXJpYXRyaWMgQXNzZXNzbWVudDwv
a2V5d29yZD48a2V5d29yZD5IdW1hbnM8L2tleXdvcmQ+PGtleXdvcmQ+SW5jaWRlbmNlPC9rZXl3
b3JkPjxrZXl3b3JkPk1pZGRsZSBBZ2VkPC9rZXl3b3JkPjxrZXl3b3JkPk1vZGVscywgUHN5Y2hv
bG9naWNhbDwva2V5d29yZD48a2V5d29yZD5QcmV2YWxlbmNlPC9rZXl3b3JkPjxrZXl3b3JkPlJp
c2sgRmFjdG9yczwva2V5d29yZD48a2V5d29yZD5TeW5kcm9tZTwva2V5d29yZD48L2tleXdvcmRz
PjxkYXRlcz48eWVhcj4yMDEwPC95ZWFyPjxwdWItZGF0ZXM+PGRhdGU+RmViPC9kYXRlPjwvcHVi
LWRhdGVzPjwvZGF0ZXM+PGlzYm4+MTA2NC03NDgxPC9pc2JuPjxhY2Nlc3Npb24tbnVtPjIwMTA0
MDY3PC9hY2Nlc3Npb24tbnVtPjx1cmxzPjwvdXJscz48ZWxlY3Ryb25pYy1yZXNvdXJjZS1udW0+
MTAuMTA5Ny9KR1AuMGIwMTNlMzE4MWIwZmExMzwvZWxlY3Ryb25pYy1yZXNvdXJjZS1udW0+PHJl
bW90ZS1kYXRhYmFzZS1wcm92aWRlcj5OTE08L3JlbW90ZS1kYXRhYmFzZS1wcm92aWRlcj48bGFu
Z3VhZ2U+ZW5nPC9sYW5ndWFnZT48L3JlY29yZD48L0NpdGU+PC9FbmROb3RlPgB=
</w:fldData>
        </w:fldChar>
      </w:r>
      <w:r w:rsidR="004921BB" w:rsidRPr="00D475F4">
        <w:rPr>
          <w:lang w:val="en-US"/>
        </w:rPr>
        <w:instrText xml:space="preserve"> ADDIN EN.CITE.DATA </w:instrText>
      </w:r>
      <w:r w:rsidR="004921BB" w:rsidRPr="00D475F4">
        <w:rPr>
          <w:lang w:val="en-US"/>
        </w:rPr>
      </w:r>
      <w:r w:rsidR="004921BB" w:rsidRPr="00D475F4">
        <w:rPr>
          <w:lang w:val="en-US"/>
        </w:rPr>
        <w:fldChar w:fldCharType="end"/>
      </w:r>
      <w:r w:rsidR="004921BB" w:rsidRPr="00D475F4">
        <w:rPr>
          <w:lang w:val="en-US"/>
        </w:rPr>
      </w:r>
      <w:r w:rsidR="004921BB" w:rsidRPr="00D475F4">
        <w:rPr>
          <w:lang w:val="en-US"/>
        </w:rPr>
        <w:fldChar w:fldCharType="separate"/>
      </w:r>
      <w:r w:rsidR="004921BB" w:rsidRPr="00D475F4">
        <w:rPr>
          <w:noProof/>
          <w:lang w:val="en-US"/>
        </w:rPr>
        <w:t>(</w:t>
      </w:r>
      <w:hyperlink w:anchor="_ENREF_35" w:tooltip="Panza, 2010 #921" w:history="1">
        <w:r w:rsidR="00825D90" w:rsidRPr="00D475F4">
          <w:rPr>
            <w:noProof/>
            <w:lang w:val="en-US"/>
          </w:rPr>
          <w:t>Panza et al., 2010</w:t>
        </w:r>
      </w:hyperlink>
      <w:r w:rsidR="004921BB" w:rsidRPr="00D475F4">
        <w:rPr>
          <w:noProof/>
          <w:lang w:val="en-US"/>
        </w:rPr>
        <w:t>)</w:t>
      </w:r>
      <w:r w:rsidR="004921BB" w:rsidRPr="00D475F4">
        <w:rPr>
          <w:lang w:val="en-US"/>
        </w:rPr>
        <w:fldChar w:fldCharType="end"/>
      </w:r>
      <w:r w:rsidR="004921BB" w:rsidRPr="00D475F4">
        <w:rPr>
          <w:lang w:val="en-US"/>
        </w:rPr>
        <w:t xml:space="preserve">, a sensitivity analysis </w:t>
      </w:r>
      <w:r w:rsidR="005A6412" w:rsidRPr="00D475F4">
        <w:rPr>
          <w:lang w:val="en-US"/>
        </w:rPr>
        <w:t xml:space="preserve">was performed </w:t>
      </w:r>
      <w:r w:rsidR="00DC5D31" w:rsidRPr="00D475F4">
        <w:rPr>
          <w:lang w:val="en-US"/>
        </w:rPr>
        <w:t xml:space="preserve">on a sub-sample which </w:t>
      </w:r>
      <w:r w:rsidR="004921BB" w:rsidRPr="00D475F4">
        <w:rPr>
          <w:lang w:val="en-US"/>
        </w:rPr>
        <w:t>exclud</w:t>
      </w:r>
      <w:r w:rsidR="00DC5D31" w:rsidRPr="00D475F4">
        <w:rPr>
          <w:lang w:val="en-US"/>
        </w:rPr>
        <w:t>ed</w:t>
      </w:r>
      <w:r w:rsidR="004921BB" w:rsidRPr="00D475F4">
        <w:rPr>
          <w:lang w:val="en-US"/>
        </w:rPr>
        <w:t xml:space="preserve"> participants with doctor-diagnosed cognitive disorders (e.g. Parkinson’s disease, Alzheimer’s disease, and dementia), </w:t>
      </w:r>
      <w:r w:rsidR="001C756E" w:rsidRPr="00D475F4">
        <w:rPr>
          <w:lang w:val="en-US"/>
        </w:rPr>
        <w:t xml:space="preserve">and </w:t>
      </w:r>
      <w:r w:rsidR="004921BB" w:rsidRPr="00D475F4">
        <w:rPr>
          <w:lang w:val="en-US"/>
        </w:rPr>
        <w:t>those who fell into the worst gender- and age-specific quintile of episodic memory measured by word recall test</w:t>
      </w:r>
      <w:r w:rsidR="00BB073A" w:rsidRPr="00D475F4">
        <w:rPr>
          <w:lang w:val="en-US"/>
        </w:rPr>
        <w:t xml:space="preserve"> scores, at any wave</w:t>
      </w:r>
      <w:r w:rsidR="00DC5D31" w:rsidRPr="00D475F4">
        <w:rPr>
          <w:lang w:val="en-US"/>
        </w:rPr>
        <w:t xml:space="preserve"> (CHARLS=</w:t>
      </w:r>
      <w:r w:rsidR="00207C59" w:rsidRPr="00D475F4">
        <w:rPr>
          <w:lang w:val="en-US"/>
        </w:rPr>
        <w:t>1</w:t>
      </w:r>
      <w:r w:rsidR="004C3504" w:rsidRPr="00D475F4">
        <w:rPr>
          <w:lang w:val="en-US"/>
        </w:rPr>
        <w:t>4</w:t>
      </w:r>
      <w:r w:rsidR="00207C59" w:rsidRPr="00D475F4">
        <w:rPr>
          <w:lang w:val="en-US"/>
        </w:rPr>
        <w:t>,</w:t>
      </w:r>
      <w:r w:rsidR="004C3504" w:rsidRPr="00D475F4">
        <w:rPr>
          <w:lang w:val="en-US"/>
        </w:rPr>
        <w:t>433</w:t>
      </w:r>
      <w:r w:rsidR="00DC5D31" w:rsidRPr="00D475F4">
        <w:rPr>
          <w:lang w:val="en-US"/>
        </w:rPr>
        <w:t>, ELSA=</w:t>
      </w:r>
      <w:r w:rsidR="006B6ABD" w:rsidRPr="00D475F4">
        <w:rPr>
          <w:lang w:val="en-US"/>
        </w:rPr>
        <w:t>8</w:t>
      </w:r>
      <w:r w:rsidR="00DC5D31" w:rsidRPr="00D475F4">
        <w:rPr>
          <w:lang w:val="en-US"/>
        </w:rPr>
        <w:t>,</w:t>
      </w:r>
      <w:r w:rsidR="006B6ABD" w:rsidRPr="00D475F4">
        <w:rPr>
          <w:lang w:val="en-US"/>
        </w:rPr>
        <w:t>721</w:t>
      </w:r>
      <w:r w:rsidR="00DC5D31" w:rsidRPr="00D475F4">
        <w:rPr>
          <w:lang w:val="en-US"/>
        </w:rPr>
        <w:t>)</w:t>
      </w:r>
      <w:r w:rsidR="004921BB" w:rsidRPr="00D475F4">
        <w:rPr>
          <w:lang w:val="en-US"/>
        </w:rPr>
        <w:t xml:space="preserve">. </w:t>
      </w:r>
      <w:r w:rsidR="00EE1395" w:rsidRPr="00D475F4">
        <w:rPr>
          <w:szCs w:val="24"/>
          <w:lang w:val="en-US"/>
        </w:rPr>
        <w:t>Since</w:t>
      </w:r>
      <w:r w:rsidR="007907B9" w:rsidRPr="00D475F4">
        <w:rPr>
          <w:szCs w:val="24"/>
          <w:lang w:val="en-US"/>
        </w:rPr>
        <w:t xml:space="preserve"> most of the multigenerational living was co-</w:t>
      </w:r>
      <w:r w:rsidR="007907B9" w:rsidRPr="00D475F4">
        <w:rPr>
          <w:szCs w:val="24"/>
          <w:lang w:val="en-US"/>
        </w:rPr>
        <w:lastRenderedPageBreak/>
        <w:t xml:space="preserve">residing with children only in ELSA but it was </w:t>
      </w:r>
      <w:r w:rsidR="00E012EA" w:rsidRPr="00D475F4">
        <w:rPr>
          <w:szCs w:val="24"/>
          <w:lang w:val="en-US"/>
        </w:rPr>
        <w:t xml:space="preserve">more diverse in </w:t>
      </w:r>
      <w:r w:rsidR="00FE231E" w:rsidRPr="00D475F4">
        <w:rPr>
          <w:szCs w:val="24"/>
          <w:lang w:val="en-US"/>
        </w:rPr>
        <w:t>CHARLS</w:t>
      </w:r>
      <w:r w:rsidR="00E012EA" w:rsidRPr="00D475F4">
        <w:rPr>
          <w:szCs w:val="24"/>
          <w:lang w:val="en-US"/>
        </w:rPr>
        <w:t xml:space="preserve">, </w:t>
      </w:r>
      <w:r w:rsidR="00E012EA" w:rsidRPr="00D475F4">
        <w:rPr>
          <w:lang w:val="en-US"/>
        </w:rPr>
        <w:t>w</w:t>
      </w:r>
      <w:r w:rsidR="00AC747C" w:rsidRPr="00D475F4">
        <w:rPr>
          <w:lang w:val="en-US"/>
        </w:rPr>
        <w:t>e repeated our weighted multilevel logistic regression using detailed living arrangements</w:t>
      </w:r>
      <w:r w:rsidR="00122CC7" w:rsidRPr="00D475F4">
        <w:rPr>
          <w:lang w:val="en-US"/>
        </w:rPr>
        <w:t xml:space="preserve"> in </w:t>
      </w:r>
      <w:r w:rsidR="00FE231E" w:rsidRPr="00D475F4">
        <w:rPr>
          <w:lang w:val="en-US"/>
        </w:rPr>
        <w:t>CHARLS</w:t>
      </w:r>
      <w:r w:rsidR="00AC747C" w:rsidRPr="00D475F4">
        <w:rPr>
          <w:lang w:val="en-US"/>
        </w:rPr>
        <w:t xml:space="preserve">. </w:t>
      </w:r>
      <w:r w:rsidR="002E2273" w:rsidRPr="00D475F4">
        <w:rPr>
          <w:szCs w:val="24"/>
          <w:lang w:val="en-US"/>
        </w:rPr>
        <w:t>All data analyses</w:t>
      </w:r>
      <w:r w:rsidR="00A66841" w:rsidRPr="00D475F4">
        <w:rPr>
          <w:szCs w:val="24"/>
          <w:lang w:val="en-US"/>
        </w:rPr>
        <w:t xml:space="preserve"> were conducted</w:t>
      </w:r>
      <w:r w:rsidR="00D5118E" w:rsidRPr="00D475F4">
        <w:rPr>
          <w:szCs w:val="24"/>
          <w:lang w:val="en-US"/>
        </w:rPr>
        <w:t xml:space="preserve"> </w:t>
      </w:r>
      <w:r w:rsidR="00A66841" w:rsidRPr="00D475F4">
        <w:rPr>
          <w:szCs w:val="24"/>
          <w:lang w:val="en-US"/>
        </w:rPr>
        <w:t>in Stata 15 (</w:t>
      </w:r>
      <w:r w:rsidR="00A66841" w:rsidRPr="00D475F4">
        <w:rPr>
          <w:lang w:val="en-US"/>
        </w:rPr>
        <w:t>StataCorp, 2017).</w:t>
      </w:r>
    </w:p>
    <w:p w14:paraId="36D63245" w14:textId="77777777" w:rsidR="004243D5" w:rsidRPr="00D475F4" w:rsidRDefault="004243D5" w:rsidP="009A0C37">
      <w:pPr>
        <w:pStyle w:val="Heading1"/>
        <w:spacing w:line="480" w:lineRule="auto"/>
        <w:rPr>
          <w:rFonts w:cs="Times New Roman"/>
          <w:lang w:val="en-US"/>
        </w:rPr>
      </w:pPr>
      <w:r w:rsidRPr="00D475F4">
        <w:rPr>
          <w:rFonts w:cs="Times New Roman"/>
          <w:lang w:val="en-US"/>
        </w:rPr>
        <w:t>Results</w:t>
      </w:r>
    </w:p>
    <w:p w14:paraId="6548B26E" w14:textId="77777777" w:rsidR="003B26C8" w:rsidRPr="00D475F4" w:rsidRDefault="00EC2F51" w:rsidP="009A0C37">
      <w:pPr>
        <w:spacing w:line="480" w:lineRule="auto"/>
        <w:rPr>
          <w:lang w:val="en-US"/>
        </w:rPr>
      </w:pPr>
      <w:r w:rsidRPr="00D475F4">
        <w:rPr>
          <w:lang w:val="en-US"/>
        </w:rPr>
        <w:t xml:space="preserve">Elevated </w:t>
      </w:r>
      <w:r w:rsidR="00326274" w:rsidRPr="00D475F4">
        <w:rPr>
          <w:lang w:val="en-US"/>
        </w:rPr>
        <w:t xml:space="preserve">depressive symptoms </w:t>
      </w:r>
      <w:r w:rsidR="00DD3097" w:rsidRPr="00D475F4">
        <w:rPr>
          <w:lang w:val="en-US"/>
        </w:rPr>
        <w:t>were</w:t>
      </w:r>
      <w:r w:rsidRPr="00D475F4">
        <w:rPr>
          <w:lang w:val="en-US"/>
        </w:rPr>
        <w:t xml:space="preserve"> more prevalent </w:t>
      </w:r>
      <w:r w:rsidR="00326274" w:rsidRPr="00D475F4">
        <w:rPr>
          <w:lang w:val="en-US"/>
        </w:rPr>
        <w:t xml:space="preserve">among </w:t>
      </w:r>
      <w:r w:rsidR="00A06984" w:rsidRPr="00D475F4">
        <w:rPr>
          <w:lang w:val="en-US"/>
        </w:rPr>
        <w:t>m</w:t>
      </w:r>
      <w:r w:rsidR="00326274" w:rsidRPr="00D475F4">
        <w:rPr>
          <w:lang w:val="en-US"/>
        </w:rPr>
        <w:t>iddle-aged and older Chinese</w:t>
      </w:r>
      <w:r w:rsidR="00F65B9E" w:rsidRPr="00D475F4">
        <w:rPr>
          <w:lang w:val="en-US"/>
        </w:rPr>
        <w:t xml:space="preserve"> adults</w:t>
      </w:r>
      <w:r w:rsidR="00326274" w:rsidRPr="00D475F4">
        <w:rPr>
          <w:lang w:val="en-US"/>
        </w:rPr>
        <w:t xml:space="preserve"> (</w:t>
      </w:r>
      <w:r w:rsidRPr="00D475F4">
        <w:rPr>
          <w:lang w:val="en-US"/>
        </w:rPr>
        <w:t>28.4</w:t>
      </w:r>
      <w:r w:rsidR="00326274" w:rsidRPr="00D475F4">
        <w:rPr>
          <w:lang w:val="en-US"/>
        </w:rPr>
        <w:t>%) than their English counterparts (23.9%)</w:t>
      </w:r>
      <w:r w:rsidR="00A06984" w:rsidRPr="00D475F4">
        <w:rPr>
          <w:lang w:val="en-US"/>
        </w:rPr>
        <w:t xml:space="preserve"> at baseline</w:t>
      </w:r>
      <w:r w:rsidR="001651AA" w:rsidRPr="00D475F4">
        <w:rPr>
          <w:lang w:val="en-US"/>
        </w:rPr>
        <w:t xml:space="preserve"> (</w:t>
      </w:r>
      <w:r w:rsidR="00402464" w:rsidRPr="00D475F4">
        <w:rPr>
          <w:lang w:val="en-US"/>
        </w:rPr>
        <w:t>Table 1)</w:t>
      </w:r>
      <w:r w:rsidR="00713BF7" w:rsidRPr="00D475F4">
        <w:rPr>
          <w:lang w:val="en-US"/>
        </w:rPr>
        <w:t>.</w:t>
      </w:r>
      <w:r w:rsidR="00230164" w:rsidRPr="00D475F4">
        <w:rPr>
          <w:lang w:val="en-US"/>
        </w:rPr>
        <w:t xml:space="preserve"> </w:t>
      </w:r>
      <w:r w:rsidR="003C1CE8" w:rsidRPr="00D475F4">
        <w:rPr>
          <w:rFonts w:eastAsia="MS Mincho"/>
          <w:szCs w:val="24"/>
          <w:lang w:val="en-US" w:eastAsia="es-ES"/>
        </w:rPr>
        <w:t>While t</w:t>
      </w:r>
      <w:r w:rsidR="002D29A8" w:rsidRPr="00D475F4">
        <w:rPr>
          <w:rFonts w:eastAsia="MS Mincho"/>
          <w:szCs w:val="24"/>
          <w:lang w:val="en-US" w:eastAsia="es-ES"/>
        </w:rPr>
        <w:t xml:space="preserve">he majority of English adults </w:t>
      </w:r>
      <w:r w:rsidR="004E5B84" w:rsidRPr="00D475F4">
        <w:rPr>
          <w:rFonts w:eastAsia="MS Mincho"/>
          <w:szCs w:val="24"/>
          <w:lang w:val="en-US" w:eastAsia="es-ES"/>
        </w:rPr>
        <w:t xml:space="preserve">either </w:t>
      </w:r>
      <w:r w:rsidR="002D29A8" w:rsidRPr="00D475F4">
        <w:rPr>
          <w:rFonts w:eastAsia="MS Mincho"/>
          <w:szCs w:val="24"/>
          <w:lang w:val="en-US" w:eastAsia="es-ES"/>
        </w:rPr>
        <w:t xml:space="preserve">lived </w:t>
      </w:r>
      <w:r w:rsidR="00F33252" w:rsidRPr="00D475F4">
        <w:rPr>
          <w:rFonts w:eastAsia="MS Mincho"/>
          <w:szCs w:val="24"/>
          <w:lang w:val="en-US" w:eastAsia="es-ES"/>
        </w:rPr>
        <w:t xml:space="preserve">only </w:t>
      </w:r>
      <w:r w:rsidR="00713BF7" w:rsidRPr="00D475F4">
        <w:rPr>
          <w:rFonts w:eastAsia="MS Mincho"/>
          <w:szCs w:val="24"/>
          <w:lang w:val="en-US" w:eastAsia="es-ES"/>
        </w:rPr>
        <w:t>with their partner (53</w:t>
      </w:r>
      <w:r w:rsidR="00A76377" w:rsidRPr="00D475F4">
        <w:rPr>
          <w:rFonts w:eastAsia="MS Mincho"/>
          <w:szCs w:val="24"/>
          <w:lang w:val="en-US" w:eastAsia="es-ES"/>
        </w:rPr>
        <w:t>.2</w:t>
      </w:r>
      <w:r w:rsidR="002D29A8" w:rsidRPr="00D475F4">
        <w:rPr>
          <w:rFonts w:eastAsia="MS Mincho"/>
          <w:szCs w:val="24"/>
          <w:lang w:val="en-US" w:eastAsia="es-ES"/>
        </w:rPr>
        <w:t>%)</w:t>
      </w:r>
      <w:r w:rsidR="00A76377" w:rsidRPr="00D475F4">
        <w:rPr>
          <w:rFonts w:eastAsia="MS Mincho"/>
          <w:szCs w:val="24"/>
          <w:lang w:val="en-US" w:eastAsia="es-ES"/>
        </w:rPr>
        <w:t xml:space="preserve"> or lived alone (24.4</w:t>
      </w:r>
      <w:r w:rsidR="004E5B84" w:rsidRPr="00D475F4">
        <w:rPr>
          <w:rFonts w:eastAsia="MS Mincho"/>
          <w:szCs w:val="24"/>
          <w:lang w:val="en-US" w:eastAsia="es-ES"/>
        </w:rPr>
        <w:t>%)</w:t>
      </w:r>
      <w:r w:rsidR="002D29A8" w:rsidRPr="00D475F4">
        <w:rPr>
          <w:rFonts w:eastAsia="MS Mincho"/>
          <w:szCs w:val="24"/>
          <w:lang w:val="en-US" w:eastAsia="es-ES"/>
        </w:rPr>
        <w:t xml:space="preserve">, </w:t>
      </w:r>
      <w:r w:rsidR="003C1CE8" w:rsidRPr="00D475F4">
        <w:rPr>
          <w:rFonts w:eastAsia="MS Mincho"/>
          <w:szCs w:val="24"/>
          <w:lang w:val="en-US" w:eastAsia="es-ES"/>
        </w:rPr>
        <w:t xml:space="preserve">most </w:t>
      </w:r>
      <w:r w:rsidR="002D29A8" w:rsidRPr="00D475F4">
        <w:rPr>
          <w:rFonts w:eastAsia="MS Mincho"/>
          <w:szCs w:val="24"/>
          <w:lang w:val="en-US" w:eastAsia="es-ES"/>
        </w:rPr>
        <w:t>Chinese adults</w:t>
      </w:r>
      <w:r w:rsidR="004E5B84" w:rsidRPr="00D475F4">
        <w:rPr>
          <w:rFonts w:eastAsia="MS Mincho"/>
          <w:szCs w:val="24"/>
          <w:lang w:val="en-US" w:eastAsia="es-ES"/>
        </w:rPr>
        <w:t xml:space="preserve"> live</w:t>
      </w:r>
      <w:r w:rsidR="00F909DE" w:rsidRPr="00D475F4">
        <w:rPr>
          <w:rFonts w:eastAsia="MS Mincho"/>
          <w:szCs w:val="24"/>
          <w:lang w:val="en-US" w:eastAsia="es-ES"/>
        </w:rPr>
        <w:t>d</w:t>
      </w:r>
      <w:r w:rsidR="004E5B84" w:rsidRPr="00D475F4">
        <w:rPr>
          <w:rFonts w:eastAsia="MS Mincho"/>
          <w:szCs w:val="24"/>
          <w:lang w:val="en-US" w:eastAsia="es-ES"/>
        </w:rPr>
        <w:t xml:space="preserve"> </w:t>
      </w:r>
      <w:r w:rsidR="00713BF7" w:rsidRPr="00D475F4">
        <w:rPr>
          <w:rFonts w:eastAsia="MS Mincho"/>
          <w:szCs w:val="24"/>
          <w:lang w:val="en-US" w:eastAsia="es-ES"/>
        </w:rPr>
        <w:t>with their partner</w:t>
      </w:r>
      <w:r w:rsidR="00A76377" w:rsidRPr="00D475F4">
        <w:rPr>
          <w:rFonts w:eastAsia="MS Mincho"/>
          <w:szCs w:val="24"/>
          <w:lang w:val="en-US" w:eastAsia="es-ES"/>
        </w:rPr>
        <w:t xml:space="preserve"> and children/grandchildren (52.1</w:t>
      </w:r>
      <w:r w:rsidR="004E5B84" w:rsidRPr="00D475F4">
        <w:rPr>
          <w:rFonts w:eastAsia="MS Mincho"/>
          <w:szCs w:val="24"/>
          <w:lang w:val="en-US" w:eastAsia="es-ES"/>
        </w:rPr>
        <w:t xml:space="preserve">%) or with </w:t>
      </w:r>
      <w:r w:rsidR="00F33252" w:rsidRPr="00D475F4">
        <w:rPr>
          <w:rFonts w:eastAsia="MS Mincho"/>
          <w:szCs w:val="24"/>
          <w:lang w:val="en-US" w:eastAsia="es-ES"/>
        </w:rPr>
        <w:t xml:space="preserve">their </w:t>
      </w:r>
      <w:r w:rsidR="00713BF7" w:rsidRPr="00D475F4">
        <w:rPr>
          <w:rFonts w:eastAsia="MS Mincho"/>
          <w:szCs w:val="24"/>
          <w:lang w:val="en-US" w:eastAsia="es-ES"/>
        </w:rPr>
        <w:t>partner only (26.5</w:t>
      </w:r>
      <w:r w:rsidR="004E5B84" w:rsidRPr="00D475F4">
        <w:rPr>
          <w:rFonts w:eastAsia="MS Mincho"/>
          <w:szCs w:val="24"/>
          <w:lang w:val="en-US" w:eastAsia="es-ES"/>
        </w:rPr>
        <w:t>%).</w:t>
      </w:r>
      <w:r w:rsidR="001E05B4" w:rsidRPr="00D475F4">
        <w:rPr>
          <w:rFonts w:eastAsia="MS Mincho"/>
          <w:szCs w:val="24"/>
          <w:lang w:val="en-US" w:eastAsia="es-ES"/>
        </w:rPr>
        <w:t xml:space="preserve"> </w:t>
      </w:r>
      <w:bookmarkStart w:id="1" w:name="_Toc2682178"/>
      <w:r w:rsidR="00AC3AFD" w:rsidRPr="00D475F4">
        <w:rPr>
          <w:rFonts w:eastAsia="MS Mincho"/>
          <w:szCs w:val="24"/>
          <w:lang w:val="en-US" w:eastAsia="es-ES"/>
        </w:rPr>
        <w:t xml:space="preserve">Women had higher levels of elevated depressive symptoms than men at baseline in both China </w:t>
      </w:r>
      <w:r w:rsidR="00A76377" w:rsidRPr="00D475F4">
        <w:rPr>
          <w:rFonts w:eastAsia="MS Mincho"/>
          <w:szCs w:val="24"/>
          <w:lang w:val="en-US" w:eastAsia="es-ES"/>
        </w:rPr>
        <w:t>and England (Table 2). Elevated depressive symptoms were also more prev</w:t>
      </w:r>
      <w:r w:rsidR="00F548B9" w:rsidRPr="00D475F4">
        <w:rPr>
          <w:rFonts w:eastAsia="MS Mincho"/>
          <w:szCs w:val="24"/>
          <w:lang w:val="en-US" w:eastAsia="es-ES"/>
        </w:rPr>
        <w:t xml:space="preserve">alent in Chinese adults aged 60+ than in those </w:t>
      </w:r>
      <w:r w:rsidR="00A76377" w:rsidRPr="00D475F4">
        <w:rPr>
          <w:rFonts w:eastAsia="MS Mincho"/>
          <w:szCs w:val="24"/>
          <w:lang w:val="en-US" w:eastAsia="es-ES"/>
        </w:rPr>
        <w:t xml:space="preserve">under 60. </w:t>
      </w:r>
      <w:r w:rsidR="00A34E60" w:rsidRPr="00D475F4">
        <w:rPr>
          <w:rFonts w:eastAsia="MS Mincho"/>
          <w:szCs w:val="24"/>
          <w:lang w:val="en-US" w:eastAsia="es-ES"/>
        </w:rPr>
        <w:t xml:space="preserve">For </w:t>
      </w:r>
      <w:r w:rsidR="005573DD" w:rsidRPr="00D475F4">
        <w:rPr>
          <w:rFonts w:eastAsia="MS Mincho"/>
          <w:szCs w:val="24"/>
          <w:lang w:val="en-US" w:eastAsia="es-ES"/>
        </w:rPr>
        <w:t xml:space="preserve">each country, </w:t>
      </w:r>
      <w:r w:rsidR="00A34E60" w:rsidRPr="00D475F4">
        <w:rPr>
          <w:rFonts w:eastAsia="MS Mincho"/>
          <w:szCs w:val="24"/>
          <w:lang w:val="en-US" w:eastAsia="es-ES"/>
        </w:rPr>
        <w:t>gender</w:t>
      </w:r>
      <w:r w:rsidR="005573DD" w:rsidRPr="00D475F4">
        <w:rPr>
          <w:rFonts w:eastAsia="MS Mincho"/>
          <w:szCs w:val="24"/>
          <w:lang w:val="en-US" w:eastAsia="es-ES"/>
        </w:rPr>
        <w:t>, and age group</w:t>
      </w:r>
      <w:r w:rsidR="00E95D2B" w:rsidRPr="00D475F4">
        <w:rPr>
          <w:rFonts w:eastAsia="MS Mincho"/>
          <w:szCs w:val="24"/>
          <w:lang w:val="en-US" w:eastAsia="es-ES"/>
        </w:rPr>
        <w:t>, e</w:t>
      </w:r>
      <w:r w:rsidR="00AE48DA" w:rsidRPr="00D475F4">
        <w:rPr>
          <w:rFonts w:eastAsia="MS Mincho"/>
          <w:szCs w:val="24"/>
          <w:lang w:val="en-US" w:eastAsia="es-ES"/>
        </w:rPr>
        <w:t>levated depressive symptom</w:t>
      </w:r>
      <w:r w:rsidR="00E95D2B" w:rsidRPr="00D475F4">
        <w:rPr>
          <w:rFonts w:eastAsia="MS Mincho"/>
          <w:szCs w:val="24"/>
          <w:lang w:val="en-US" w:eastAsia="es-ES"/>
        </w:rPr>
        <w:t xml:space="preserve">s were </w:t>
      </w:r>
      <w:r w:rsidR="00A66BE2" w:rsidRPr="00D475F4">
        <w:rPr>
          <w:rFonts w:eastAsia="MS Mincho"/>
          <w:szCs w:val="24"/>
          <w:lang w:val="en-US" w:eastAsia="es-ES"/>
        </w:rPr>
        <w:t>more common</w:t>
      </w:r>
      <w:r w:rsidR="00AE48DA" w:rsidRPr="00D475F4">
        <w:rPr>
          <w:rFonts w:eastAsia="MS Mincho"/>
          <w:szCs w:val="24"/>
          <w:lang w:val="en-US" w:eastAsia="es-ES"/>
        </w:rPr>
        <w:t xml:space="preserve"> among </w:t>
      </w:r>
      <w:r w:rsidR="006758D0" w:rsidRPr="00D475F4">
        <w:rPr>
          <w:rFonts w:eastAsia="MS Mincho"/>
          <w:szCs w:val="24"/>
          <w:lang w:val="en-US" w:eastAsia="es-ES"/>
        </w:rPr>
        <w:t xml:space="preserve">those </w:t>
      </w:r>
      <w:r w:rsidR="001E0AEC" w:rsidRPr="00D475F4">
        <w:rPr>
          <w:rFonts w:eastAsia="MS Mincho"/>
          <w:szCs w:val="24"/>
          <w:lang w:val="en-US" w:eastAsia="es-ES"/>
        </w:rPr>
        <w:t xml:space="preserve">living with no partner but with children/grandchildren or living alone </w:t>
      </w:r>
      <w:r w:rsidR="007865AE" w:rsidRPr="00D475F4">
        <w:rPr>
          <w:rFonts w:eastAsia="MS Mincho"/>
          <w:szCs w:val="24"/>
          <w:lang w:val="en-US" w:eastAsia="es-ES"/>
        </w:rPr>
        <w:t xml:space="preserve">than </w:t>
      </w:r>
      <w:r w:rsidR="00AE48DA" w:rsidRPr="00D475F4">
        <w:rPr>
          <w:rFonts w:eastAsia="MS Mincho"/>
          <w:szCs w:val="24"/>
          <w:lang w:val="en-US" w:eastAsia="es-ES"/>
        </w:rPr>
        <w:t xml:space="preserve">among </w:t>
      </w:r>
      <w:r w:rsidR="007865AE" w:rsidRPr="00D475F4">
        <w:rPr>
          <w:rFonts w:eastAsia="MS Mincho"/>
          <w:szCs w:val="24"/>
          <w:lang w:val="en-US" w:eastAsia="es-ES"/>
        </w:rPr>
        <w:t xml:space="preserve">those </w:t>
      </w:r>
      <w:r w:rsidR="00D2521F" w:rsidRPr="00D475F4">
        <w:rPr>
          <w:rFonts w:eastAsia="MS Mincho"/>
          <w:szCs w:val="24"/>
          <w:lang w:val="en-US" w:eastAsia="es-ES"/>
        </w:rPr>
        <w:t>co</w:t>
      </w:r>
      <w:r w:rsidR="00311102" w:rsidRPr="00D475F4">
        <w:rPr>
          <w:rFonts w:eastAsia="MS Mincho"/>
          <w:szCs w:val="24"/>
          <w:lang w:val="en-US" w:eastAsia="es-ES"/>
        </w:rPr>
        <w:t>-</w:t>
      </w:r>
      <w:r w:rsidR="001F2A10" w:rsidRPr="00D475F4">
        <w:rPr>
          <w:rFonts w:eastAsia="MS Mincho"/>
          <w:szCs w:val="24"/>
          <w:lang w:val="en-US" w:eastAsia="es-ES"/>
        </w:rPr>
        <w:t>resi</w:t>
      </w:r>
      <w:r w:rsidR="001E0AEC" w:rsidRPr="00D475F4">
        <w:rPr>
          <w:rFonts w:eastAsia="MS Mincho"/>
          <w:szCs w:val="24"/>
          <w:lang w:val="en-US" w:eastAsia="es-ES"/>
        </w:rPr>
        <w:t>ding with a partner.</w:t>
      </w:r>
      <w:bookmarkEnd w:id="1"/>
      <w:r w:rsidR="0040633A" w:rsidRPr="00D475F4">
        <w:rPr>
          <w:lang w:val="en-US"/>
        </w:rPr>
        <w:t xml:space="preserve"> </w:t>
      </w:r>
    </w:p>
    <w:p w14:paraId="450BFB43" w14:textId="77777777" w:rsidR="00CF5449" w:rsidRPr="00D475F4" w:rsidRDefault="00CF5449" w:rsidP="003B26C8">
      <w:pPr>
        <w:spacing w:line="480" w:lineRule="auto"/>
        <w:jc w:val="center"/>
        <w:rPr>
          <w:lang w:val="en-US"/>
        </w:rPr>
        <w:sectPr w:rsidR="00CF5449" w:rsidRPr="00D475F4" w:rsidSect="004B2BEA">
          <w:pgSz w:w="11906" w:h="16838"/>
          <w:pgMar w:top="1440" w:right="1440" w:bottom="1440" w:left="1440" w:header="708" w:footer="708" w:gutter="0"/>
          <w:cols w:space="708"/>
          <w:docGrid w:linePitch="360"/>
        </w:sectPr>
      </w:pPr>
    </w:p>
    <w:p w14:paraId="4625E6D3" w14:textId="77777777" w:rsidR="00CF5449" w:rsidRPr="00D475F4" w:rsidRDefault="00CF5449" w:rsidP="00CF5449">
      <w:pPr>
        <w:pStyle w:val="Heading1"/>
        <w:spacing w:before="0" w:after="120" w:line="240" w:lineRule="auto"/>
        <w:rPr>
          <w:rFonts w:cs="Times New Roman"/>
          <w:b w:val="0"/>
          <w:lang w:val="en-US"/>
        </w:rPr>
      </w:pPr>
      <w:r w:rsidRPr="00D475F4">
        <w:rPr>
          <w:rFonts w:cs="Times New Roman"/>
          <w:b w:val="0"/>
          <w:lang w:val="en-US"/>
        </w:rPr>
        <w:lastRenderedPageBreak/>
        <w:t xml:space="preserve">Table 1. Baseline study characteristics of the CHARLS and ELSA analytic samples </w:t>
      </w:r>
    </w:p>
    <w:tbl>
      <w:tblPr>
        <w:tblStyle w:val="TableGrid"/>
        <w:tblW w:w="5001"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94"/>
        <w:gridCol w:w="2568"/>
        <w:gridCol w:w="2266"/>
      </w:tblGrid>
      <w:tr w:rsidR="00D475F4" w:rsidRPr="00D475F4" w14:paraId="4BB3F64B" w14:textId="77777777" w:rsidTr="00F36957">
        <w:tc>
          <w:tcPr>
            <w:tcW w:w="2323" w:type="pct"/>
            <w:tcBorders>
              <w:top w:val="single" w:sz="4" w:space="0" w:color="auto"/>
              <w:bottom w:val="single" w:sz="4" w:space="0" w:color="auto"/>
            </w:tcBorders>
          </w:tcPr>
          <w:p w14:paraId="37151866" w14:textId="77777777" w:rsidR="00CF5449" w:rsidRPr="00D475F4" w:rsidRDefault="00CF5449" w:rsidP="00F36957">
            <w:pPr>
              <w:spacing w:after="0" w:line="240" w:lineRule="auto"/>
              <w:rPr>
                <w:sz w:val="22"/>
                <w:lang w:val="en-US"/>
              </w:rPr>
            </w:pPr>
          </w:p>
        </w:tc>
        <w:tc>
          <w:tcPr>
            <w:tcW w:w="1422" w:type="pct"/>
            <w:tcBorders>
              <w:top w:val="single" w:sz="4" w:space="0" w:color="auto"/>
              <w:bottom w:val="single" w:sz="4" w:space="0" w:color="auto"/>
              <w:right w:val="single" w:sz="4" w:space="0" w:color="auto"/>
            </w:tcBorders>
            <w:vAlign w:val="bottom"/>
          </w:tcPr>
          <w:p w14:paraId="3F55E289" w14:textId="77777777" w:rsidR="00CF5449" w:rsidRPr="00D475F4" w:rsidRDefault="00CF5449" w:rsidP="00F36957">
            <w:pPr>
              <w:spacing w:after="0" w:line="240" w:lineRule="auto"/>
              <w:jc w:val="center"/>
              <w:rPr>
                <w:b/>
                <w:sz w:val="22"/>
                <w:lang w:val="en-US"/>
              </w:rPr>
            </w:pPr>
            <w:r w:rsidRPr="00D475F4">
              <w:rPr>
                <w:b/>
                <w:sz w:val="22"/>
                <w:lang w:val="en-US"/>
              </w:rPr>
              <w:t>CHARLS Baseline</w:t>
            </w:r>
          </w:p>
          <w:p w14:paraId="5CE087AC" w14:textId="77777777" w:rsidR="00CF5449" w:rsidRPr="00D475F4" w:rsidRDefault="00CF5449" w:rsidP="00F36957">
            <w:pPr>
              <w:spacing w:after="0" w:line="240" w:lineRule="auto"/>
              <w:jc w:val="center"/>
              <w:rPr>
                <w:b/>
                <w:sz w:val="22"/>
                <w:lang w:val="en-US"/>
              </w:rPr>
            </w:pPr>
            <w:r w:rsidRPr="00D475F4">
              <w:rPr>
                <w:b/>
                <w:sz w:val="22"/>
                <w:lang w:val="en-US"/>
              </w:rPr>
              <w:t>(N=15,266)</w:t>
            </w:r>
          </w:p>
        </w:tc>
        <w:tc>
          <w:tcPr>
            <w:tcW w:w="1255" w:type="pct"/>
            <w:tcBorders>
              <w:top w:val="single" w:sz="4" w:space="0" w:color="auto"/>
              <w:bottom w:val="single" w:sz="4" w:space="0" w:color="auto"/>
            </w:tcBorders>
            <w:vAlign w:val="bottom"/>
          </w:tcPr>
          <w:p w14:paraId="2CC1AC86" w14:textId="77777777" w:rsidR="00CF5449" w:rsidRPr="00D475F4" w:rsidRDefault="00CF5449" w:rsidP="00F36957">
            <w:pPr>
              <w:spacing w:after="0" w:line="240" w:lineRule="auto"/>
              <w:jc w:val="center"/>
              <w:rPr>
                <w:b/>
                <w:sz w:val="22"/>
                <w:lang w:val="en-US"/>
              </w:rPr>
            </w:pPr>
            <w:r w:rsidRPr="00D475F4">
              <w:rPr>
                <w:b/>
                <w:sz w:val="22"/>
                <w:lang w:val="en-US"/>
              </w:rPr>
              <w:t>ELSA Baseline</w:t>
            </w:r>
          </w:p>
          <w:p w14:paraId="1D045EC2" w14:textId="77777777" w:rsidR="00CF5449" w:rsidRPr="00D475F4" w:rsidRDefault="00CF5449" w:rsidP="00F36957">
            <w:pPr>
              <w:spacing w:after="0" w:line="240" w:lineRule="auto"/>
              <w:jc w:val="center"/>
              <w:rPr>
                <w:b/>
                <w:sz w:val="22"/>
                <w:lang w:val="en-US"/>
              </w:rPr>
            </w:pPr>
            <w:r w:rsidRPr="00D475F4">
              <w:rPr>
                <w:b/>
                <w:sz w:val="22"/>
                <w:lang w:val="en-US"/>
              </w:rPr>
              <w:t>(N=10,208)</w:t>
            </w:r>
          </w:p>
        </w:tc>
      </w:tr>
      <w:tr w:rsidR="00D475F4" w:rsidRPr="00D475F4" w14:paraId="3D5B35D3" w14:textId="77777777" w:rsidTr="00F36957">
        <w:tc>
          <w:tcPr>
            <w:tcW w:w="2323" w:type="pct"/>
            <w:tcBorders>
              <w:top w:val="single" w:sz="4" w:space="0" w:color="auto"/>
            </w:tcBorders>
          </w:tcPr>
          <w:p w14:paraId="51FC6F77" w14:textId="47841E52" w:rsidR="00CF5449" w:rsidRPr="00D475F4" w:rsidRDefault="00CF5449" w:rsidP="00F36957">
            <w:pPr>
              <w:spacing w:after="0" w:line="240" w:lineRule="auto"/>
              <w:rPr>
                <w:sz w:val="22"/>
                <w:lang w:val="en-US"/>
              </w:rPr>
            </w:pPr>
            <w:r w:rsidRPr="00D475F4">
              <w:rPr>
                <w:sz w:val="22"/>
                <w:lang w:val="en-US"/>
              </w:rPr>
              <w:t>Mean age (years</w:t>
            </w:r>
            <w:r w:rsidR="00604EFE" w:rsidRPr="00D475F4">
              <w:rPr>
                <w:sz w:val="22"/>
                <w:lang w:val="en-US"/>
              </w:rPr>
              <w:t>, SD</w:t>
            </w:r>
            <w:r w:rsidRPr="00D475F4">
              <w:rPr>
                <w:sz w:val="22"/>
                <w:lang w:val="en-US"/>
              </w:rPr>
              <w:t>)</w:t>
            </w:r>
          </w:p>
        </w:tc>
        <w:tc>
          <w:tcPr>
            <w:tcW w:w="1422" w:type="pct"/>
            <w:tcBorders>
              <w:top w:val="single" w:sz="4" w:space="0" w:color="auto"/>
              <w:right w:val="single" w:sz="4" w:space="0" w:color="auto"/>
            </w:tcBorders>
          </w:tcPr>
          <w:p w14:paraId="5C4D085D" w14:textId="54A1C1B0" w:rsidR="00CF5449" w:rsidRPr="00D475F4" w:rsidRDefault="00CF5449" w:rsidP="00F36957">
            <w:pPr>
              <w:spacing w:after="0" w:line="240" w:lineRule="auto"/>
              <w:jc w:val="center"/>
              <w:rPr>
                <w:sz w:val="22"/>
                <w:lang w:val="en-US"/>
              </w:rPr>
            </w:pPr>
            <w:r w:rsidRPr="00D475F4">
              <w:rPr>
                <w:sz w:val="22"/>
                <w:lang w:val="en-US"/>
              </w:rPr>
              <w:t>59.5</w:t>
            </w:r>
            <w:r w:rsidR="00604EFE" w:rsidRPr="00D475F4">
              <w:rPr>
                <w:sz w:val="22"/>
                <w:lang w:val="en-US"/>
              </w:rPr>
              <w:t xml:space="preserve"> (9.6)</w:t>
            </w:r>
          </w:p>
        </w:tc>
        <w:tc>
          <w:tcPr>
            <w:tcW w:w="1255" w:type="pct"/>
            <w:tcBorders>
              <w:top w:val="single" w:sz="4" w:space="0" w:color="auto"/>
            </w:tcBorders>
          </w:tcPr>
          <w:p w14:paraId="1246B35A" w14:textId="4E550EE6" w:rsidR="00CF5449" w:rsidRPr="00D475F4" w:rsidRDefault="00CF5449" w:rsidP="00F36957">
            <w:pPr>
              <w:spacing w:after="0" w:line="240" w:lineRule="auto"/>
              <w:jc w:val="center"/>
              <w:rPr>
                <w:sz w:val="22"/>
                <w:lang w:val="en-US"/>
              </w:rPr>
            </w:pPr>
            <w:r w:rsidRPr="00D475F4">
              <w:rPr>
                <w:sz w:val="22"/>
                <w:lang w:val="en-US"/>
              </w:rPr>
              <w:t>64.6</w:t>
            </w:r>
            <w:r w:rsidR="002E1C5F" w:rsidRPr="00D475F4">
              <w:rPr>
                <w:sz w:val="22"/>
                <w:lang w:val="en-US"/>
              </w:rPr>
              <w:t xml:space="preserve"> (10.0)</w:t>
            </w:r>
          </w:p>
        </w:tc>
      </w:tr>
      <w:tr w:rsidR="00D475F4" w:rsidRPr="00D475F4" w14:paraId="0F32C8DA" w14:textId="77777777" w:rsidTr="00F36957">
        <w:tc>
          <w:tcPr>
            <w:tcW w:w="2323" w:type="pct"/>
          </w:tcPr>
          <w:p w14:paraId="6F2CA6FB" w14:textId="77777777" w:rsidR="00CF5449" w:rsidRPr="00D475F4" w:rsidRDefault="00CF5449" w:rsidP="00F36957">
            <w:pPr>
              <w:spacing w:after="0" w:line="240" w:lineRule="auto"/>
              <w:rPr>
                <w:sz w:val="22"/>
                <w:lang w:val="en-US"/>
              </w:rPr>
            </w:pPr>
            <w:r w:rsidRPr="00D475F4">
              <w:rPr>
                <w:sz w:val="22"/>
                <w:lang w:val="en-US"/>
              </w:rPr>
              <w:t>Female</w:t>
            </w:r>
          </w:p>
        </w:tc>
        <w:tc>
          <w:tcPr>
            <w:tcW w:w="1422" w:type="pct"/>
            <w:tcBorders>
              <w:right w:val="single" w:sz="4" w:space="0" w:color="auto"/>
            </w:tcBorders>
          </w:tcPr>
          <w:p w14:paraId="1F0EE864" w14:textId="77777777" w:rsidR="00CF5449" w:rsidRPr="00D475F4" w:rsidRDefault="00CF5449" w:rsidP="00F36957">
            <w:pPr>
              <w:spacing w:after="0" w:line="240" w:lineRule="auto"/>
              <w:jc w:val="center"/>
              <w:rPr>
                <w:sz w:val="22"/>
                <w:lang w:val="en-US"/>
              </w:rPr>
            </w:pPr>
            <w:r w:rsidRPr="00D475F4">
              <w:rPr>
                <w:sz w:val="22"/>
                <w:lang w:val="en-US"/>
              </w:rPr>
              <w:t xml:space="preserve">52.3% </w:t>
            </w:r>
          </w:p>
        </w:tc>
        <w:tc>
          <w:tcPr>
            <w:tcW w:w="1255" w:type="pct"/>
          </w:tcPr>
          <w:p w14:paraId="19F60BE3" w14:textId="77777777" w:rsidR="00CF5449" w:rsidRPr="00D475F4" w:rsidRDefault="00CF5449" w:rsidP="00F36957">
            <w:pPr>
              <w:spacing w:after="0" w:line="240" w:lineRule="auto"/>
              <w:jc w:val="center"/>
              <w:rPr>
                <w:sz w:val="22"/>
                <w:lang w:val="en-US"/>
              </w:rPr>
            </w:pPr>
            <w:r w:rsidRPr="00D475F4">
              <w:rPr>
                <w:sz w:val="22"/>
                <w:lang w:val="en-US"/>
              </w:rPr>
              <w:t>54.2%</w:t>
            </w:r>
          </w:p>
        </w:tc>
      </w:tr>
      <w:tr w:rsidR="00D475F4" w:rsidRPr="00D475F4" w14:paraId="0F1FB1A5" w14:textId="77777777" w:rsidTr="00F36957">
        <w:tc>
          <w:tcPr>
            <w:tcW w:w="2323" w:type="pct"/>
          </w:tcPr>
          <w:p w14:paraId="2A500E51" w14:textId="77777777" w:rsidR="00CF5449" w:rsidRPr="00D475F4" w:rsidRDefault="00CF5449" w:rsidP="00F36957">
            <w:pPr>
              <w:spacing w:after="0" w:line="240" w:lineRule="auto"/>
              <w:rPr>
                <w:sz w:val="22"/>
                <w:lang w:val="en-US"/>
              </w:rPr>
            </w:pPr>
            <w:r w:rsidRPr="00D475F4">
              <w:rPr>
                <w:sz w:val="22"/>
                <w:lang w:val="en-US"/>
              </w:rPr>
              <w:t>Elevated depressive symptoms</w:t>
            </w:r>
            <w:r w:rsidRPr="00D475F4">
              <w:rPr>
                <w:rFonts w:ascii="Arial" w:hAnsi="Arial" w:cs="Arial"/>
                <w:b/>
                <w:bCs/>
                <w:shd w:val="clear" w:color="auto" w:fill="FFFFFF"/>
                <w:vertAlign w:val="superscript"/>
                <w:lang w:val="en-US"/>
              </w:rPr>
              <w:t>*</w:t>
            </w:r>
            <w:r w:rsidRPr="00D475F4">
              <w:rPr>
                <w:sz w:val="22"/>
                <w:lang w:val="en-US"/>
              </w:rPr>
              <w:t xml:space="preserve"> </w:t>
            </w:r>
          </w:p>
        </w:tc>
        <w:tc>
          <w:tcPr>
            <w:tcW w:w="1422" w:type="pct"/>
            <w:tcBorders>
              <w:right w:val="single" w:sz="4" w:space="0" w:color="auto"/>
            </w:tcBorders>
            <w:vAlign w:val="bottom"/>
          </w:tcPr>
          <w:p w14:paraId="5C41F8F7" w14:textId="77777777" w:rsidR="00CF5449" w:rsidRPr="00D475F4" w:rsidRDefault="00CF5449" w:rsidP="00F36957">
            <w:pPr>
              <w:spacing w:after="0" w:line="240" w:lineRule="auto"/>
              <w:jc w:val="center"/>
              <w:rPr>
                <w:sz w:val="22"/>
                <w:lang w:val="en-US"/>
              </w:rPr>
            </w:pPr>
            <w:r w:rsidRPr="00D475F4">
              <w:rPr>
                <w:sz w:val="22"/>
                <w:lang w:val="en-US"/>
              </w:rPr>
              <w:t xml:space="preserve">28.4% </w:t>
            </w:r>
          </w:p>
        </w:tc>
        <w:tc>
          <w:tcPr>
            <w:tcW w:w="1255" w:type="pct"/>
          </w:tcPr>
          <w:p w14:paraId="69F8F6C4" w14:textId="77777777" w:rsidR="00CF5449" w:rsidRPr="00D475F4" w:rsidRDefault="00CF5449" w:rsidP="00F36957">
            <w:pPr>
              <w:spacing w:after="0" w:line="240" w:lineRule="auto"/>
              <w:jc w:val="center"/>
              <w:rPr>
                <w:sz w:val="22"/>
                <w:lang w:val="en-US"/>
              </w:rPr>
            </w:pPr>
            <w:r w:rsidRPr="00D475F4">
              <w:rPr>
                <w:sz w:val="22"/>
                <w:lang w:val="en-US"/>
              </w:rPr>
              <w:t>23.7%</w:t>
            </w:r>
          </w:p>
        </w:tc>
      </w:tr>
      <w:tr w:rsidR="00D475F4" w:rsidRPr="00D475F4" w14:paraId="4ECEB3AC" w14:textId="77777777" w:rsidTr="00F36957">
        <w:tc>
          <w:tcPr>
            <w:tcW w:w="2323" w:type="pct"/>
          </w:tcPr>
          <w:p w14:paraId="4DEEC4C2" w14:textId="77777777" w:rsidR="00CF5449" w:rsidRPr="00D475F4" w:rsidRDefault="00CF5449" w:rsidP="00F36957">
            <w:pPr>
              <w:spacing w:after="0" w:line="240" w:lineRule="auto"/>
              <w:rPr>
                <w:sz w:val="22"/>
                <w:lang w:val="en-US"/>
              </w:rPr>
            </w:pPr>
            <w:r w:rsidRPr="00D475F4">
              <w:rPr>
                <w:sz w:val="22"/>
                <w:lang w:val="en-US"/>
              </w:rPr>
              <w:t>Living arrangements</w:t>
            </w:r>
          </w:p>
        </w:tc>
        <w:tc>
          <w:tcPr>
            <w:tcW w:w="1422" w:type="pct"/>
            <w:tcBorders>
              <w:right w:val="single" w:sz="4" w:space="0" w:color="auto"/>
            </w:tcBorders>
          </w:tcPr>
          <w:p w14:paraId="5BFF1AB2" w14:textId="77777777" w:rsidR="00CF5449" w:rsidRPr="00D475F4" w:rsidRDefault="00CF5449" w:rsidP="00F36957">
            <w:pPr>
              <w:spacing w:after="0" w:line="240" w:lineRule="auto"/>
              <w:jc w:val="center"/>
              <w:rPr>
                <w:sz w:val="22"/>
                <w:lang w:val="en-US"/>
              </w:rPr>
            </w:pPr>
          </w:p>
        </w:tc>
        <w:tc>
          <w:tcPr>
            <w:tcW w:w="1255" w:type="pct"/>
          </w:tcPr>
          <w:p w14:paraId="64AFFECC" w14:textId="77777777" w:rsidR="00CF5449" w:rsidRPr="00D475F4" w:rsidRDefault="00CF5449" w:rsidP="00F36957">
            <w:pPr>
              <w:spacing w:after="0" w:line="240" w:lineRule="auto"/>
              <w:jc w:val="center"/>
              <w:rPr>
                <w:sz w:val="22"/>
                <w:lang w:val="en-US"/>
              </w:rPr>
            </w:pPr>
          </w:p>
        </w:tc>
      </w:tr>
      <w:tr w:rsidR="00D475F4" w:rsidRPr="00D475F4" w14:paraId="38FFB492" w14:textId="77777777" w:rsidTr="00F36957">
        <w:tc>
          <w:tcPr>
            <w:tcW w:w="2323" w:type="pct"/>
            <w:vAlign w:val="bottom"/>
          </w:tcPr>
          <w:p w14:paraId="6ACFA5F9" w14:textId="77777777" w:rsidR="00CF5449" w:rsidRPr="00D475F4" w:rsidRDefault="00CF5449" w:rsidP="00F36957">
            <w:pPr>
              <w:spacing w:after="0" w:line="240" w:lineRule="auto"/>
              <w:ind w:left="317"/>
              <w:rPr>
                <w:sz w:val="22"/>
                <w:lang w:val="en-US" w:eastAsia="es-ES"/>
              </w:rPr>
            </w:pPr>
            <w:r w:rsidRPr="00D475F4">
              <w:rPr>
                <w:sz w:val="22"/>
                <w:lang w:val="en-US"/>
              </w:rPr>
              <w:t>Living with partner only</w:t>
            </w:r>
          </w:p>
        </w:tc>
        <w:tc>
          <w:tcPr>
            <w:tcW w:w="1422" w:type="pct"/>
            <w:tcBorders>
              <w:right w:val="single" w:sz="4" w:space="0" w:color="auto"/>
            </w:tcBorders>
          </w:tcPr>
          <w:p w14:paraId="3B1F2F27" w14:textId="77777777" w:rsidR="00CF5449" w:rsidRPr="00D475F4" w:rsidRDefault="00CF5449" w:rsidP="00F36957">
            <w:pPr>
              <w:spacing w:after="0" w:line="240" w:lineRule="auto"/>
              <w:jc w:val="center"/>
              <w:rPr>
                <w:sz w:val="22"/>
                <w:lang w:val="en-US"/>
              </w:rPr>
            </w:pPr>
            <w:r w:rsidRPr="00D475F4">
              <w:rPr>
                <w:sz w:val="22"/>
                <w:lang w:val="en-US"/>
              </w:rPr>
              <w:t xml:space="preserve">26.5% </w:t>
            </w:r>
          </w:p>
        </w:tc>
        <w:tc>
          <w:tcPr>
            <w:tcW w:w="1255" w:type="pct"/>
          </w:tcPr>
          <w:p w14:paraId="3660C203" w14:textId="77777777" w:rsidR="00CF5449" w:rsidRPr="00D475F4" w:rsidRDefault="00CF5449" w:rsidP="00F36957">
            <w:pPr>
              <w:spacing w:after="0" w:line="240" w:lineRule="auto"/>
              <w:jc w:val="center"/>
              <w:rPr>
                <w:sz w:val="22"/>
                <w:lang w:val="en-US"/>
              </w:rPr>
            </w:pPr>
            <w:r w:rsidRPr="00D475F4">
              <w:rPr>
                <w:sz w:val="22"/>
                <w:lang w:val="en-US"/>
              </w:rPr>
              <w:t>53.2%</w:t>
            </w:r>
          </w:p>
        </w:tc>
      </w:tr>
      <w:tr w:rsidR="00D475F4" w:rsidRPr="00D475F4" w14:paraId="5F015BAC" w14:textId="77777777" w:rsidTr="00F36957">
        <w:tc>
          <w:tcPr>
            <w:tcW w:w="2323" w:type="pct"/>
            <w:vAlign w:val="bottom"/>
          </w:tcPr>
          <w:p w14:paraId="44BF29D1" w14:textId="77777777" w:rsidR="00CF5449" w:rsidRPr="00D475F4" w:rsidRDefault="00CF5449" w:rsidP="00F36957">
            <w:pPr>
              <w:spacing w:after="0" w:line="240" w:lineRule="auto"/>
              <w:ind w:left="317"/>
              <w:rPr>
                <w:sz w:val="22"/>
                <w:lang w:val="en-US" w:eastAsia="es-ES"/>
              </w:rPr>
            </w:pPr>
            <w:r w:rsidRPr="00D475F4">
              <w:rPr>
                <w:sz w:val="22"/>
                <w:lang w:val="en-US"/>
              </w:rPr>
              <w:t>Living with partner and children/grandchildren</w:t>
            </w:r>
          </w:p>
        </w:tc>
        <w:tc>
          <w:tcPr>
            <w:tcW w:w="1422" w:type="pct"/>
            <w:tcBorders>
              <w:right w:val="single" w:sz="4" w:space="0" w:color="auto"/>
            </w:tcBorders>
            <w:vAlign w:val="bottom"/>
          </w:tcPr>
          <w:p w14:paraId="74B41C87" w14:textId="77777777" w:rsidR="00CF5449" w:rsidRPr="00D475F4" w:rsidRDefault="00CF5449" w:rsidP="00F36957">
            <w:pPr>
              <w:spacing w:after="0" w:line="240" w:lineRule="auto"/>
              <w:jc w:val="center"/>
              <w:rPr>
                <w:sz w:val="22"/>
                <w:lang w:val="en-US"/>
              </w:rPr>
            </w:pPr>
            <w:r w:rsidRPr="00D475F4">
              <w:rPr>
                <w:sz w:val="22"/>
                <w:lang w:val="en-US"/>
              </w:rPr>
              <w:t xml:space="preserve">52.1% </w:t>
            </w:r>
          </w:p>
        </w:tc>
        <w:tc>
          <w:tcPr>
            <w:tcW w:w="1255" w:type="pct"/>
            <w:vAlign w:val="bottom"/>
          </w:tcPr>
          <w:p w14:paraId="3CB74C92" w14:textId="77777777" w:rsidR="00CF5449" w:rsidRPr="00D475F4" w:rsidRDefault="00CF5449" w:rsidP="00F36957">
            <w:pPr>
              <w:spacing w:after="0" w:line="240" w:lineRule="auto"/>
              <w:jc w:val="center"/>
              <w:rPr>
                <w:sz w:val="22"/>
                <w:lang w:val="en-US"/>
              </w:rPr>
            </w:pPr>
            <w:r w:rsidRPr="00D475F4">
              <w:rPr>
                <w:sz w:val="22"/>
                <w:lang w:val="en-US"/>
              </w:rPr>
              <w:t>17.2%</w:t>
            </w:r>
          </w:p>
        </w:tc>
      </w:tr>
      <w:tr w:rsidR="00D475F4" w:rsidRPr="00D475F4" w14:paraId="47369B01" w14:textId="77777777" w:rsidTr="00F36957">
        <w:tc>
          <w:tcPr>
            <w:tcW w:w="2323" w:type="pct"/>
            <w:vAlign w:val="bottom"/>
          </w:tcPr>
          <w:p w14:paraId="5226BF22" w14:textId="77777777" w:rsidR="00CF5449" w:rsidRPr="00D475F4" w:rsidRDefault="00CF5449" w:rsidP="00F36957">
            <w:pPr>
              <w:spacing w:after="0" w:line="240" w:lineRule="auto"/>
              <w:ind w:left="317"/>
              <w:rPr>
                <w:sz w:val="22"/>
                <w:lang w:val="en-US" w:eastAsia="es-ES"/>
              </w:rPr>
            </w:pPr>
            <w:r w:rsidRPr="00D475F4">
              <w:rPr>
                <w:sz w:val="22"/>
                <w:lang w:val="en-US"/>
              </w:rPr>
              <w:t xml:space="preserve">Living without partner but with children/grandchildren </w:t>
            </w:r>
          </w:p>
        </w:tc>
        <w:tc>
          <w:tcPr>
            <w:tcW w:w="1422" w:type="pct"/>
            <w:tcBorders>
              <w:right w:val="single" w:sz="4" w:space="0" w:color="auto"/>
            </w:tcBorders>
            <w:vAlign w:val="bottom"/>
          </w:tcPr>
          <w:p w14:paraId="337F598A" w14:textId="77777777" w:rsidR="00CF5449" w:rsidRPr="00D475F4" w:rsidRDefault="00CF5449" w:rsidP="00F36957">
            <w:pPr>
              <w:spacing w:after="0" w:line="240" w:lineRule="auto"/>
              <w:jc w:val="center"/>
              <w:rPr>
                <w:sz w:val="22"/>
                <w:lang w:val="en-US"/>
              </w:rPr>
            </w:pPr>
            <w:r w:rsidRPr="00D475F4">
              <w:rPr>
                <w:sz w:val="22"/>
                <w:lang w:val="en-US"/>
              </w:rPr>
              <w:t>10.3%</w:t>
            </w:r>
          </w:p>
        </w:tc>
        <w:tc>
          <w:tcPr>
            <w:tcW w:w="1255" w:type="pct"/>
            <w:vAlign w:val="bottom"/>
          </w:tcPr>
          <w:p w14:paraId="379AC2F9" w14:textId="77777777" w:rsidR="00CF5449" w:rsidRPr="00D475F4" w:rsidRDefault="00CF5449" w:rsidP="00F36957">
            <w:pPr>
              <w:spacing w:after="0" w:line="240" w:lineRule="auto"/>
              <w:jc w:val="center"/>
              <w:rPr>
                <w:sz w:val="22"/>
                <w:lang w:val="en-US"/>
              </w:rPr>
            </w:pPr>
            <w:r w:rsidRPr="00D475F4">
              <w:rPr>
                <w:sz w:val="22"/>
                <w:lang w:val="en-US"/>
              </w:rPr>
              <w:t>4.0%</w:t>
            </w:r>
          </w:p>
        </w:tc>
      </w:tr>
      <w:tr w:rsidR="00D475F4" w:rsidRPr="00D475F4" w14:paraId="59A2B2FD" w14:textId="77777777" w:rsidTr="00F36957">
        <w:tc>
          <w:tcPr>
            <w:tcW w:w="2323" w:type="pct"/>
            <w:vAlign w:val="bottom"/>
          </w:tcPr>
          <w:p w14:paraId="14E55952" w14:textId="77777777" w:rsidR="00CF5449" w:rsidRPr="00D475F4" w:rsidRDefault="00CF5449" w:rsidP="00F36957">
            <w:pPr>
              <w:spacing w:after="0" w:line="240" w:lineRule="auto"/>
              <w:ind w:left="317"/>
              <w:rPr>
                <w:sz w:val="22"/>
                <w:lang w:val="en-US"/>
              </w:rPr>
            </w:pPr>
            <w:r w:rsidRPr="00D475F4">
              <w:rPr>
                <w:sz w:val="22"/>
                <w:lang w:val="en-US"/>
              </w:rPr>
              <w:t>Living with/without partner in other multigenerational household</w:t>
            </w:r>
          </w:p>
        </w:tc>
        <w:tc>
          <w:tcPr>
            <w:tcW w:w="1422" w:type="pct"/>
            <w:tcBorders>
              <w:right w:val="single" w:sz="4" w:space="0" w:color="auto"/>
            </w:tcBorders>
            <w:vAlign w:val="bottom"/>
          </w:tcPr>
          <w:p w14:paraId="3DA05E1B" w14:textId="77777777" w:rsidR="00CF5449" w:rsidRPr="00D475F4" w:rsidRDefault="00CF5449" w:rsidP="00F36957">
            <w:pPr>
              <w:spacing w:after="0" w:line="240" w:lineRule="auto"/>
              <w:jc w:val="center"/>
              <w:rPr>
                <w:sz w:val="22"/>
                <w:lang w:val="en-US"/>
              </w:rPr>
            </w:pPr>
            <w:r w:rsidRPr="00D475F4">
              <w:rPr>
                <w:sz w:val="22"/>
                <w:lang w:val="en-US"/>
              </w:rPr>
              <w:t>5.3%</w:t>
            </w:r>
          </w:p>
        </w:tc>
        <w:tc>
          <w:tcPr>
            <w:tcW w:w="1255" w:type="pct"/>
            <w:vAlign w:val="bottom"/>
          </w:tcPr>
          <w:p w14:paraId="4C46F7F1" w14:textId="77777777" w:rsidR="00CF5449" w:rsidRPr="00D475F4" w:rsidRDefault="00CF5449" w:rsidP="00F36957">
            <w:pPr>
              <w:spacing w:after="0" w:line="240" w:lineRule="auto"/>
              <w:jc w:val="center"/>
              <w:rPr>
                <w:sz w:val="22"/>
                <w:lang w:val="en-US"/>
              </w:rPr>
            </w:pPr>
            <w:r w:rsidRPr="00D475F4">
              <w:rPr>
                <w:sz w:val="22"/>
                <w:lang w:val="en-US"/>
              </w:rPr>
              <w:t>1.1%</w:t>
            </w:r>
          </w:p>
        </w:tc>
      </w:tr>
      <w:tr w:rsidR="00D475F4" w:rsidRPr="00D475F4" w14:paraId="5774E94A" w14:textId="77777777" w:rsidTr="00F36957">
        <w:tc>
          <w:tcPr>
            <w:tcW w:w="2323" w:type="pct"/>
            <w:vAlign w:val="bottom"/>
          </w:tcPr>
          <w:p w14:paraId="51B976F7" w14:textId="77777777" w:rsidR="00CF5449" w:rsidRPr="00D475F4" w:rsidRDefault="00CF5449" w:rsidP="00F36957">
            <w:pPr>
              <w:spacing w:after="0" w:line="240" w:lineRule="auto"/>
              <w:ind w:left="317"/>
              <w:rPr>
                <w:sz w:val="22"/>
                <w:lang w:val="en-US" w:eastAsia="es-ES"/>
              </w:rPr>
            </w:pPr>
            <w:r w:rsidRPr="00D475F4">
              <w:rPr>
                <w:sz w:val="22"/>
                <w:lang w:val="en-US"/>
              </w:rPr>
              <w:t>Living alone</w:t>
            </w:r>
          </w:p>
        </w:tc>
        <w:tc>
          <w:tcPr>
            <w:tcW w:w="1422" w:type="pct"/>
            <w:tcBorders>
              <w:right w:val="single" w:sz="4" w:space="0" w:color="auto"/>
            </w:tcBorders>
          </w:tcPr>
          <w:p w14:paraId="5315C084" w14:textId="77777777" w:rsidR="00CF5449" w:rsidRPr="00D475F4" w:rsidRDefault="00CF5449" w:rsidP="00F36957">
            <w:pPr>
              <w:spacing w:after="0" w:line="240" w:lineRule="auto"/>
              <w:jc w:val="center"/>
              <w:rPr>
                <w:sz w:val="22"/>
                <w:lang w:val="en-US"/>
              </w:rPr>
            </w:pPr>
            <w:r w:rsidRPr="00D475F4">
              <w:rPr>
                <w:sz w:val="22"/>
                <w:lang w:val="en-US"/>
              </w:rPr>
              <w:t xml:space="preserve">5.8% </w:t>
            </w:r>
          </w:p>
        </w:tc>
        <w:tc>
          <w:tcPr>
            <w:tcW w:w="1255" w:type="pct"/>
          </w:tcPr>
          <w:p w14:paraId="0487592E" w14:textId="77777777" w:rsidR="00CF5449" w:rsidRPr="00D475F4" w:rsidRDefault="00CF5449" w:rsidP="00F36957">
            <w:pPr>
              <w:spacing w:after="0" w:line="240" w:lineRule="auto"/>
              <w:jc w:val="center"/>
              <w:rPr>
                <w:sz w:val="22"/>
                <w:lang w:val="en-US"/>
              </w:rPr>
            </w:pPr>
            <w:r w:rsidRPr="00D475F4">
              <w:rPr>
                <w:sz w:val="22"/>
                <w:lang w:val="en-US"/>
              </w:rPr>
              <w:t>24.4%</w:t>
            </w:r>
          </w:p>
        </w:tc>
      </w:tr>
      <w:tr w:rsidR="00D475F4" w:rsidRPr="00D475F4" w14:paraId="778C83B2" w14:textId="77777777" w:rsidTr="00F36957">
        <w:tc>
          <w:tcPr>
            <w:tcW w:w="2323" w:type="pct"/>
          </w:tcPr>
          <w:p w14:paraId="3B26A2D6" w14:textId="77777777" w:rsidR="00CF5449" w:rsidRPr="00D475F4" w:rsidRDefault="00CF5449" w:rsidP="00F36957">
            <w:pPr>
              <w:spacing w:after="0" w:line="240" w:lineRule="auto"/>
              <w:rPr>
                <w:sz w:val="22"/>
                <w:lang w:val="en-US"/>
              </w:rPr>
            </w:pPr>
            <w:r w:rsidRPr="00D475F4">
              <w:rPr>
                <w:sz w:val="22"/>
                <w:lang w:val="en-US"/>
              </w:rPr>
              <w:t>Educational level</w:t>
            </w:r>
          </w:p>
        </w:tc>
        <w:tc>
          <w:tcPr>
            <w:tcW w:w="1422" w:type="pct"/>
            <w:tcBorders>
              <w:right w:val="single" w:sz="4" w:space="0" w:color="auto"/>
            </w:tcBorders>
          </w:tcPr>
          <w:p w14:paraId="5441B53F" w14:textId="77777777" w:rsidR="00CF5449" w:rsidRPr="00D475F4" w:rsidRDefault="00CF5449" w:rsidP="00F36957">
            <w:pPr>
              <w:spacing w:after="0" w:line="240" w:lineRule="auto"/>
              <w:jc w:val="center"/>
              <w:rPr>
                <w:sz w:val="22"/>
                <w:lang w:val="en-US"/>
              </w:rPr>
            </w:pPr>
          </w:p>
        </w:tc>
        <w:tc>
          <w:tcPr>
            <w:tcW w:w="1255" w:type="pct"/>
          </w:tcPr>
          <w:p w14:paraId="77D312FE" w14:textId="77777777" w:rsidR="00CF5449" w:rsidRPr="00D475F4" w:rsidRDefault="00CF5449" w:rsidP="00F36957">
            <w:pPr>
              <w:spacing w:after="0" w:line="240" w:lineRule="auto"/>
              <w:jc w:val="center"/>
              <w:rPr>
                <w:sz w:val="22"/>
                <w:lang w:val="en-US"/>
              </w:rPr>
            </w:pPr>
          </w:p>
        </w:tc>
      </w:tr>
      <w:tr w:rsidR="00D475F4" w:rsidRPr="00D475F4" w14:paraId="5B187C38" w14:textId="77777777" w:rsidTr="00F36957">
        <w:tc>
          <w:tcPr>
            <w:tcW w:w="2323" w:type="pct"/>
          </w:tcPr>
          <w:p w14:paraId="64A53361" w14:textId="77777777" w:rsidR="00CF5449" w:rsidRPr="00D475F4" w:rsidRDefault="00CF5449" w:rsidP="00F36957">
            <w:pPr>
              <w:spacing w:after="0" w:line="240" w:lineRule="auto"/>
              <w:ind w:firstLine="318"/>
              <w:rPr>
                <w:sz w:val="22"/>
                <w:lang w:val="en-US"/>
              </w:rPr>
            </w:pPr>
            <w:r w:rsidRPr="00D475F4">
              <w:rPr>
                <w:sz w:val="22"/>
                <w:lang w:val="en-US"/>
              </w:rPr>
              <w:t>Low</w:t>
            </w:r>
          </w:p>
        </w:tc>
        <w:tc>
          <w:tcPr>
            <w:tcW w:w="1422" w:type="pct"/>
            <w:tcBorders>
              <w:right w:val="single" w:sz="4" w:space="0" w:color="auto"/>
            </w:tcBorders>
          </w:tcPr>
          <w:p w14:paraId="30B109D9" w14:textId="77777777" w:rsidR="00CF5449" w:rsidRPr="00D475F4" w:rsidRDefault="00CF5449" w:rsidP="00F36957">
            <w:pPr>
              <w:spacing w:after="0" w:line="240" w:lineRule="auto"/>
              <w:jc w:val="center"/>
              <w:rPr>
                <w:sz w:val="22"/>
                <w:lang w:val="en-US"/>
              </w:rPr>
            </w:pPr>
            <w:r w:rsidRPr="00D475F4">
              <w:rPr>
                <w:sz w:val="22"/>
                <w:lang w:val="en-US"/>
              </w:rPr>
              <w:t xml:space="preserve">66.8% </w:t>
            </w:r>
          </w:p>
        </w:tc>
        <w:tc>
          <w:tcPr>
            <w:tcW w:w="1255" w:type="pct"/>
          </w:tcPr>
          <w:p w14:paraId="12D39C1B" w14:textId="77777777" w:rsidR="00CF5449" w:rsidRPr="00D475F4" w:rsidRDefault="00CF5449" w:rsidP="00F36957">
            <w:pPr>
              <w:spacing w:after="0" w:line="240" w:lineRule="auto"/>
              <w:jc w:val="center"/>
              <w:rPr>
                <w:sz w:val="22"/>
                <w:lang w:val="en-US"/>
              </w:rPr>
            </w:pPr>
            <w:r w:rsidRPr="00D475F4">
              <w:rPr>
                <w:sz w:val="22"/>
                <w:lang w:val="en-US"/>
              </w:rPr>
              <w:t>40.8%</w:t>
            </w:r>
          </w:p>
        </w:tc>
      </w:tr>
      <w:tr w:rsidR="00D475F4" w:rsidRPr="00D475F4" w14:paraId="120C65B1" w14:textId="77777777" w:rsidTr="00F36957">
        <w:tc>
          <w:tcPr>
            <w:tcW w:w="2323" w:type="pct"/>
          </w:tcPr>
          <w:p w14:paraId="556243F6" w14:textId="77777777" w:rsidR="00CF5449" w:rsidRPr="00D475F4" w:rsidRDefault="00CF5449" w:rsidP="00F36957">
            <w:pPr>
              <w:spacing w:after="0" w:line="240" w:lineRule="auto"/>
              <w:ind w:firstLine="318"/>
              <w:rPr>
                <w:sz w:val="22"/>
                <w:lang w:val="en-US"/>
              </w:rPr>
            </w:pPr>
            <w:r w:rsidRPr="00D475F4">
              <w:rPr>
                <w:sz w:val="22"/>
                <w:lang w:val="en-US"/>
              </w:rPr>
              <w:t>Medium</w:t>
            </w:r>
          </w:p>
        </w:tc>
        <w:tc>
          <w:tcPr>
            <w:tcW w:w="1422" w:type="pct"/>
            <w:tcBorders>
              <w:right w:val="single" w:sz="4" w:space="0" w:color="auto"/>
            </w:tcBorders>
          </w:tcPr>
          <w:p w14:paraId="35D6297B" w14:textId="77777777" w:rsidR="00CF5449" w:rsidRPr="00D475F4" w:rsidRDefault="00CF5449" w:rsidP="00F36957">
            <w:pPr>
              <w:spacing w:after="0" w:line="240" w:lineRule="auto"/>
              <w:jc w:val="center"/>
              <w:rPr>
                <w:sz w:val="22"/>
                <w:lang w:val="en-US"/>
              </w:rPr>
            </w:pPr>
            <w:r w:rsidRPr="00D475F4">
              <w:rPr>
                <w:sz w:val="22"/>
                <w:lang w:val="en-US"/>
              </w:rPr>
              <w:t xml:space="preserve">20.6% </w:t>
            </w:r>
          </w:p>
        </w:tc>
        <w:tc>
          <w:tcPr>
            <w:tcW w:w="1255" w:type="pct"/>
          </w:tcPr>
          <w:p w14:paraId="740229D9" w14:textId="77777777" w:rsidR="00CF5449" w:rsidRPr="00D475F4" w:rsidRDefault="00CF5449" w:rsidP="00F36957">
            <w:pPr>
              <w:spacing w:after="0" w:line="240" w:lineRule="auto"/>
              <w:jc w:val="center"/>
              <w:rPr>
                <w:sz w:val="22"/>
                <w:lang w:val="en-US"/>
              </w:rPr>
            </w:pPr>
            <w:r w:rsidRPr="00D475F4">
              <w:rPr>
                <w:sz w:val="22"/>
                <w:lang w:val="en-US"/>
              </w:rPr>
              <w:t>36.4%</w:t>
            </w:r>
          </w:p>
        </w:tc>
      </w:tr>
      <w:tr w:rsidR="00D475F4" w:rsidRPr="00D475F4" w14:paraId="7B9C0F75" w14:textId="77777777" w:rsidTr="00F36957">
        <w:tc>
          <w:tcPr>
            <w:tcW w:w="2323" w:type="pct"/>
          </w:tcPr>
          <w:p w14:paraId="00A5F485" w14:textId="77777777" w:rsidR="00CF5449" w:rsidRPr="00D475F4" w:rsidRDefault="00CF5449" w:rsidP="00F36957">
            <w:pPr>
              <w:spacing w:after="0" w:line="240" w:lineRule="auto"/>
              <w:ind w:firstLine="318"/>
              <w:rPr>
                <w:sz w:val="22"/>
                <w:lang w:val="en-US"/>
              </w:rPr>
            </w:pPr>
            <w:r w:rsidRPr="00D475F4">
              <w:rPr>
                <w:sz w:val="22"/>
                <w:lang w:val="en-US"/>
              </w:rPr>
              <w:t xml:space="preserve">High </w:t>
            </w:r>
          </w:p>
        </w:tc>
        <w:tc>
          <w:tcPr>
            <w:tcW w:w="1422" w:type="pct"/>
            <w:tcBorders>
              <w:right w:val="single" w:sz="4" w:space="0" w:color="auto"/>
            </w:tcBorders>
          </w:tcPr>
          <w:p w14:paraId="79A25526" w14:textId="77777777" w:rsidR="00CF5449" w:rsidRPr="00D475F4" w:rsidRDefault="00CF5449" w:rsidP="00F36957">
            <w:pPr>
              <w:spacing w:after="0" w:line="240" w:lineRule="auto"/>
              <w:jc w:val="center"/>
              <w:rPr>
                <w:sz w:val="22"/>
                <w:lang w:val="en-US"/>
              </w:rPr>
            </w:pPr>
            <w:r w:rsidRPr="00D475F4">
              <w:rPr>
                <w:sz w:val="22"/>
                <w:lang w:val="en-US"/>
              </w:rPr>
              <w:t xml:space="preserve">12.7% </w:t>
            </w:r>
          </w:p>
        </w:tc>
        <w:tc>
          <w:tcPr>
            <w:tcW w:w="1255" w:type="pct"/>
          </w:tcPr>
          <w:p w14:paraId="63A993E8" w14:textId="77777777" w:rsidR="00CF5449" w:rsidRPr="00D475F4" w:rsidRDefault="00CF5449" w:rsidP="00F36957">
            <w:pPr>
              <w:spacing w:after="0" w:line="240" w:lineRule="auto"/>
              <w:jc w:val="center"/>
              <w:rPr>
                <w:sz w:val="22"/>
                <w:lang w:val="en-US"/>
              </w:rPr>
            </w:pPr>
            <w:r w:rsidRPr="00D475F4">
              <w:rPr>
                <w:sz w:val="22"/>
                <w:lang w:val="en-US"/>
              </w:rPr>
              <w:t>22.8%</w:t>
            </w:r>
          </w:p>
        </w:tc>
      </w:tr>
      <w:tr w:rsidR="00D475F4" w:rsidRPr="00D475F4" w14:paraId="7ED80F13" w14:textId="77777777" w:rsidTr="00F36957">
        <w:tc>
          <w:tcPr>
            <w:tcW w:w="2323" w:type="pct"/>
          </w:tcPr>
          <w:p w14:paraId="2D09F617" w14:textId="77777777" w:rsidR="00CF5449" w:rsidRPr="00D475F4" w:rsidRDefault="00CF5449" w:rsidP="00F36957">
            <w:pPr>
              <w:spacing w:after="0" w:line="240" w:lineRule="auto"/>
              <w:rPr>
                <w:sz w:val="22"/>
                <w:lang w:val="en-US"/>
              </w:rPr>
            </w:pPr>
            <w:r w:rsidRPr="00D475F4">
              <w:rPr>
                <w:sz w:val="22"/>
                <w:lang w:val="en-US"/>
              </w:rPr>
              <w:t>Physical wealth tertiles</w:t>
            </w:r>
          </w:p>
        </w:tc>
        <w:tc>
          <w:tcPr>
            <w:tcW w:w="1422" w:type="pct"/>
            <w:tcBorders>
              <w:right w:val="single" w:sz="4" w:space="0" w:color="auto"/>
            </w:tcBorders>
          </w:tcPr>
          <w:p w14:paraId="72328A1F" w14:textId="77777777" w:rsidR="00CF5449" w:rsidRPr="00D475F4" w:rsidRDefault="00CF5449" w:rsidP="00F36957">
            <w:pPr>
              <w:spacing w:after="0" w:line="240" w:lineRule="auto"/>
              <w:jc w:val="center"/>
              <w:rPr>
                <w:sz w:val="22"/>
                <w:lang w:val="en-US"/>
              </w:rPr>
            </w:pPr>
          </w:p>
        </w:tc>
        <w:tc>
          <w:tcPr>
            <w:tcW w:w="1255" w:type="pct"/>
          </w:tcPr>
          <w:p w14:paraId="17E9C931" w14:textId="77777777" w:rsidR="00CF5449" w:rsidRPr="00D475F4" w:rsidRDefault="00CF5449" w:rsidP="00F36957">
            <w:pPr>
              <w:spacing w:after="0" w:line="240" w:lineRule="auto"/>
              <w:jc w:val="center"/>
              <w:rPr>
                <w:sz w:val="22"/>
                <w:lang w:val="en-US"/>
              </w:rPr>
            </w:pPr>
          </w:p>
        </w:tc>
      </w:tr>
      <w:tr w:rsidR="00D475F4" w:rsidRPr="00D475F4" w14:paraId="6425878A" w14:textId="77777777" w:rsidTr="00F36957">
        <w:tc>
          <w:tcPr>
            <w:tcW w:w="2323" w:type="pct"/>
          </w:tcPr>
          <w:p w14:paraId="41C74789" w14:textId="77777777" w:rsidR="00CF5449" w:rsidRPr="00D475F4" w:rsidRDefault="00CF5449" w:rsidP="00F36957">
            <w:pPr>
              <w:spacing w:after="0" w:line="240" w:lineRule="auto"/>
              <w:ind w:firstLine="318"/>
              <w:rPr>
                <w:sz w:val="22"/>
                <w:lang w:val="en-US"/>
              </w:rPr>
            </w:pPr>
            <w:r w:rsidRPr="00D475F4">
              <w:rPr>
                <w:sz w:val="22"/>
                <w:lang w:val="en-US"/>
              </w:rPr>
              <w:t>Low</w:t>
            </w:r>
          </w:p>
        </w:tc>
        <w:tc>
          <w:tcPr>
            <w:tcW w:w="1422" w:type="pct"/>
            <w:tcBorders>
              <w:right w:val="single" w:sz="4" w:space="0" w:color="auto"/>
            </w:tcBorders>
          </w:tcPr>
          <w:p w14:paraId="15102186" w14:textId="77777777" w:rsidR="00CF5449" w:rsidRPr="00D475F4" w:rsidRDefault="00CF5449" w:rsidP="00F36957">
            <w:pPr>
              <w:spacing w:after="0" w:line="240" w:lineRule="auto"/>
              <w:jc w:val="center"/>
              <w:rPr>
                <w:sz w:val="22"/>
                <w:lang w:val="en-US"/>
              </w:rPr>
            </w:pPr>
            <w:r w:rsidRPr="00D475F4">
              <w:rPr>
                <w:sz w:val="22"/>
                <w:lang w:val="en-US"/>
              </w:rPr>
              <w:t xml:space="preserve">40.5%  </w:t>
            </w:r>
          </w:p>
        </w:tc>
        <w:tc>
          <w:tcPr>
            <w:tcW w:w="1255" w:type="pct"/>
          </w:tcPr>
          <w:p w14:paraId="26E2C17C" w14:textId="77777777" w:rsidR="00CF5449" w:rsidRPr="00D475F4" w:rsidRDefault="00CF5449" w:rsidP="00F36957">
            <w:pPr>
              <w:spacing w:after="0" w:line="240" w:lineRule="auto"/>
              <w:jc w:val="center"/>
              <w:rPr>
                <w:sz w:val="22"/>
                <w:lang w:val="en-US"/>
              </w:rPr>
            </w:pPr>
            <w:r w:rsidRPr="00D475F4">
              <w:rPr>
                <w:sz w:val="22"/>
                <w:lang w:val="en-US"/>
              </w:rPr>
              <w:t>43.7%</w:t>
            </w:r>
          </w:p>
        </w:tc>
      </w:tr>
      <w:tr w:rsidR="00D475F4" w:rsidRPr="00D475F4" w14:paraId="33B30C9F" w14:textId="77777777" w:rsidTr="00F36957">
        <w:tc>
          <w:tcPr>
            <w:tcW w:w="2323" w:type="pct"/>
          </w:tcPr>
          <w:p w14:paraId="0ECD9CA4" w14:textId="77777777" w:rsidR="00CF5449" w:rsidRPr="00D475F4" w:rsidRDefault="00CF5449" w:rsidP="00F36957">
            <w:pPr>
              <w:spacing w:after="0" w:line="240" w:lineRule="auto"/>
              <w:ind w:firstLine="318"/>
              <w:rPr>
                <w:sz w:val="22"/>
                <w:lang w:val="en-US"/>
              </w:rPr>
            </w:pPr>
            <w:r w:rsidRPr="00D475F4">
              <w:rPr>
                <w:sz w:val="22"/>
                <w:lang w:val="en-US"/>
              </w:rPr>
              <w:t>Medium</w:t>
            </w:r>
          </w:p>
        </w:tc>
        <w:tc>
          <w:tcPr>
            <w:tcW w:w="1422" w:type="pct"/>
            <w:tcBorders>
              <w:right w:val="single" w:sz="4" w:space="0" w:color="auto"/>
            </w:tcBorders>
          </w:tcPr>
          <w:p w14:paraId="00FEFB73" w14:textId="77777777" w:rsidR="00CF5449" w:rsidRPr="00D475F4" w:rsidRDefault="00CF5449" w:rsidP="00F36957">
            <w:pPr>
              <w:spacing w:after="0" w:line="240" w:lineRule="auto"/>
              <w:jc w:val="center"/>
              <w:rPr>
                <w:sz w:val="22"/>
                <w:lang w:val="en-US"/>
              </w:rPr>
            </w:pPr>
            <w:r w:rsidRPr="00D475F4">
              <w:rPr>
                <w:sz w:val="22"/>
                <w:lang w:val="en-US"/>
              </w:rPr>
              <w:t xml:space="preserve">34.0% </w:t>
            </w:r>
          </w:p>
        </w:tc>
        <w:tc>
          <w:tcPr>
            <w:tcW w:w="1255" w:type="pct"/>
          </w:tcPr>
          <w:p w14:paraId="51012346" w14:textId="77777777" w:rsidR="00CF5449" w:rsidRPr="00D475F4" w:rsidRDefault="00CF5449" w:rsidP="00F36957">
            <w:pPr>
              <w:spacing w:after="0" w:line="240" w:lineRule="auto"/>
              <w:jc w:val="center"/>
              <w:rPr>
                <w:sz w:val="22"/>
                <w:lang w:val="en-US"/>
              </w:rPr>
            </w:pPr>
            <w:r w:rsidRPr="00D475F4">
              <w:rPr>
                <w:sz w:val="22"/>
                <w:lang w:val="en-US"/>
              </w:rPr>
              <w:t>41.2%</w:t>
            </w:r>
          </w:p>
        </w:tc>
      </w:tr>
      <w:tr w:rsidR="00D475F4" w:rsidRPr="00D475F4" w14:paraId="2A2A24F0" w14:textId="77777777" w:rsidTr="00F36957">
        <w:tc>
          <w:tcPr>
            <w:tcW w:w="2323" w:type="pct"/>
          </w:tcPr>
          <w:p w14:paraId="76F80D0B" w14:textId="77777777" w:rsidR="00CF5449" w:rsidRPr="00D475F4" w:rsidRDefault="00CF5449" w:rsidP="00F36957">
            <w:pPr>
              <w:spacing w:after="0" w:line="240" w:lineRule="auto"/>
              <w:rPr>
                <w:sz w:val="22"/>
                <w:lang w:val="en-US"/>
              </w:rPr>
            </w:pPr>
            <w:r w:rsidRPr="00D475F4">
              <w:rPr>
                <w:sz w:val="22"/>
                <w:lang w:val="en-US"/>
              </w:rPr>
              <w:t xml:space="preserve">      High</w:t>
            </w:r>
          </w:p>
        </w:tc>
        <w:tc>
          <w:tcPr>
            <w:tcW w:w="1422" w:type="pct"/>
            <w:tcBorders>
              <w:right w:val="single" w:sz="4" w:space="0" w:color="auto"/>
            </w:tcBorders>
          </w:tcPr>
          <w:p w14:paraId="251964AC" w14:textId="77777777" w:rsidR="00CF5449" w:rsidRPr="00D475F4" w:rsidRDefault="00CF5449" w:rsidP="00F36957">
            <w:pPr>
              <w:spacing w:after="0" w:line="240" w:lineRule="auto"/>
              <w:jc w:val="center"/>
              <w:rPr>
                <w:sz w:val="22"/>
                <w:lang w:val="en-US"/>
              </w:rPr>
            </w:pPr>
            <w:r w:rsidRPr="00D475F4">
              <w:rPr>
                <w:sz w:val="22"/>
                <w:lang w:val="en-US"/>
              </w:rPr>
              <w:t xml:space="preserve">25.5% </w:t>
            </w:r>
          </w:p>
        </w:tc>
        <w:tc>
          <w:tcPr>
            <w:tcW w:w="1255" w:type="pct"/>
          </w:tcPr>
          <w:p w14:paraId="5A37CFC2" w14:textId="77777777" w:rsidR="00CF5449" w:rsidRPr="00D475F4" w:rsidRDefault="00CF5449" w:rsidP="00F36957">
            <w:pPr>
              <w:spacing w:after="0" w:line="240" w:lineRule="auto"/>
              <w:jc w:val="center"/>
              <w:rPr>
                <w:sz w:val="22"/>
                <w:lang w:val="en-US"/>
              </w:rPr>
            </w:pPr>
            <w:r w:rsidRPr="00D475F4">
              <w:rPr>
                <w:sz w:val="22"/>
                <w:lang w:val="en-US"/>
              </w:rPr>
              <w:t>15.1%</w:t>
            </w:r>
          </w:p>
        </w:tc>
      </w:tr>
      <w:tr w:rsidR="00D475F4" w:rsidRPr="00D475F4" w14:paraId="1B108F81" w14:textId="77777777" w:rsidTr="00F36957">
        <w:tc>
          <w:tcPr>
            <w:tcW w:w="2323" w:type="pct"/>
          </w:tcPr>
          <w:p w14:paraId="2DD7CE66" w14:textId="77777777" w:rsidR="00CF5449" w:rsidRPr="00D475F4" w:rsidRDefault="00CF5449" w:rsidP="00F36957">
            <w:pPr>
              <w:spacing w:after="0" w:line="240" w:lineRule="auto"/>
              <w:rPr>
                <w:sz w:val="22"/>
                <w:lang w:val="en-US"/>
              </w:rPr>
            </w:pPr>
            <w:r w:rsidRPr="00D475F4">
              <w:rPr>
                <w:sz w:val="22"/>
                <w:lang w:val="en-US"/>
              </w:rPr>
              <w:t>Does not own current residence</w:t>
            </w:r>
          </w:p>
        </w:tc>
        <w:tc>
          <w:tcPr>
            <w:tcW w:w="1422" w:type="pct"/>
            <w:tcBorders>
              <w:right w:val="single" w:sz="4" w:space="0" w:color="auto"/>
            </w:tcBorders>
          </w:tcPr>
          <w:p w14:paraId="4B15F645" w14:textId="77777777" w:rsidR="00CF5449" w:rsidRPr="00D475F4" w:rsidRDefault="00CF5449" w:rsidP="00F36957">
            <w:pPr>
              <w:spacing w:after="0" w:line="240" w:lineRule="auto"/>
              <w:jc w:val="center"/>
              <w:rPr>
                <w:sz w:val="22"/>
                <w:lang w:val="en-US"/>
              </w:rPr>
            </w:pPr>
            <w:r w:rsidRPr="00D475F4">
              <w:rPr>
                <w:sz w:val="22"/>
                <w:lang w:val="en-US"/>
              </w:rPr>
              <w:t xml:space="preserve">9.8% </w:t>
            </w:r>
          </w:p>
        </w:tc>
        <w:tc>
          <w:tcPr>
            <w:tcW w:w="1255" w:type="pct"/>
          </w:tcPr>
          <w:p w14:paraId="24959F64" w14:textId="77777777" w:rsidR="00CF5449" w:rsidRPr="00D475F4" w:rsidRDefault="00CF5449" w:rsidP="00F36957">
            <w:pPr>
              <w:spacing w:after="0" w:line="240" w:lineRule="auto"/>
              <w:jc w:val="center"/>
              <w:rPr>
                <w:sz w:val="22"/>
                <w:lang w:val="en-US"/>
              </w:rPr>
            </w:pPr>
            <w:r w:rsidRPr="00D475F4">
              <w:rPr>
                <w:sz w:val="22"/>
                <w:lang w:val="en-US"/>
              </w:rPr>
              <w:t>18.6%</w:t>
            </w:r>
          </w:p>
        </w:tc>
      </w:tr>
      <w:tr w:rsidR="00D475F4" w:rsidRPr="00D475F4" w14:paraId="52552134" w14:textId="77777777" w:rsidTr="00F36957">
        <w:tc>
          <w:tcPr>
            <w:tcW w:w="2323" w:type="pct"/>
          </w:tcPr>
          <w:p w14:paraId="655E08F9" w14:textId="77777777" w:rsidR="00CF5449" w:rsidRPr="00D475F4" w:rsidRDefault="00CF5449" w:rsidP="00F36957">
            <w:pPr>
              <w:spacing w:after="0" w:line="240" w:lineRule="auto"/>
              <w:rPr>
                <w:sz w:val="22"/>
                <w:lang w:val="en-US"/>
              </w:rPr>
            </w:pPr>
            <w:r w:rsidRPr="00D475F4">
              <w:rPr>
                <w:sz w:val="22"/>
                <w:lang w:val="en-US"/>
              </w:rPr>
              <w:t>Smoking status</w:t>
            </w:r>
          </w:p>
        </w:tc>
        <w:tc>
          <w:tcPr>
            <w:tcW w:w="1422" w:type="pct"/>
            <w:tcBorders>
              <w:right w:val="single" w:sz="4" w:space="0" w:color="auto"/>
            </w:tcBorders>
          </w:tcPr>
          <w:p w14:paraId="638B32BD" w14:textId="77777777" w:rsidR="00CF5449" w:rsidRPr="00D475F4" w:rsidRDefault="00CF5449" w:rsidP="00F36957">
            <w:pPr>
              <w:spacing w:after="0" w:line="240" w:lineRule="auto"/>
              <w:jc w:val="center"/>
              <w:rPr>
                <w:sz w:val="22"/>
                <w:lang w:val="en-US"/>
              </w:rPr>
            </w:pPr>
          </w:p>
        </w:tc>
        <w:tc>
          <w:tcPr>
            <w:tcW w:w="1255" w:type="pct"/>
          </w:tcPr>
          <w:p w14:paraId="6E266748" w14:textId="77777777" w:rsidR="00CF5449" w:rsidRPr="00D475F4" w:rsidRDefault="00CF5449" w:rsidP="00F36957">
            <w:pPr>
              <w:spacing w:after="0" w:line="240" w:lineRule="auto"/>
              <w:jc w:val="center"/>
              <w:rPr>
                <w:sz w:val="22"/>
                <w:lang w:val="en-US"/>
              </w:rPr>
            </w:pPr>
          </w:p>
        </w:tc>
      </w:tr>
      <w:tr w:rsidR="00D475F4" w:rsidRPr="00D475F4" w14:paraId="297334F4" w14:textId="77777777" w:rsidTr="00F36957">
        <w:tc>
          <w:tcPr>
            <w:tcW w:w="2323" w:type="pct"/>
          </w:tcPr>
          <w:p w14:paraId="26E79F09" w14:textId="77777777" w:rsidR="00CF5449" w:rsidRPr="00D475F4" w:rsidRDefault="00CF5449" w:rsidP="00F36957">
            <w:pPr>
              <w:spacing w:after="0" w:line="240" w:lineRule="auto"/>
              <w:ind w:firstLine="318"/>
              <w:rPr>
                <w:sz w:val="22"/>
                <w:lang w:val="en-US"/>
              </w:rPr>
            </w:pPr>
            <w:r w:rsidRPr="00D475F4">
              <w:rPr>
                <w:sz w:val="22"/>
                <w:lang w:val="en-US"/>
              </w:rPr>
              <w:t>Never smoker</w:t>
            </w:r>
          </w:p>
        </w:tc>
        <w:tc>
          <w:tcPr>
            <w:tcW w:w="1422" w:type="pct"/>
            <w:tcBorders>
              <w:right w:val="single" w:sz="4" w:space="0" w:color="auto"/>
            </w:tcBorders>
          </w:tcPr>
          <w:p w14:paraId="1ECCD943" w14:textId="77777777" w:rsidR="00CF5449" w:rsidRPr="00D475F4" w:rsidRDefault="00CF5449" w:rsidP="00F36957">
            <w:pPr>
              <w:spacing w:after="0" w:line="240" w:lineRule="auto"/>
              <w:jc w:val="center"/>
              <w:rPr>
                <w:sz w:val="22"/>
                <w:lang w:val="en-US"/>
              </w:rPr>
            </w:pPr>
            <w:r w:rsidRPr="00D475F4">
              <w:rPr>
                <w:sz w:val="22"/>
                <w:lang w:val="en-US"/>
              </w:rPr>
              <w:t xml:space="preserve">60.5%  </w:t>
            </w:r>
          </w:p>
        </w:tc>
        <w:tc>
          <w:tcPr>
            <w:tcW w:w="1255" w:type="pct"/>
          </w:tcPr>
          <w:p w14:paraId="33B7B3A3" w14:textId="77777777" w:rsidR="00CF5449" w:rsidRPr="00D475F4" w:rsidRDefault="00CF5449" w:rsidP="00F36957">
            <w:pPr>
              <w:spacing w:after="0" w:line="240" w:lineRule="auto"/>
              <w:jc w:val="center"/>
              <w:rPr>
                <w:sz w:val="22"/>
                <w:lang w:val="en-US"/>
              </w:rPr>
            </w:pPr>
            <w:r w:rsidRPr="00D475F4">
              <w:rPr>
                <w:sz w:val="22"/>
                <w:lang w:val="en-US"/>
              </w:rPr>
              <w:t>35.5%</w:t>
            </w:r>
          </w:p>
        </w:tc>
      </w:tr>
      <w:tr w:rsidR="00D475F4" w:rsidRPr="00D475F4" w14:paraId="4824D584" w14:textId="77777777" w:rsidTr="00F36957">
        <w:tc>
          <w:tcPr>
            <w:tcW w:w="2323" w:type="pct"/>
          </w:tcPr>
          <w:p w14:paraId="43C34C15" w14:textId="77777777" w:rsidR="00CF5449" w:rsidRPr="00D475F4" w:rsidRDefault="00CF5449" w:rsidP="00F36957">
            <w:pPr>
              <w:spacing w:after="0" w:line="240" w:lineRule="auto"/>
              <w:ind w:firstLine="318"/>
              <w:rPr>
                <w:sz w:val="22"/>
                <w:lang w:val="en-US"/>
              </w:rPr>
            </w:pPr>
            <w:r w:rsidRPr="00D475F4">
              <w:rPr>
                <w:sz w:val="22"/>
                <w:lang w:val="en-US"/>
              </w:rPr>
              <w:t>Past smoker</w:t>
            </w:r>
          </w:p>
        </w:tc>
        <w:tc>
          <w:tcPr>
            <w:tcW w:w="1422" w:type="pct"/>
            <w:tcBorders>
              <w:right w:val="single" w:sz="4" w:space="0" w:color="auto"/>
            </w:tcBorders>
          </w:tcPr>
          <w:p w14:paraId="364A9A7F" w14:textId="77777777" w:rsidR="00CF5449" w:rsidRPr="00D475F4" w:rsidRDefault="00CF5449" w:rsidP="00F36957">
            <w:pPr>
              <w:spacing w:after="0" w:line="240" w:lineRule="auto"/>
              <w:jc w:val="center"/>
              <w:rPr>
                <w:sz w:val="22"/>
                <w:lang w:val="en-US"/>
              </w:rPr>
            </w:pPr>
            <w:r w:rsidRPr="00D475F4">
              <w:rPr>
                <w:sz w:val="22"/>
                <w:lang w:val="en-US"/>
              </w:rPr>
              <w:t xml:space="preserve">8.9% </w:t>
            </w:r>
          </w:p>
        </w:tc>
        <w:tc>
          <w:tcPr>
            <w:tcW w:w="1255" w:type="pct"/>
          </w:tcPr>
          <w:p w14:paraId="6715BDF2" w14:textId="77777777" w:rsidR="00CF5449" w:rsidRPr="00D475F4" w:rsidRDefault="00CF5449" w:rsidP="00F36957">
            <w:pPr>
              <w:spacing w:after="0" w:line="240" w:lineRule="auto"/>
              <w:jc w:val="center"/>
              <w:rPr>
                <w:sz w:val="22"/>
                <w:lang w:val="en-US"/>
              </w:rPr>
            </w:pPr>
            <w:r w:rsidRPr="00D475F4">
              <w:rPr>
                <w:sz w:val="22"/>
                <w:lang w:val="en-US"/>
              </w:rPr>
              <w:t>46.8%</w:t>
            </w:r>
          </w:p>
        </w:tc>
      </w:tr>
      <w:tr w:rsidR="00D475F4" w:rsidRPr="00D475F4" w14:paraId="3CB7F4F5" w14:textId="77777777" w:rsidTr="00F36957">
        <w:tc>
          <w:tcPr>
            <w:tcW w:w="2323" w:type="pct"/>
          </w:tcPr>
          <w:p w14:paraId="481FF24F" w14:textId="77777777" w:rsidR="00CF5449" w:rsidRPr="00D475F4" w:rsidRDefault="00CF5449" w:rsidP="00F36957">
            <w:pPr>
              <w:spacing w:after="0" w:line="240" w:lineRule="auto"/>
              <w:ind w:firstLine="318"/>
              <w:rPr>
                <w:sz w:val="22"/>
                <w:lang w:val="en-US"/>
              </w:rPr>
            </w:pPr>
            <w:r w:rsidRPr="00D475F4">
              <w:rPr>
                <w:sz w:val="22"/>
                <w:lang w:val="en-US"/>
              </w:rPr>
              <w:t>Current smoker</w:t>
            </w:r>
          </w:p>
        </w:tc>
        <w:tc>
          <w:tcPr>
            <w:tcW w:w="1422" w:type="pct"/>
            <w:tcBorders>
              <w:right w:val="single" w:sz="4" w:space="0" w:color="auto"/>
            </w:tcBorders>
          </w:tcPr>
          <w:p w14:paraId="0C9F93E0" w14:textId="77777777" w:rsidR="00CF5449" w:rsidRPr="00D475F4" w:rsidRDefault="00CF5449" w:rsidP="00F36957">
            <w:pPr>
              <w:spacing w:after="0" w:line="240" w:lineRule="auto"/>
              <w:jc w:val="center"/>
              <w:rPr>
                <w:sz w:val="22"/>
                <w:lang w:val="en-US"/>
              </w:rPr>
            </w:pPr>
            <w:r w:rsidRPr="00D475F4">
              <w:rPr>
                <w:sz w:val="22"/>
                <w:lang w:val="en-US"/>
              </w:rPr>
              <w:t xml:space="preserve">30.6% </w:t>
            </w:r>
          </w:p>
        </w:tc>
        <w:tc>
          <w:tcPr>
            <w:tcW w:w="1255" w:type="pct"/>
          </w:tcPr>
          <w:p w14:paraId="60F89D50" w14:textId="77777777" w:rsidR="00CF5449" w:rsidRPr="00D475F4" w:rsidRDefault="00CF5449" w:rsidP="00F36957">
            <w:pPr>
              <w:spacing w:after="0" w:line="240" w:lineRule="auto"/>
              <w:jc w:val="center"/>
              <w:rPr>
                <w:sz w:val="22"/>
                <w:lang w:val="en-US"/>
              </w:rPr>
            </w:pPr>
            <w:r w:rsidRPr="00D475F4">
              <w:rPr>
                <w:sz w:val="22"/>
                <w:lang w:val="en-US"/>
              </w:rPr>
              <w:t>17.7%</w:t>
            </w:r>
          </w:p>
        </w:tc>
      </w:tr>
      <w:tr w:rsidR="00D475F4" w:rsidRPr="00D475F4" w14:paraId="0C7A31B8" w14:textId="77777777" w:rsidTr="00F36957">
        <w:tc>
          <w:tcPr>
            <w:tcW w:w="2323" w:type="pct"/>
          </w:tcPr>
          <w:p w14:paraId="783D2E3F" w14:textId="77777777" w:rsidR="00CF5449" w:rsidRPr="00D475F4" w:rsidRDefault="00CF5449" w:rsidP="00F36957">
            <w:pPr>
              <w:spacing w:after="0" w:line="240" w:lineRule="auto"/>
              <w:rPr>
                <w:sz w:val="22"/>
                <w:lang w:val="en-US"/>
              </w:rPr>
            </w:pPr>
            <w:r w:rsidRPr="00D475F4">
              <w:rPr>
                <w:sz w:val="22"/>
                <w:lang w:val="en-US"/>
              </w:rPr>
              <w:t>Alcohol drinking frequency</w:t>
            </w:r>
          </w:p>
        </w:tc>
        <w:tc>
          <w:tcPr>
            <w:tcW w:w="1422" w:type="pct"/>
            <w:tcBorders>
              <w:right w:val="single" w:sz="4" w:space="0" w:color="auto"/>
            </w:tcBorders>
          </w:tcPr>
          <w:p w14:paraId="5E241F85" w14:textId="77777777" w:rsidR="00CF5449" w:rsidRPr="00D475F4" w:rsidRDefault="00CF5449" w:rsidP="00F36957">
            <w:pPr>
              <w:spacing w:after="0" w:line="240" w:lineRule="auto"/>
              <w:jc w:val="center"/>
              <w:rPr>
                <w:sz w:val="22"/>
                <w:lang w:val="en-US"/>
              </w:rPr>
            </w:pPr>
          </w:p>
        </w:tc>
        <w:tc>
          <w:tcPr>
            <w:tcW w:w="1255" w:type="pct"/>
          </w:tcPr>
          <w:p w14:paraId="2ADA1C3E" w14:textId="77777777" w:rsidR="00CF5449" w:rsidRPr="00D475F4" w:rsidRDefault="00CF5449" w:rsidP="00F36957">
            <w:pPr>
              <w:spacing w:after="0" w:line="240" w:lineRule="auto"/>
              <w:jc w:val="center"/>
              <w:rPr>
                <w:sz w:val="22"/>
                <w:lang w:val="en-US"/>
              </w:rPr>
            </w:pPr>
          </w:p>
        </w:tc>
      </w:tr>
      <w:tr w:rsidR="00D475F4" w:rsidRPr="00D475F4" w14:paraId="61AD3FB4" w14:textId="77777777" w:rsidTr="00F36957">
        <w:tc>
          <w:tcPr>
            <w:tcW w:w="2323" w:type="pct"/>
          </w:tcPr>
          <w:p w14:paraId="46D2265A" w14:textId="77777777" w:rsidR="00CF5449" w:rsidRPr="00D475F4" w:rsidRDefault="00CF5449" w:rsidP="00F36957">
            <w:pPr>
              <w:spacing w:after="0" w:line="240" w:lineRule="auto"/>
              <w:ind w:firstLine="318"/>
              <w:rPr>
                <w:sz w:val="22"/>
                <w:lang w:val="en-US"/>
              </w:rPr>
            </w:pPr>
            <w:r w:rsidRPr="00D475F4">
              <w:rPr>
                <w:sz w:val="22"/>
                <w:lang w:val="en-US"/>
              </w:rPr>
              <w:t>Never</w:t>
            </w:r>
          </w:p>
        </w:tc>
        <w:tc>
          <w:tcPr>
            <w:tcW w:w="1422" w:type="pct"/>
            <w:tcBorders>
              <w:right w:val="single" w:sz="4" w:space="0" w:color="auto"/>
            </w:tcBorders>
          </w:tcPr>
          <w:p w14:paraId="0716219E" w14:textId="77777777" w:rsidR="00CF5449" w:rsidRPr="00D475F4" w:rsidRDefault="00CF5449" w:rsidP="00F36957">
            <w:pPr>
              <w:spacing w:after="0" w:line="240" w:lineRule="auto"/>
              <w:jc w:val="center"/>
              <w:rPr>
                <w:sz w:val="22"/>
                <w:lang w:val="en-US"/>
              </w:rPr>
            </w:pPr>
            <w:r w:rsidRPr="00D475F4">
              <w:rPr>
                <w:sz w:val="22"/>
                <w:lang w:val="en-US"/>
              </w:rPr>
              <w:t xml:space="preserve">71.0% </w:t>
            </w:r>
          </w:p>
        </w:tc>
        <w:tc>
          <w:tcPr>
            <w:tcW w:w="1255" w:type="pct"/>
          </w:tcPr>
          <w:p w14:paraId="7714527B" w14:textId="77777777" w:rsidR="00CF5449" w:rsidRPr="00D475F4" w:rsidRDefault="00CF5449" w:rsidP="00F36957">
            <w:pPr>
              <w:spacing w:after="0" w:line="240" w:lineRule="auto"/>
              <w:jc w:val="center"/>
              <w:rPr>
                <w:sz w:val="22"/>
                <w:lang w:val="en-US"/>
              </w:rPr>
            </w:pPr>
            <w:r w:rsidRPr="00D475F4">
              <w:rPr>
                <w:sz w:val="22"/>
                <w:lang w:val="en-US"/>
              </w:rPr>
              <w:t>11.0%</w:t>
            </w:r>
          </w:p>
        </w:tc>
      </w:tr>
      <w:tr w:rsidR="00D475F4" w:rsidRPr="00D475F4" w14:paraId="48484415" w14:textId="77777777" w:rsidTr="00F36957">
        <w:tc>
          <w:tcPr>
            <w:tcW w:w="2323" w:type="pct"/>
          </w:tcPr>
          <w:p w14:paraId="4E71C284" w14:textId="77777777" w:rsidR="00CF5449" w:rsidRPr="00D475F4" w:rsidRDefault="00CF5449" w:rsidP="00F36957">
            <w:pPr>
              <w:spacing w:after="0" w:line="240" w:lineRule="auto"/>
              <w:ind w:firstLine="318"/>
              <w:rPr>
                <w:sz w:val="22"/>
                <w:lang w:val="en-US"/>
              </w:rPr>
            </w:pPr>
            <w:r w:rsidRPr="00D475F4">
              <w:rPr>
                <w:sz w:val="22"/>
                <w:lang w:val="en-US"/>
              </w:rPr>
              <w:t xml:space="preserve">Less than once a month </w:t>
            </w:r>
          </w:p>
        </w:tc>
        <w:tc>
          <w:tcPr>
            <w:tcW w:w="1422" w:type="pct"/>
            <w:tcBorders>
              <w:right w:val="single" w:sz="4" w:space="0" w:color="auto"/>
            </w:tcBorders>
          </w:tcPr>
          <w:p w14:paraId="7D4031E4" w14:textId="77777777" w:rsidR="00CF5449" w:rsidRPr="00D475F4" w:rsidRDefault="00CF5449" w:rsidP="00F36957">
            <w:pPr>
              <w:spacing w:after="0" w:line="240" w:lineRule="auto"/>
              <w:jc w:val="center"/>
              <w:rPr>
                <w:sz w:val="22"/>
                <w:lang w:val="en-US"/>
              </w:rPr>
            </w:pPr>
            <w:r w:rsidRPr="00D475F4">
              <w:rPr>
                <w:sz w:val="22"/>
                <w:lang w:val="en-US"/>
              </w:rPr>
              <w:t xml:space="preserve">8.1% </w:t>
            </w:r>
          </w:p>
        </w:tc>
        <w:tc>
          <w:tcPr>
            <w:tcW w:w="1255" w:type="pct"/>
          </w:tcPr>
          <w:p w14:paraId="22C70645" w14:textId="77777777" w:rsidR="00CF5449" w:rsidRPr="00D475F4" w:rsidRDefault="00CF5449" w:rsidP="00F36957">
            <w:pPr>
              <w:spacing w:after="0" w:line="240" w:lineRule="auto"/>
              <w:jc w:val="center"/>
              <w:rPr>
                <w:sz w:val="22"/>
                <w:lang w:val="en-US"/>
              </w:rPr>
            </w:pPr>
            <w:r w:rsidRPr="00D475F4">
              <w:rPr>
                <w:sz w:val="22"/>
                <w:lang w:val="en-US"/>
              </w:rPr>
              <w:t>19.2%</w:t>
            </w:r>
          </w:p>
        </w:tc>
      </w:tr>
      <w:tr w:rsidR="00D475F4" w:rsidRPr="00D475F4" w14:paraId="0DABF402" w14:textId="77777777" w:rsidTr="00F36957">
        <w:tc>
          <w:tcPr>
            <w:tcW w:w="2323" w:type="pct"/>
          </w:tcPr>
          <w:p w14:paraId="1768AA41" w14:textId="77777777" w:rsidR="00CF5449" w:rsidRPr="00D475F4" w:rsidRDefault="00CF5449" w:rsidP="00F36957">
            <w:pPr>
              <w:spacing w:after="0" w:line="240" w:lineRule="auto"/>
              <w:ind w:firstLine="318"/>
              <w:rPr>
                <w:sz w:val="22"/>
                <w:vertAlign w:val="superscript"/>
                <w:lang w:val="en-US"/>
              </w:rPr>
            </w:pPr>
            <w:r w:rsidRPr="00D475F4">
              <w:rPr>
                <w:sz w:val="22"/>
                <w:lang w:val="en-US"/>
              </w:rPr>
              <w:t>1-3 times a month</w:t>
            </w:r>
            <w:r w:rsidRPr="00D475F4">
              <w:rPr>
                <w:sz w:val="22"/>
                <w:vertAlign w:val="superscript"/>
                <w:lang w:val="en-US"/>
              </w:rPr>
              <w:t>†</w:t>
            </w:r>
            <w:r w:rsidRPr="00D475F4">
              <w:rPr>
                <w:sz w:val="22"/>
                <w:lang w:val="en-US"/>
              </w:rPr>
              <w:t>/1-2 times a month</w:t>
            </w:r>
            <w:r w:rsidRPr="00D475F4">
              <w:rPr>
                <w:sz w:val="22"/>
                <w:vertAlign w:val="superscript"/>
                <w:lang w:val="en-US"/>
              </w:rPr>
              <w:t>‡</w:t>
            </w:r>
          </w:p>
        </w:tc>
        <w:tc>
          <w:tcPr>
            <w:tcW w:w="1422" w:type="pct"/>
            <w:tcBorders>
              <w:right w:val="single" w:sz="4" w:space="0" w:color="auto"/>
            </w:tcBorders>
          </w:tcPr>
          <w:p w14:paraId="2558442D" w14:textId="77777777" w:rsidR="00CF5449" w:rsidRPr="00D475F4" w:rsidRDefault="00CF5449" w:rsidP="00F36957">
            <w:pPr>
              <w:spacing w:after="0" w:line="240" w:lineRule="auto"/>
              <w:jc w:val="center"/>
              <w:rPr>
                <w:sz w:val="22"/>
                <w:lang w:val="en-US"/>
              </w:rPr>
            </w:pPr>
            <w:r w:rsidRPr="00D475F4">
              <w:rPr>
                <w:sz w:val="22"/>
                <w:lang w:val="en-US"/>
              </w:rPr>
              <w:t xml:space="preserve">4.0% </w:t>
            </w:r>
          </w:p>
        </w:tc>
        <w:tc>
          <w:tcPr>
            <w:tcW w:w="1255" w:type="pct"/>
          </w:tcPr>
          <w:p w14:paraId="463C2D8A" w14:textId="77777777" w:rsidR="00CF5449" w:rsidRPr="00D475F4" w:rsidRDefault="00CF5449" w:rsidP="00F36957">
            <w:pPr>
              <w:spacing w:after="0" w:line="240" w:lineRule="auto"/>
              <w:jc w:val="center"/>
              <w:rPr>
                <w:sz w:val="22"/>
                <w:lang w:val="en-US"/>
              </w:rPr>
            </w:pPr>
            <w:r w:rsidRPr="00D475F4">
              <w:rPr>
                <w:sz w:val="22"/>
                <w:lang w:val="en-US"/>
              </w:rPr>
              <w:t>10.5%</w:t>
            </w:r>
          </w:p>
        </w:tc>
      </w:tr>
      <w:tr w:rsidR="00D475F4" w:rsidRPr="00D475F4" w14:paraId="7860D8B4" w14:textId="77777777" w:rsidTr="00F36957">
        <w:tc>
          <w:tcPr>
            <w:tcW w:w="2323" w:type="pct"/>
          </w:tcPr>
          <w:p w14:paraId="18BCA148" w14:textId="77777777" w:rsidR="00CF5449" w:rsidRPr="00D475F4" w:rsidRDefault="00CF5449" w:rsidP="00F36957">
            <w:pPr>
              <w:spacing w:after="0" w:line="240" w:lineRule="auto"/>
              <w:ind w:firstLine="318"/>
              <w:rPr>
                <w:sz w:val="22"/>
                <w:lang w:val="en-US"/>
              </w:rPr>
            </w:pPr>
            <w:r w:rsidRPr="00D475F4">
              <w:rPr>
                <w:sz w:val="22"/>
                <w:lang w:val="en-US"/>
              </w:rPr>
              <w:t>1-3 times a week</w:t>
            </w:r>
            <w:r w:rsidRPr="00D475F4">
              <w:rPr>
                <w:sz w:val="22"/>
                <w:vertAlign w:val="superscript"/>
                <w:lang w:val="en-US"/>
              </w:rPr>
              <w:t>†</w:t>
            </w:r>
            <w:r w:rsidRPr="00D475F4">
              <w:rPr>
                <w:sz w:val="22"/>
                <w:lang w:val="en-US"/>
              </w:rPr>
              <w:t>/1-2 times a week</w:t>
            </w:r>
            <w:r w:rsidRPr="00D475F4">
              <w:rPr>
                <w:sz w:val="22"/>
                <w:vertAlign w:val="superscript"/>
                <w:lang w:val="en-US"/>
              </w:rPr>
              <w:t>‡</w:t>
            </w:r>
          </w:p>
        </w:tc>
        <w:tc>
          <w:tcPr>
            <w:tcW w:w="1422" w:type="pct"/>
            <w:tcBorders>
              <w:right w:val="single" w:sz="4" w:space="0" w:color="auto"/>
            </w:tcBorders>
          </w:tcPr>
          <w:p w14:paraId="1784159C" w14:textId="77777777" w:rsidR="00CF5449" w:rsidRPr="00D475F4" w:rsidRDefault="00CF5449" w:rsidP="00F36957">
            <w:pPr>
              <w:spacing w:after="0" w:line="240" w:lineRule="auto"/>
              <w:jc w:val="center"/>
              <w:rPr>
                <w:sz w:val="22"/>
                <w:lang w:val="en-US"/>
              </w:rPr>
            </w:pPr>
            <w:r w:rsidRPr="00D475F4">
              <w:rPr>
                <w:sz w:val="22"/>
                <w:lang w:val="en-US"/>
              </w:rPr>
              <w:t xml:space="preserve">4.4% </w:t>
            </w:r>
          </w:p>
        </w:tc>
        <w:tc>
          <w:tcPr>
            <w:tcW w:w="1255" w:type="pct"/>
          </w:tcPr>
          <w:p w14:paraId="413DBBF7" w14:textId="77777777" w:rsidR="00CF5449" w:rsidRPr="00D475F4" w:rsidRDefault="00CF5449" w:rsidP="00F36957">
            <w:pPr>
              <w:spacing w:after="0" w:line="240" w:lineRule="auto"/>
              <w:jc w:val="center"/>
              <w:rPr>
                <w:sz w:val="22"/>
                <w:lang w:val="en-US"/>
              </w:rPr>
            </w:pPr>
            <w:r w:rsidRPr="00D475F4">
              <w:rPr>
                <w:sz w:val="22"/>
                <w:lang w:val="en-US"/>
              </w:rPr>
              <w:t>30.8%</w:t>
            </w:r>
          </w:p>
        </w:tc>
      </w:tr>
      <w:tr w:rsidR="00D475F4" w:rsidRPr="00D475F4" w14:paraId="16B259AC" w14:textId="77777777" w:rsidTr="00F36957">
        <w:tc>
          <w:tcPr>
            <w:tcW w:w="2323" w:type="pct"/>
          </w:tcPr>
          <w:p w14:paraId="366679C3" w14:textId="77777777" w:rsidR="00CF5449" w:rsidRPr="00D475F4" w:rsidRDefault="00CF5449" w:rsidP="00F36957">
            <w:pPr>
              <w:spacing w:after="0" w:line="240" w:lineRule="auto"/>
              <w:ind w:firstLine="318"/>
              <w:rPr>
                <w:sz w:val="22"/>
                <w:lang w:val="en-US"/>
              </w:rPr>
            </w:pPr>
            <w:r w:rsidRPr="00D475F4">
              <w:rPr>
                <w:sz w:val="22"/>
                <w:lang w:val="en-US"/>
              </w:rPr>
              <w:t>4-6 times a week</w:t>
            </w:r>
            <w:r w:rsidRPr="00D475F4">
              <w:rPr>
                <w:sz w:val="22"/>
                <w:vertAlign w:val="superscript"/>
                <w:lang w:val="en-US"/>
              </w:rPr>
              <w:t>†</w:t>
            </w:r>
            <w:r w:rsidRPr="00D475F4">
              <w:rPr>
                <w:sz w:val="22"/>
                <w:lang w:val="en-US"/>
              </w:rPr>
              <w:t>/3-6 times a week</w:t>
            </w:r>
            <w:r w:rsidRPr="00D475F4">
              <w:rPr>
                <w:sz w:val="22"/>
                <w:vertAlign w:val="superscript"/>
                <w:lang w:val="en-US"/>
              </w:rPr>
              <w:t>‡</w:t>
            </w:r>
          </w:p>
        </w:tc>
        <w:tc>
          <w:tcPr>
            <w:tcW w:w="1422" w:type="pct"/>
            <w:tcBorders>
              <w:right w:val="single" w:sz="4" w:space="0" w:color="auto"/>
            </w:tcBorders>
          </w:tcPr>
          <w:p w14:paraId="1459F7CC" w14:textId="77777777" w:rsidR="00CF5449" w:rsidRPr="00D475F4" w:rsidRDefault="00CF5449" w:rsidP="00F36957">
            <w:pPr>
              <w:spacing w:after="0" w:line="240" w:lineRule="auto"/>
              <w:jc w:val="center"/>
              <w:rPr>
                <w:sz w:val="22"/>
                <w:lang w:val="en-US"/>
              </w:rPr>
            </w:pPr>
            <w:r w:rsidRPr="00D475F4">
              <w:rPr>
                <w:sz w:val="22"/>
                <w:lang w:val="en-US"/>
              </w:rPr>
              <w:t xml:space="preserve">1.0% </w:t>
            </w:r>
          </w:p>
        </w:tc>
        <w:tc>
          <w:tcPr>
            <w:tcW w:w="1255" w:type="pct"/>
          </w:tcPr>
          <w:p w14:paraId="5A840B4C" w14:textId="77777777" w:rsidR="00CF5449" w:rsidRPr="00D475F4" w:rsidRDefault="00CF5449" w:rsidP="00F36957">
            <w:pPr>
              <w:spacing w:after="0" w:line="240" w:lineRule="auto"/>
              <w:jc w:val="center"/>
              <w:rPr>
                <w:sz w:val="22"/>
                <w:lang w:val="en-US"/>
              </w:rPr>
            </w:pPr>
            <w:r w:rsidRPr="00D475F4">
              <w:rPr>
                <w:sz w:val="22"/>
                <w:lang w:val="en-US"/>
              </w:rPr>
              <w:t>24.1%</w:t>
            </w:r>
          </w:p>
        </w:tc>
      </w:tr>
      <w:tr w:rsidR="00D475F4" w:rsidRPr="00D475F4" w14:paraId="0712077F" w14:textId="77777777" w:rsidTr="00F36957">
        <w:tc>
          <w:tcPr>
            <w:tcW w:w="2323" w:type="pct"/>
          </w:tcPr>
          <w:p w14:paraId="5326E703" w14:textId="77777777" w:rsidR="00CF5449" w:rsidRPr="00D475F4" w:rsidRDefault="00CF5449" w:rsidP="00F36957">
            <w:pPr>
              <w:spacing w:after="0" w:line="240" w:lineRule="auto"/>
              <w:ind w:firstLine="318"/>
              <w:rPr>
                <w:sz w:val="22"/>
                <w:lang w:val="en-US"/>
              </w:rPr>
            </w:pPr>
            <w:r w:rsidRPr="00D475F4">
              <w:rPr>
                <w:sz w:val="22"/>
                <w:lang w:val="en-US"/>
              </w:rPr>
              <w:t>Almost daily or more</w:t>
            </w:r>
          </w:p>
        </w:tc>
        <w:tc>
          <w:tcPr>
            <w:tcW w:w="1422" w:type="pct"/>
            <w:tcBorders>
              <w:right w:val="single" w:sz="4" w:space="0" w:color="auto"/>
            </w:tcBorders>
          </w:tcPr>
          <w:p w14:paraId="16793B87" w14:textId="77777777" w:rsidR="00CF5449" w:rsidRPr="00D475F4" w:rsidRDefault="00CF5449" w:rsidP="00F36957">
            <w:pPr>
              <w:spacing w:after="0" w:line="240" w:lineRule="auto"/>
              <w:jc w:val="center"/>
              <w:rPr>
                <w:sz w:val="22"/>
                <w:lang w:val="en-US"/>
              </w:rPr>
            </w:pPr>
            <w:r w:rsidRPr="00D475F4">
              <w:rPr>
                <w:sz w:val="22"/>
                <w:lang w:val="en-US"/>
              </w:rPr>
              <w:t xml:space="preserve">11.5% </w:t>
            </w:r>
          </w:p>
        </w:tc>
        <w:tc>
          <w:tcPr>
            <w:tcW w:w="1255" w:type="pct"/>
          </w:tcPr>
          <w:p w14:paraId="43ED70ED" w14:textId="77777777" w:rsidR="00CF5449" w:rsidRPr="00D475F4" w:rsidRDefault="00CF5449" w:rsidP="00F36957">
            <w:pPr>
              <w:spacing w:after="0" w:line="240" w:lineRule="auto"/>
              <w:jc w:val="center"/>
              <w:rPr>
                <w:sz w:val="22"/>
                <w:lang w:val="en-US"/>
              </w:rPr>
            </w:pPr>
            <w:r w:rsidRPr="00D475F4">
              <w:rPr>
                <w:sz w:val="22"/>
                <w:lang w:val="en-US"/>
              </w:rPr>
              <w:t>4.4%</w:t>
            </w:r>
          </w:p>
        </w:tc>
      </w:tr>
      <w:tr w:rsidR="00D475F4" w:rsidRPr="00D475F4" w14:paraId="25A4E5E7" w14:textId="77777777" w:rsidTr="00F36957">
        <w:tc>
          <w:tcPr>
            <w:tcW w:w="2323" w:type="pct"/>
          </w:tcPr>
          <w:p w14:paraId="59B64CFB" w14:textId="77777777" w:rsidR="00CF5449" w:rsidRPr="00D475F4" w:rsidRDefault="00CF5449" w:rsidP="00F36957">
            <w:pPr>
              <w:spacing w:after="0" w:line="240" w:lineRule="auto"/>
              <w:rPr>
                <w:sz w:val="22"/>
                <w:lang w:val="en-US"/>
              </w:rPr>
            </w:pPr>
            <w:r w:rsidRPr="00D475F4">
              <w:rPr>
                <w:sz w:val="22"/>
                <w:lang w:val="en-US"/>
              </w:rPr>
              <w:t>Self-rated health</w:t>
            </w:r>
          </w:p>
        </w:tc>
        <w:tc>
          <w:tcPr>
            <w:tcW w:w="1422" w:type="pct"/>
            <w:tcBorders>
              <w:right w:val="single" w:sz="4" w:space="0" w:color="auto"/>
            </w:tcBorders>
          </w:tcPr>
          <w:p w14:paraId="41B41BB7" w14:textId="77777777" w:rsidR="00CF5449" w:rsidRPr="00D475F4" w:rsidRDefault="00CF5449" w:rsidP="00F36957">
            <w:pPr>
              <w:spacing w:after="0" w:line="240" w:lineRule="auto"/>
              <w:jc w:val="center"/>
              <w:rPr>
                <w:sz w:val="22"/>
                <w:lang w:val="en-US"/>
              </w:rPr>
            </w:pPr>
          </w:p>
        </w:tc>
        <w:tc>
          <w:tcPr>
            <w:tcW w:w="1255" w:type="pct"/>
          </w:tcPr>
          <w:p w14:paraId="35980FDA" w14:textId="77777777" w:rsidR="00CF5449" w:rsidRPr="00D475F4" w:rsidRDefault="00CF5449" w:rsidP="00F36957">
            <w:pPr>
              <w:spacing w:after="0" w:line="240" w:lineRule="auto"/>
              <w:jc w:val="center"/>
              <w:rPr>
                <w:sz w:val="22"/>
                <w:lang w:val="en-US"/>
              </w:rPr>
            </w:pPr>
          </w:p>
        </w:tc>
      </w:tr>
      <w:tr w:rsidR="00D475F4" w:rsidRPr="00D475F4" w14:paraId="5562D5BF" w14:textId="77777777" w:rsidTr="00F36957">
        <w:tc>
          <w:tcPr>
            <w:tcW w:w="2323" w:type="pct"/>
          </w:tcPr>
          <w:p w14:paraId="4214A23D" w14:textId="77777777" w:rsidR="00CF5449" w:rsidRPr="00D475F4" w:rsidRDefault="00CF5449" w:rsidP="00F36957">
            <w:pPr>
              <w:spacing w:after="0" w:line="240" w:lineRule="auto"/>
              <w:ind w:firstLine="318"/>
              <w:rPr>
                <w:sz w:val="22"/>
                <w:lang w:val="en-US"/>
              </w:rPr>
            </w:pPr>
            <w:r w:rsidRPr="00D475F4">
              <w:rPr>
                <w:sz w:val="22"/>
                <w:lang w:val="en-US"/>
              </w:rPr>
              <w:t>Very good or good</w:t>
            </w:r>
          </w:p>
        </w:tc>
        <w:tc>
          <w:tcPr>
            <w:tcW w:w="1422" w:type="pct"/>
            <w:tcBorders>
              <w:right w:val="single" w:sz="4" w:space="0" w:color="auto"/>
            </w:tcBorders>
          </w:tcPr>
          <w:p w14:paraId="2CA0D767" w14:textId="77777777" w:rsidR="00CF5449" w:rsidRPr="00D475F4" w:rsidRDefault="00CF5449" w:rsidP="00F36957">
            <w:pPr>
              <w:spacing w:after="0" w:line="240" w:lineRule="auto"/>
              <w:jc w:val="center"/>
              <w:rPr>
                <w:sz w:val="22"/>
                <w:lang w:val="en-US"/>
              </w:rPr>
            </w:pPr>
            <w:r w:rsidRPr="00D475F4">
              <w:rPr>
                <w:sz w:val="22"/>
                <w:lang w:val="en-US"/>
              </w:rPr>
              <w:t xml:space="preserve">23.1% </w:t>
            </w:r>
          </w:p>
        </w:tc>
        <w:tc>
          <w:tcPr>
            <w:tcW w:w="1255" w:type="pct"/>
          </w:tcPr>
          <w:p w14:paraId="31744AB5" w14:textId="77777777" w:rsidR="00CF5449" w:rsidRPr="00D475F4" w:rsidRDefault="00CF5449" w:rsidP="00F36957">
            <w:pPr>
              <w:spacing w:after="0" w:line="240" w:lineRule="auto"/>
              <w:jc w:val="center"/>
              <w:rPr>
                <w:sz w:val="22"/>
                <w:lang w:val="en-US"/>
              </w:rPr>
            </w:pPr>
            <w:r w:rsidRPr="00D475F4">
              <w:rPr>
                <w:sz w:val="22"/>
                <w:lang w:val="en-US"/>
              </w:rPr>
              <w:t>54.5%</w:t>
            </w:r>
          </w:p>
        </w:tc>
      </w:tr>
      <w:tr w:rsidR="00D475F4" w:rsidRPr="00D475F4" w14:paraId="16621F03" w14:textId="77777777" w:rsidTr="00F36957">
        <w:tc>
          <w:tcPr>
            <w:tcW w:w="2323" w:type="pct"/>
          </w:tcPr>
          <w:p w14:paraId="4BAEF1FA" w14:textId="77777777" w:rsidR="00CF5449" w:rsidRPr="00D475F4" w:rsidRDefault="00CF5449" w:rsidP="00F36957">
            <w:pPr>
              <w:spacing w:after="0" w:line="240" w:lineRule="auto"/>
              <w:ind w:firstLine="318"/>
              <w:rPr>
                <w:sz w:val="22"/>
                <w:lang w:val="en-US"/>
              </w:rPr>
            </w:pPr>
            <w:r w:rsidRPr="00D475F4">
              <w:rPr>
                <w:sz w:val="22"/>
                <w:lang w:val="en-US"/>
              </w:rPr>
              <w:t>Fair</w:t>
            </w:r>
          </w:p>
        </w:tc>
        <w:tc>
          <w:tcPr>
            <w:tcW w:w="1422" w:type="pct"/>
            <w:tcBorders>
              <w:right w:val="single" w:sz="4" w:space="0" w:color="auto"/>
            </w:tcBorders>
          </w:tcPr>
          <w:p w14:paraId="1185EBC0" w14:textId="77777777" w:rsidR="00CF5449" w:rsidRPr="00D475F4" w:rsidRDefault="00CF5449" w:rsidP="00F36957">
            <w:pPr>
              <w:spacing w:after="0" w:line="240" w:lineRule="auto"/>
              <w:jc w:val="center"/>
              <w:rPr>
                <w:sz w:val="22"/>
                <w:lang w:val="en-US"/>
              </w:rPr>
            </w:pPr>
            <w:r w:rsidRPr="00D475F4">
              <w:rPr>
                <w:sz w:val="22"/>
                <w:lang w:val="en-US"/>
              </w:rPr>
              <w:t xml:space="preserve">49.3% </w:t>
            </w:r>
          </w:p>
        </w:tc>
        <w:tc>
          <w:tcPr>
            <w:tcW w:w="1255" w:type="pct"/>
          </w:tcPr>
          <w:p w14:paraId="59B1D5C0" w14:textId="77777777" w:rsidR="00CF5449" w:rsidRPr="00D475F4" w:rsidRDefault="00CF5449" w:rsidP="00F36957">
            <w:pPr>
              <w:spacing w:after="0" w:line="240" w:lineRule="auto"/>
              <w:jc w:val="center"/>
              <w:rPr>
                <w:sz w:val="22"/>
                <w:lang w:val="en-US"/>
              </w:rPr>
            </w:pPr>
            <w:r w:rsidRPr="00D475F4">
              <w:rPr>
                <w:sz w:val="22"/>
                <w:lang w:val="en-US"/>
              </w:rPr>
              <w:t>27.6%</w:t>
            </w:r>
          </w:p>
        </w:tc>
      </w:tr>
      <w:tr w:rsidR="00D475F4" w:rsidRPr="00D475F4" w14:paraId="5E091AC9" w14:textId="77777777" w:rsidTr="00F36957">
        <w:tc>
          <w:tcPr>
            <w:tcW w:w="2323" w:type="pct"/>
          </w:tcPr>
          <w:p w14:paraId="4D4C7E05" w14:textId="77777777" w:rsidR="00CF5449" w:rsidRPr="00D475F4" w:rsidRDefault="00CF5449" w:rsidP="00F36957">
            <w:pPr>
              <w:spacing w:after="0" w:line="240" w:lineRule="auto"/>
              <w:ind w:firstLine="318"/>
              <w:rPr>
                <w:sz w:val="22"/>
                <w:lang w:val="en-US"/>
              </w:rPr>
            </w:pPr>
            <w:r w:rsidRPr="00D475F4">
              <w:rPr>
                <w:sz w:val="22"/>
                <w:lang w:val="en-US"/>
              </w:rPr>
              <w:t>Bad or very bad</w:t>
            </w:r>
          </w:p>
        </w:tc>
        <w:tc>
          <w:tcPr>
            <w:tcW w:w="1422" w:type="pct"/>
            <w:tcBorders>
              <w:right w:val="single" w:sz="4" w:space="0" w:color="auto"/>
            </w:tcBorders>
          </w:tcPr>
          <w:p w14:paraId="0A8B6E0C" w14:textId="77777777" w:rsidR="00CF5449" w:rsidRPr="00D475F4" w:rsidRDefault="00CF5449" w:rsidP="00F36957">
            <w:pPr>
              <w:spacing w:after="0" w:line="240" w:lineRule="auto"/>
              <w:jc w:val="center"/>
              <w:rPr>
                <w:sz w:val="22"/>
                <w:lang w:val="en-US"/>
              </w:rPr>
            </w:pPr>
            <w:r w:rsidRPr="00D475F4">
              <w:rPr>
                <w:sz w:val="22"/>
                <w:lang w:val="en-US"/>
              </w:rPr>
              <w:t xml:space="preserve">27.5% </w:t>
            </w:r>
          </w:p>
        </w:tc>
        <w:tc>
          <w:tcPr>
            <w:tcW w:w="1255" w:type="pct"/>
          </w:tcPr>
          <w:p w14:paraId="220968E0" w14:textId="77777777" w:rsidR="00CF5449" w:rsidRPr="00D475F4" w:rsidRDefault="00CF5449" w:rsidP="00F36957">
            <w:pPr>
              <w:spacing w:after="0" w:line="240" w:lineRule="auto"/>
              <w:jc w:val="center"/>
              <w:rPr>
                <w:sz w:val="22"/>
                <w:lang w:val="en-US"/>
              </w:rPr>
            </w:pPr>
            <w:r w:rsidRPr="00D475F4">
              <w:rPr>
                <w:sz w:val="22"/>
                <w:lang w:val="en-US"/>
              </w:rPr>
              <w:t>17.9%</w:t>
            </w:r>
          </w:p>
        </w:tc>
      </w:tr>
      <w:tr w:rsidR="00D475F4" w:rsidRPr="00D475F4" w14:paraId="52FFFD4F" w14:textId="77777777" w:rsidTr="00F36957">
        <w:tc>
          <w:tcPr>
            <w:tcW w:w="2323" w:type="pct"/>
            <w:tcBorders>
              <w:bottom w:val="single" w:sz="4" w:space="0" w:color="auto"/>
            </w:tcBorders>
          </w:tcPr>
          <w:p w14:paraId="1E5580D1" w14:textId="77777777" w:rsidR="00CF5449" w:rsidRPr="00D475F4" w:rsidRDefault="00CF5449" w:rsidP="00F36957">
            <w:pPr>
              <w:spacing w:after="0" w:line="240" w:lineRule="auto"/>
              <w:rPr>
                <w:sz w:val="22"/>
                <w:lang w:val="en-US"/>
              </w:rPr>
            </w:pPr>
            <w:r w:rsidRPr="00D475F4">
              <w:rPr>
                <w:sz w:val="22"/>
                <w:lang w:val="en-US"/>
              </w:rPr>
              <w:t>Mean number of limitations in activities of daily living (0-5)</w:t>
            </w:r>
          </w:p>
        </w:tc>
        <w:tc>
          <w:tcPr>
            <w:tcW w:w="1422" w:type="pct"/>
            <w:tcBorders>
              <w:bottom w:val="single" w:sz="4" w:space="0" w:color="auto"/>
              <w:right w:val="single" w:sz="4" w:space="0" w:color="auto"/>
            </w:tcBorders>
            <w:vAlign w:val="bottom"/>
          </w:tcPr>
          <w:p w14:paraId="513B85B3" w14:textId="77777777" w:rsidR="00CF5449" w:rsidRPr="00D475F4" w:rsidRDefault="00CF5449" w:rsidP="00F36957">
            <w:pPr>
              <w:spacing w:after="0" w:line="240" w:lineRule="auto"/>
              <w:jc w:val="center"/>
              <w:rPr>
                <w:sz w:val="22"/>
                <w:lang w:val="en-US"/>
              </w:rPr>
            </w:pPr>
            <w:r w:rsidRPr="00D475F4">
              <w:rPr>
                <w:sz w:val="22"/>
                <w:lang w:val="en-US"/>
              </w:rPr>
              <w:t>0.3</w:t>
            </w:r>
          </w:p>
        </w:tc>
        <w:tc>
          <w:tcPr>
            <w:tcW w:w="1255" w:type="pct"/>
            <w:tcBorders>
              <w:bottom w:val="single" w:sz="4" w:space="0" w:color="auto"/>
            </w:tcBorders>
            <w:vAlign w:val="bottom"/>
          </w:tcPr>
          <w:p w14:paraId="73851192" w14:textId="77777777" w:rsidR="00CF5449" w:rsidRPr="00D475F4" w:rsidRDefault="00CF5449" w:rsidP="00F36957">
            <w:pPr>
              <w:spacing w:after="0" w:line="240" w:lineRule="auto"/>
              <w:jc w:val="center"/>
              <w:rPr>
                <w:sz w:val="22"/>
                <w:lang w:val="en-US"/>
              </w:rPr>
            </w:pPr>
            <w:r w:rsidRPr="00D475F4">
              <w:rPr>
                <w:sz w:val="22"/>
                <w:lang w:val="en-US"/>
              </w:rPr>
              <w:t>0.4</w:t>
            </w:r>
          </w:p>
        </w:tc>
      </w:tr>
    </w:tbl>
    <w:p w14:paraId="2429EA6E" w14:textId="6FE61E53" w:rsidR="00604EFE" w:rsidRPr="00D475F4" w:rsidRDefault="00604EFE" w:rsidP="00CF5449">
      <w:pPr>
        <w:spacing w:after="0" w:line="240" w:lineRule="auto"/>
        <w:rPr>
          <w:sz w:val="22"/>
          <w:shd w:val="clear" w:color="auto" w:fill="FFFFFF"/>
          <w:lang w:val="en-US"/>
        </w:rPr>
      </w:pPr>
      <w:r w:rsidRPr="00D475F4">
        <w:rPr>
          <w:sz w:val="22"/>
          <w:shd w:val="clear" w:color="auto" w:fill="FFFFFF"/>
          <w:lang w:val="en-US"/>
        </w:rPr>
        <w:t>SD: standard deviation</w:t>
      </w:r>
    </w:p>
    <w:p w14:paraId="41A58F80" w14:textId="2A373CF2" w:rsidR="00CF5449" w:rsidRPr="00D475F4" w:rsidRDefault="00CF5449" w:rsidP="00CF5449">
      <w:pPr>
        <w:spacing w:after="0" w:line="240" w:lineRule="auto"/>
        <w:rPr>
          <w:bCs/>
          <w:sz w:val="22"/>
          <w:shd w:val="clear" w:color="auto" w:fill="FFFFFF"/>
          <w:lang w:val="en-US"/>
        </w:rPr>
      </w:pPr>
      <w:r w:rsidRPr="00D475F4">
        <w:rPr>
          <w:rFonts w:ascii="Arial" w:hAnsi="Arial" w:cs="Arial"/>
          <w:b/>
          <w:bCs/>
          <w:sz w:val="22"/>
          <w:shd w:val="clear" w:color="auto" w:fill="FFFFFF"/>
          <w:lang w:val="en-US"/>
        </w:rPr>
        <w:t>*</w:t>
      </w:r>
      <w:r w:rsidRPr="00D475F4">
        <w:rPr>
          <w:bCs/>
          <w:sz w:val="22"/>
          <w:shd w:val="clear" w:color="auto" w:fill="FFFFFF"/>
          <w:lang w:val="en-US"/>
        </w:rPr>
        <w:t xml:space="preserve">Elevated depressive symptoms were defined as CES-D 10 score ≥ 12 in CHARLS and CES-D 8          </w:t>
      </w:r>
    </w:p>
    <w:p w14:paraId="077EE623" w14:textId="77777777" w:rsidR="00CF5449" w:rsidRPr="00D475F4" w:rsidRDefault="00CF5449" w:rsidP="00CF5449">
      <w:pPr>
        <w:spacing w:after="0" w:line="240" w:lineRule="auto"/>
        <w:rPr>
          <w:bCs/>
          <w:sz w:val="22"/>
          <w:shd w:val="clear" w:color="auto" w:fill="FFFFFF"/>
          <w:lang w:val="en-US"/>
        </w:rPr>
      </w:pPr>
      <w:r w:rsidRPr="00D475F4">
        <w:rPr>
          <w:bCs/>
          <w:sz w:val="22"/>
          <w:shd w:val="clear" w:color="auto" w:fill="FFFFFF"/>
          <w:lang w:val="en-US"/>
        </w:rPr>
        <w:t xml:space="preserve"> score ≥3 in ELSA.</w:t>
      </w:r>
    </w:p>
    <w:p w14:paraId="2A4F8EE1" w14:textId="77777777" w:rsidR="00CF5449" w:rsidRPr="00D475F4" w:rsidRDefault="00CF5449" w:rsidP="00CF5449">
      <w:pPr>
        <w:spacing w:after="0" w:line="240" w:lineRule="auto"/>
        <w:rPr>
          <w:sz w:val="22"/>
          <w:lang w:val="en-US"/>
        </w:rPr>
      </w:pPr>
      <w:r w:rsidRPr="00D475F4">
        <w:rPr>
          <w:sz w:val="22"/>
          <w:lang w:val="en-US"/>
        </w:rPr>
        <w:t xml:space="preserve">†CHARLS-specific drinking frequency categories. </w:t>
      </w:r>
    </w:p>
    <w:p w14:paraId="49291020" w14:textId="77777777" w:rsidR="00CF5449" w:rsidRPr="00D475F4" w:rsidRDefault="00CF5449" w:rsidP="00CF5449">
      <w:pPr>
        <w:spacing w:after="0" w:line="240" w:lineRule="auto"/>
        <w:rPr>
          <w:sz w:val="22"/>
          <w:lang w:val="en-US"/>
        </w:rPr>
      </w:pPr>
      <w:r w:rsidRPr="00D475F4">
        <w:rPr>
          <w:sz w:val="22"/>
          <w:lang w:val="en-US"/>
        </w:rPr>
        <w:t xml:space="preserve">‡ELSA-specific drinking frequency categories. </w:t>
      </w:r>
    </w:p>
    <w:p w14:paraId="475C72EB" w14:textId="77777777" w:rsidR="00CF5449" w:rsidRPr="00D475F4" w:rsidRDefault="00CF5449" w:rsidP="00CF5449">
      <w:pPr>
        <w:spacing w:line="240" w:lineRule="auto"/>
        <w:rPr>
          <w:lang w:val="en-US"/>
        </w:rPr>
      </w:pPr>
    </w:p>
    <w:p w14:paraId="40B16C4D" w14:textId="77777777" w:rsidR="00CF5449" w:rsidRPr="00D475F4" w:rsidRDefault="00CF5449" w:rsidP="00CF5449">
      <w:pPr>
        <w:pStyle w:val="Heading1"/>
        <w:spacing w:line="240" w:lineRule="auto"/>
        <w:rPr>
          <w:rFonts w:cs="Times New Roman"/>
          <w:lang w:val="en-US"/>
        </w:rPr>
        <w:sectPr w:rsidR="00CF5449" w:rsidRPr="00D475F4" w:rsidSect="004B2BEA">
          <w:pgSz w:w="11906" w:h="16838"/>
          <w:pgMar w:top="1440" w:right="1440" w:bottom="1440" w:left="1440" w:header="708" w:footer="708" w:gutter="0"/>
          <w:cols w:space="708"/>
          <w:docGrid w:linePitch="360"/>
        </w:sectPr>
      </w:pPr>
    </w:p>
    <w:p w14:paraId="71949206" w14:textId="77777777" w:rsidR="00CF5449" w:rsidRPr="00D475F4" w:rsidRDefault="00CF5449" w:rsidP="00CF5449">
      <w:pPr>
        <w:spacing w:line="240" w:lineRule="auto"/>
        <w:rPr>
          <w:lang w:val="en-US"/>
        </w:rPr>
        <w:sectPr w:rsidR="00CF5449" w:rsidRPr="00D475F4" w:rsidSect="004B2BEA">
          <w:type w:val="continuous"/>
          <w:pgSz w:w="11906" w:h="16838"/>
          <w:pgMar w:top="1440" w:right="1440" w:bottom="1440" w:left="1440" w:header="708" w:footer="708" w:gutter="0"/>
          <w:cols w:space="708"/>
          <w:docGrid w:linePitch="360"/>
        </w:sectPr>
      </w:pPr>
    </w:p>
    <w:p w14:paraId="6BB2D807" w14:textId="77777777" w:rsidR="00CF5449" w:rsidRPr="00D475F4" w:rsidRDefault="00CF5449" w:rsidP="00CF5449">
      <w:pPr>
        <w:spacing w:line="240" w:lineRule="auto"/>
        <w:rPr>
          <w:lang w:val="en-US"/>
        </w:rPr>
        <w:sectPr w:rsidR="00CF5449" w:rsidRPr="00D475F4" w:rsidSect="004B2BEA">
          <w:type w:val="continuous"/>
          <w:pgSz w:w="11906" w:h="16838"/>
          <w:pgMar w:top="1440" w:right="1440" w:bottom="1440" w:left="1440" w:header="708" w:footer="708" w:gutter="0"/>
          <w:cols w:space="708"/>
          <w:docGrid w:linePitch="360"/>
        </w:sectPr>
      </w:pPr>
    </w:p>
    <w:p w14:paraId="47167B74" w14:textId="77777777" w:rsidR="00CF5449" w:rsidRPr="00D475F4" w:rsidRDefault="00CF5449" w:rsidP="00CF5449">
      <w:pPr>
        <w:pStyle w:val="TableofFigures"/>
        <w:spacing w:after="120" w:line="240" w:lineRule="auto"/>
        <w:rPr>
          <w:b w:val="0"/>
          <w:lang w:val="en-US"/>
        </w:rPr>
      </w:pPr>
      <w:r w:rsidRPr="00D475F4">
        <w:rPr>
          <w:b w:val="0"/>
          <w:lang w:val="en-US"/>
        </w:rPr>
        <w:lastRenderedPageBreak/>
        <w:t>Table 2. Gender- and age-stratified elevated depressive symptoms (%) by living arrangements at baseline in CHARLS and ELSA</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98"/>
        <w:gridCol w:w="1130"/>
        <w:gridCol w:w="1134"/>
        <w:gridCol w:w="1132"/>
        <w:gridCol w:w="1132"/>
      </w:tblGrid>
      <w:tr w:rsidR="00D475F4" w:rsidRPr="00D475F4" w14:paraId="3E755EA7" w14:textId="77777777" w:rsidTr="00F36957">
        <w:tc>
          <w:tcPr>
            <w:tcW w:w="2492" w:type="pct"/>
            <w:tcBorders>
              <w:top w:val="single" w:sz="4" w:space="0" w:color="auto"/>
            </w:tcBorders>
          </w:tcPr>
          <w:p w14:paraId="448AF52C" w14:textId="77777777" w:rsidR="00CF5449" w:rsidRPr="00D475F4" w:rsidRDefault="00CF5449" w:rsidP="00F36957">
            <w:pPr>
              <w:spacing w:after="0" w:line="240" w:lineRule="auto"/>
              <w:rPr>
                <w:sz w:val="22"/>
                <w:lang w:val="en-US"/>
              </w:rPr>
            </w:pPr>
          </w:p>
        </w:tc>
        <w:tc>
          <w:tcPr>
            <w:tcW w:w="1254" w:type="pct"/>
            <w:gridSpan w:val="2"/>
            <w:tcBorders>
              <w:top w:val="single" w:sz="4" w:space="0" w:color="auto"/>
              <w:bottom w:val="single" w:sz="4" w:space="0" w:color="auto"/>
              <w:right w:val="single" w:sz="4" w:space="0" w:color="auto"/>
            </w:tcBorders>
            <w:vAlign w:val="bottom"/>
          </w:tcPr>
          <w:p w14:paraId="21EC5F45" w14:textId="77777777" w:rsidR="00CF5449" w:rsidRPr="00D475F4" w:rsidRDefault="00CF5449" w:rsidP="00F36957">
            <w:pPr>
              <w:spacing w:after="0" w:line="240" w:lineRule="auto"/>
              <w:jc w:val="center"/>
              <w:rPr>
                <w:b/>
                <w:sz w:val="22"/>
                <w:lang w:val="en-US"/>
              </w:rPr>
            </w:pPr>
            <w:r w:rsidRPr="00D475F4">
              <w:rPr>
                <w:b/>
                <w:sz w:val="22"/>
                <w:lang w:val="en-US"/>
              </w:rPr>
              <w:t>CHARLS</w:t>
            </w:r>
          </w:p>
          <w:p w14:paraId="040F9C15" w14:textId="77777777" w:rsidR="00CF5449" w:rsidRPr="00D475F4" w:rsidRDefault="00CF5449" w:rsidP="00F36957">
            <w:pPr>
              <w:spacing w:after="0" w:line="240" w:lineRule="auto"/>
              <w:jc w:val="center"/>
              <w:rPr>
                <w:b/>
                <w:sz w:val="22"/>
                <w:lang w:val="en-US"/>
              </w:rPr>
            </w:pPr>
            <w:r w:rsidRPr="00D475F4">
              <w:rPr>
                <w:b/>
                <w:sz w:val="22"/>
                <w:lang w:val="en-US"/>
              </w:rPr>
              <w:t>(CES-D 10 score≥ 12)</w:t>
            </w:r>
          </w:p>
        </w:tc>
        <w:tc>
          <w:tcPr>
            <w:tcW w:w="1254" w:type="pct"/>
            <w:gridSpan w:val="2"/>
            <w:tcBorders>
              <w:top w:val="single" w:sz="4" w:space="0" w:color="auto"/>
              <w:left w:val="single" w:sz="4" w:space="0" w:color="auto"/>
              <w:bottom w:val="single" w:sz="4" w:space="0" w:color="auto"/>
            </w:tcBorders>
          </w:tcPr>
          <w:p w14:paraId="65E38614" w14:textId="77777777" w:rsidR="00CF5449" w:rsidRPr="00D475F4" w:rsidRDefault="00CF5449" w:rsidP="00F36957">
            <w:pPr>
              <w:spacing w:after="0" w:line="240" w:lineRule="auto"/>
              <w:jc w:val="center"/>
              <w:rPr>
                <w:b/>
                <w:sz w:val="22"/>
                <w:lang w:val="en-US"/>
              </w:rPr>
            </w:pPr>
            <w:r w:rsidRPr="00D475F4">
              <w:rPr>
                <w:b/>
                <w:sz w:val="22"/>
                <w:lang w:val="en-US"/>
              </w:rPr>
              <w:t>ELSA</w:t>
            </w:r>
          </w:p>
          <w:p w14:paraId="649B8CCC" w14:textId="77777777" w:rsidR="00CF5449" w:rsidRPr="00D475F4" w:rsidRDefault="00CF5449" w:rsidP="00F36957">
            <w:pPr>
              <w:spacing w:after="0" w:line="240" w:lineRule="auto"/>
              <w:jc w:val="center"/>
              <w:rPr>
                <w:b/>
                <w:sz w:val="22"/>
                <w:lang w:val="en-US"/>
              </w:rPr>
            </w:pPr>
            <w:r w:rsidRPr="00D475F4">
              <w:rPr>
                <w:b/>
                <w:sz w:val="22"/>
                <w:lang w:val="en-US"/>
              </w:rPr>
              <w:t>(CES-D 8 score≥ 3)</w:t>
            </w:r>
          </w:p>
        </w:tc>
      </w:tr>
      <w:tr w:rsidR="00D475F4" w:rsidRPr="00D475F4" w14:paraId="428AEDC7" w14:textId="77777777" w:rsidTr="00F36957">
        <w:tc>
          <w:tcPr>
            <w:tcW w:w="2492" w:type="pct"/>
            <w:tcBorders>
              <w:bottom w:val="single" w:sz="4" w:space="0" w:color="auto"/>
            </w:tcBorders>
          </w:tcPr>
          <w:p w14:paraId="37BCFFC4" w14:textId="77777777" w:rsidR="00CF5449" w:rsidRPr="00D475F4" w:rsidRDefault="00CF5449" w:rsidP="00F36957">
            <w:pPr>
              <w:spacing w:after="0" w:line="240" w:lineRule="auto"/>
              <w:rPr>
                <w:b/>
                <w:sz w:val="22"/>
                <w:lang w:val="en-US"/>
              </w:rPr>
            </w:pPr>
          </w:p>
        </w:tc>
        <w:tc>
          <w:tcPr>
            <w:tcW w:w="626" w:type="pct"/>
            <w:tcBorders>
              <w:top w:val="single" w:sz="4" w:space="0" w:color="auto"/>
              <w:bottom w:val="single" w:sz="4" w:space="0" w:color="auto"/>
            </w:tcBorders>
            <w:vAlign w:val="center"/>
          </w:tcPr>
          <w:p w14:paraId="68ACC689" w14:textId="77777777" w:rsidR="00CF5449" w:rsidRPr="00D475F4" w:rsidRDefault="00CF5449" w:rsidP="00F36957">
            <w:pPr>
              <w:spacing w:after="0" w:line="240" w:lineRule="auto"/>
              <w:jc w:val="center"/>
              <w:rPr>
                <w:b/>
                <w:sz w:val="22"/>
                <w:lang w:val="en-US"/>
              </w:rPr>
            </w:pPr>
            <w:r w:rsidRPr="00D475F4">
              <w:rPr>
                <w:b/>
                <w:sz w:val="22"/>
                <w:lang w:val="en-US"/>
              </w:rPr>
              <w:t>&lt;60 years</w:t>
            </w:r>
          </w:p>
        </w:tc>
        <w:tc>
          <w:tcPr>
            <w:tcW w:w="627" w:type="pct"/>
            <w:tcBorders>
              <w:top w:val="single" w:sz="4" w:space="0" w:color="auto"/>
              <w:bottom w:val="single" w:sz="4" w:space="0" w:color="auto"/>
              <w:right w:val="single" w:sz="4" w:space="0" w:color="auto"/>
            </w:tcBorders>
            <w:vAlign w:val="center"/>
          </w:tcPr>
          <w:p w14:paraId="474968C9" w14:textId="77777777" w:rsidR="00CF5449" w:rsidRPr="00D475F4" w:rsidRDefault="00CF5449" w:rsidP="00F36957">
            <w:pPr>
              <w:spacing w:after="0" w:line="240" w:lineRule="auto"/>
              <w:jc w:val="center"/>
              <w:rPr>
                <w:b/>
                <w:sz w:val="22"/>
                <w:lang w:val="en-US"/>
              </w:rPr>
            </w:pPr>
            <w:r w:rsidRPr="00D475F4">
              <w:rPr>
                <w:b/>
                <w:sz w:val="22"/>
                <w:lang w:val="en-US"/>
              </w:rPr>
              <w:t>≥60 years</w:t>
            </w:r>
          </w:p>
        </w:tc>
        <w:tc>
          <w:tcPr>
            <w:tcW w:w="627" w:type="pct"/>
            <w:tcBorders>
              <w:top w:val="single" w:sz="4" w:space="0" w:color="auto"/>
              <w:left w:val="single" w:sz="4" w:space="0" w:color="auto"/>
              <w:bottom w:val="single" w:sz="4" w:space="0" w:color="auto"/>
            </w:tcBorders>
            <w:vAlign w:val="center"/>
          </w:tcPr>
          <w:p w14:paraId="6645B9E3" w14:textId="77777777" w:rsidR="00CF5449" w:rsidRPr="00D475F4" w:rsidRDefault="00CF5449" w:rsidP="00F36957">
            <w:pPr>
              <w:spacing w:after="0" w:line="240" w:lineRule="auto"/>
              <w:jc w:val="center"/>
              <w:rPr>
                <w:b/>
                <w:sz w:val="22"/>
                <w:lang w:val="en-US"/>
              </w:rPr>
            </w:pPr>
            <w:r w:rsidRPr="00D475F4">
              <w:rPr>
                <w:b/>
                <w:sz w:val="22"/>
                <w:lang w:val="en-US"/>
              </w:rPr>
              <w:t>&lt;60 years</w:t>
            </w:r>
          </w:p>
        </w:tc>
        <w:tc>
          <w:tcPr>
            <w:tcW w:w="627" w:type="pct"/>
            <w:tcBorders>
              <w:top w:val="single" w:sz="4" w:space="0" w:color="auto"/>
              <w:bottom w:val="single" w:sz="4" w:space="0" w:color="auto"/>
            </w:tcBorders>
            <w:vAlign w:val="center"/>
          </w:tcPr>
          <w:p w14:paraId="1BF935A0" w14:textId="77777777" w:rsidR="00CF5449" w:rsidRPr="00D475F4" w:rsidRDefault="00CF5449" w:rsidP="00F36957">
            <w:pPr>
              <w:spacing w:after="0" w:line="240" w:lineRule="auto"/>
              <w:jc w:val="center"/>
              <w:rPr>
                <w:b/>
                <w:sz w:val="22"/>
                <w:lang w:val="en-US"/>
              </w:rPr>
            </w:pPr>
            <w:r w:rsidRPr="00D475F4">
              <w:rPr>
                <w:b/>
                <w:sz w:val="22"/>
                <w:lang w:val="en-US"/>
              </w:rPr>
              <w:t>≥60 years</w:t>
            </w:r>
          </w:p>
        </w:tc>
      </w:tr>
      <w:tr w:rsidR="00D475F4" w:rsidRPr="00D475F4" w14:paraId="5FA59D7A" w14:textId="77777777" w:rsidTr="00F36957">
        <w:tc>
          <w:tcPr>
            <w:tcW w:w="2492" w:type="pct"/>
            <w:tcBorders>
              <w:top w:val="single" w:sz="4" w:space="0" w:color="auto"/>
            </w:tcBorders>
          </w:tcPr>
          <w:p w14:paraId="66D0BD0A" w14:textId="77777777" w:rsidR="00CF5449" w:rsidRPr="00D475F4" w:rsidRDefault="00CF5449" w:rsidP="00F36957">
            <w:pPr>
              <w:spacing w:after="0" w:line="240" w:lineRule="auto"/>
              <w:rPr>
                <w:b/>
                <w:sz w:val="22"/>
                <w:lang w:val="en-US"/>
              </w:rPr>
            </w:pPr>
            <w:r w:rsidRPr="00D475F4">
              <w:rPr>
                <w:b/>
                <w:sz w:val="22"/>
                <w:lang w:val="en-US"/>
              </w:rPr>
              <w:t>Men</w:t>
            </w:r>
          </w:p>
        </w:tc>
        <w:tc>
          <w:tcPr>
            <w:tcW w:w="626" w:type="pct"/>
            <w:tcBorders>
              <w:top w:val="single" w:sz="4" w:space="0" w:color="auto"/>
            </w:tcBorders>
          </w:tcPr>
          <w:p w14:paraId="70F108FD" w14:textId="77777777" w:rsidR="00CF5449" w:rsidRPr="00D475F4" w:rsidRDefault="00CF5449" w:rsidP="00F36957">
            <w:pPr>
              <w:spacing w:after="0" w:line="240" w:lineRule="auto"/>
              <w:jc w:val="center"/>
              <w:rPr>
                <w:sz w:val="22"/>
                <w:lang w:val="en-US"/>
              </w:rPr>
            </w:pPr>
          </w:p>
        </w:tc>
        <w:tc>
          <w:tcPr>
            <w:tcW w:w="627" w:type="pct"/>
            <w:tcBorders>
              <w:top w:val="single" w:sz="4" w:space="0" w:color="auto"/>
              <w:right w:val="single" w:sz="4" w:space="0" w:color="auto"/>
            </w:tcBorders>
          </w:tcPr>
          <w:p w14:paraId="69F2C260" w14:textId="77777777" w:rsidR="00CF5449" w:rsidRPr="00D475F4" w:rsidRDefault="00CF5449" w:rsidP="00F36957">
            <w:pPr>
              <w:spacing w:after="0" w:line="240" w:lineRule="auto"/>
              <w:jc w:val="center"/>
              <w:rPr>
                <w:sz w:val="22"/>
                <w:lang w:val="en-US"/>
              </w:rPr>
            </w:pPr>
          </w:p>
        </w:tc>
        <w:tc>
          <w:tcPr>
            <w:tcW w:w="627" w:type="pct"/>
            <w:tcBorders>
              <w:top w:val="single" w:sz="4" w:space="0" w:color="auto"/>
              <w:left w:val="single" w:sz="4" w:space="0" w:color="auto"/>
            </w:tcBorders>
          </w:tcPr>
          <w:p w14:paraId="2117CF71" w14:textId="77777777" w:rsidR="00CF5449" w:rsidRPr="00D475F4" w:rsidRDefault="00CF5449" w:rsidP="00F36957">
            <w:pPr>
              <w:spacing w:after="0" w:line="240" w:lineRule="auto"/>
              <w:jc w:val="center"/>
              <w:rPr>
                <w:sz w:val="22"/>
                <w:lang w:val="en-US"/>
              </w:rPr>
            </w:pPr>
          </w:p>
        </w:tc>
        <w:tc>
          <w:tcPr>
            <w:tcW w:w="627" w:type="pct"/>
            <w:tcBorders>
              <w:top w:val="single" w:sz="4" w:space="0" w:color="auto"/>
            </w:tcBorders>
          </w:tcPr>
          <w:p w14:paraId="297DF17A" w14:textId="77777777" w:rsidR="00CF5449" w:rsidRPr="00D475F4" w:rsidRDefault="00CF5449" w:rsidP="00F36957">
            <w:pPr>
              <w:spacing w:after="0" w:line="240" w:lineRule="auto"/>
              <w:jc w:val="center"/>
              <w:rPr>
                <w:sz w:val="22"/>
                <w:lang w:val="en-US"/>
              </w:rPr>
            </w:pPr>
          </w:p>
        </w:tc>
      </w:tr>
      <w:tr w:rsidR="00D475F4" w:rsidRPr="00D475F4" w14:paraId="59CA9F00" w14:textId="77777777" w:rsidTr="00F36957">
        <w:tc>
          <w:tcPr>
            <w:tcW w:w="2492" w:type="pct"/>
            <w:vAlign w:val="bottom"/>
          </w:tcPr>
          <w:p w14:paraId="6F972816" w14:textId="77777777" w:rsidR="00CF5449" w:rsidRPr="00D475F4" w:rsidRDefault="00CF5449" w:rsidP="00F36957">
            <w:pPr>
              <w:spacing w:after="0" w:line="240" w:lineRule="auto"/>
              <w:ind w:left="144"/>
              <w:rPr>
                <w:sz w:val="22"/>
                <w:lang w:val="en-US" w:eastAsia="es-ES"/>
              </w:rPr>
            </w:pPr>
            <w:r w:rsidRPr="00D475F4">
              <w:rPr>
                <w:sz w:val="22"/>
                <w:lang w:val="en-US"/>
              </w:rPr>
              <w:t>Living with partner only</w:t>
            </w:r>
          </w:p>
        </w:tc>
        <w:tc>
          <w:tcPr>
            <w:tcW w:w="626" w:type="pct"/>
          </w:tcPr>
          <w:p w14:paraId="14E9BADF" w14:textId="77777777" w:rsidR="00CF5449" w:rsidRPr="00D475F4" w:rsidRDefault="00CF5449" w:rsidP="00F36957">
            <w:pPr>
              <w:spacing w:after="0" w:line="240" w:lineRule="auto"/>
              <w:jc w:val="center"/>
              <w:rPr>
                <w:sz w:val="22"/>
                <w:lang w:val="en-US"/>
              </w:rPr>
            </w:pPr>
            <w:r w:rsidRPr="00D475F4">
              <w:rPr>
                <w:sz w:val="22"/>
                <w:lang w:val="en-US"/>
              </w:rPr>
              <w:t>16.6%</w:t>
            </w:r>
          </w:p>
        </w:tc>
        <w:tc>
          <w:tcPr>
            <w:tcW w:w="627" w:type="pct"/>
            <w:tcBorders>
              <w:right w:val="single" w:sz="4" w:space="0" w:color="auto"/>
            </w:tcBorders>
          </w:tcPr>
          <w:p w14:paraId="65B2BF9F" w14:textId="77777777" w:rsidR="00CF5449" w:rsidRPr="00D475F4" w:rsidRDefault="00CF5449" w:rsidP="00F36957">
            <w:pPr>
              <w:spacing w:after="0" w:line="240" w:lineRule="auto"/>
              <w:jc w:val="center"/>
              <w:rPr>
                <w:sz w:val="22"/>
                <w:lang w:val="en-US"/>
              </w:rPr>
            </w:pPr>
            <w:r w:rsidRPr="00D475F4">
              <w:rPr>
                <w:sz w:val="22"/>
                <w:lang w:val="en-US"/>
              </w:rPr>
              <w:t>22.8%</w:t>
            </w:r>
          </w:p>
        </w:tc>
        <w:tc>
          <w:tcPr>
            <w:tcW w:w="627" w:type="pct"/>
            <w:tcBorders>
              <w:left w:val="single" w:sz="4" w:space="0" w:color="auto"/>
            </w:tcBorders>
            <w:vAlign w:val="bottom"/>
          </w:tcPr>
          <w:p w14:paraId="156E22F6" w14:textId="77777777" w:rsidR="00CF5449" w:rsidRPr="00D475F4" w:rsidRDefault="00CF5449" w:rsidP="00F36957">
            <w:pPr>
              <w:spacing w:after="0" w:line="240" w:lineRule="auto"/>
              <w:jc w:val="center"/>
              <w:rPr>
                <w:sz w:val="22"/>
                <w:lang w:val="en-US"/>
              </w:rPr>
            </w:pPr>
            <w:r w:rsidRPr="00D475F4">
              <w:rPr>
                <w:sz w:val="22"/>
                <w:lang w:val="en-US"/>
              </w:rPr>
              <w:t>15.6%</w:t>
            </w:r>
          </w:p>
        </w:tc>
        <w:tc>
          <w:tcPr>
            <w:tcW w:w="627" w:type="pct"/>
          </w:tcPr>
          <w:p w14:paraId="3D3FF5EF" w14:textId="77777777" w:rsidR="00CF5449" w:rsidRPr="00D475F4" w:rsidRDefault="00CF5449" w:rsidP="00F36957">
            <w:pPr>
              <w:spacing w:after="0" w:line="240" w:lineRule="auto"/>
              <w:jc w:val="center"/>
              <w:rPr>
                <w:sz w:val="22"/>
                <w:lang w:val="en-US"/>
              </w:rPr>
            </w:pPr>
            <w:r w:rsidRPr="00D475F4">
              <w:rPr>
                <w:sz w:val="22"/>
                <w:lang w:val="en-US"/>
              </w:rPr>
              <w:t>15.4%</w:t>
            </w:r>
          </w:p>
        </w:tc>
      </w:tr>
      <w:tr w:rsidR="00D475F4" w:rsidRPr="00D475F4" w14:paraId="02B711BF" w14:textId="77777777" w:rsidTr="00F36957">
        <w:tc>
          <w:tcPr>
            <w:tcW w:w="2492" w:type="pct"/>
            <w:vAlign w:val="bottom"/>
          </w:tcPr>
          <w:p w14:paraId="4D42A049" w14:textId="77777777" w:rsidR="00CF5449" w:rsidRPr="00D475F4" w:rsidRDefault="00CF5449" w:rsidP="00F36957">
            <w:pPr>
              <w:spacing w:after="0" w:line="240" w:lineRule="auto"/>
              <w:ind w:left="144"/>
              <w:rPr>
                <w:sz w:val="22"/>
                <w:lang w:val="en-US" w:eastAsia="es-ES"/>
              </w:rPr>
            </w:pPr>
            <w:r w:rsidRPr="00D475F4">
              <w:rPr>
                <w:sz w:val="22"/>
                <w:lang w:val="en-US"/>
              </w:rPr>
              <w:t>Living with partner and children/grandchildren</w:t>
            </w:r>
          </w:p>
        </w:tc>
        <w:tc>
          <w:tcPr>
            <w:tcW w:w="626" w:type="pct"/>
            <w:vAlign w:val="bottom"/>
          </w:tcPr>
          <w:p w14:paraId="100BEFD5" w14:textId="77777777" w:rsidR="00CF5449" w:rsidRPr="00D475F4" w:rsidRDefault="00CF5449" w:rsidP="00F36957">
            <w:pPr>
              <w:spacing w:after="0" w:line="240" w:lineRule="auto"/>
              <w:jc w:val="center"/>
              <w:rPr>
                <w:sz w:val="22"/>
                <w:lang w:val="en-US"/>
              </w:rPr>
            </w:pPr>
            <w:r w:rsidRPr="00D475F4">
              <w:rPr>
                <w:sz w:val="22"/>
                <w:lang w:val="en-US"/>
              </w:rPr>
              <w:t>16.6%</w:t>
            </w:r>
          </w:p>
        </w:tc>
        <w:tc>
          <w:tcPr>
            <w:tcW w:w="627" w:type="pct"/>
            <w:tcBorders>
              <w:right w:val="single" w:sz="4" w:space="0" w:color="auto"/>
            </w:tcBorders>
          </w:tcPr>
          <w:p w14:paraId="34FC73A7" w14:textId="77777777" w:rsidR="00CF5449" w:rsidRPr="00D475F4" w:rsidRDefault="00CF5449" w:rsidP="00F36957">
            <w:pPr>
              <w:spacing w:after="0" w:line="240" w:lineRule="auto"/>
              <w:jc w:val="center"/>
              <w:rPr>
                <w:sz w:val="22"/>
                <w:lang w:val="en-US"/>
              </w:rPr>
            </w:pPr>
            <w:r w:rsidRPr="00D475F4">
              <w:rPr>
                <w:sz w:val="22"/>
                <w:lang w:val="en-US"/>
              </w:rPr>
              <w:t>25.6%</w:t>
            </w:r>
          </w:p>
        </w:tc>
        <w:tc>
          <w:tcPr>
            <w:tcW w:w="627" w:type="pct"/>
            <w:tcBorders>
              <w:left w:val="single" w:sz="4" w:space="0" w:color="auto"/>
            </w:tcBorders>
            <w:vAlign w:val="bottom"/>
          </w:tcPr>
          <w:p w14:paraId="53EDAD20" w14:textId="77777777" w:rsidR="00CF5449" w:rsidRPr="00D475F4" w:rsidRDefault="00CF5449" w:rsidP="00F36957">
            <w:pPr>
              <w:spacing w:after="0" w:line="240" w:lineRule="auto"/>
              <w:jc w:val="center"/>
              <w:rPr>
                <w:sz w:val="22"/>
                <w:lang w:val="en-US"/>
              </w:rPr>
            </w:pPr>
            <w:r w:rsidRPr="00D475F4">
              <w:rPr>
                <w:sz w:val="22"/>
                <w:lang w:val="en-US"/>
              </w:rPr>
              <w:t>15.6%</w:t>
            </w:r>
          </w:p>
        </w:tc>
        <w:tc>
          <w:tcPr>
            <w:tcW w:w="627" w:type="pct"/>
          </w:tcPr>
          <w:p w14:paraId="60178E33" w14:textId="77777777" w:rsidR="00CF5449" w:rsidRPr="00D475F4" w:rsidRDefault="00CF5449" w:rsidP="00F36957">
            <w:pPr>
              <w:spacing w:after="0" w:line="240" w:lineRule="auto"/>
              <w:jc w:val="center"/>
              <w:rPr>
                <w:sz w:val="22"/>
                <w:lang w:val="en-US"/>
              </w:rPr>
            </w:pPr>
            <w:r w:rsidRPr="00D475F4">
              <w:rPr>
                <w:sz w:val="22"/>
                <w:lang w:val="en-US"/>
              </w:rPr>
              <w:t>19.5%</w:t>
            </w:r>
          </w:p>
        </w:tc>
      </w:tr>
      <w:tr w:rsidR="00D475F4" w:rsidRPr="00D475F4" w14:paraId="4DC44E45" w14:textId="77777777" w:rsidTr="00F36957">
        <w:tc>
          <w:tcPr>
            <w:tcW w:w="2492" w:type="pct"/>
            <w:vAlign w:val="bottom"/>
          </w:tcPr>
          <w:p w14:paraId="44309059" w14:textId="77777777" w:rsidR="00CF5449" w:rsidRPr="00D475F4" w:rsidRDefault="00CF5449" w:rsidP="00F36957">
            <w:pPr>
              <w:spacing w:after="0" w:line="240" w:lineRule="auto"/>
              <w:ind w:left="144"/>
              <w:rPr>
                <w:sz w:val="22"/>
                <w:lang w:val="en-US" w:eastAsia="es-ES"/>
              </w:rPr>
            </w:pPr>
            <w:r w:rsidRPr="00D475F4">
              <w:rPr>
                <w:sz w:val="22"/>
                <w:lang w:val="en-US"/>
              </w:rPr>
              <w:t>Living with no partner but with children/grandchildren</w:t>
            </w:r>
          </w:p>
        </w:tc>
        <w:tc>
          <w:tcPr>
            <w:tcW w:w="626" w:type="pct"/>
          </w:tcPr>
          <w:p w14:paraId="161E7683" w14:textId="77777777" w:rsidR="00CF5449" w:rsidRPr="00D475F4" w:rsidRDefault="00CF5449" w:rsidP="00F36957">
            <w:pPr>
              <w:spacing w:after="0" w:line="240" w:lineRule="auto"/>
              <w:jc w:val="center"/>
              <w:rPr>
                <w:sz w:val="22"/>
                <w:lang w:val="en-US"/>
              </w:rPr>
            </w:pPr>
            <w:r w:rsidRPr="00D475F4">
              <w:rPr>
                <w:sz w:val="22"/>
                <w:lang w:val="en-US"/>
              </w:rPr>
              <w:t>35.9%</w:t>
            </w:r>
          </w:p>
        </w:tc>
        <w:tc>
          <w:tcPr>
            <w:tcW w:w="627" w:type="pct"/>
            <w:tcBorders>
              <w:right w:val="single" w:sz="4" w:space="0" w:color="auto"/>
            </w:tcBorders>
          </w:tcPr>
          <w:p w14:paraId="29B53158" w14:textId="77777777" w:rsidR="00CF5449" w:rsidRPr="00D475F4" w:rsidRDefault="00CF5449" w:rsidP="00F36957">
            <w:pPr>
              <w:spacing w:after="0" w:line="240" w:lineRule="auto"/>
              <w:jc w:val="center"/>
              <w:rPr>
                <w:sz w:val="22"/>
                <w:lang w:val="en-US"/>
              </w:rPr>
            </w:pPr>
            <w:r w:rsidRPr="00D475F4">
              <w:rPr>
                <w:sz w:val="22"/>
                <w:lang w:val="en-US"/>
              </w:rPr>
              <w:t>37.4%</w:t>
            </w:r>
          </w:p>
        </w:tc>
        <w:tc>
          <w:tcPr>
            <w:tcW w:w="627" w:type="pct"/>
            <w:tcBorders>
              <w:left w:val="single" w:sz="4" w:space="0" w:color="auto"/>
            </w:tcBorders>
          </w:tcPr>
          <w:p w14:paraId="2732C7D3" w14:textId="77777777" w:rsidR="00CF5449" w:rsidRPr="00D475F4" w:rsidRDefault="00CF5449" w:rsidP="00F36957">
            <w:pPr>
              <w:spacing w:after="0" w:line="240" w:lineRule="auto"/>
              <w:jc w:val="center"/>
              <w:rPr>
                <w:sz w:val="22"/>
                <w:lang w:val="en-US"/>
              </w:rPr>
            </w:pPr>
            <w:r w:rsidRPr="00D475F4">
              <w:rPr>
                <w:sz w:val="22"/>
                <w:lang w:val="en-US"/>
              </w:rPr>
              <w:t>42.5%</w:t>
            </w:r>
          </w:p>
        </w:tc>
        <w:tc>
          <w:tcPr>
            <w:tcW w:w="627" w:type="pct"/>
          </w:tcPr>
          <w:p w14:paraId="6228AEBC" w14:textId="77777777" w:rsidR="00CF5449" w:rsidRPr="00D475F4" w:rsidRDefault="00CF5449" w:rsidP="00F36957">
            <w:pPr>
              <w:spacing w:after="0" w:line="240" w:lineRule="auto"/>
              <w:jc w:val="center"/>
              <w:rPr>
                <w:sz w:val="22"/>
                <w:lang w:val="en-US"/>
              </w:rPr>
            </w:pPr>
            <w:r w:rsidRPr="00D475F4">
              <w:rPr>
                <w:sz w:val="22"/>
                <w:lang w:val="en-US"/>
              </w:rPr>
              <w:t>34.9%</w:t>
            </w:r>
          </w:p>
        </w:tc>
      </w:tr>
      <w:tr w:rsidR="00D475F4" w:rsidRPr="00D475F4" w14:paraId="33F80CFD" w14:textId="77777777" w:rsidTr="00F36957">
        <w:tc>
          <w:tcPr>
            <w:tcW w:w="2492" w:type="pct"/>
            <w:vAlign w:val="bottom"/>
          </w:tcPr>
          <w:p w14:paraId="7EFB7D16" w14:textId="77777777" w:rsidR="00CF5449" w:rsidRPr="00D475F4" w:rsidRDefault="00CF5449" w:rsidP="00F36957">
            <w:pPr>
              <w:spacing w:after="0" w:line="240" w:lineRule="auto"/>
              <w:ind w:left="144"/>
              <w:rPr>
                <w:sz w:val="22"/>
                <w:lang w:val="en-US"/>
              </w:rPr>
            </w:pPr>
            <w:r w:rsidRPr="00D475F4">
              <w:rPr>
                <w:sz w:val="22"/>
                <w:lang w:val="en-US"/>
              </w:rPr>
              <w:t xml:space="preserve">Living with/without partner in other multigenerational setting </w:t>
            </w:r>
          </w:p>
        </w:tc>
        <w:tc>
          <w:tcPr>
            <w:tcW w:w="626" w:type="pct"/>
          </w:tcPr>
          <w:p w14:paraId="10FAB4E6" w14:textId="77777777" w:rsidR="00CF5449" w:rsidRPr="00D475F4" w:rsidRDefault="00CF5449" w:rsidP="00F36957">
            <w:pPr>
              <w:spacing w:after="0" w:line="240" w:lineRule="auto"/>
              <w:jc w:val="center"/>
              <w:rPr>
                <w:sz w:val="22"/>
                <w:lang w:val="en-US"/>
              </w:rPr>
            </w:pPr>
            <w:r w:rsidRPr="00D475F4">
              <w:rPr>
                <w:sz w:val="22"/>
                <w:lang w:val="en-US"/>
              </w:rPr>
              <w:t>19.7%</w:t>
            </w:r>
          </w:p>
        </w:tc>
        <w:tc>
          <w:tcPr>
            <w:tcW w:w="627" w:type="pct"/>
            <w:tcBorders>
              <w:right w:val="single" w:sz="4" w:space="0" w:color="auto"/>
            </w:tcBorders>
          </w:tcPr>
          <w:p w14:paraId="7CFA916D" w14:textId="77777777" w:rsidR="00CF5449" w:rsidRPr="00D475F4" w:rsidRDefault="00CF5449" w:rsidP="00F36957">
            <w:pPr>
              <w:spacing w:after="0" w:line="240" w:lineRule="auto"/>
              <w:jc w:val="center"/>
              <w:rPr>
                <w:sz w:val="22"/>
                <w:lang w:val="en-US"/>
              </w:rPr>
            </w:pPr>
            <w:r w:rsidRPr="00D475F4">
              <w:rPr>
                <w:sz w:val="22"/>
                <w:lang w:val="en-US"/>
              </w:rPr>
              <w:t>19.4%</w:t>
            </w:r>
          </w:p>
        </w:tc>
        <w:tc>
          <w:tcPr>
            <w:tcW w:w="627" w:type="pct"/>
            <w:tcBorders>
              <w:left w:val="single" w:sz="4" w:space="0" w:color="auto"/>
            </w:tcBorders>
          </w:tcPr>
          <w:p w14:paraId="33A9F371" w14:textId="77777777" w:rsidR="00CF5449" w:rsidRPr="00D475F4" w:rsidRDefault="00CF5449" w:rsidP="00F36957">
            <w:pPr>
              <w:spacing w:after="0" w:line="240" w:lineRule="auto"/>
              <w:jc w:val="center"/>
              <w:rPr>
                <w:sz w:val="22"/>
                <w:lang w:val="en-US"/>
              </w:rPr>
            </w:pPr>
            <w:r w:rsidRPr="00D475F4">
              <w:rPr>
                <w:sz w:val="22"/>
                <w:lang w:val="en-US"/>
              </w:rPr>
              <w:t>22.5%</w:t>
            </w:r>
          </w:p>
        </w:tc>
        <w:tc>
          <w:tcPr>
            <w:tcW w:w="627" w:type="pct"/>
          </w:tcPr>
          <w:p w14:paraId="19ECFECF" w14:textId="77777777" w:rsidR="00CF5449" w:rsidRPr="00D475F4" w:rsidRDefault="00CF5449" w:rsidP="00F36957">
            <w:pPr>
              <w:spacing w:after="0" w:line="240" w:lineRule="auto"/>
              <w:jc w:val="center"/>
              <w:rPr>
                <w:sz w:val="22"/>
                <w:lang w:val="en-US"/>
              </w:rPr>
            </w:pPr>
            <w:r w:rsidRPr="00D475F4">
              <w:rPr>
                <w:sz w:val="22"/>
                <w:lang w:val="en-US"/>
              </w:rPr>
              <w:t>7.7%</w:t>
            </w:r>
          </w:p>
        </w:tc>
      </w:tr>
      <w:tr w:rsidR="00D475F4" w:rsidRPr="00D475F4" w14:paraId="3E53D4A4" w14:textId="77777777" w:rsidTr="00F36957">
        <w:tc>
          <w:tcPr>
            <w:tcW w:w="2492" w:type="pct"/>
            <w:vAlign w:val="bottom"/>
          </w:tcPr>
          <w:p w14:paraId="4E170BD1" w14:textId="77777777" w:rsidR="00CF5449" w:rsidRPr="00D475F4" w:rsidRDefault="00CF5449" w:rsidP="00F36957">
            <w:pPr>
              <w:spacing w:after="0" w:line="240" w:lineRule="auto"/>
              <w:ind w:left="144"/>
              <w:rPr>
                <w:sz w:val="22"/>
                <w:lang w:val="en-US" w:eastAsia="es-ES"/>
              </w:rPr>
            </w:pPr>
            <w:r w:rsidRPr="00D475F4">
              <w:rPr>
                <w:sz w:val="22"/>
                <w:lang w:val="en-US"/>
              </w:rPr>
              <w:t>Living alone</w:t>
            </w:r>
          </w:p>
        </w:tc>
        <w:tc>
          <w:tcPr>
            <w:tcW w:w="626" w:type="pct"/>
          </w:tcPr>
          <w:p w14:paraId="652D3CD2" w14:textId="77777777" w:rsidR="00CF5449" w:rsidRPr="00D475F4" w:rsidRDefault="00CF5449" w:rsidP="00F36957">
            <w:pPr>
              <w:spacing w:after="0" w:line="240" w:lineRule="auto"/>
              <w:jc w:val="center"/>
              <w:rPr>
                <w:sz w:val="22"/>
                <w:lang w:val="en-US"/>
              </w:rPr>
            </w:pPr>
            <w:r w:rsidRPr="00D475F4">
              <w:rPr>
                <w:sz w:val="22"/>
                <w:lang w:val="en-US"/>
              </w:rPr>
              <w:t>38.8%</w:t>
            </w:r>
          </w:p>
        </w:tc>
        <w:tc>
          <w:tcPr>
            <w:tcW w:w="627" w:type="pct"/>
            <w:tcBorders>
              <w:right w:val="single" w:sz="4" w:space="0" w:color="auto"/>
            </w:tcBorders>
          </w:tcPr>
          <w:p w14:paraId="138333B6" w14:textId="77777777" w:rsidR="00CF5449" w:rsidRPr="00D475F4" w:rsidRDefault="00CF5449" w:rsidP="00F36957">
            <w:pPr>
              <w:spacing w:after="0" w:line="240" w:lineRule="auto"/>
              <w:jc w:val="center"/>
              <w:rPr>
                <w:sz w:val="22"/>
                <w:lang w:val="en-US"/>
              </w:rPr>
            </w:pPr>
            <w:r w:rsidRPr="00D475F4">
              <w:rPr>
                <w:sz w:val="22"/>
                <w:lang w:val="en-US"/>
              </w:rPr>
              <w:t>35.1%</w:t>
            </w:r>
          </w:p>
        </w:tc>
        <w:tc>
          <w:tcPr>
            <w:tcW w:w="627" w:type="pct"/>
            <w:tcBorders>
              <w:left w:val="single" w:sz="4" w:space="0" w:color="auto"/>
            </w:tcBorders>
          </w:tcPr>
          <w:p w14:paraId="2B63846A" w14:textId="77777777" w:rsidR="00CF5449" w:rsidRPr="00D475F4" w:rsidRDefault="00CF5449" w:rsidP="00F36957">
            <w:pPr>
              <w:spacing w:after="0" w:line="240" w:lineRule="auto"/>
              <w:jc w:val="center"/>
              <w:rPr>
                <w:sz w:val="22"/>
                <w:lang w:val="en-US"/>
              </w:rPr>
            </w:pPr>
            <w:r w:rsidRPr="00D475F4">
              <w:rPr>
                <w:sz w:val="22"/>
                <w:lang w:val="en-US"/>
              </w:rPr>
              <w:t>34.8%</w:t>
            </w:r>
          </w:p>
        </w:tc>
        <w:tc>
          <w:tcPr>
            <w:tcW w:w="627" w:type="pct"/>
          </w:tcPr>
          <w:p w14:paraId="23DBB24C" w14:textId="77777777" w:rsidR="00CF5449" w:rsidRPr="00D475F4" w:rsidRDefault="00CF5449" w:rsidP="00F36957">
            <w:pPr>
              <w:spacing w:after="0" w:line="240" w:lineRule="auto"/>
              <w:jc w:val="center"/>
              <w:rPr>
                <w:sz w:val="22"/>
                <w:lang w:val="en-US"/>
              </w:rPr>
            </w:pPr>
            <w:r w:rsidRPr="00D475F4">
              <w:rPr>
                <w:sz w:val="22"/>
                <w:lang w:val="en-US"/>
              </w:rPr>
              <w:t>33.6%</w:t>
            </w:r>
          </w:p>
        </w:tc>
      </w:tr>
      <w:tr w:rsidR="00D475F4" w:rsidRPr="00D475F4" w14:paraId="2378ABB6" w14:textId="77777777" w:rsidTr="00F36957">
        <w:tc>
          <w:tcPr>
            <w:tcW w:w="2492" w:type="pct"/>
            <w:vAlign w:val="bottom"/>
          </w:tcPr>
          <w:p w14:paraId="311178E9" w14:textId="77777777" w:rsidR="00CF5449" w:rsidRPr="00D475F4" w:rsidRDefault="00CF5449" w:rsidP="00F36957">
            <w:pPr>
              <w:spacing w:after="0" w:line="240" w:lineRule="auto"/>
              <w:ind w:left="144"/>
              <w:rPr>
                <w:sz w:val="22"/>
                <w:lang w:val="en-US"/>
              </w:rPr>
            </w:pPr>
            <w:r w:rsidRPr="00D475F4">
              <w:rPr>
                <w:sz w:val="22"/>
                <w:lang w:val="en-US"/>
              </w:rPr>
              <w:t>Total</w:t>
            </w:r>
          </w:p>
        </w:tc>
        <w:tc>
          <w:tcPr>
            <w:tcW w:w="626" w:type="pct"/>
          </w:tcPr>
          <w:p w14:paraId="06585A9D" w14:textId="77777777" w:rsidR="00CF5449" w:rsidRPr="00D475F4" w:rsidRDefault="00CF5449" w:rsidP="00F36957">
            <w:pPr>
              <w:spacing w:after="0" w:line="240" w:lineRule="auto"/>
              <w:jc w:val="center"/>
              <w:rPr>
                <w:sz w:val="22"/>
                <w:lang w:val="en-US"/>
              </w:rPr>
            </w:pPr>
            <w:r w:rsidRPr="00D475F4">
              <w:rPr>
                <w:sz w:val="22"/>
                <w:lang w:val="en-US"/>
              </w:rPr>
              <w:t>18.6%</w:t>
            </w:r>
          </w:p>
        </w:tc>
        <w:tc>
          <w:tcPr>
            <w:tcW w:w="627" w:type="pct"/>
            <w:tcBorders>
              <w:right w:val="single" w:sz="4" w:space="0" w:color="auto"/>
            </w:tcBorders>
          </w:tcPr>
          <w:p w14:paraId="0698F5F5" w14:textId="77777777" w:rsidR="00CF5449" w:rsidRPr="00D475F4" w:rsidRDefault="00CF5449" w:rsidP="00F36957">
            <w:pPr>
              <w:spacing w:after="0" w:line="240" w:lineRule="auto"/>
              <w:jc w:val="center"/>
              <w:rPr>
                <w:sz w:val="22"/>
                <w:lang w:val="en-US"/>
              </w:rPr>
            </w:pPr>
            <w:r w:rsidRPr="00D475F4">
              <w:rPr>
                <w:sz w:val="22"/>
                <w:lang w:val="en-US"/>
              </w:rPr>
              <w:t>26.0%</w:t>
            </w:r>
          </w:p>
        </w:tc>
        <w:tc>
          <w:tcPr>
            <w:tcW w:w="627" w:type="pct"/>
            <w:tcBorders>
              <w:left w:val="single" w:sz="4" w:space="0" w:color="auto"/>
            </w:tcBorders>
          </w:tcPr>
          <w:p w14:paraId="35205EF8" w14:textId="77777777" w:rsidR="00CF5449" w:rsidRPr="00D475F4" w:rsidRDefault="00CF5449" w:rsidP="00F36957">
            <w:pPr>
              <w:spacing w:after="0" w:line="240" w:lineRule="auto"/>
              <w:jc w:val="center"/>
              <w:rPr>
                <w:sz w:val="22"/>
                <w:lang w:val="en-US"/>
              </w:rPr>
            </w:pPr>
            <w:r w:rsidRPr="00D475F4">
              <w:rPr>
                <w:sz w:val="22"/>
                <w:lang w:val="en-US"/>
              </w:rPr>
              <w:t>18.8%</w:t>
            </w:r>
          </w:p>
        </w:tc>
        <w:tc>
          <w:tcPr>
            <w:tcW w:w="627" w:type="pct"/>
          </w:tcPr>
          <w:p w14:paraId="35E814F4" w14:textId="77777777" w:rsidR="00CF5449" w:rsidRPr="00D475F4" w:rsidRDefault="00CF5449" w:rsidP="00F36957">
            <w:pPr>
              <w:spacing w:after="0" w:line="240" w:lineRule="auto"/>
              <w:jc w:val="center"/>
              <w:rPr>
                <w:sz w:val="22"/>
                <w:lang w:val="en-US"/>
              </w:rPr>
            </w:pPr>
            <w:r w:rsidRPr="00D475F4">
              <w:rPr>
                <w:sz w:val="22"/>
                <w:lang w:val="en-US"/>
              </w:rPr>
              <w:t>20.0%</w:t>
            </w:r>
          </w:p>
        </w:tc>
      </w:tr>
      <w:tr w:rsidR="00D475F4" w:rsidRPr="00D475F4" w14:paraId="7E8DA66E" w14:textId="77777777" w:rsidTr="00F36957">
        <w:tc>
          <w:tcPr>
            <w:tcW w:w="2492" w:type="pct"/>
          </w:tcPr>
          <w:p w14:paraId="67601B23" w14:textId="77777777" w:rsidR="00CF5449" w:rsidRPr="00D475F4" w:rsidRDefault="00CF5449" w:rsidP="00F36957">
            <w:pPr>
              <w:spacing w:after="0" w:line="240" w:lineRule="auto"/>
              <w:rPr>
                <w:b/>
                <w:sz w:val="22"/>
                <w:lang w:val="en-US"/>
              </w:rPr>
            </w:pPr>
            <w:r w:rsidRPr="00D475F4">
              <w:rPr>
                <w:b/>
                <w:sz w:val="22"/>
                <w:lang w:val="en-US"/>
              </w:rPr>
              <w:t>Women</w:t>
            </w:r>
          </w:p>
        </w:tc>
        <w:tc>
          <w:tcPr>
            <w:tcW w:w="626" w:type="pct"/>
            <w:vAlign w:val="bottom"/>
          </w:tcPr>
          <w:p w14:paraId="6CFE0C7E" w14:textId="77777777" w:rsidR="00CF5449" w:rsidRPr="00D475F4" w:rsidRDefault="00CF5449" w:rsidP="00F36957">
            <w:pPr>
              <w:spacing w:after="0" w:line="240" w:lineRule="auto"/>
              <w:jc w:val="center"/>
              <w:rPr>
                <w:sz w:val="22"/>
                <w:lang w:val="en-US"/>
              </w:rPr>
            </w:pPr>
          </w:p>
        </w:tc>
        <w:tc>
          <w:tcPr>
            <w:tcW w:w="627" w:type="pct"/>
            <w:tcBorders>
              <w:right w:val="single" w:sz="4" w:space="0" w:color="auto"/>
            </w:tcBorders>
          </w:tcPr>
          <w:p w14:paraId="6932247F" w14:textId="77777777" w:rsidR="00CF5449" w:rsidRPr="00D475F4" w:rsidRDefault="00CF5449" w:rsidP="00F36957">
            <w:pPr>
              <w:spacing w:after="0" w:line="240" w:lineRule="auto"/>
              <w:jc w:val="center"/>
              <w:rPr>
                <w:sz w:val="22"/>
                <w:lang w:val="en-US"/>
              </w:rPr>
            </w:pPr>
          </w:p>
        </w:tc>
        <w:tc>
          <w:tcPr>
            <w:tcW w:w="627" w:type="pct"/>
            <w:tcBorders>
              <w:left w:val="single" w:sz="4" w:space="0" w:color="auto"/>
            </w:tcBorders>
            <w:vAlign w:val="bottom"/>
          </w:tcPr>
          <w:p w14:paraId="43AF1D8A" w14:textId="77777777" w:rsidR="00CF5449" w:rsidRPr="00D475F4" w:rsidRDefault="00CF5449" w:rsidP="00F36957">
            <w:pPr>
              <w:spacing w:after="0" w:line="240" w:lineRule="auto"/>
              <w:jc w:val="center"/>
              <w:rPr>
                <w:sz w:val="22"/>
                <w:lang w:val="en-US"/>
              </w:rPr>
            </w:pPr>
          </w:p>
        </w:tc>
        <w:tc>
          <w:tcPr>
            <w:tcW w:w="627" w:type="pct"/>
          </w:tcPr>
          <w:p w14:paraId="300D0536" w14:textId="77777777" w:rsidR="00CF5449" w:rsidRPr="00D475F4" w:rsidRDefault="00CF5449" w:rsidP="00F36957">
            <w:pPr>
              <w:spacing w:after="0" w:line="240" w:lineRule="auto"/>
              <w:jc w:val="center"/>
              <w:rPr>
                <w:sz w:val="22"/>
                <w:lang w:val="en-US"/>
              </w:rPr>
            </w:pPr>
          </w:p>
        </w:tc>
      </w:tr>
      <w:tr w:rsidR="00D475F4" w:rsidRPr="00D475F4" w14:paraId="28253BC7" w14:textId="77777777" w:rsidTr="00F36957">
        <w:tc>
          <w:tcPr>
            <w:tcW w:w="2492" w:type="pct"/>
            <w:vAlign w:val="bottom"/>
          </w:tcPr>
          <w:p w14:paraId="1B36C48C" w14:textId="77777777" w:rsidR="00CF5449" w:rsidRPr="00D475F4" w:rsidRDefault="00CF5449" w:rsidP="00F36957">
            <w:pPr>
              <w:spacing w:after="0" w:line="240" w:lineRule="auto"/>
              <w:ind w:left="144"/>
              <w:rPr>
                <w:sz w:val="22"/>
                <w:lang w:val="en-US" w:eastAsia="es-ES"/>
              </w:rPr>
            </w:pPr>
            <w:r w:rsidRPr="00D475F4">
              <w:rPr>
                <w:sz w:val="22"/>
                <w:lang w:val="en-US"/>
              </w:rPr>
              <w:t>Living with partner only</w:t>
            </w:r>
          </w:p>
        </w:tc>
        <w:tc>
          <w:tcPr>
            <w:tcW w:w="626" w:type="pct"/>
          </w:tcPr>
          <w:p w14:paraId="1F1EE8A2" w14:textId="77777777" w:rsidR="00CF5449" w:rsidRPr="00D475F4" w:rsidRDefault="00CF5449" w:rsidP="00F36957">
            <w:pPr>
              <w:spacing w:after="0" w:line="240" w:lineRule="auto"/>
              <w:jc w:val="center"/>
              <w:rPr>
                <w:sz w:val="22"/>
                <w:lang w:val="en-US"/>
              </w:rPr>
            </w:pPr>
            <w:r w:rsidRPr="00D475F4">
              <w:rPr>
                <w:sz w:val="22"/>
                <w:lang w:val="en-US"/>
              </w:rPr>
              <w:t>31.9%</w:t>
            </w:r>
          </w:p>
        </w:tc>
        <w:tc>
          <w:tcPr>
            <w:tcW w:w="627" w:type="pct"/>
            <w:tcBorders>
              <w:right w:val="single" w:sz="4" w:space="0" w:color="auto"/>
            </w:tcBorders>
          </w:tcPr>
          <w:p w14:paraId="7FCF440C" w14:textId="77777777" w:rsidR="00CF5449" w:rsidRPr="00D475F4" w:rsidRDefault="00CF5449" w:rsidP="00F36957">
            <w:pPr>
              <w:spacing w:after="0" w:line="240" w:lineRule="auto"/>
              <w:jc w:val="center"/>
              <w:rPr>
                <w:sz w:val="22"/>
                <w:lang w:val="en-US"/>
              </w:rPr>
            </w:pPr>
            <w:r w:rsidRPr="00D475F4">
              <w:rPr>
                <w:sz w:val="22"/>
                <w:lang w:val="en-US"/>
              </w:rPr>
              <w:t>38.1%</w:t>
            </w:r>
          </w:p>
        </w:tc>
        <w:tc>
          <w:tcPr>
            <w:tcW w:w="627" w:type="pct"/>
            <w:tcBorders>
              <w:left w:val="single" w:sz="4" w:space="0" w:color="auto"/>
            </w:tcBorders>
            <w:vAlign w:val="bottom"/>
          </w:tcPr>
          <w:p w14:paraId="4D727F36" w14:textId="77777777" w:rsidR="00CF5449" w:rsidRPr="00D475F4" w:rsidRDefault="00CF5449" w:rsidP="00F36957">
            <w:pPr>
              <w:spacing w:after="0" w:line="240" w:lineRule="auto"/>
              <w:jc w:val="center"/>
              <w:rPr>
                <w:sz w:val="22"/>
                <w:lang w:val="en-US"/>
              </w:rPr>
            </w:pPr>
            <w:r w:rsidRPr="00D475F4">
              <w:rPr>
                <w:sz w:val="22"/>
                <w:lang w:val="en-US"/>
              </w:rPr>
              <w:t>20.9%</w:t>
            </w:r>
          </w:p>
        </w:tc>
        <w:tc>
          <w:tcPr>
            <w:tcW w:w="627" w:type="pct"/>
          </w:tcPr>
          <w:p w14:paraId="3C872863" w14:textId="77777777" w:rsidR="00CF5449" w:rsidRPr="00D475F4" w:rsidRDefault="00CF5449" w:rsidP="00F36957">
            <w:pPr>
              <w:spacing w:after="0" w:line="240" w:lineRule="auto"/>
              <w:jc w:val="center"/>
              <w:rPr>
                <w:sz w:val="22"/>
                <w:lang w:val="en-US"/>
              </w:rPr>
            </w:pPr>
            <w:r w:rsidRPr="00D475F4">
              <w:rPr>
                <w:sz w:val="22"/>
                <w:lang w:val="en-US"/>
              </w:rPr>
              <w:t>23.9%</w:t>
            </w:r>
          </w:p>
        </w:tc>
      </w:tr>
      <w:tr w:rsidR="00D475F4" w:rsidRPr="00D475F4" w14:paraId="761EA39F" w14:textId="77777777" w:rsidTr="00F36957">
        <w:tc>
          <w:tcPr>
            <w:tcW w:w="2492" w:type="pct"/>
            <w:vAlign w:val="bottom"/>
          </w:tcPr>
          <w:p w14:paraId="377304A8" w14:textId="77777777" w:rsidR="00CF5449" w:rsidRPr="00D475F4" w:rsidRDefault="00CF5449" w:rsidP="00F36957">
            <w:pPr>
              <w:spacing w:after="0" w:line="240" w:lineRule="auto"/>
              <w:ind w:left="144"/>
              <w:rPr>
                <w:sz w:val="22"/>
                <w:lang w:val="en-US" w:eastAsia="es-ES"/>
              </w:rPr>
            </w:pPr>
            <w:r w:rsidRPr="00D475F4">
              <w:rPr>
                <w:sz w:val="22"/>
                <w:lang w:val="en-US"/>
              </w:rPr>
              <w:t>Living with partner and children/grandchildren</w:t>
            </w:r>
          </w:p>
        </w:tc>
        <w:tc>
          <w:tcPr>
            <w:tcW w:w="626" w:type="pct"/>
          </w:tcPr>
          <w:p w14:paraId="52865FD2" w14:textId="77777777" w:rsidR="00CF5449" w:rsidRPr="00D475F4" w:rsidRDefault="00CF5449" w:rsidP="00F36957">
            <w:pPr>
              <w:spacing w:after="0" w:line="240" w:lineRule="auto"/>
              <w:jc w:val="center"/>
              <w:rPr>
                <w:sz w:val="22"/>
                <w:lang w:val="en-US"/>
              </w:rPr>
            </w:pPr>
            <w:r w:rsidRPr="00D475F4">
              <w:rPr>
                <w:sz w:val="22"/>
                <w:lang w:val="en-US"/>
              </w:rPr>
              <w:t>28.0%</w:t>
            </w:r>
          </w:p>
        </w:tc>
        <w:tc>
          <w:tcPr>
            <w:tcW w:w="627" w:type="pct"/>
            <w:tcBorders>
              <w:right w:val="single" w:sz="4" w:space="0" w:color="auto"/>
            </w:tcBorders>
          </w:tcPr>
          <w:p w14:paraId="0816DD60" w14:textId="77777777" w:rsidR="00CF5449" w:rsidRPr="00D475F4" w:rsidRDefault="00CF5449" w:rsidP="00F36957">
            <w:pPr>
              <w:spacing w:after="0" w:line="240" w:lineRule="auto"/>
              <w:jc w:val="center"/>
              <w:rPr>
                <w:sz w:val="22"/>
                <w:lang w:val="en-US"/>
              </w:rPr>
            </w:pPr>
            <w:r w:rsidRPr="00D475F4">
              <w:rPr>
                <w:sz w:val="22"/>
                <w:lang w:val="en-US"/>
              </w:rPr>
              <w:t>39.4%</w:t>
            </w:r>
          </w:p>
        </w:tc>
        <w:tc>
          <w:tcPr>
            <w:tcW w:w="627" w:type="pct"/>
            <w:tcBorders>
              <w:left w:val="single" w:sz="4" w:space="0" w:color="auto"/>
            </w:tcBorders>
            <w:vAlign w:val="bottom"/>
          </w:tcPr>
          <w:p w14:paraId="7037566F" w14:textId="77777777" w:rsidR="00CF5449" w:rsidRPr="00D475F4" w:rsidRDefault="00CF5449" w:rsidP="00F36957">
            <w:pPr>
              <w:spacing w:after="0" w:line="240" w:lineRule="auto"/>
              <w:jc w:val="center"/>
              <w:rPr>
                <w:sz w:val="22"/>
                <w:lang w:val="en-US"/>
              </w:rPr>
            </w:pPr>
            <w:r w:rsidRPr="00D475F4">
              <w:rPr>
                <w:sz w:val="22"/>
                <w:lang w:val="en-US"/>
              </w:rPr>
              <w:t>21.2%</w:t>
            </w:r>
          </w:p>
        </w:tc>
        <w:tc>
          <w:tcPr>
            <w:tcW w:w="627" w:type="pct"/>
          </w:tcPr>
          <w:p w14:paraId="15FBC0C3" w14:textId="77777777" w:rsidR="00CF5449" w:rsidRPr="00D475F4" w:rsidRDefault="00CF5449" w:rsidP="00F36957">
            <w:pPr>
              <w:spacing w:after="0" w:line="240" w:lineRule="auto"/>
              <w:jc w:val="center"/>
              <w:rPr>
                <w:sz w:val="22"/>
                <w:lang w:val="en-US"/>
              </w:rPr>
            </w:pPr>
            <w:r w:rsidRPr="00D475F4">
              <w:rPr>
                <w:sz w:val="22"/>
                <w:lang w:val="en-US"/>
              </w:rPr>
              <w:t>26.9%</w:t>
            </w:r>
          </w:p>
        </w:tc>
      </w:tr>
      <w:tr w:rsidR="00D475F4" w:rsidRPr="00D475F4" w14:paraId="7AC628D8" w14:textId="77777777" w:rsidTr="00F36957">
        <w:tc>
          <w:tcPr>
            <w:tcW w:w="2492" w:type="pct"/>
            <w:vAlign w:val="bottom"/>
          </w:tcPr>
          <w:p w14:paraId="1078001A" w14:textId="77777777" w:rsidR="00CF5449" w:rsidRPr="00D475F4" w:rsidRDefault="00CF5449" w:rsidP="00F36957">
            <w:pPr>
              <w:spacing w:after="0" w:line="240" w:lineRule="auto"/>
              <w:ind w:left="144"/>
              <w:rPr>
                <w:sz w:val="22"/>
                <w:lang w:val="en-US" w:eastAsia="es-ES"/>
              </w:rPr>
            </w:pPr>
            <w:r w:rsidRPr="00D475F4">
              <w:rPr>
                <w:sz w:val="22"/>
                <w:lang w:val="en-US"/>
              </w:rPr>
              <w:t>Living with no partner but with children/grandchildren</w:t>
            </w:r>
          </w:p>
        </w:tc>
        <w:tc>
          <w:tcPr>
            <w:tcW w:w="626" w:type="pct"/>
          </w:tcPr>
          <w:p w14:paraId="66A8AA4D" w14:textId="77777777" w:rsidR="00CF5449" w:rsidRPr="00D475F4" w:rsidRDefault="00CF5449" w:rsidP="00F36957">
            <w:pPr>
              <w:spacing w:after="0" w:line="240" w:lineRule="auto"/>
              <w:jc w:val="center"/>
              <w:rPr>
                <w:sz w:val="22"/>
                <w:lang w:val="en-US"/>
              </w:rPr>
            </w:pPr>
            <w:r w:rsidRPr="00D475F4">
              <w:rPr>
                <w:sz w:val="22"/>
                <w:lang w:val="en-US"/>
              </w:rPr>
              <w:t>37.7%</w:t>
            </w:r>
          </w:p>
        </w:tc>
        <w:tc>
          <w:tcPr>
            <w:tcW w:w="627" w:type="pct"/>
            <w:tcBorders>
              <w:right w:val="single" w:sz="4" w:space="0" w:color="auto"/>
            </w:tcBorders>
          </w:tcPr>
          <w:p w14:paraId="6F9A4966" w14:textId="77777777" w:rsidR="00CF5449" w:rsidRPr="00D475F4" w:rsidRDefault="00CF5449" w:rsidP="00F36957">
            <w:pPr>
              <w:spacing w:after="0" w:line="240" w:lineRule="auto"/>
              <w:jc w:val="center"/>
              <w:rPr>
                <w:sz w:val="22"/>
                <w:lang w:val="en-US"/>
              </w:rPr>
            </w:pPr>
            <w:r w:rsidRPr="00D475F4">
              <w:rPr>
                <w:sz w:val="22"/>
                <w:lang w:val="en-US"/>
              </w:rPr>
              <w:t>46.1%</w:t>
            </w:r>
          </w:p>
        </w:tc>
        <w:tc>
          <w:tcPr>
            <w:tcW w:w="627" w:type="pct"/>
            <w:tcBorders>
              <w:left w:val="single" w:sz="4" w:space="0" w:color="auto"/>
            </w:tcBorders>
          </w:tcPr>
          <w:p w14:paraId="0CFED0CF" w14:textId="77777777" w:rsidR="00CF5449" w:rsidRPr="00D475F4" w:rsidRDefault="00CF5449" w:rsidP="00F36957">
            <w:pPr>
              <w:spacing w:after="0" w:line="240" w:lineRule="auto"/>
              <w:jc w:val="center"/>
              <w:rPr>
                <w:sz w:val="22"/>
                <w:lang w:val="en-US"/>
              </w:rPr>
            </w:pPr>
            <w:r w:rsidRPr="00D475F4">
              <w:rPr>
                <w:sz w:val="22"/>
                <w:lang w:val="en-US"/>
              </w:rPr>
              <w:t>42.9%</w:t>
            </w:r>
          </w:p>
        </w:tc>
        <w:tc>
          <w:tcPr>
            <w:tcW w:w="627" w:type="pct"/>
          </w:tcPr>
          <w:p w14:paraId="269D4754" w14:textId="77777777" w:rsidR="00CF5449" w:rsidRPr="00D475F4" w:rsidRDefault="00CF5449" w:rsidP="00F36957">
            <w:pPr>
              <w:spacing w:after="0" w:line="240" w:lineRule="auto"/>
              <w:jc w:val="center"/>
              <w:rPr>
                <w:sz w:val="22"/>
                <w:lang w:val="en-US"/>
              </w:rPr>
            </w:pPr>
            <w:r w:rsidRPr="00D475F4">
              <w:rPr>
                <w:sz w:val="22"/>
                <w:lang w:val="en-US"/>
              </w:rPr>
              <w:t>30.6%</w:t>
            </w:r>
          </w:p>
        </w:tc>
      </w:tr>
      <w:tr w:rsidR="00D475F4" w:rsidRPr="00D475F4" w14:paraId="594B3559" w14:textId="77777777" w:rsidTr="00F36957">
        <w:tc>
          <w:tcPr>
            <w:tcW w:w="2492" w:type="pct"/>
            <w:vAlign w:val="bottom"/>
          </w:tcPr>
          <w:p w14:paraId="1F19E3AD" w14:textId="77777777" w:rsidR="00CF5449" w:rsidRPr="00D475F4" w:rsidRDefault="00CF5449" w:rsidP="00F36957">
            <w:pPr>
              <w:spacing w:after="0" w:line="240" w:lineRule="auto"/>
              <w:ind w:left="144"/>
              <w:rPr>
                <w:sz w:val="22"/>
                <w:lang w:val="en-US"/>
              </w:rPr>
            </w:pPr>
            <w:r w:rsidRPr="00D475F4">
              <w:rPr>
                <w:sz w:val="22"/>
                <w:lang w:val="en-US"/>
              </w:rPr>
              <w:t xml:space="preserve">Living with/without partner in other multigenerational setting </w:t>
            </w:r>
          </w:p>
        </w:tc>
        <w:tc>
          <w:tcPr>
            <w:tcW w:w="626" w:type="pct"/>
          </w:tcPr>
          <w:p w14:paraId="3F402B68" w14:textId="77777777" w:rsidR="00CF5449" w:rsidRPr="00D475F4" w:rsidRDefault="00CF5449" w:rsidP="00F36957">
            <w:pPr>
              <w:spacing w:after="0" w:line="240" w:lineRule="auto"/>
              <w:jc w:val="center"/>
              <w:rPr>
                <w:sz w:val="22"/>
                <w:lang w:val="en-US"/>
              </w:rPr>
            </w:pPr>
            <w:r w:rsidRPr="00D475F4">
              <w:rPr>
                <w:sz w:val="22"/>
                <w:lang w:val="en-US"/>
              </w:rPr>
              <w:t>28.5%</w:t>
            </w:r>
          </w:p>
        </w:tc>
        <w:tc>
          <w:tcPr>
            <w:tcW w:w="627" w:type="pct"/>
            <w:tcBorders>
              <w:right w:val="single" w:sz="4" w:space="0" w:color="auto"/>
            </w:tcBorders>
          </w:tcPr>
          <w:p w14:paraId="1BCDFA2B" w14:textId="77777777" w:rsidR="00CF5449" w:rsidRPr="00D475F4" w:rsidRDefault="00CF5449" w:rsidP="00F36957">
            <w:pPr>
              <w:spacing w:after="0" w:line="240" w:lineRule="auto"/>
              <w:jc w:val="center"/>
              <w:rPr>
                <w:sz w:val="22"/>
                <w:lang w:val="en-US"/>
              </w:rPr>
            </w:pPr>
            <w:r w:rsidRPr="00D475F4">
              <w:rPr>
                <w:sz w:val="22"/>
                <w:lang w:val="en-US"/>
              </w:rPr>
              <w:t>45.5%</w:t>
            </w:r>
          </w:p>
        </w:tc>
        <w:tc>
          <w:tcPr>
            <w:tcW w:w="627" w:type="pct"/>
            <w:tcBorders>
              <w:left w:val="single" w:sz="4" w:space="0" w:color="auto"/>
            </w:tcBorders>
          </w:tcPr>
          <w:p w14:paraId="4802FEBD" w14:textId="77777777" w:rsidR="00CF5449" w:rsidRPr="00D475F4" w:rsidRDefault="00CF5449" w:rsidP="00F36957">
            <w:pPr>
              <w:spacing w:after="0" w:line="240" w:lineRule="auto"/>
              <w:jc w:val="center"/>
              <w:rPr>
                <w:sz w:val="22"/>
                <w:lang w:val="en-US"/>
              </w:rPr>
            </w:pPr>
            <w:r w:rsidRPr="00D475F4">
              <w:rPr>
                <w:sz w:val="22"/>
                <w:lang w:val="en-US"/>
              </w:rPr>
              <w:t>34.1%</w:t>
            </w:r>
          </w:p>
        </w:tc>
        <w:tc>
          <w:tcPr>
            <w:tcW w:w="627" w:type="pct"/>
          </w:tcPr>
          <w:p w14:paraId="35F37E90" w14:textId="77777777" w:rsidR="00CF5449" w:rsidRPr="00D475F4" w:rsidRDefault="00CF5449" w:rsidP="00F36957">
            <w:pPr>
              <w:spacing w:after="0" w:line="240" w:lineRule="auto"/>
              <w:jc w:val="center"/>
              <w:rPr>
                <w:sz w:val="22"/>
                <w:lang w:val="en-US"/>
              </w:rPr>
            </w:pPr>
            <w:r w:rsidRPr="00D475F4">
              <w:rPr>
                <w:sz w:val="22"/>
                <w:lang w:val="en-US"/>
              </w:rPr>
              <w:t>21.1%</w:t>
            </w:r>
          </w:p>
        </w:tc>
      </w:tr>
      <w:tr w:rsidR="00D475F4" w:rsidRPr="00D475F4" w14:paraId="5C19D2AD" w14:textId="77777777" w:rsidTr="00F36957">
        <w:tc>
          <w:tcPr>
            <w:tcW w:w="2492" w:type="pct"/>
            <w:vAlign w:val="bottom"/>
          </w:tcPr>
          <w:p w14:paraId="354A8BC6" w14:textId="77777777" w:rsidR="00CF5449" w:rsidRPr="00D475F4" w:rsidRDefault="00CF5449" w:rsidP="00F36957">
            <w:pPr>
              <w:spacing w:after="0" w:line="240" w:lineRule="auto"/>
              <w:ind w:left="144"/>
              <w:rPr>
                <w:sz w:val="22"/>
                <w:lang w:val="en-US" w:eastAsia="es-ES"/>
              </w:rPr>
            </w:pPr>
            <w:r w:rsidRPr="00D475F4">
              <w:rPr>
                <w:sz w:val="22"/>
                <w:lang w:val="en-US"/>
              </w:rPr>
              <w:t>Living alone</w:t>
            </w:r>
          </w:p>
        </w:tc>
        <w:tc>
          <w:tcPr>
            <w:tcW w:w="626" w:type="pct"/>
          </w:tcPr>
          <w:p w14:paraId="07E0E8C0" w14:textId="77777777" w:rsidR="00CF5449" w:rsidRPr="00D475F4" w:rsidRDefault="00CF5449" w:rsidP="00F36957">
            <w:pPr>
              <w:spacing w:after="0" w:line="240" w:lineRule="auto"/>
              <w:jc w:val="center"/>
              <w:rPr>
                <w:sz w:val="22"/>
                <w:lang w:val="en-US"/>
              </w:rPr>
            </w:pPr>
            <w:r w:rsidRPr="00D475F4">
              <w:rPr>
                <w:sz w:val="22"/>
                <w:lang w:val="en-US"/>
              </w:rPr>
              <w:t>36.0%</w:t>
            </w:r>
          </w:p>
        </w:tc>
        <w:tc>
          <w:tcPr>
            <w:tcW w:w="627" w:type="pct"/>
            <w:tcBorders>
              <w:right w:val="single" w:sz="4" w:space="0" w:color="auto"/>
            </w:tcBorders>
          </w:tcPr>
          <w:p w14:paraId="5A4DBB9B" w14:textId="77777777" w:rsidR="00CF5449" w:rsidRPr="00D475F4" w:rsidRDefault="00CF5449" w:rsidP="00F36957">
            <w:pPr>
              <w:spacing w:after="0" w:line="240" w:lineRule="auto"/>
              <w:jc w:val="center"/>
              <w:rPr>
                <w:sz w:val="22"/>
                <w:lang w:val="en-US"/>
              </w:rPr>
            </w:pPr>
            <w:r w:rsidRPr="00D475F4">
              <w:rPr>
                <w:sz w:val="22"/>
                <w:lang w:val="en-US"/>
              </w:rPr>
              <w:t>39.5%</w:t>
            </w:r>
          </w:p>
        </w:tc>
        <w:tc>
          <w:tcPr>
            <w:tcW w:w="627" w:type="pct"/>
            <w:tcBorders>
              <w:left w:val="single" w:sz="4" w:space="0" w:color="auto"/>
            </w:tcBorders>
          </w:tcPr>
          <w:p w14:paraId="73230970" w14:textId="77777777" w:rsidR="00CF5449" w:rsidRPr="00D475F4" w:rsidRDefault="00CF5449" w:rsidP="00F36957">
            <w:pPr>
              <w:spacing w:after="0" w:line="240" w:lineRule="auto"/>
              <w:jc w:val="center"/>
              <w:rPr>
                <w:sz w:val="22"/>
                <w:lang w:val="en-US"/>
              </w:rPr>
            </w:pPr>
            <w:r w:rsidRPr="00D475F4">
              <w:rPr>
                <w:sz w:val="22"/>
                <w:lang w:val="en-US"/>
              </w:rPr>
              <w:t>37.0%</w:t>
            </w:r>
          </w:p>
        </w:tc>
        <w:tc>
          <w:tcPr>
            <w:tcW w:w="627" w:type="pct"/>
          </w:tcPr>
          <w:p w14:paraId="222E0F9E" w14:textId="77777777" w:rsidR="00CF5449" w:rsidRPr="00D475F4" w:rsidRDefault="00CF5449" w:rsidP="00F36957">
            <w:pPr>
              <w:spacing w:after="0" w:line="240" w:lineRule="auto"/>
              <w:jc w:val="center"/>
              <w:rPr>
                <w:sz w:val="22"/>
                <w:lang w:val="en-US"/>
              </w:rPr>
            </w:pPr>
            <w:r w:rsidRPr="00D475F4">
              <w:rPr>
                <w:sz w:val="22"/>
                <w:lang w:val="en-US"/>
              </w:rPr>
              <w:t>34.4%</w:t>
            </w:r>
          </w:p>
        </w:tc>
      </w:tr>
      <w:tr w:rsidR="00D475F4" w:rsidRPr="00D475F4" w14:paraId="0892B6A7" w14:textId="77777777" w:rsidTr="00F36957">
        <w:tc>
          <w:tcPr>
            <w:tcW w:w="2492" w:type="pct"/>
            <w:tcBorders>
              <w:bottom w:val="single" w:sz="4" w:space="0" w:color="auto"/>
            </w:tcBorders>
            <w:vAlign w:val="bottom"/>
          </w:tcPr>
          <w:p w14:paraId="65B40C1D" w14:textId="77777777" w:rsidR="00CF5449" w:rsidRPr="00D475F4" w:rsidRDefault="00CF5449" w:rsidP="00F36957">
            <w:pPr>
              <w:spacing w:after="0" w:line="240" w:lineRule="auto"/>
              <w:ind w:left="144"/>
              <w:rPr>
                <w:sz w:val="22"/>
                <w:lang w:val="en-US"/>
              </w:rPr>
            </w:pPr>
            <w:r w:rsidRPr="00D475F4">
              <w:rPr>
                <w:sz w:val="22"/>
                <w:lang w:val="en-US"/>
              </w:rPr>
              <w:t>Total</w:t>
            </w:r>
          </w:p>
        </w:tc>
        <w:tc>
          <w:tcPr>
            <w:tcW w:w="626" w:type="pct"/>
            <w:tcBorders>
              <w:bottom w:val="single" w:sz="4" w:space="0" w:color="auto"/>
            </w:tcBorders>
          </w:tcPr>
          <w:p w14:paraId="4741A980" w14:textId="77777777" w:rsidR="00CF5449" w:rsidRPr="00D475F4" w:rsidRDefault="00CF5449" w:rsidP="00F36957">
            <w:pPr>
              <w:spacing w:after="0" w:line="240" w:lineRule="auto"/>
              <w:jc w:val="center"/>
              <w:rPr>
                <w:sz w:val="22"/>
                <w:lang w:val="en-US"/>
              </w:rPr>
            </w:pPr>
            <w:r w:rsidRPr="00D475F4">
              <w:rPr>
                <w:sz w:val="22"/>
                <w:lang w:val="en-US"/>
              </w:rPr>
              <w:t>30.0%</w:t>
            </w:r>
          </w:p>
        </w:tc>
        <w:tc>
          <w:tcPr>
            <w:tcW w:w="627" w:type="pct"/>
            <w:tcBorders>
              <w:bottom w:val="single" w:sz="4" w:space="0" w:color="auto"/>
              <w:right w:val="single" w:sz="4" w:space="0" w:color="auto"/>
            </w:tcBorders>
          </w:tcPr>
          <w:p w14:paraId="3D105BBB" w14:textId="77777777" w:rsidR="00CF5449" w:rsidRPr="00D475F4" w:rsidRDefault="00CF5449" w:rsidP="00F36957">
            <w:pPr>
              <w:spacing w:after="0" w:line="240" w:lineRule="auto"/>
              <w:jc w:val="center"/>
              <w:rPr>
                <w:sz w:val="22"/>
                <w:lang w:val="en-US"/>
              </w:rPr>
            </w:pPr>
            <w:r w:rsidRPr="00D475F4">
              <w:rPr>
                <w:sz w:val="22"/>
                <w:lang w:val="en-US"/>
              </w:rPr>
              <w:t>40.3%</w:t>
            </w:r>
          </w:p>
        </w:tc>
        <w:tc>
          <w:tcPr>
            <w:tcW w:w="627" w:type="pct"/>
            <w:tcBorders>
              <w:left w:val="single" w:sz="4" w:space="0" w:color="auto"/>
              <w:bottom w:val="single" w:sz="4" w:space="0" w:color="auto"/>
            </w:tcBorders>
          </w:tcPr>
          <w:p w14:paraId="379BF2AB" w14:textId="77777777" w:rsidR="00CF5449" w:rsidRPr="00D475F4" w:rsidRDefault="00CF5449" w:rsidP="00F36957">
            <w:pPr>
              <w:spacing w:after="0" w:line="240" w:lineRule="auto"/>
              <w:jc w:val="center"/>
              <w:rPr>
                <w:sz w:val="22"/>
                <w:lang w:val="en-US"/>
              </w:rPr>
            </w:pPr>
            <w:r w:rsidRPr="00D475F4">
              <w:rPr>
                <w:sz w:val="22"/>
                <w:lang w:val="en-US"/>
              </w:rPr>
              <w:t>25.0%</w:t>
            </w:r>
          </w:p>
        </w:tc>
        <w:tc>
          <w:tcPr>
            <w:tcW w:w="627" w:type="pct"/>
            <w:tcBorders>
              <w:bottom w:val="single" w:sz="4" w:space="0" w:color="auto"/>
            </w:tcBorders>
          </w:tcPr>
          <w:p w14:paraId="74B96CE0" w14:textId="77777777" w:rsidR="00CF5449" w:rsidRPr="00D475F4" w:rsidRDefault="00CF5449" w:rsidP="00F36957">
            <w:pPr>
              <w:spacing w:after="0" w:line="240" w:lineRule="auto"/>
              <w:jc w:val="center"/>
              <w:rPr>
                <w:sz w:val="22"/>
                <w:lang w:val="en-US"/>
              </w:rPr>
            </w:pPr>
            <w:r w:rsidRPr="00D475F4">
              <w:rPr>
                <w:sz w:val="22"/>
                <w:lang w:val="en-US"/>
              </w:rPr>
              <w:t>28.5%</w:t>
            </w:r>
          </w:p>
        </w:tc>
      </w:tr>
    </w:tbl>
    <w:p w14:paraId="7F75E015" w14:textId="77777777" w:rsidR="00CF5449" w:rsidRPr="00D475F4" w:rsidRDefault="00CF5449" w:rsidP="00CF5449">
      <w:pPr>
        <w:spacing w:line="240" w:lineRule="auto"/>
        <w:rPr>
          <w:lang w:val="en-US"/>
        </w:rPr>
        <w:sectPr w:rsidR="00CF5449" w:rsidRPr="00D475F4" w:rsidSect="004B2BEA">
          <w:pgSz w:w="11906" w:h="16838"/>
          <w:pgMar w:top="1440" w:right="1440" w:bottom="1440" w:left="1440" w:header="708" w:footer="708" w:gutter="0"/>
          <w:cols w:space="708"/>
          <w:docGrid w:linePitch="360"/>
        </w:sectPr>
      </w:pPr>
    </w:p>
    <w:p w14:paraId="68228767" w14:textId="77777777" w:rsidR="00CF5449" w:rsidRPr="00D475F4" w:rsidRDefault="00CF5449" w:rsidP="00CF5449">
      <w:pPr>
        <w:spacing w:line="240" w:lineRule="auto"/>
        <w:rPr>
          <w:lang w:val="en-US"/>
        </w:rPr>
        <w:sectPr w:rsidR="00CF5449" w:rsidRPr="00D475F4" w:rsidSect="004B2BEA">
          <w:type w:val="continuous"/>
          <w:pgSz w:w="11906" w:h="16838"/>
          <w:pgMar w:top="1440" w:right="1440" w:bottom="1440" w:left="1440" w:header="708" w:footer="708" w:gutter="0"/>
          <w:cols w:space="708"/>
          <w:docGrid w:linePitch="360"/>
        </w:sectPr>
      </w:pPr>
    </w:p>
    <w:p w14:paraId="51F2AA53" w14:textId="35BD1D2C" w:rsidR="00DF7BD0" w:rsidRPr="00D475F4" w:rsidRDefault="00A63FD5" w:rsidP="009A0C37">
      <w:pPr>
        <w:spacing w:line="480" w:lineRule="auto"/>
        <w:rPr>
          <w:lang w:val="en-US"/>
        </w:rPr>
      </w:pPr>
      <w:r w:rsidRPr="00D475F4">
        <w:rPr>
          <w:lang w:val="en-US"/>
        </w:rPr>
        <w:lastRenderedPageBreak/>
        <w:t xml:space="preserve">After controlling for age, age squared, </w:t>
      </w:r>
      <w:r w:rsidR="00A17B35" w:rsidRPr="00D475F4">
        <w:rPr>
          <w:lang w:val="en-US"/>
        </w:rPr>
        <w:t>and geographic region (Model 1), compared to</w:t>
      </w:r>
      <w:r w:rsidRPr="00D475F4">
        <w:rPr>
          <w:lang w:val="en-US"/>
        </w:rPr>
        <w:t xml:space="preserve"> living with partner only, </w:t>
      </w:r>
      <w:r w:rsidR="00A17B35" w:rsidRPr="00D475F4">
        <w:rPr>
          <w:lang w:val="en-US"/>
        </w:rPr>
        <w:t xml:space="preserve">living </w:t>
      </w:r>
      <w:r w:rsidR="000A361F" w:rsidRPr="00D475F4">
        <w:rPr>
          <w:lang w:val="en-US"/>
        </w:rPr>
        <w:t>with no partner but with children/grandchildren</w:t>
      </w:r>
      <w:r w:rsidR="00A17B35" w:rsidRPr="00D475F4">
        <w:rPr>
          <w:lang w:val="en-US"/>
        </w:rPr>
        <w:t xml:space="preserve"> and living alone were </w:t>
      </w:r>
      <w:r w:rsidRPr="00D475F4">
        <w:rPr>
          <w:lang w:val="en-US"/>
        </w:rPr>
        <w:t xml:space="preserve">both </w:t>
      </w:r>
      <w:r w:rsidR="00A17B35" w:rsidRPr="00D475F4">
        <w:rPr>
          <w:lang w:val="en-US"/>
        </w:rPr>
        <w:t xml:space="preserve">associated with </w:t>
      </w:r>
      <w:r w:rsidRPr="00D475F4">
        <w:rPr>
          <w:lang w:val="en-US"/>
        </w:rPr>
        <w:t>a higher risk</w:t>
      </w:r>
      <w:r w:rsidR="00A17B35" w:rsidRPr="00D475F4">
        <w:rPr>
          <w:lang w:val="en-US"/>
        </w:rPr>
        <w:t xml:space="preserve"> of elevat</w:t>
      </w:r>
      <w:r w:rsidR="00DF7BD0" w:rsidRPr="00D475F4">
        <w:rPr>
          <w:lang w:val="en-US"/>
        </w:rPr>
        <w:t xml:space="preserve">ed depressive symptoms for </w:t>
      </w:r>
      <w:r w:rsidR="00A17B35" w:rsidRPr="00D475F4">
        <w:rPr>
          <w:lang w:val="en-US"/>
        </w:rPr>
        <w:t>Chinese and English</w:t>
      </w:r>
      <w:r w:rsidR="002140C5" w:rsidRPr="00D475F4">
        <w:rPr>
          <w:lang w:val="en-US"/>
        </w:rPr>
        <w:t xml:space="preserve"> adults</w:t>
      </w:r>
      <w:r w:rsidRPr="00D475F4">
        <w:rPr>
          <w:lang w:val="en-US"/>
        </w:rPr>
        <w:t xml:space="preserve"> under 60 </w:t>
      </w:r>
      <w:r w:rsidR="00A17B35" w:rsidRPr="00D475F4">
        <w:rPr>
          <w:lang w:val="en-US"/>
        </w:rPr>
        <w:t>(Table 3)</w:t>
      </w:r>
      <w:r w:rsidR="00F9657C" w:rsidRPr="00D475F4">
        <w:rPr>
          <w:lang w:val="en-US"/>
        </w:rPr>
        <w:t xml:space="preserve">. However, </w:t>
      </w:r>
      <w:r w:rsidR="004F7645" w:rsidRPr="00D475F4">
        <w:rPr>
          <w:lang w:val="en-US"/>
        </w:rPr>
        <w:t xml:space="preserve">no </w:t>
      </w:r>
      <w:r w:rsidR="00F9657C" w:rsidRPr="00D475F4">
        <w:rPr>
          <w:lang w:val="en-US"/>
        </w:rPr>
        <w:t xml:space="preserve">increased </w:t>
      </w:r>
      <w:r w:rsidR="004F7645" w:rsidRPr="00D475F4">
        <w:rPr>
          <w:lang w:val="en-US"/>
        </w:rPr>
        <w:t>risk</w:t>
      </w:r>
      <w:r w:rsidR="00F9657C" w:rsidRPr="00D475F4">
        <w:rPr>
          <w:lang w:val="en-US"/>
        </w:rPr>
        <w:t xml:space="preserve"> was observed among those</w:t>
      </w:r>
      <w:r w:rsidR="00483C37" w:rsidRPr="00D475F4">
        <w:rPr>
          <w:lang w:val="en-US"/>
        </w:rPr>
        <w:t xml:space="preserve"> living </w:t>
      </w:r>
      <w:r w:rsidR="000A361F" w:rsidRPr="00D475F4">
        <w:rPr>
          <w:lang w:val="en-US"/>
        </w:rPr>
        <w:t>with partner and children/grandchildren</w:t>
      </w:r>
      <w:r w:rsidR="00292045" w:rsidRPr="00D475F4">
        <w:rPr>
          <w:lang w:val="en-US"/>
        </w:rPr>
        <w:t xml:space="preserve"> for either country or</w:t>
      </w:r>
      <w:r w:rsidR="00F9657C" w:rsidRPr="00D475F4">
        <w:rPr>
          <w:lang w:val="en-US"/>
        </w:rPr>
        <w:t xml:space="preserve"> gender</w:t>
      </w:r>
      <w:r w:rsidR="00A17B35" w:rsidRPr="00D475F4">
        <w:rPr>
          <w:lang w:val="en-US"/>
        </w:rPr>
        <w:t>.</w:t>
      </w:r>
      <w:r w:rsidR="00484501" w:rsidRPr="00D475F4">
        <w:rPr>
          <w:lang w:val="en-US"/>
        </w:rPr>
        <w:t xml:space="preserve"> </w:t>
      </w:r>
      <w:r w:rsidR="00DF7BD0" w:rsidRPr="00D475F4">
        <w:rPr>
          <w:lang w:val="en-US"/>
        </w:rPr>
        <w:t>The strength of these associations w</w:t>
      </w:r>
      <w:r w:rsidR="00882BF4" w:rsidRPr="00D475F4">
        <w:rPr>
          <w:lang w:val="en-US"/>
        </w:rPr>
        <w:t>as</w:t>
      </w:r>
      <w:r w:rsidR="003A4FA4" w:rsidRPr="00D475F4">
        <w:rPr>
          <w:lang w:val="en-US"/>
        </w:rPr>
        <w:t xml:space="preserve"> larger in English </w:t>
      </w:r>
      <w:r w:rsidR="00DF7BD0" w:rsidRPr="00D475F4">
        <w:rPr>
          <w:lang w:val="en-US"/>
        </w:rPr>
        <w:t xml:space="preserve">than in Chinese adults. Additional adjustment for SEP (Model 2) </w:t>
      </w:r>
      <w:r w:rsidR="00625F1E" w:rsidRPr="00D475F4">
        <w:rPr>
          <w:lang w:val="en-US"/>
        </w:rPr>
        <w:t>decreased</w:t>
      </w:r>
      <w:r w:rsidR="00DF7BD0" w:rsidRPr="00D475F4">
        <w:rPr>
          <w:lang w:val="en-US"/>
        </w:rPr>
        <w:t xml:space="preserve"> these associations by </w:t>
      </w:r>
      <w:r w:rsidR="006555F0" w:rsidRPr="00D475F4">
        <w:rPr>
          <w:lang w:val="en-US"/>
        </w:rPr>
        <w:t>31</w:t>
      </w:r>
      <w:r w:rsidR="003B55E7" w:rsidRPr="00D475F4">
        <w:rPr>
          <w:lang w:val="en-US"/>
        </w:rPr>
        <w:t>-46</w:t>
      </w:r>
      <w:r w:rsidR="00DF7BD0" w:rsidRPr="00D475F4">
        <w:rPr>
          <w:lang w:val="en-US"/>
        </w:rPr>
        <w:t xml:space="preserve">% among English adults but only by </w:t>
      </w:r>
      <w:r w:rsidR="003B55E7" w:rsidRPr="00D475F4">
        <w:rPr>
          <w:lang w:val="en-US"/>
        </w:rPr>
        <w:t>8-19</w:t>
      </w:r>
      <w:r w:rsidR="00DF7BD0" w:rsidRPr="00D475F4">
        <w:rPr>
          <w:lang w:val="en-US"/>
        </w:rPr>
        <w:t>% among Chinese adults</w:t>
      </w:r>
      <w:r w:rsidR="009411D5" w:rsidRPr="00D475F4">
        <w:rPr>
          <w:lang w:val="en-US"/>
        </w:rPr>
        <w:t xml:space="preserve">. The elevated risk </w:t>
      </w:r>
      <w:r w:rsidR="00F7397A" w:rsidRPr="00D475F4">
        <w:rPr>
          <w:lang w:val="en-US"/>
        </w:rPr>
        <w:t>associated with</w:t>
      </w:r>
      <w:r w:rsidR="003B55E7" w:rsidRPr="00D475F4">
        <w:rPr>
          <w:lang w:val="en-US"/>
        </w:rPr>
        <w:t xml:space="preserve"> living with no partner but with children/grandchildren </w:t>
      </w:r>
      <w:r w:rsidR="00625F1E" w:rsidRPr="00D475F4">
        <w:rPr>
          <w:lang w:val="en-US"/>
        </w:rPr>
        <w:t>increased</w:t>
      </w:r>
      <w:r w:rsidR="009411D5" w:rsidRPr="00D475F4">
        <w:rPr>
          <w:lang w:val="en-US"/>
        </w:rPr>
        <w:t xml:space="preserve"> by 4% </w:t>
      </w:r>
      <w:r w:rsidR="003B55E7" w:rsidRPr="00D475F4">
        <w:rPr>
          <w:lang w:val="en-US"/>
        </w:rPr>
        <w:t>among Chinese men</w:t>
      </w:r>
      <w:r w:rsidR="009411D5" w:rsidRPr="00D475F4">
        <w:rPr>
          <w:lang w:val="en-US"/>
        </w:rPr>
        <w:t xml:space="preserve"> under 60 after controlling for SEP</w:t>
      </w:r>
      <w:r w:rsidR="00DF7BD0" w:rsidRPr="00D475F4">
        <w:rPr>
          <w:lang w:val="en-US"/>
        </w:rPr>
        <w:t xml:space="preserve">. </w:t>
      </w:r>
      <w:r w:rsidR="00D5501A" w:rsidRPr="00D475F4">
        <w:rPr>
          <w:lang w:val="en-US"/>
        </w:rPr>
        <w:t xml:space="preserve">The gender difference in the </w:t>
      </w:r>
      <w:r w:rsidR="00EB77D1" w:rsidRPr="00D475F4">
        <w:rPr>
          <w:lang w:val="en-US"/>
        </w:rPr>
        <w:t xml:space="preserve">heightened </w:t>
      </w:r>
      <w:r w:rsidR="00C202B5" w:rsidRPr="00D475F4">
        <w:rPr>
          <w:lang w:val="en-US"/>
        </w:rPr>
        <w:t>odds ratios (ORs)</w:t>
      </w:r>
      <w:r w:rsidR="00EB77D1" w:rsidRPr="00D475F4">
        <w:rPr>
          <w:lang w:val="en-US"/>
        </w:rPr>
        <w:t xml:space="preserve"> related to </w:t>
      </w:r>
      <w:r w:rsidR="00D5501A" w:rsidRPr="00D475F4">
        <w:rPr>
          <w:lang w:val="en-US"/>
        </w:rPr>
        <w:t xml:space="preserve">living with no partner but with children/grandchildren </w:t>
      </w:r>
      <w:r w:rsidR="00003829" w:rsidRPr="00D475F4">
        <w:rPr>
          <w:lang w:val="en-US"/>
        </w:rPr>
        <w:t>when all covariates were controlled for (Model 3)</w:t>
      </w:r>
      <w:r w:rsidR="00C202B5" w:rsidRPr="00D475F4">
        <w:rPr>
          <w:lang w:val="en-US"/>
        </w:rPr>
        <w:t xml:space="preserve"> </w:t>
      </w:r>
      <w:r w:rsidR="00D5501A" w:rsidRPr="00D475F4">
        <w:rPr>
          <w:lang w:val="en-US"/>
        </w:rPr>
        <w:t xml:space="preserve">remained in both Chinese adults (men: 3.09, 95% confidence interval: 2.00-4.78; women: 1.77, 1.23-2.56) and English adults (men: 3.44, 1.36-8.72; women: 2.28, 1.41-3.67). </w:t>
      </w:r>
      <w:r w:rsidR="00EE50BE" w:rsidRPr="00D475F4">
        <w:rPr>
          <w:lang w:val="en-US"/>
        </w:rPr>
        <w:t xml:space="preserve">While </w:t>
      </w:r>
      <w:r w:rsidR="00EB0E99" w:rsidRPr="00D475F4">
        <w:rPr>
          <w:lang w:val="en-US"/>
        </w:rPr>
        <w:t xml:space="preserve">the </w:t>
      </w:r>
      <w:r w:rsidR="006761C9" w:rsidRPr="00D475F4">
        <w:rPr>
          <w:lang w:val="en-US"/>
        </w:rPr>
        <w:t xml:space="preserve">association </w:t>
      </w:r>
      <w:r w:rsidR="00093089" w:rsidRPr="00D475F4">
        <w:rPr>
          <w:lang w:val="en-US"/>
        </w:rPr>
        <w:t>for living alone</w:t>
      </w:r>
      <w:r w:rsidR="00894AFB" w:rsidRPr="00D475F4">
        <w:rPr>
          <w:lang w:val="en-US"/>
        </w:rPr>
        <w:t xml:space="preserve"> </w:t>
      </w:r>
      <w:r w:rsidR="006761C9" w:rsidRPr="00D475F4">
        <w:rPr>
          <w:lang w:val="en-US"/>
        </w:rPr>
        <w:t>further</w:t>
      </w:r>
      <w:r w:rsidR="00DA473E" w:rsidRPr="00D475F4">
        <w:rPr>
          <w:lang w:val="en-US"/>
        </w:rPr>
        <w:t xml:space="preserve"> attenuat</w:t>
      </w:r>
      <w:r w:rsidR="00EE50BE" w:rsidRPr="00D475F4">
        <w:rPr>
          <w:lang w:val="en-US"/>
        </w:rPr>
        <w:t>ed by</w:t>
      </w:r>
      <w:r w:rsidR="00EB0E99" w:rsidRPr="00D475F4">
        <w:rPr>
          <w:lang w:val="en-US"/>
        </w:rPr>
        <w:t xml:space="preserve"> </w:t>
      </w:r>
      <w:r w:rsidR="00D5501A" w:rsidRPr="00D475F4">
        <w:rPr>
          <w:lang w:val="en-US"/>
        </w:rPr>
        <w:t>14-38</w:t>
      </w:r>
      <w:r w:rsidR="00A16D67" w:rsidRPr="00D475F4">
        <w:rPr>
          <w:lang w:val="en-US"/>
        </w:rPr>
        <w:t xml:space="preserve">% </w:t>
      </w:r>
      <w:r w:rsidR="00894AFB" w:rsidRPr="00D475F4">
        <w:rPr>
          <w:lang w:val="en-US"/>
        </w:rPr>
        <w:t>in</w:t>
      </w:r>
      <w:r w:rsidR="00386F76" w:rsidRPr="00D475F4">
        <w:rPr>
          <w:lang w:val="en-US"/>
        </w:rPr>
        <w:t xml:space="preserve"> English adults (men: 3.</w:t>
      </w:r>
      <w:r w:rsidR="00D5501A" w:rsidRPr="00D475F4">
        <w:rPr>
          <w:lang w:val="en-US"/>
        </w:rPr>
        <w:t>55, 2.19-5.75; women: 2.10, 1.50-3.00</w:t>
      </w:r>
      <w:r w:rsidR="00DA473E" w:rsidRPr="00D475F4">
        <w:rPr>
          <w:lang w:val="en-US"/>
        </w:rPr>
        <w:t xml:space="preserve">) </w:t>
      </w:r>
      <w:r w:rsidR="006761C9" w:rsidRPr="00D475F4">
        <w:rPr>
          <w:lang w:val="en-US"/>
        </w:rPr>
        <w:t>in Model 3 compared to Model 2</w:t>
      </w:r>
      <w:r w:rsidR="00E528DF" w:rsidRPr="00D475F4">
        <w:rPr>
          <w:lang w:val="en-US"/>
        </w:rPr>
        <w:t xml:space="preserve">; </w:t>
      </w:r>
      <w:r w:rsidR="00DA473E" w:rsidRPr="00D475F4">
        <w:rPr>
          <w:lang w:val="en-US"/>
        </w:rPr>
        <w:t xml:space="preserve">this association enlarged by </w:t>
      </w:r>
      <w:r w:rsidR="00B55EBF" w:rsidRPr="00D475F4">
        <w:rPr>
          <w:lang w:val="en-US"/>
        </w:rPr>
        <w:t>6-12</w:t>
      </w:r>
      <w:r w:rsidR="00DA473E" w:rsidRPr="00D475F4">
        <w:rPr>
          <w:lang w:val="en-US"/>
        </w:rPr>
        <w:t xml:space="preserve">% </w:t>
      </w:r>
      <w:r w:rsidR="00D5501A" w:rsidRPr="00D475F4">
        <w:rPr>
          <w:lang w:val="en-US"/>
        </w:rPr>
        <w:t>in Chinese adults (men: 2.53, 1.22-3.44; women: 2.27, 1.49-3.45</w:t>
      </w:r>
      <w:r w:rsidR="00DA473E" w:rsidRPr="00D475F4">
        <w:rPr>
          <w:lang w:val="en-US"/>
        </w:rPr>
        <w:t>).</w:t>
      </w:r>
    </w:p>
    <w:p w14:paraId="246F91D1" w14:textId="77777777" w:rsidR="00CF5449" w:rsidRPr="00D475F4" w:rsidRDefault="00CF5449" w:rsidP="003B26C8">
      <w:pPr>
        <w:spacing w:line="480" w:lineRule="auto"/>
        <w:jc w:val="center"/>
        <w:rPr>
          <w:lang w:val="en-US"/>
        </w:rPr>
        <w:sectPr w:rsidR="00CF5449" w:rsidRPr="00D475F4" w:rsidSect="004B2BEA">
          <w:pgSz w:w="11906" w:h="16838"/>
          <w:pgMar w:top="1440" w:right="1440" w:bottom="1440" w:left="1440" w:header="708" w:footer="708" w:gutter="0"/>
          <w:cols w:space="708"/>
          <w:docGrid w:linePitch="360"/>
        </w:sectPr>
      </w:pPr>
    </w:p>
    <w:p w14:paraId="5335A183" w14:textId="77777777" w:rsidR="00CF5449" w:rsidRPr="00D475F4" w:rsidRDefault="00CF5449" w:rsidP="00CF5449">
      <w:pPr>
        <w:pStyle w:val="TableofFigures"/>
        <w:spacing w:after="120" w:line="240" w:lineRule="auto"/>
        <w:rPr>
          <w:b w:val="0"/>
          <w:lang w:val="en-US"/>
        </w:rPr>
      </w:pPr>
      <w:r w:rsidRPr="00D475F4">
        <w:rPr>
          <w:b w:val="0"/>
          <w:lang w:val="en-US"/>
        </w:rPr>
        <w:lastRenderedPageBreak/>
        <w:t>Table 3. Odds ratios of elevated depressive symptoms by living arrangements, ages&lt;60 years</w:t>
      </w:r>
    </w:p>
    <w:tbl>
      <w:tblPr>
        <w:tblStyle w:val="TableGrid"/>
        <w:tblW w:w="5001"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1684"/>
        <w:gridCol w:w="1684"/>
        <w:gridCol w:w="1686"/>
        <w:gridCol w:w="1815"/>
        <w:gridCol w:w="1804"/>
        <w:gridCol w:w="1726"/>
      </w:tblGrid>
      <w:tr w:rsidR="00D475F4" w:rsidRPr="00D475F4" w14:paraId="78C3A9D3" w14:textId="77777777" w:rsidTr="004864A7">
        <w:tc>
          <w:tcPr>
            <w:tcW w:w="1276" w:type="pct"/>
            <w:tcBorders>
              <w:top w:val="single" w:sz="4" w:space="0" w:color="auto"/>
            </w:tcBorders>
          </w:tcPr>
          <w:p w14:paraId="4B81EE17" w14:textId="77777777" w:rsidR="00CF5449" w:rsidRPr="00D475F4" w:rsidRDefault="00CF5449" w:rsidP="00F36957">
            <w:pPr>
              <w:spacing w:after="0" w:line="240" w:lineRule="auto"/>
              <w:rPr>
                <w:lang w:val="en-US"/>
              </w:rPr>
            </w:pPr>
          </w:p>
        </w:tc>
        <w:tc>
          <w:tcPr>
            <w:tcW w:w="1809" w:type="pct"/>
            <w:gridSpan w:val="3"/>
            <w:tcBorders>
              <w:top w:val="single" w:sz="4" w:space="0" w:color="auto"/>
              <w:bottom w:val="single" w:sz="4" w:space="0" w:color="auto"/>
              <w:right w:val="single" w:sz="4" w:space="0" w:color="auto"/>
            </w:tcBorders>
            <w:vAlign w:val="center"/>
          </w:tcPr>
          <w:p w14:paraId="5297B77B" w14:textId="77777777" w:rsidR="00CF5449" w:rsidRPr="00D475F4" w:rsidRDefault="00CF5449" w:rsidP="00F36957">
            <w:pPr>
              <w:spacing w:after="0" w:line="240" w:lineRule="auto"/>
              <w:jc w:val="center"/>
              <w:rPr>
                <w:b/>
                <w:sz w:val="22"/>
                <w:lang w:val="en-US"/>
              </w:rPr>
            </w:pPr>
            <w:r w:rsidRPr="00D475F4">
              <w:rPr>
                <w:b/>
                <w:sz w:val="22"/>
                <w:lang w:val="en-US"/>
              </w:rPr>
              <w:t>CHARLS</w:t>
            </w:r>
          </w:p>
          <w:p w14:paraId="2166BC55" w14:textId="77777777" w:rsidR="00CF5449" w:rsidRPr="00D475F4" w:rsidRDefault="00CF5449" w:rsidP="00F36957">
            <w:pPr>
              <w:spacing w:after="0" w:line="240" w:lineRule="auto"/>
              <w:jc w:val="center"/>
              <w:rPr>
                <w:b/>
                <w:sz w:val="22"/>
                <w:lang w:val="en-US" w:eastAsia="es-ES"/>
              </w:rPr>
            </w:pPr>
            <w:r w:rsidRPr="00D475F4">
              <w:rPr>
                <w:b/>
                <w:sz w:val="22"/>
                <w:lang w:val="en-US"/>
              </w:rPr>
              <w:t>(CES-D 10 score ≥ 12)</w:t>
            </w:r>
          </w:p>
        </w:tc>
        <w:tc>
          <w:tcPr>
            <w:tcW w:w="1914" w:type="pct"/>
            <w:gridSpan w:val="3"/>
            <w:tcBorders>
              <w:top w:val="single" w:sz="4" w:space="0" w:color="auto"/>
              <w:left w:val="single" w:sz="4" w:space="0" w:color="auto"/>
              <w:bottom w:val="single" w:sz="4" w:space="0" w:color="auto"/>
            </w:tcBorders>
            <w:vAlign w:val="center"/>
          </w:tcPr>
          <w:p w14:paraId="7D53C9C3" w14:textId="77777777" w:rsidR="00CF5449" w:rsidRPr="00D475F4" w:rsidRDefault="00CF5449" w:rsidP="00F36957">
            <w:pPr>
              <w:spacing w:after="0" w:line="240" w:lineRule="auto"/>
              <w:jc w:val="center"/>
              <w:rPr>
                <w:b/>
                <w:sz w:val="22"/>
                <w:lang w:val="en-US"/>
              </w:rPr>
            </w:pPr>
            <w:r w:rsidRPr="00D475F4">
              <w:rPr>
                <w:b/>
                <w:sz w:val="22"/>
                <w:lang w:val="en-US"/>
              </w:rPr>
              <w:t>ELSA</w:t>
            </w:r>
          </w:p>
          <w:p w14:paraId="12704996" w14:textId="77777777" w:rsidR="00CF5449" w:rsidRPr="00D475F4" w:rsidRDefault="00CF5449" w:rsidP="00F36957">
            <w:pPr>
              <w:spacing w:after="0" w:line="240" w:lineRule="auto"/>
              <w:jc w:val="center"/>
              <w:rPr>
                <w:b/>
                <w:sz w:val="22"/>
                <w:lang w:val="en-US" w:eastAsia="es-ES"/>
              </w:rPr>
            </w:pPr>
            <w:r w:rsidRPr="00D475F4">
              <w:rPr>
                <w:b/>
                <w:sz w:val="22"/>
                <w:lang w:val="en-US"/>
              </w:rPr>
              <w:t>(CES-D 8 score ≥ 3)</w:t>
            </w:r>
          </w:p>
        </w:tc>
      </w:tr>
      <w:tr w:rsidR="00D475F4" w:rsidRPr="00D475F4" w14:paraId="31569DAB" w14:textId="77777777" w:rsidTr="004864A7">
        <w:tc>
          <w:tcPr>
            <w:tcW w:w="1276" w:type="pct"/>
          </w:tcPr>
          <w:p w14:paraId="0556F58C" w14:textId="77777777" w:rsidR="00CF5449" w:rsidRPr="00D475F4" w:rsidRDefault="00CF5449" w:rsidP="00F36957">
            <w:pPr>
              <w:spacing w:after="0" w:line="240" w:lineRule="auto"/>
              <w:rPr>
                <w:lang w:val="en-US"/>
              </w:rPr>
            </w:pPr>
          </w:p>
        </w:tc>
        <w:tc>
          <w:tcPr>
            <w:tcW w:w="603" w:type="pct"/>
            <w:tcBorders>
              <w:top w:val="single" w:sz="4" w:space="0" w:color="auto"/>
            </w:tcBorders>
            <w:vAlign w:val="center"/>
          </w:tcPr>
          <w:p w14:paraId="7416B2EE" w14:textId="77777777" w:rsidR="00CF5449" w:rsidRPr="00D475F4" w:rsidRDefault="00CF5449" w:rsidP="00F36957">
            <w:pPr>
              <w:spacing w:after="0" w:line="240" w:lineRule="auto"/>
              <w:jc w:val="center"/>
              <w:rPr>
                <w:b/>
                <w:sz w:val="22"/>
                <w:lang w:val="en-US" w:eastAsia="es-ES"/>
              </w:rPr>
            </w:pPr>
            <w:r w:rsidRPr="00D475F4">
              <w:rPr>
                <w:b/>
                <w:sz w:val="22"/>
                <w:lang w:val="en-US"/>
              </w:rPr>
              <w:t>Model 1</w:t>
            </w:r>
            <w:r w:rsidRPr="00D475F4">
              <w:rPr>
                <w:sz w:val="22"/>
                <w:vertAlign w:val="superscript"/>
                <w:lang w:val="en-US"/>
              </w:rPr>
              <w:t>*</w:t>
            </w:r>
          </w:p>
        </w:tc>
        <w:tc>
          <w:tcPr>
            <w:tcW w:w="603" w:type="pct"/>
            <w:tcBorders>
              <w:top w:val="single" w:sz="4" w:space="0" w:color="auto"/>
            </w:tcBorders>
            <w:vAlign w:val="center"/>
          </w:tcPr>
          <w:p w14:paraId="25DB41B5" w14:textId="77777777" w:rsidR="00CF5449" w:rsidRPr="00D475F4" w:rsidRDefault="00CF5449" w:rsidP="00F36957">
            <w:pPr>
              <w:spacing w:after="0" w:line="240" w:lineRule="auto"/>
              <w:jc w:val="center"/>
              <w:rPr>
                <w:sz w:val="22"/>
                <w:lang w:val="en-US" w:eastAsia="es-ES"/>
              </w:rPr>
            </w:pPr>
            <w:r w:rsidRPr="00D475F4">
              <w:rPr>
                <w:b/>
                <w:sz w:val="22"/>
                <w:lang w:val="en-US"/>
              </w:rPr>
              <w:t>Model 2</w:t>
            </w:r>
            <w:r w:rsidRPr="00D475F4">
              <w:rPr>
                <w:sz w:val="22"/>
                <w:vertAlign w:val="superscript"/>
                <w:lang w:val="en-US"/>
              </w:rPr>
              <w:t>†</w:t>
            </w:r>
          </w:p>
        </w:tc>
        <w:tc>
          <w:tcPr>
            <w:tcW w:w="604" w:type="pct"/>
            <w:tcBorders>
              <w:top w:val="single" w:sz="4" w:space="0" w:color="auto"/>
              <w:right w:val="single" w:sz="4" w:space="0" w:color="auto"/>
            </w:tcBorders>
            <w:vAlign w:val="center"/>
          </w:tcPr>
          <w:p w14:paraId="6774904C" w14:textId="77777777" w:rsidR="00CF5449" w:rsidRPr="00D475F4" w:rsidRDefault="00CF5449" w:rsidP="00F36957">
            <w:pPr>
              <w:spacing w:after="0" w:line="240" w:lineRule="auto"/>
              <w:jc w:val="center"/>
              <w:rPr>
                <w:b/>
                <w:sz w:val="22"/>
                <w:lang w:val="en-US" w:eastAsia="es-ES"/>
              </w:rPr>
            </w:pPr>
            <w:r w:rsidRPr="00D475F4">
              <w:rPr>
                <w:b/>
                <w:sz w:val="22"/>
                <w:lang w:val="en-US"/>
              </w:rPr>
              <w:t>Model 3</w:t>
            </w:r>
            <w:r w:rsidRPr="00D475F4">
              <w:rPr>
                <w:sz w:val="22"/>
                <w:vertAlign w:val="superscript"/>
                <w:lang w:val="en-US"/>
              </w:rPr>
              <w:t>‡</w:t>
            </w:r>
          </w:p>
        </w:tc>
        <w:tc>
          <w:tcPr>
            <w:tcW w:w="650" w:type="pct"/>
            <w:tcBorders>
              <w:top w:val="single" w:sz="4" w:space="0" w:color="auto"/>
              <w:left w:val="single" w:sz="4" w:space="0" w:color="auto"/>
            </w:tcBorders>
            <w:vAlign w:val="center"/>
          </w:tcPr>
          <w:p w14:paraId="7DD0A1C0" w14:textId="77777777" w:rsidR="00CF5449" w:rsidRPr="00D475F4" w:rsidRDefault="00CF5449" w:rsidP="00F36957">
            <w:pPr>
              <w:spacing w:after="0" w:line="240" w:lineRule="auto"/>
              <w:jc w:val="center"/>
              <w:rPr>
                <w:b/>
                <w:sz w:val="22"/>
                <w:lang w:val="en-US" w:eastAsia="es-ES"/>
              </w:rPr>
            </w:pPr>
            <w:r w:rsidRPr="00D475F4">
              <w:rPr>
                <w:b/>
                <w:sz w:val="22"/>
                <w:lang w:val="en-US"/>
              </w:rPr>
              <w:t>Model 1</w:t>
            </w:r>
            <w:r w:rsidRPr="00D475F4">
              <w:rPr>
                <w:sz w:val="22"/>
                <w:vertAlign w:val="superscript"/>
                <w:lang w:val="en-US"/>
              </w:rPr>
              <w:t>*</w:t>
            </w:r>
          </w:p>
        </w:tc>
        <w:tc>
          <w:tcPr>
            <w:tcW w:w="646" w:type="pct"/>
            <w:tcBorders>
              <w:top w:val="single" w:sz="4" w:space="0" w:color="auto"/>
            </w:tcBorders>
            <w:vAlign w:val="center"/>
          </w:tcPr>
          <w:p w14:paraId="47DA4367" w14:textId="77777777" w:rsidR="00CF5449" w:rsidRPr="00D475F4" w:rsidRDefault="00CF5449" w:rsidP="00F36957">
            <w:pPr>
              <w:spacing w:after="0" w:line="240" w:lineRule="auto"/>
              <w:jc w:val="center"/>
              <w:rPr>
                <w:sz w:val="22"/>
                <w:lang w:val="en-US" w:eastAsia="es-ES"/>
              </w:rPr>
            </w:pPr>
            <w:r w:rsidRPr="00D475F4">
              <w:rPr>
                <w:b/>
                <w:sz w:val="22"/>
                <w:lang w:val="en-US"/>
              </w:rPr>
              <w:t>Model 2</w:t>
            </w:r>
            <w:r w:rsidRPr="00D475F4">
              <w:rPr>
                <w:sz w:val="22"/>
                <w:vertAlign w:val="superscript"/>
                <w:lang w:val="en-US"/>
              </w:rPr>
              <w:t>†</w:t>
            </w:r>
          </w:p>
        </w:tc>
        <w:tc>
          <w:tcPr>
            <w:tcW w:w="619" w:type="pct"/>
            <w:tcBorders>
              <w:top w:val="single" w:sz="4" w:space="0" w:color="auto"/>
            </w:tcBorders>
            <w:vAlign w:val="center"/>
          </w:tcPr>
          <w:p w14:paraId="1B589B9D" w14:textId="77777777" w:rsidR="00CF5449" w:rsidRPr="00D475F4" w:rsidRDefault="00CF5449" w:rsidP="00F36957">
            <w:pPr>
              <w:spacing w:after="0" w:line="240" w:lineRule="auto"/>
              <w:jc w:val="center"/>
              <w:rPr>
                <w:b/>
                <w:sz w:val="22"/>
                <w:lang w:val="en-US" w:eastAsia="es-ES"/>
              </w:rPr>
            </w:pPr>
            <w:r w:rsidRPr="00D475F4">
              <w:rPr>
                <w:b/>
                <w:sz w:val="22"/>
                <w:lang w:val="en-US"/>
              </w:rPr>
              <w:t>Model 3</w:t>
            </w:r>
            <w:r w:rsidRPr="00D475F4">
              <w:rPr>
                <w:sz w:val="22"/>
                <w:vertAlign w:val="superscript"/>
                <w:lang w:val="en-US"/>
              </w:rPr>
              <w:t>‡</w:t>
            </w:r>
          </w:p>
        </w:tc>
      </w:tr>
      <w:tr w:rsidR="00D475F4" w:rsidRPr="00D475F4" w14:paraId="454716CC" w14:textId="77777777" w:rsidTr="004864A7">
        <w:tc>
          <w:tcPr>
            <w:tcW w:w="1276" w:type="pct"/>
            <w:tcBorders>
              <w:bottom w:val="single" w:sz="4" w:space="0" w:color="auto"/>
            </w:tcBorders>
          </w:tcPr>
          <w:p w14:paraId="62EB7579" w14:textId="77777777" w:rsidR="00CF5449" w:rsidRPr="00D475F4" w:rsidRDefault="00CF5449" w:rsidP="00F36957">
            <w:pPr>
              <w:spacing w:after="0" w:line="240" w:lineRule="auto"/>
              <w:rPr>
                <w:lang w:val="en-US"/>
              </w:rPr>
            </w:pPr>
          </w:p>
        </w:tc>
        <w:tc>
          <w:tcPr>
            <w:tcW w:w="603" w:type="pct"/>
            <w:tcBorders>
              <w:bottom w:val="single" w:sz="4" w:space="0" w:color="auto"/>
            </w:tcBorders>
            <w:vAlign w:val="center"/>
          </w:tcPr>
          <w:p w14:paraId="7E068050" w14:textId="77777777" w:rsidR="00CF5449" w:rsidRPr="00D475F4" w:rsidRDefault="00CF5449" w:rsidP="00F36957">
            <w:pPr>
              <w:spacing w:after="0" w:line="240" w:lineRule="auto"/>
              <w:jc w:val="center"/>
              <w:rPr>
                <w:b/>
                <w:sz w:val="22"/>
                <w:lang w:val="en-US" w:eastAsia="es-ES"/>
              </w:rPr>
            </w:pPr>
            <w:r w:rsidRPr="00D475F4">
              <w:rPr>
                <w:b/>
                <w:sz w:val="22"/>
                <w:lang w:val="en-US"/>
              </w:rPr>
              <w:t>OR</w:t>
            </w:r>
            <w:r w:rsidRPr="00D475F4">
              <w:rPr>
                <w:b/>
                <w:sz w:val="22"/>
                <w:lang w:val="en-US" w:eastAsia="es-ES"/>
              </w:rPr>
              <w:t xml:space="preserve"> (</w:t>
            </w:r>
            <w:r w:rsidRPr="00D475F4">
              <w:rPr>
                <w:b/>
                <w:sz w:val="22"/>
                <w:lang w:val="en-US"/>
              </w:rPr>
              <w:t>95% CI)</w:t>
            </w:r>
          </w:p>
        </w:tc>
        <w:tc>
          <w:tcPr>
            <w:tcW w:w="603" w:type="pct"/>
            <w:tcBorders>
              <w:bottom w:val="single" w:sz="4" w:space="0" w:color="auto"/>
            </w:tcBorders>
            <w:vAlign w:val="center"/>
          </w:tcPr>
          <w:p w14:paraId="5A7589B4" w14:textId="77777777" w:rsidR="00CF5449" w:rsidRPr="00D475F4" w:rsidRDefault="00CF5449" w:rsidP="00F36957">
            <w:pPr>
              <w:spacing w:after="0" w:line="240" w:lineRule="auto"/>
              <w:jc w:val="center"/>
              <w:rPr>
                <w:lang w:val="en-US"/>
              </w:rPr>
            </w:pPr>
            <w:r w:rsidRPr="00D475F4">
              <w:rPr>
                <w:b/>
                <w:sz w:val="22"/>
                <w:lang w:val="en-US"/>
              </w:rPr>
              <w:t>OR</w:t>
            </w:r>
            <w:r w:rsidRPr="00D475F4">
              <w:rPr>
                <w:b/>
                <w:sz w:val="22"/>
                <w:lang w:val="en-US" w:eastAsia="es-ES"/>
              </w:rPr>
              <w:t xml:space="preserve"> (</w:t>
            </w:r>
            <w:r w:rsidRPr="00D475F4">
              <w:rPr>
                <w:b/>
                <w:sz w:val="22"/>
                <w:lang w:val="en-US"/>
              </w:rPr>
              <w:t>95% CI)</w:t>
            </w:r>
          </w:p>
        </w:tc>
        <w:tc>
          <w:tcPr>
            <w:tcW w:w="604" w:type="pct"/>
            <w:tcBorders>
              <w:bottom w:val="single" w:sz="4" w:space="0" w:color="auto"/>
              <w:right w:val="single" w:sz="4" w:space="0" w:color="auto"/>
            </w:tcBorders>
            <w:vAlign w:val="center"/>
          </w:tcPr>
          <w:p w14:paraId="6A3095FB" w14:textId="77777777" w:rsidR="00CF5449" w:rsidRPr="00D475F4" w:rsidRDefault="00CF5449" w:rsidP="00F36957">
            <w:pPr>
              <w:spacing w:after="0" w:line="240" w:lineRule="auto"/>
              <w:jc w:val="center"/>
              <w:rPr>
                <w:lang w:val="en-US"/>
              </w:rPr>
            </w:pPr>
            <w:r w:rsidRPr="00D475F4">
              <w:rPr>
                <w:b/>
                <w:sz w:val="22"/>
                <w:lang w:val="en-US"/>
              </w:rPr>
              <w:t>OR</w:t>
            </w:r>
            <w:r w:rsidRPr="00D475F4">
              <w:rPr>
                <w:b/>
                <w:sz w:val="22"/>
                <w:lang w:val="en-US" w:eastAsia="es-ES"/>
              </w:rPr>
              <w:t xml:space="preserve"> (</w:t>
            </w:r>
            <w:r w:rsidRPr="00D475F4">
              <w:rPr>
                <w:b/>
                <w:sz w:val="22"/>
                <w:lang w:val="en-US"/>
              </w:rPr>
              <w:t>95% CI)</w:t>
            </w:r>
          </w:p>
        </w:tc>
        <w:tc>
          <w:tcPr>
            <w:tcW w:w="650" w:type="pct"/>
            <w:tcBorders>
              <w:left w:val="single" w:sz="4" w:space="0" w:color="auto"/>
              <w:bottom w:val="single" w:sz="4" w:space="0" w:color="auto"/>
            </w:tcBorders>
            <w:vAlign w:val="center"/>
          </w:tcPr>
          <w:p w14:paraId="64F6A4FC" w14:textId="77777777" w:rsidR="00CF5449" w:rsidRPr="00D475F4" w:rsidRDefault="00CF5449" w:rsidP="00F36957">
            <w:pPr>
              <w:spacing w:after="0" w:line="240" w:lineRule="auto"/>
              <w:jc w:val="center"/>
              <w:rPr>
                <w:lang w:val="en-US"/>
              </w:rPr>
            </w:pPr>
            <w:r w:rsidRPr="00D475F4">
              <w:rPr>
                <w:b/>
                <w:sz w:val="22"/>
                <w:lang w:val="en-US"/>
              </w:rPr>
              <w:t>OR</w:t>
            </w:r>
            <w:r w:rsidRPr="00D475F4">
              <w:rPr>
                <w:b/>
                <w:sz w:val="22"/>
                <w:lang w:val="en-US" w:eastAsia="es-ES"/>
              </w:rPr>
              <w:t xml:space="preserve"> (</w:t>
            </w:r>
            <w:r w:rsidRPr="00D475F4">
              <w:rPr>
                <w:b/>
                <w:sz w:val="22"/>
                <w:lang w:val="en-US"/>
              </w:rPr>
              <w:t>95% CI)</w:t>
            </w:r>
          </w:p>
        </w:tc>
        <w:tc>
          <w:tcPr>
            <w:tcW w:w="646" w:type="pct"/>
            <w:tcBorders>
              <w:bottom w:val="single" w:sz="4" w:space="0" w:color="auto"/>
            </w:tcBorders>
            <w:vAlign w:val="center"/>
          </w:tcPr>
          <w:p w14:paraId="6524397A" w14:textId="77777777" w:rsidR="00CF5449" w:rsidRPr="00D475F4" w:rsidRDefault="00CF5449" w:rsidP="00F36957">
            <w:pPr>
              <w:spacing w:after="0" w:line="240" w:lineRule="auto"/>
              <w:jc w:val="center"/>
              <w:rPr>
                <w:lang w:val="en-US"/>
              </w:rPr>
            </w:pPr>
            <w:r w:rsidRPr="00D475F4">
              <w:rPr>
                <w:b/>
                <w:sz w:val="22"/>
                <w:lang w:val="en-US"/>
              </w:rPr>
              <w:t>OR</w:t>
            </w:r>
            <w:r w:rsidRPr="00D475F4">
              <w:rPr>
                <w:b/>
                <w:sz w:val="22"/>
                <w:lang w:val="en-US" w:eastAsia="es-ES"/>
              </w:rPr>
              <w:t xml:space="preserve"> (</w:t>
            </w:r>
            <w:r w:rsidRPr="00D475F4">
              <w:rPr>
                <w:b/>
                <w:sz w:val="22"/>
                <w:lang w:val="en-US"/>
              </w:rPr>
              <w:t>95% CI)</w:t>
            </w:r>
          </w:p>
        </w:tc>
        <w:tc>
          <w:tcPr>
            <w:tcW w:w="619" w:type="pct"/>
            <w:tcBorders>
              <w:bottom w:val="single" w:sz="4" w:space="0" w:color="auto"/>
            </w:tcBorders>
            <w:vAlign w:val="center"/>
          </w:tcPr>
          <w:p w14:paraId="39BDE6AC" w14:textId="77777777" w:rsidR="00CF5449" w:rsidRPr="00D475F4" w:rsidRDefault="00CF5449" w:rsidP="00F36957">
            <w:pPr>
              <w:spacing w:after="0" w:line="240" w:lineRule="auto"/>
              <w:jc w:val="center"/>
              <w:rPr>
                <w:lang w:val="en-US"/>
              </w:rPr>
            </w:pPr>
            <w:r w:rsidRPr="00D475F4">
              <w:rPr>
                <w:b/>
                <w:sz w:val="22"/>
                <w:lang w:val="en-US"/>
              </w:rPr>
              <w:t>OR</w:t>
            </w:r>
            <w:r w:rsidRPr="00D475F4">
              <w:rPr>
                <w:b/>
                <w:sz w:val="22"/>
                <w:lang w:val="en-US" w:eastAsia="es-ES"/>
              </w:rPr>
              <w:t xml:space="preserve"> (</w:t>
            </w:r>
            <w:r w:rsidRPr="00D475F4">
              <w:rPr>
                <w:b/>
                <w:sz w:val="22"/>
                <w:lang w:val="en-US"/>
              </w:rPr>
              <w:t>95% CI)</w:t>
            </w:r>
          </w:p>
        </w:tc>
      </w:tr>
      <w:tr w:rsidR="00D475F4" w:rsidRPr="00D475F4" w14:paraId="54CE121B" w14:textId="77777777" w:rsidTr="004864A7">
        <w:tc>
          <w:tcPr>
            <w:tcW w:w="1276" w:type="pct"/>
            <w:tcBorders>
              <w:top w:val="single" w:sz="4" w:space="0" w:color="auto"/>
            </w:tcBorders>
            <w:vAlign w:val="bottom"/>
          </w:tcPr>
          <w:p w14:paraId="5342606F" w14:textId="77777777" w:rsidR="00CF5449" w:rsidRPr="00D475F4" w:rsidRDefault="00CF5449" w:rsidP="00F36957">
            <w:pPr>
              <w:spacing w:after="0" w:line="240" w:lineRule="auto"/>
              <w:rPr>
                <w:b/>
                <w:sz w:val="22"/>
                <w:lang w:val="en-US" w:eastAsia="es-ES"/>
              </w:rPr>
            </w:pPr>
            <w:r w:rsidRPr="00D475F4">
              <w:rPr>
                <w:b/>
                <w:sz w:val="22"/>
                <w:lang w:val="en-US"/>
              </w:rPr>
              <w:t xml:space="preserve">Men </w:t>
            </w:r>
          </w:p>
        </w:tc>
        <w:tc>
          <w:tcPr>
            <w:tcW w:w="603" w:type="pct"/>
            <w:tcBorders>
              <w:top w:val="single" w:sz="4" w:space="0" w:color="auto"/>
            </w:tcBorders>
          </w:tcPr>
          <w:p w14:paraId="347A5160" w14:textId="77777777" w:rsidR="00CF5449" w:rsidRPr="00D475F4" w:rsidRDefault="00CF5449" w:rsidP="00F36957">
            <w:pPr>
              <w:spacing w:after="0" w:line="240" w:lineRule="auto"/>
              <w:rPr>
                <w:lang w:val="en-US"/>
              </w:rPr>
            </w:pPr>
          </w:p>
        </w:tc>
        <w:tc>
          <w:tcPr>
            <w:tcW w:w="603" w:type="pct"/>
            <w:tcBorders>
              <w:top w:val="single" w:sz="4" w:space="0" w:color="auto"/>
            </w:tcBorders>
          </w:tcPr>
          <w:p w14:paraId="53909B8D" w14:textId="77777777" w:rsidR="00CF5449" w:rsidRPr="00D475F4" w:rsidRDefault="00CF5449" w:rsidP="00F36957">
            <w:pPr>
              <w:spacing w:after="0" w:line="240" w:lineRule="auto"/>
              <w:rPr>
                <w:lang w:val="en-US"/>
              </w:rPr>
            </w:pPr>
          </w:p>
        </w:tc>
        <w:tc>
          <w:tcPr>
            <w:tcW w:w="604" w:type="pct"/>
            <w:tcBorders>
              <w:top w:val="single" w:sz="4" w:space="0" w:color="auto"/>
              <w:right w:val="single" w:sz="4" w:space="0" w:color="auto"/>
            </w:tcBorders>
          </w:tcPr>
          <w:p w14:paraId="6DAC5B98" w14:textId="77777777" w:rsidR="00CF5449" w:rsidRPr="00D475F4" w:rsidRDefault="00CF5449" w:rsidP="00F36957">
            <w:pPr>
              <w:spacing w:after="0" w:line="240" w:lineRule="auto"/>
              <w:rPr>
                <w:lang w:val="en-US"/>
              </w:rPr>
            </w:pPr>
          </w:p>
        </w:tc>
        <w:tc>
          <w:tcPr>
            <w:tcW w:w="650" w:type="pct"/>
            <w:tcBorders>
              <w:top w:val="single" w:sz="4" w:space="0" w:color="auto"/>
              <w:left w:val="single" w:sz="4" w:space="0" w:color="auto"/>
            </w:tcBorders>
          </w:tcPr>
          <w:p w14:paraId="0842BB3A" w14:textId="77777777" w:rsidR="00CF5449" w:rsidRPr="00D475F4" w:rsidRDefault="00CF5449" w:rsidP="00F36957">
            <w:pPr>
              <w:spacing w:after="0" w:line="240" w:lineRule="auto"/>
              <w:rPr>
                <w:lang w:val="en-US"/>
              </w:rPr>
            </w:pPr>
          </w:p>
        </w:tc>
        <w:tc>
          <w:tcPr>
            <w:tcW w:w="646" w:type="pct"/>
            <w:tcBorders>
              <w:top w:val="single" w:sz="4" w:space="0" w:color="auto"/>
            </w:tcBorders>
          </w:tcPr>
          <w:p w14:paraId="03154DDB" w14:textId="77777777" w:rsidR="00CF5449" w:rsidRPr="00D475F4" w:rsidRDefault="00CF5449" w:rsidP="00F36957">
            <w:pPr>
              <w:spacing w:after="0" w:line="240" w:lineRule="auto"/>
              <w:rPr>
                <w:lang w:val="en-US"/>
              </w:rPr>
            </w:pPr>
          </w:p>
        </w:tc>
        <w:tc>
          <w:tcPr>
            <w:tcW w:w="619" w:type="pct"/>
            <w:tcBorders>
              <w:top w:val="single" w:sz="4" w:space="0" w:color="auto"/>
            </w:tcBorders>
          </w:tcPr>
          <w:p w14:paraId="63587D5C" w14:textId="77777777" w:rsidR="00CF5449" w:rsidRPr="00D475F4" w:rsidRDefault="00CF5449" w:rsidP="00F36957">
            <w:pPr>
              <w:spacing w:after="0" w:line="240" w:lineRule="auto"/>
              <w:rPr>
                <w:lang w:val="en-US"/>
              </w:rPr>
            </w:pPr>
          </w:p>
        </w:tc>
      </w:tr>
      <w:tr w:rsidR="00D475F4" w:rsidRPr="00D475F4" w14:paraId="2975B16E" w14:textId="77777777" w:rsidTr="004864A7">
        <w:tc>
          <w:tcPr>
            <w:tcW w:w="1276" w:type="pct"/>
            <w:vAlign w:val="bottom"/>
          </w:tcPr>
          <w:p w14:paraId="009984EE" w14:textId="77777777" w:rsidR="00CF5449" w:rsidRPr="00D475F4" w:rsidRDefault="00CF5449" w:rsidP="00F36957">
            <w:pPr>
              <w:spacing w:after="0" w:line="240" w:lineRule="auto"/>
              <w:ind w:left="144"/>
              <w:rPr>
                <w:sz w:val="22"/>
                <w:lang w:val="en-US" w:eastAsia="es-ES"/>
              </w:rPr>
            </w:pPr>
            <w:r w:rsidRPr="00D475F4">
              <w:rPr>
                <w:sz w:val="22"/>
                <w:lang w:val="en-US"/>
              </w:rPr>
              <w:t>Living with partner only</w:t>
            </w:r>
          </w:p>
        </w:tc>
        <w:tc>
          <w:tcPr>
            <w:tcW w:w="603" w:type="pct"/>
          </w:tcPr>
          <w:p w14:paraId="1C8D6040" w14:textId="77777777" w:rsidR="00CF5449" w:rsidRPr="00D475F4" w:rsidRDefault="00CF5449" w:rsidP="00F36957">
            <w:pPr>
              <w:spacing w:after="0" w:line="240" w:lineRule="auto"/>
              <w:rPr>
                <w:sz w:val="22"/>
                <w:lang w:val="en-US" w:eastAsia="es-ES"/>
              </w:rPr>
            </w:pPr>
            <w:r w:rsidRPr="00D475F4">
              <w:rPr>
                <w:sz w:val="22"/>
                <w:lang w:val="en-US"/>
              </w:rPr>
              <w:t>1.00</w:t>
            </w:r>
          </w:p>
        </w:tc>
        <w:tc>
          <w:tcPr>
            <w:tcW w:w="603" w:type="pct"/>
          </w:tcPr>
          <w:p w14:paraId="76B23D28" w14:textId="77777777" w:rsidR="00CF5449" w:rsidRPr="00D475F4" w:rsidRDefault="00CF5449" w:rsidP="00F36957">
            <w:pPr>
              <w:spacing w:after="0" w:line="240" w:lineRule="auto"/>
              <w:rPr>
                <w:lang w:val="en-US"/>
              </w:rPr>
            </w:pPr>
            <w:r w:rsidRPr="00D475F4">
              <w:rPr>
                <w:sz w:val="22"/>
                <w:lang w:val="en-US"/>
              </w:rPr>
              <w:t>1.00</w:t>
            </w:r>
          </w:p>
        </w:tc>
        <w:tc>
          <w:tcPr>
            <w:tcW w:w="604" w:type="pct"/>
            <w:tcBorders>
              <w:right w:val="single" w:sz="4" w:space="0" w:color="auto"/>
            </w:tcBorders>
          </w:tcPr>
          <w:p w14:paraId="2EE11EEE" w14:textId="77777777" w:rsidR="00CF5449" w:rsidRPr="00D475F4" w:rsidRDefault="00CF5449" w:rsidP="00F36957">
            <w:pPr>
              <w:spacing w:after="0" w:line="240" w:lineRule="auto"/>
              <w:rPr>
                <w:lang w:val="en-US"/>
              </w:rPr>
            </w:pPr>
            <w:r w:rsidRPr="00D475F4">
              <w:rPr>
                <w:sz w:val="22"/>
                <w:lang w:val="en-US"/>
              </w:rPr>
              <w:t>1.00</w:t>
            </w:r>
          </w:p>
        </w:tc>
        <w:tc>
          <w:tcPr>
            <w:tcW w:w="650" w:type="pct"/>
            <w:tcBorders>
              <w:left w:val="single" w:sz="4" w:space="0" w:color="auto"/>
            </w:tcBorders>
          </w:tcPr>
          <w:p w14:paraId="0D6C6835" w14:textId="77777777" w:rsidR="00CF5449" w:rsidRPr="00D475F4" w:rsidRDefault="00CF5449" w:rsidP="00F36957">
            <w:pPr>
              <w:spacing w:after="0" w:line="240" w:lineRule="auto"/>
              <w:rPr>
                <w:sz w:val="22"/>
                <w:lang w:val="en-US"/>
              </w:rPr>
            </w:pPr>
            <w:r w:rsidRPr="00D475F4">
              <w:rPr>
                <w:sz w:val="22"/>
                <w:lang w:val="en-US"/>
              </w:rPr>
              <w:t>1.00</w:t>
            </w:r>
          </w:p>
        </w:tc>
        <w:tc>
          <w:tcPr>
            <w:tcW w:w="646" w:type="pct"/>
          </w:tcPr>
          <w:p w14:paraId="12E66145" w14:textId="77777777" w:rsidR="00CF5449" w:rsidRPr="00D475F4" w:rsidRDefault="00CF5449" w:rsidP="00F36957">
            <w:pPr>
              <w:spacing w:after="0" w:line="240" w:lineRule="auto"/>
              <w:rPr>
                <w:sz w:val="22"/>
                <w:lang w:val="en-US"/>
              </w:rPr>
            </w:pPr>
            <w:r w:rsidRPr="00D475F4">
              <w:rPr>
                <w:sz w:val="22"/>
                <w:lang w:val="en-US"/>
              </w:rPr>
              <w:t>1.00</w:t>
            </w:r>
          </w:p>
        </w:tc>
        <w:tc>
          <w:tcPr>
            <w:tcW w:w="619" w:type="pct"/>
          </w:tcPr>
          <w:p w14:paraId="2B2E4765" w14:textId="77777777" w:rsidR="00CF5449" w:rsidRPr="00D475F4" w:rsidRDefault="00CF5449" w:rsidP="00F36957">
            <w:pPr>
              <w:spacing w:after="0" w:line="240" w:lineRule="auto"/>
              <w:rPr>
                <w:sz w:val="22"/>
                <w:lang w:val="en-US"/>
              </w:rPr>
            </w:pPr>
            <w:r w:rsidRPr="00D475F4">
              <w:rPr>
                <w:sz w:val="22"/>
                <w:lang w:val="en-US"/>
              </w:rPr>
              <w:t>1.00</w:t>
            </w:r>
          </w:p>
        </w:tc>
      </w:tr>
      <w:tr w:rsidR="00D475F4" w:rsidRPr="00D475F4" w14:paraId="24B8F257" w14:textId="77777777" w:rsidTr="004864A7">
        <w:tc>
          <w:tcPr>
            <w:tcW w:w="1276" w:type="pct"/>
            <w:vAlign w:val="bottom"/>
          </w:tcPr>
          <w:p w14:paraId="2324843B" w14:textId="77777777" w:rsidR="00CF5449" w:rsidRPr="00D475F4" w:rsidRDefault="00CF5449" w:rsidP="00F36957">
            <w:pPr>
              <w:spacing w:after="0" w:line="240" w:lineRule="auto"/>
              <w:ind w:left="144"/>
              <w:rPr>
                <w:sz w:val="22"/>
                <w:lang w:val="en-US" w:eastAsia="es-ES"/>
              </w:rPr>
            </w:pPr>
            <w:r w:rsidRPr="00D475F4">
              <w:rPr>
                <w:sz w:val="22"/>
                <w:lang w:val="en-US"/>
              </w:rPr>
              <w:t>Living with partner and children/grandchildren</w:t>
            </w:r>
          </w:p>
        </w:tc>
        <w:tc>
          <w:tcPr>
            <w:tcW w:w="603" w:type="pct"/>
          </w:tcPr>
          <w:p w14:paraId="4AF198E9" w14:textId="77777777" w:rsidR="00CF5449" w:rsidRPr="00D475F4" w:rsidRDefault="00CF5449" w:rsidP="00F36957">
            <w:pPr>
              <w:spacing w:after="0" w:line="240" w:lineRule="auto"/>
              <w:rPr>
                <w:sz w:val="22"/>
                <w:lang w:val="en-US"/>
              </w:rPr>
            </w:pPr>
            <w:r w:rsidRPr="00D475F4">
              <w:rPr>
                <w:sz w:val="22"/>
                <w:lang w:val="en-US"/>
              </w:rPr>
              <w:t>1.04 (0.82, 1.31)</w:t>
            </w:r>
          </w:p>
        </w:tc>
        <w:tc>
          <w:tcPr>
            <w:tcW w:w="603" w:type="pct"/>
          </w:tcPr>
          <w:p w14:paraId="3183F571" w14:textId="77777777" w:rsidR="00CF5449" w:rsidRPr="00D475F4" w:rsidRDefault="00CF5449" w:rsidP="00F36957">
            <w:pPr>
              <w:spacing w:after="0" w:line="240" w:lineRule="auto"/>
              <w:rPr>
                <w:sz w:val="22"/>
                <w:lang w:val="en-US"/>
              </w:rPr>
            </w:pPr>
            <w:r w:rsidRPr="00D475F4">
              <w:rPr>
                <w:sz w:val="22"/>
                <w:lang w:val="en-US"/>
              </w:rPr>
              <w:t>1.15 (0.90, 1.46)</w:t>
            </w:r>
          </w:p>
        </w:tc>
        <w:tc>
          <w:tcPr>
            <w:tcW w:w="604" w:type="pct"/>
            <w:tcBorders>
              <w:right w:val="single" w:sz="4" w:space="0" w:color="auto"/>
            </w:tcBorders>
          </w:tcPr>
          <w:p w14:paraId="2E6BBEE0" w14:textId="77777777" w:rsidR="00CF5449" w:rsidRPr="00D475F4" w:rsidRDefault="00CF5449" w:rsidP="00F36957">
            <w:pPr>
              <w:spacing w:after="0" w:line="240" w:lineRule="auto"/>
              <w:rPr>
                <w:sz w:val="22"/>
                <w:lang w:val="en-US"/>
              </w:rPr>
            </w:pPr>
            <w:r w:rsidRPr="00D475F4">
              <w:rPr>
                <w:sz w:val="22"/>
                <w:lang w:val="en-US"/>
              </w:rPr>
              <w:t>1.07 (0.84, 1.35)</w:t>
            </w:r>
          </w:p>
        </w:tc>
        <w:tc>
          <w:tcPr>
            <w:tcW w:w="650" w:type="pct"/>
            <w:tcBorders>
              <w:left w:val="single" w:sz="4" w:space="0" w:color="auto"/>
            </w:tcBorders>
          </w:tcPr>
          <w:p w14:paraId="76867482" w14:textId="77777777" w:rsidR="00CF5449" w:rsidRPr="00D475F4" w:rsidRDefault="00CF5449" w:rsidP="00F36957">
            <w:pPr>
              <w:spacing w:after="0" w:line="240" w:lineRule="auto"/>
              <w:rPr>
                <w:sz w:val="22"/>
                <w:lang w:val="en-US"/>
              </w:rPr>
            </w:pPr>
            <w:r w:rsidRPr="00D475F4">
              <w:rPr>
                <w:sz w:val="22"/>
                <w:lang w:val="en-US"/>
              </w:rPr>
              <w:t>0.99 (0.68, 1.45)</w:t>
            </w:r>
          </w:p>
        </w:tc>
        <w:tc>
          <w:tcPr>
            <w:tcW w:w="646" w:type="pct"/>
          </w:tcPr>
          <w:p w14:paraId="1F3096F7" w14:textId="77777777" w:rsidR="00CF5449" w:rsidRPr="00D475F4" w:rsidRDefault="00CF5449" w:rsidP="00F36957">
            <w:pPr>
              <w:spacing w:after="0" w:line="240" w:lineRule="auto"/>
              <w:rPr>
                <w:sz w:val="22"/>
                <w:lang w:val="en-US"/>
              </w:rPr>
            </w:pPr>
            <w:r w:rsidRPr="00D475F4">
              <w:rPr>
                <w:sz w:val="22"/>
                <w:lang w:val="en-US"/>
              </w:rPr>
              <w:t>0.98 (0.67, 1.42)</w:t>
            </w:r>
          </w:p>
        </w:tc>
        <w:tc>
          <w:tcPr>
            <w:tcW w:w="619" w:type="pct"/>
          </w:tcPr>
          <w:p w14:paraId="261C3F66" w14:textId="77777777" w:rsidR="00CF5449" w:rsidRPr="00D475F4" w:rsidRDefault="00CF5449" w:rsidP="00F36957">
            <w:pPr>
              <w:spacing w:after="0" w:line="240" w:lineRule="auto"/>
              <w:rPr>
                <w:sz w:val="22"/>
                <w:lang w:val="en-US"/>
              </w:rPr>
            </w:pPr>
            <w:r w:rsidRPr="00D475F4">
              <w:rPr>
                <w:sz w:val="22"/>
                <w:lang w:val="en-US"/>
              </w:rPr>
              <w:t>0.97 (0.68, 1.40)</w:t>
            </w:r>
          </w:p>
        </w:tc>
      </w:tr>
      <w:tr w:rsidR="00D475F4" w:rsidRPr="00D475F4" w14:paraId="028DD21B" w14:textId="77777777" w:rsidTr="004864A7">
        <w:tc>
          <w:tcPr>
            <w:tcW w:w="1276" w:type="pct"/>
            <w:vAlign w:val="bottom"/>
          </w:tcPr>
          <w:p w14:paraId="6635B59E" w14:textId="77777777" w:rsidR="00CF5449" w:rsidRPr="00D475F4" w:rsidRDefault="00CF5449" w:rsidP="00F36957">
            <w:pPr>
              <w:spacing w:after="0" w:line="240" w:lineRule="auto"/>
              <w:ind w:left="144"/>
              <w:rPr>
                <w:sz w:val="22"/>
                <w:lang w:val="en-US" w:eastAsia="es-ES"/>
              </w:rPr>
            </w:pPr>
            <w:r w:rsidRPr="00D475F4">
              <w:rPr>
                <w:sz w:val="22"/>
                <w:lang w:val="en-US"/>
              </w:rPr>
              <w:t>Living with no partner but with children/grandchildren</w:t>
            </w:r>
          </w:p>
        </w:tc>
        <w:tc>
          <w:tcPr>
            <w:tcW w:w="603" w:type="pct"/>
          </w:tcPr>
          <w:p w14:paraId="35854936" w14:textId="77777777" w:rsidR="00CF5449" w:rsidRPr="00D475F4" w:rsidRDefault="00CF5449" w:rsidP="00F36957">
            <w:pPr>
              <w:spacing w:after="0" w:line="240" w:lineRule="auto"/>
              <w:rPr>
                <w:sz w:val="22"/>
                <w:lang w:val="en-US"/>
              </w:rPr>
            </w:pPr>
            <w:r w:rsidRPr="00D475F4">
              <w:rPr>
                <w:sz w:val="22"/>
                <w:lang w:val="en-US"/>
              </w:rPr>
              <w:t>3.97 (2.18, 7.22)</w:t>
            </w:r>
          </w:p>
        </w:tc>
        <w:tc>
          <w:tcPr>
            <w:tcW w:w="603" w:type="pct"/>
          </w:tcPr>
          <w:p w14:paraId="55567C26" w14:textId="77777777" w:rsidR="00CF5449" w:rsidRPr="00D475F4" w:rsidRDefault="00CF5449" w:rsidP="00F36957">
            <w:pPr>
              <w:spacing w:after="0" w:line="240" w:lineRule="auto"/>
              <w:rPr>
                <w:sz w:val="22"/>
                <w:lang w:val="en-US"/>
              </w:rPr>
            </w:pPr>
            <w:r w:rsidRPr="00D475F4">
              <w:rPr>
                <w:sz w:val="22"/>
                <w:lang w:val="en-US"/>
              </w:rPr>
              <w:t>4.08 (2.35, 7.06)</w:t>
            </w:r>
          </w:p>
        </w:tc>
        <w:tc>
          <w:tcPr>
            <w:tcW w:w="604" w:type="pct"/>
            <w:tcBorders>
              <w:right w:val="single" w:sz="4" w:space="0" w:color="auto"/>
            </w:tcBorders>
          </w:tcPr>
          <w:p w14:paraId="71E5AE58" w14:textId="77777777" w:rsidR="00CF5449" w:rsidRPr="00D475F4" w:rsidRDefault="00CF5449" w:rsidP="00F36957">
            <w:pPr>
              <w:spacing w:after="0" w:line="240" w:lineRule="auto"/>
              <w:rPr>
                <w:sz w:val="22"/>
                <w:lang w:val="en-US"/>
              </w:rPr>
            </w:pPr>
            <w:r w:rsidRPr="00D475F4">
              <w:rPr>
                <w:sz w:val="22"/>
                <w:lang w:val="en-US"/>
              </w:rPr>
              <w:t>3.09 (2.00, 4.78)</w:t>
            </w:r>
          </w:p>
        </w:tc>
        <w:tc>
          <w:tcPr>
            <w:tcW w:w="650" w:type="pct"/>
            <w:tcBorders>
              <w:left w:val="single" w:sz="4" w:space="0" w:color="auto"/>
            </w:tcBorders>
          </w:tcPr>
          <w:p w14:paraId="135E5F6E" w14:textId="77777777" w:rsidR="00CF5449" w:rsidRPr="00D475F4" w:rsidRDefault="00CF5449" w:rsidP="00F36957">
            <w:pPr>
              <w:spacing w:after="0" w:line="240" w:lineRule="auto"/>
              <w:rPr>
                <w:sz w:val="22"/>
                <w:lang w:val="en-US"/>
              </w:rPr>
            </w:pPr>
            <w:r w:rsidRPr="00D475F4">
              <w:rPr>
                <w:sz w:val="22"/>
                <w:lang w:val="en-US"/>
              </w:rPr>
              <w:t>6.31 (2.22, 17.94)</w:t>
            </w:r>
          </w:p>
        </w:tc>
        <w:tc>
          <w:tcPr>
            <w:tcW w:w="646" w:type="pct"/>
          </w:tcPr>
          <w:p w14:paraId="267FC35F" w14:textId="77777777" w:rsidR="00CF5449" w:rsidRPr="00D475F4" w:rsidRDefault="00CF5449" w:rsidP="00F36957">
            <w:pPr>
              <w:spacing w:after="0" w:line="240" w:lineRule="auto"/>
              <w:rPr>
                <w:sz w:val="22"/>
                <w:lang w:val="en-US"/>
              </w:rPr>
            </w:pPr>
            <w:r w:rsidRPr="00D475F4">
              <w:rPr>
                <w:sz w:val="22"/>
                <w:lang w:val="en-US"/>
              </w:rPr>
              <w:t>3.90 (1.45, 10.52)</w:t>
            </w:r>
          </w:p>
        </w:tc>
        <w:tc>
          <w:tcPr>
            <w:tcW w:w="619" w:type="pct"/>
          </w:tcPr>
          <w:p w14:paraId="0E76E723" w14:textId="77777777" w:rsidR="00CF5449" w:rsidRPr="00D475F4" w:rsidRDefault="00CF5449" w:rsidP="00F36957">
            <w:pPr>
              <w:spacing w:after="0" w:line="240" w:lineRule="auto"/>
              <w:rPr>
                <w:sz w:val="22"/>
                <w:lang w:val="en-US"/>
              </w:rPr>
            </w:pPr>
            <w:r w:rsidRPr="00D475F4">
              <w:rPr>
                <w:sz w:val="22"/>
                <w:lang w:val="en-US"/>
              </w:rPr>
              <w:t>3.44 (1.36, 8.72)</w:t>
            </w:r>
          </w:p>
        </w:tc>
      </w:tr>
      <w:tr w:rsidR="00D475F4" w:rsidRPr="00D475F4" w14:paraId="54733AEB" w14:textId="77777777" w:rsidTr="004864A7">
        <w:tc>
          <w:tcPr>
            <w:tcW w:w="1276" w:type="pct"/>
            <w:vAlign w:val="bottom"/>
          </w:tcPr>
          <w:p w14:paraId="15C2059E" w14:textId="77777777" w:rsidR="00CF5449" w:rsidRPr="00D475F4" w:rsidRDefault="00CF5449" w:rsidP="00F36957">
            <w:pPr>
              <w:spacing w:after="0" w:line="240" w:lineRule="auto"/>
              <w:ind w:left="144"/>
              <w:rPr>
                <w:sz w:val="22"/>
                <w:lang w:val="en-US"/>
              </w:rPr>
            </w:pPr>
            <w:r w:rsidRPr="00D475F4">
              <w:rPr>
                <w:sz w:val="22"/>
                <w:lang w:val="en-US"/>
              </w:rPr>
              <w:t xml:space="preserve">Living with/without partner in other multigenerational setting </w:t>
            </w:r>
          </w:p>
        </w:tc>
        <w:tc>
          <w:tcPr>
            <w:tcW w:w="603" w:type="pct"/>
          </w:tcPr>
          <w:p w14:paraId="4F5E2D88" w14:textId="77777777" w:rsidR="00CF5449" w:rsidRPr="00D475F4" w:rsidRDefault="00CF5449" w:rsidP="00F36957">
            <w:pPr>
              <w:spacing w:after="0" w:line="240" w:lineRule="auto"/>
              <w:rPr>
                <w:sz w:val="22"/>
                <w:lang w:val="en-US"/>
              </w:rPr>
            </w:pPr>
            <w:r w:rsidRPr="00D475F4">
              <w:rPr>
                <w:sz w:val="22"/>
                <w:lang w:val="en-US"/>
              </w:rPr>
              <w:t>1.40 (0.81, 2.44)</w:t>
            </w:r>
          </w:p>
        </w:tc>
        <w:tc>
          <w:tcPr>
            <w:tcW w:w="603" w:type="pct"/>
          </w:tcPr>
          <w:p w14:paraId="6B058E8C" w14:textId="77777777" w:rsidR="00CF5449" w:rsidRPr="00D475F4" w:rsidRDefault="00CF5449" w:rsidP="00F36957">
            <w:pPr>
              <w:spacing w:after="0" w:line="240" w:lineRule="auto"/>
              <w:rPr>
                <w:sz w:val="22"/>
                <w:lang w:val="en-US"/>
              </w:rPr>
            </w:pPr>
            <w:r w:rsidRPr="00D475F4">
              <w:rPr>
                <w:sz w:val="22"/>
                <w:lang w:val="en-US"/>
              </w:rPr>
              <w:t>1.41 (0.86, 2.32)</w:t>
            </w:r>
          </w:p>
        </w:tc>
        <w:tc>
          <w:tcPr>
            <w:tcW w:w="604" w:type="pct"/>
            <w:tcBorders>
              <w:right w:val="single" w:sz="4" w:space="0" w:color="auto"/>
            </w:tcBorders>
          </w:tcPr>
          <w:p w14:paraId="4F3A9063" w14:textId="77777777" w:rsidR="00CF5449" w:rsidRPr="00D475F4" w:rsidRDefault="00CF5449" w:rsidP="00F36957">
            <w:pPr>
              <w:spacing w:after="0" w:line="240" w:lineRule="auto"/>
              <w:rPr>
                <w:sz w:val="22"/>
                <w:lang w:val="en-US"/>
              </w:rPr>
            </w:pPr>
            <w:r w:rsidRPr="00D475F4">
              <w:rPr>
                <w:sz w:val="22"/>
                <w:lang w:val="en-US"/>
              </w:rPr>
              <w:t>1.36 (0.83, 2.22)</w:t>
            </w:r>
          </w:p>
        </w:tc>
        <w:tc>
          <w:tcPr>
            <w:tcW w:w="650" w:type="pct"/>
            <w:tcBorders>
              <w:left w:val="single" w:sz="4" w:space="0" w:color="auto"/>
            </w:tcBorders>
          </w:tcPr>
          <w:p w14:paraId="14C205CD" w14:textId="77777777" w:rsidR="00CF5449" w:rsidRPr="00D475F4" w:rsidRDefault="00CF5449" w:rsidP="00F36957">
            <w:pPr>
              <w:spacing w:after="0" w:line="240" w:lineRule="auto"/>
              <w:rPr>
                <w:sz w:val="22"/>
                <w:lang w:val="en-US"/>
              </w:rPr>
            </w:pPr>
            <w:r w:rsidRPr="00D475F4">
              <w:rPr>
                <w:sz w:val="22"/>
                <w:lang w:val="en-US"/>
              </w:rPr>
              <w:t>1.53 (0.52, 4.50)</w:t>
            </w:r>
          </w:p>
        </w:tc>
        <w:tc>
          <w:tcPr>
            <w:tcW w:w="646" w:type="pct"/>
          </w:tcPr>
          <w:p w14:paraId="72654929" w14:textId="77777777" w:rsidR="00CF5449" w:rsidRPr="00D475F4" w:rsidRDefault="00CF5449" w:rsidP="00F36957">
            <w:pPr>
              <w:spacing w:after="0" w:line="240" w:lineRule="auto"/>
              <w:rPr>
                <w:sz w:val="22"/>
                <w:lang w:val="en-US"/>
              </w:rPr>
            </w:pPr>
            <w:r w:rsidRPr="00D475F4">
              <w:rPr>
                <w:sz w:val="22"/>
                <w:lang w:val="en-US"/>
              </w:rPr>
              <w:t>1.15 (0.38, 3.46)</w:t>
            </w:r>
          </w:p>
        </w:tc>
        <w:tc>
          <w:tcPr>
            <w:tcW w:w="619" w:type="pct"/>
          </w:tcPr>
          <w:p w14:paraId="32B492DF" w14:textId="77777777" w:rsidR="00CF5449" w:rsidRPr="00D475F4" w:rsidRDefault="00CF5449" w:rsidP="00F36957">
            <w:pPr>
              <w:spacing w:after="0" w:line="240" w:lineRule="auto"/>
              <w:rPr>
                <w:sz w:val="22"/>
                <w:lang w:val="en-US"/>
              </w:rPr>
            </w:pPr>
            <w:r w:rsidRPr="00D475F4">
              <w:rPr>
                <w:sz w:val="22"/>
                <w:lang w:val="en-US"/>
              </w:rPr>
              <w:t>0.79 (0.31, 2.01)</w:t>
            </w:r>
          </w:p>
        </w:tc>
      </w:tr>
      <w:tr w:rsidR="00D475F4" w:rsidRPr="00D475F4" w14:paraId="545D652C" w14:textId="77777777" w:rsidTr="004864A7">
        <w:tc>
          <w:tcPr>
            <w:tcW w:w="1276" w:type="pct"/>
            <w:vAlign w:val="bottom"/>
          </w:tcPr>
          <w:p w14:paraId="63A83544" w14:textId="77777777" w:rsidR="00CF5449" w:rsidRPr="00D475F4" w:rsidRDefault="00CF5449" w:rsidP="00F36957">
            <w:pPr>
              <w:spacing w:after="0" w:line="240" w:lineRule="auto"/>
              <w:ind w:left="144"/>
              <w:rPr>
                <w:sz w:val="22"/>
                <w:lang w:val="en-US" w:eastAsia="es-ES"/>
              </w:rPr>
            </w:pPr>
            <w:r w:rsidRPr="00D475F4">
              <w:rPr>
                <w:sz w:val="22"/>
                <w:lang w:val="en-US"/>
              </w:rPr>
              <w:t>Living alone</w:t>
            </w:r>
          </w:p>
        </w:tc>
        <w:tc>
          <w:tcPr>
            <w:tcW w:w="603" w:type="pct"/>
          </w:tcPr>
          <w:p w14:paraId="4710611F" w14:textId="77777777" w:rsidR="00CF5449" w:rsidRPr="00D475F4" w:rsidRDefault="00CF5449" w:rsidP="00F36957">
            <w:pPr>
              <w:spacing w:after="0" w:line="240" w:lineRule="auto"/>
              <w:rPr>
                <w:sz w:val="22"/>
                <w:lang w:val="en-US"/>
              </w:rPr>
            </w:pPr>
            <w:r w:rsidRPr="00D475F4">
              <w:rPr>
                <w:sz w:val="22"/>
                <w:lang w:val="en-US"/>
              </w:rPr>
              <w:t>2.22 (1.14, 4.30)</w:t>
            </w:r>
          </w:p>
        </w:tc>
        <w:tc>
          <w:tcPr>
            <w:tcW w:w="603" w:type="pct"/>
          </w:tcPr>
          <w:p w14:paraId="5A6ABFEC" w14:textId="77777777" w:rsidR="00CF5449" w:rsidRPr="00D475F4" w:rsidRDefault="00CF5449" w:rsidP="00F36957">
            <w:pPr>
              <w:spacing w:after="0" w:line="240" w:lineRule="auto"/>
              <w:rPr>
                <w:sz w:val="22"/>
                <w:lang w:val="en-US"/>
              </w:rPr>
            </w:pPr>
            <w:r w:rsidRPr="00D475F4">
              <w:rPr>
                <w:sz w:val="22"/>
                <w:lang w:val="en-US"/>
              </w:rPr>
              <w:t>1.99 (1.12, 3.52)</w:t>
            </w:r>
          </w:p>
        </w:tc>
        <w:tc>
          <w:tcPr>
            <w:tcW w:w="604" w:type="pct"/>
            <w:tcBorders>
              <w:right w:val="single" w:sz="4" w:space="0" w:color="auto"/>
            </w:tcBorders>
          </w:tcPr>
          <w:p w14:paraId="4C519C85" w14:textId="77777777" w:rsidR="00CF5449" w:rsidRPr="00D475F4" w:rsidRDefault="00CF5449" w:rsidP="00F36957">
            <w:pPr>
              <w:spacing w:after="0" w:line="240" w:lineRule="auto"/>
              <w:rPr>
                <w:sz w:val="22"/>
                <w:lang w:val="en-US"/>
              </w:rPr>
            </w:pPr>
            <w:r w:rsidRPr="00D475F4">
              <w:rPr>
                <w:sz w:val="22"/>
                <w:lang w:val="en-US"/>
              </w:rPr>
              <w:t>2.05 (1.22, 3.44)</w:t>
            </w:r>
          </w:p>
        </w:tc>
        <w:tc>
          <w:tcPr>
            <w:tcW w:w="650" w:type="pct"/>
            <w:tcBorders>
              <w:left w:val="single" w:sz="4" w:space="0" w:color="auto"/>
            </w:tcBorders>
          </w:tcPr>
          <w:p w14:paraId="71EE87B6" w14:textId="77777777" w:rsidR="00CF5449" w:rsidRPr="00D475F4" w:rsidRDefault="00CF5449" w:rsidP="00F36957">
            <w:pPr>
              <w:spacing w:after="0" w:line="240" w:lineRule="auto"/>
              <w:rPr>
                <w:sz w:val="22"/>
                <w:lang w:val="en-US"/>
              </w:rPr>
            </w:pPr>
            <w:r w:rsidRPr="00D475F4">
              <w:rPr>
                <w:sz w:val="22"/>
                <w:lang w:val="en-US"/>
              </w:rPr>
              <w:t>6.46 (3.74, 11.17)</w:t>
            </w:r>
          </w:p>
        </w:tc>
        <w:tc>
          <w:tcPr>
            <w:tcW w:w="646" w:type="pct"/>
          </w:tcPr>
          <w:p w14:paraId="66D93272" w14:textId="77777777" w:rsidR="00CF5449" w:rsidRPr="00D475F4" w:rsidRDefault="00CF5449" w:rsidP="00F36957">
            <w:pPr>
              <w:spacing w:after="0" w:line="240" w:lineRule="auto"/>
              <w:rPr>
                <w:sz w:val="22"/>
                <w:lang w:val="en-US"/>
              </w:rPr>
            </w:pPr>
            <w:r w:rsidRPr="00D475F4">
              <w:rPr>
                <w:sz w:val="22"/>
                <w:lang w:val="en-US"/>
              </w:rPr>
              <w:t>3.95 (2.34, 6.66)</w:t>
            </w:r>
          </w:p>
        </w:tc>
        <w:tc>
          <w:tcPr>
            <w:tcW w:w="619" w:type="pct"/>
          </w:tcPr>
          <w:p w14:paraId="35713DD2" w14:textId="77777777" w:rsidR="00CF5449" w:rsidRPr="00D475F4" w:rsidRDefault="00CF5449" w:rsidP="00F36957">
            <w:pPr>
              <w:spacing w:after="0" w:line="240" w:lineRule="auto"/>
              <w:rPr>
                <w:sz w:val="22"/>
                <w:lang w:val="en-US"/>
              </w:rPr>
            </w:pPr>
            <w:r w:rsidRPr="00D475F4">
              <w:rPr>
                <w:sz w:val="22"/>
                <w:lang w:val="en-US"/>
              </w:rPr>
              <w:t>3.55 (2.19, 5.75)</w:t>
            </w:r>
          </w:p>
        </w:tc>
      </w:tr>
      <w:tr w:rsidR="00D475F4" w:rsidRPr="00D475F4" w14:paraId="47DF096A" w14:textId="77777777" w:rsidTr="004864A7">
        <w:tc>
          <w:tcPr>
            <w:tcW w:w="1276" w:type="pct"/>
            <w:vAlign w:val="bottom"/>
          </w:tcPr>
          <w:p w14:paraId="1DFF388E" w14:textId="77777777" w:rsidR="00CF5449" w:rsidRPr="00D475F4" w:rsidRDefault="00CF5449" w:rsidP="00F36957">
            <w:pPr>
              <w:spacing w:after="0" w:line="240" w:lineRule="auto"/>
              <w:rPr>
                <w:sz w:val="22"/>
                <w:lang w:val="en-US" w:eastAsia="es-ES"/>
              </w:rPr>
            </w:pPr>
            <w:r w:rsidRPr="00D475F4">
              <w:rPr>
                <w:b/>
                <w:sz w:val="22"/>
                <w:lang w:val="en-US"/>
              </w:rPr>
              <w:t>Women</w:t>
            </w:r>
          </w:p>
        </w:tc>
        <w:tc>
          <w:tcPr>
            <w:tcW w:w="603" w:type="pct"/>
          </w:tcPr>
          <w:p w14:paraId="632964D1" w14:textId="77777777" w:rsidR="00CF5449" w:rsidRPr="00D475F4" w:rsidRDefault="00CF5449" w:rsidP="00F36957">
            <w:pPr>
              <w:spacing w:after="0" w:line="240" w:lineRule="auto"/>
              <w:rPr>
                <w:lang w:val="en-US"/>
              </w:rPr>
            </w:pPr>
          </w:p>
        </w:tc>
        <w:tc>
          <w:tcPr>
            <w:tcW w:w="603" w:type="pct"/>
          </w:tcPr>
          <w:p w14:paraId="460D9FD6" w14:textId="77777777" w:rsidR="00CF5449" w:rsidRPr="00D475F4" w:rsidRDefault="00CF5449" w:rsidP="00F36957">
            <w:pPr>
              <w:spacing w:after="0" w:line="240" w:lineRule="auto"/>
              <w:rPr>
                <w:lang w:val="en-US"/>
              </w:rPr>
            </w:pPr>
          </w:p>
        </w:tc>
        <w:tc>
          <w:tcPr>
            <w:tcW w:w="604" w:type="pct"/>
            <w:tcBorders>
              <w:right w:val="single" w:sz="4" w:space="0" w:color="auto"/>
            </w:tcBorders>
          </w:tcPr>
          <w:p w14:paraId="13B99C87" w14:textId="77777777" w:rsidR="00CF5449" w:rsidRPr="00D475F4" w:rsidRDefault="00CF5449" w:rsidP="00F36957">
            <w:pPr>
              <w:spacing w:after="0" w:line="240" w:lineRule="auto"/>
              <w:rPr>
                <w:lang w:val="en-US"/>
              </w:rPr>
            </w:pPr>
          </w:p>
        </w:tc>
        <w:tc>
          <w:tcPr>
            <w:tcW w:w="650" w:type="pct"/>
            <w:tcBorders>
              <w:left w:val="single" w:sz="4" w:space="0" w:color="auto"/>
            </w:tcBorders>
          </w:tcPr>
          <w:p w14:paraId="52B69AF8" w14:textId="77777777" w:rsidR="00CF5449" w:rsidRPr="00D475F4" w:rsidRDefault="00CF5449" w:rsidP="00F36957">
            <w:pPr>
              <w:spacing w:after="0" w:line="240" w:lineRule="auto"/>
              <w:rPr>
                <w:sz w:val="22"/>
                <w:lang w:val="en-US"/>
              </w:rPr>
            </w:pPr>
          </w:p>
        </w:tc>
        <w:tc>
          <w:tcPr>
            <w:tcW w:w="646" w:type="pct"/>
          </w:tcPr>
          <w:p w14:paraId="4263F136" w14:textId="77777777" w:rsidR="00CF5449" w:rsidRPr="00D475F4" w:rsidRDefault="00CF5449" w:rsidP="00F36957">
            <w:pPr>
              <w:spacing w:after="0" w:line="240" w:lineRule="auto"/>
              <w:rPr>
                <w:sz w:val="22"/>
                <w:lang w:val="en-US"/>
              </w:rPr>
            </w:pPr>
          </w:p>
        </w:tc>
        <w:tc>
          <w:tcPr>
            <w:tcW w:w="619" w:type="pct"/>
          </w:tcPr>
          <w:p w14:paraId="0F298BA6" w14:textId="77777777" w:rsidR="00CF5449" w:rsidRPr="00D475F4" w:rsidRDefault="00CF5449" w:rsidP="00F36957">
            <w:pPr>
              <w:spacing w:after="0" w:line="240" w:lineRule="auto"/>
              <w:rPr>
                <w:sz w:val="22"/>
                <w:lang w:val="en-US"/>
              </w:rPr>
            </w:pPr>
          </w:p>
        </w:tc>
      </w:tr>
      <w:tr w:rsidR="00D475F4" w:rsidRPr="00D475F4" w14:paraId="335A1F8E" w14:textId="77777777" w:rsidTr="004864A7">
        <w:tc>
          <w:tcPr>
            <w:tcW w:w="1276" w:type="pct"/>
            <w:vAlign w:val="bottom"/>
          </w:tcPr>
          <w:p w14:paraId="5279047E" w14:textId="77777777" w:rsidR="00CF5449" w:rsidRPr="00D475F4" w:rsidRDefault="00CF5449" w:rsidP="00F36957">
            <w:pPr>
              <w:spacing w:after="0" w:line="240" w:lineRule="auto"/>
              <w:ind w:left="144"/>
              <w:rPr>
                <w:sz w:val="22"/>
                <w:lang w:val="en-US" w:eastAsia="es-ES"/>
              </w:rPr>
            </w:pPr>
            <w:r w:rsidRPr="00D475F4">
              <w:rPr>
                <w:sz w:val="22"/>
                <w:lang w:val="en-US"/>
              </w:rPr>
              <w:t>Living with partner only</w:t>
            </w:r>
          </w:p>
        </w:tc>
        <w:tc>
          <w:tcPr>
            <w:tcW w:w="603" w:type="pct"/>
          </w:tcPr>
          <w:p w14:paraId="07AE3F93" w14:textId="77777777" w:rsidR="00CF5449" w:rsidRPr="00D475F4" w:rsidRDefault="00CF5449" w:rsidP="00F36957">
            <w:pPr>
              <w:spacing w:after="0" w:line="240" w:lineRule="auto"/>
              <w:rPr>
                <w:sz w:val="22"/>
                <w:lang w:val="en-US" w:eastAsia="es-ES"/>
              </w:rPr>
            </w:pPr>
            <w:r w:rsidRPr="00D475F4">
              <w:rPr>
                <w:sz w:val="22"/>
                <w:lang w:val="en-US"/>
              </w:rPr>
              <w:t>1.00</w:t>
            </w:r>
          </w:p>
        </w:tc>
        <w:tc>
          <w:tcPr>
            <w:tcW w:w="603" w:type="pct"/>
          </w:tcPr>
          <w:p w14:paraId="42C9B029" w14:textId="77777777" w:rsidR="00CF5449" w:rsidRPr="00D475F4" w:rsidRDefault="00CF5449" w:rsidP="00F36957">
            <w:pPr>
              <w:spacing w:after="0" w:line="240" w:lineRule="auto"/>
              <w:rPr>
                <w:lang w:val="en-US"/>
              </w:rPr>
            </w:pPr>
            <w:r w:rsidRPr="00D475F4">
              <w:rPr>
                <w:sz w:val="22"/>
                <w:lang w:val="en-US"/>
              </w:rPr>
              <w:t>1.00</w:t>
            </w:r>
          </w:p>
        </w:tc>
        <w:tc>
          <w:tcPr>
            <w:tcW w:w="604" w:type="pct"/>
            <w:tcBorders>
              <w:right w:val="single" w:sz="4" w:space="0" w:color="auto"/>
            </w:tcBorders>
          </w:tcPr>
          <w:p w14:paraId="4E77F2DB" w14:textId="77777777" w:rsidR="00CF5449" w:rsidRPr="00D475F4" w:rsidRDefault="00CF5449" w:rsidP="00F36957">
            <w:pPr>
              <w:spacing w:after="0" w:line="240" w:lineRule="auto"/>
              <w:rPr>
                <w:lang w:val="en-US"/>
              </w:rPr>
            </w:pPr>
            <w:r w:rsidRPr="00D475F4">
              <w:rPr>
                <w:sz w:val="22"/>
                <w:lang w:val="en-US"/>
              </w:rPr>
              <w:t>1.00</w:t>
            </w:r>
          </w:p>
        </w:tc>
        <w:tc>
          <w:tcPr>
            <w:tcW w:w="650" w:type="pct"/>
            <w:tcBorders>
              <w:left w:val="single" w:sz="4" w:space="0" w:color="auto"/>
            </w:tcBorders>
          </w:tcPr>
          <w:p w14:paraId="6AAC8CDA" w14:textId="77777777" w:rsidR="00CF5449" w:rsidRPr="00D475F4" w:rsidRDefault="00CF5449" w:rsidP="00F36957">
            <w:pPr>
              <w:spacing w:after="0" w:line="240" w:lineRule="auto"/>
              <w:rPr>
                <w:sz w:val="22"/>
                <w:lang w:val="en-US"/>
              </w:rPr>
            </w:pPr>
            <w:r w:rsidRPr="00D475F4">
              <w:rPr>
                <w:sz w:val="22"/>
                <w:lang w:val="en-US"/>
              </w:rPr>
              <w:t>1.00</w:t>
            </w:r>
          </w:p>
        </w:tc>
        <w:tc>
          <w:tcPr>
            <w:tcW w:w="646" w:type="pct"/>
          </w:tcPr>
          <w:p w14:paraId="78A48A77" w14:textId="77777777" w:rsidR="00CF5449" w:rsidRPr="00D475F4" w:rsidRDefault="00CF5449" w:rsidP="00F36957">
            <w:pPr>
              <w:spacing w:after="0" w:line="240" w:lineRule="auto"/>
              <w:rPr>
                <w:sz w:val="22"/>
                <w:lang w:val="en-US"/>
              </w:rPr>
            </w:pPr>
            <w:r w:rsidRPr="00D475F4">
              <w:rPr>
                <w:sz w:val="22"/>
                <w:lang w:val="en-US"/>
              </w:rPr>
              <w:t>1.00</w:t>
            </w:r>
          </w:p>
        </w:tc>
        <w:tc>
          <w:tcPr>
            <w:tcW w:w="619" w:type="pct"/>
          </w:tcPr>
          <w:p w14:paraId="5B61006C" w14:textId="77777777" w:rsidR="00CF5449" w:rsidRPr="00D475F4" w:rsidRDefault="00CF5449" w:rsidP="00F36957">
            <w:pPr>
              <w:spacing w:after="0" w:line="240" w:lineRule="auto"/>
              <w:rPr>
                <w:sz w:val="22"/>
                <w:lang w:val="en-US"/>
              </w:rPr>
            </w:pPr>
            <w:r w:rsidRPr="00D475F4">
              <w:rPr>
                <w:sz w:val="22"/>
                <w:lang w:val="en-US"/>
              </w:rPr>
              <w:t>1.00</w:t>
            </w:r>
          </w:p>
        </w:tc>
      </w:tr>
      <w:tr w:rsidR="00D475F4" w:rsidRPr="00D475F4" w14:paraId="0F57A0A8" w14:textId="77777777" w:rsidTr="004864A7">
        <w:tc>
          <w:tcPr>
            <w:tcW w:w="1276" w:type="pct"/>
            <w:vAlign w:val="bottom"/>
          </w:tcPr>
          <w:p w14:paraId="237948C7" w14:textId="77777777" w:rsidR="00CF5449" w:rsidRPr="00D475F4" w:rsidRDefault="00CF5449" w:rsidP="00F36957">
            <w:pPr>
              <w:spacing w:after="0" w:line="240" w:lineRule="auto"/>
              <w:ind w:left="144"/>
              <w:rPr>
                <w:sz w:val="22"/>
                <w:lang w:val="en-US" w:eastAsia="es-ES"/>
              </w:rPr>
            </w:pPr>
            <w:r w:rsidRPr="00D475F4">
              <w:rPr>
                <w:sz w:val="22"/>
                <w:lang w:val="en-US"/>
              </w:rPr>
              <w:t>Living with partner and children/grandchildren</w:t>
            </w:r>
          </w:p>
        </w:tc>
        <w:tc>
          <w:tcPr>
            <w:tcW w:w="603" w:type="pct"/>
          </w:tcPr>
          <w:p w14:paraId="7EE9CAFD" w14:textId="77777777" w:rsidR="00CF5449" w:rsidRPr="00D475F4" w:rsidRDefault="00CF5449" w:rsidP="00F36957">
            <w:pPr>
              <w:spacing w:after="0" w:line="240" w:lineRule="auto"/>
              <w:rPr>
                <w:sz w:val="22"/>
                <w:lang w:val="en-US"/>
              </w:rPr>
            </w:pPr>
            <w:r w:rsidRPr="00D475F4">
              <w:rPr>
                <w:sz w:val="22"/>
                <w:lang w:val="en-US"/>
              </w:rPr>
              <w:t>0.95 (0.78, 1.16)</w:t>
            </w:r>
          </w:p>
        </w:tc>
        <w:tc>
          <w:tcPr>
            <w:tcW w:w="603" w:type="pct"/>
          </w:tcPr>
          <w:p w14:paraId="6A1D3DCD" w14:textId="77777777" w:rsidR="00CF5449" w:rsidRPr="00D475F4" w:rsidRDefault="00CF5449" w:rsidP="00F36957">
            <w:pPr>
              <w:spacing w:after="0" w:line="240" w:lineRule="auto"/>
              <w:rPr>
                <w:sz w:val="22"/>
                <w:lang w:val="en-US"/>
              </w:rPr>
            </w:pPr>
            <w:r w:rsidRPr="00D475F4">
              <w:rPr>
                <w:sz w:val="22"/>
                <w:lang w:val="en-US"/>
              </w:rPr>
              <w:t>1.02 (0.85, 1.24)</w:t>
            </w:r>
          </w:p>
        </w:tc>
        <w:tc>
          <w:tcPr>
            <w:tcW w:w="604" w:type="pct"/>
            <w:tcBorders>
              <w:right w:val="single" w:sz="4" w:space="0" w:color="auto"/>
            </w:tcBorders>
          </w:tcPr>
          <w:p w14:paraId="7ED8BEE8" w14:textId="77777777" w:rsidR="00CF5449" w:rsidRPr="00D475F4" w:rsidRDefault="00CF5449" w:rsidP="00F36957">
            <w:pPr>
              <w:spacing w:after="0" w:line="240" w:lineRule="auto"/>
              <w:rPr>
                <w:sz w:val="22"/>
                <w:lang w:val="en-US"/>
              </w:rPr>
            </w:pPr>
            <w:r w:rsidRPr="00D475F4">
              <w:rPr>
                <w:sz w:val="22"/>
                <w:lang w:val="en-US"/>
              </w:rPr>
              <w:t>1.01 (0.84, 1.22)</w:t>
            </w:r>
          </w:p>
        </w:tc>
        <w:tc>
          <w:tcPr>
            <w:tcW w:w="650" w:type="pct"/>
            <w:tcBorders>
              <w:left w:val="single" w:sz="4" w:space="0" w:color="auto"/>
            </w:tcBorders>
          </w:tcPr>
          <w:p w14:paraId="5C20B786" w14:textId="77777777" w:rsidR="00CF5449" w:rsidRPr="00D475F4" w:rsidRDefault="00CF5449" w:rsidP="00F36957">
            <w:pPr>
              <w:spacing w:after="0" w:line="240" w:lineRule="auto"/>
              <w:rPr>
                <w:sz w:val="22"/>
                <w:lang w:val="en-US"/>
              </w:rPr>
            </w:pPr>
            <w:r w:rsidRPr="00D475F4">
              <w:rPr>
                <w:sz w:val="22"/>
                <w:lang w:val="en-US"/>
              </w:rPr>
              <w:t>1.08 (0.80, 1.48)</w:t>
            </w:r>
          </w:p>
        </w:tc>
        <w:tc>
          <w:tcPr>
            <w:tcW w:w="646" w:type="pct"/>
          </w:tcPr>
          <w:p w14:paraId="6E2D8996" w14:textId="77777777" w:rsidR="00CF5449" w:rsidRPr="00D475F4" w:rsidRDefault="00CF5449" w:rsidP="00F36957">
            <w:pPr>
              <w:spacing w:after="0" w:line="240" w:lineRule="auto"/>
              <w:rPr>
                <w:sz w:val="22"/>
                <w:lang w:val="en-US"/>
              </w:rPr>
            </w:pPr>
            <w:r w:rsidRPr="00D475F4">
              <w:rPr>
                <w:sz w:val="22"/>
                <w:lang w:val="en-US"/>
              </w:rPr>
              <w:t>1.10 (0.81, 1.50)</w:t>
            </w:r>
          </w:p>
        </w:tc>
        <w:tc>
          <w:tcPr>
            <w:tcW w:w="619" w:type="pct"/>
          </w:tcPr>
          <w:p w14:paraId="64042DA3" w14:textId="77777777" w:rsidR="00CF5449" w:rsidRPr="00D475F4" w:rsidRDefault="00CF5449" w:rsidP="00F36957">
            <w:pPr>
              <w:spacing w:after="0" w:line="240" w:lineRule="auto"/>
              <w:rPr>
                <w:sz w:val="22"/>
                <w:lang w:val="en-US"/>
              </w:rPr>
            </w:pPr>
            <w:r w:rsidRPr="00D475F4">
              <w:rPr>
                <w:sz w:val="22"/>
                <w:lang w:val="en-US"/>
              </w:rPr>
              <w:t>1.14 (0.84, 1.53)</w:t>
            </w:r>
          </w:p>
        </w:tc>
      </w:tr>
      <w:tr w:rsidR="00D475F4" w:rsidRPr="00D475F4" w14:paraId="79843F64" w14:textId="77777777" w:rsidTr="004864A7">
        <w:tc>
          <w:tcPr>
            <w:tcW w:w="1276" w:type="pct"/>
            <w:vAlign w:val="bottom"/>
          </w:tcPr>
          <w:p w14:paraId="2FBB09B9" w14:textId="77777777" w:rsidR="00CF5449" w:rsidRPr="00D475F4" w:rsidRDefault="00CF5449" w:rsidP="00F36957">
            <w:pPr>
              <w:spacing w:after="0" w:line="240" w:lineRule="auto"/>
              <w:ind w:left="144"/>
              <w:rPr>
                <w:sz w:val="22"/>
                <w:lang w:val="en-US" w:eastAsia="es-ES"/>
              </w:rPr>
            </w:pPr>
            <w:r w:rsidRPr="00D475F4">
              <w:rPr>
                <w:sz w:val="22"/>
                <w:lang w:val="en-US"/>
              </w:rPr>
              <w:t>Living with no partner but with children/grandchildren</w:t>
            </w:r>
          </w:p>
        </w:tc>
        <w:tc>
          <w:tcPr>
            <w:tcW w:w="603" w:type="pct"/>
          </w:tcPr>
          <w:p w14:paraId="3570DCFE" w14:textId="77777777" w:rsidR="00CF5449" w:rsidRPr="00D475F4" w:rsidRDefault="00CF5449" w:rsidP="00F36957">
            <w:pPr>
              <w:spacing w:after="0" w:line="240" w:lineRule="auto"/>
              <w:rPr>
                <w:sz w:val="22"/>
                <w:lang w:val="en-US"/>
              </w:rPr>
            </w:pPr>
            <w:r w:rsidRPr="00D475F4">
              <w:rPr>
                <w:sz w:val="22"/>
                <w:lang w:val="en-US"/>
              </w:rPr>
              <w:t>1.86 (1.11, 3.13)</w:t>
            </w:r>
          </w:p>
        </w:tc>
        <w:tc>
          <w:tcPr>
            <w:tcW w:w="603" w:type="pct"/>
          </w:tcPr>
          <w:p w14:paraId="45DACD7F" w14:textId="77777777" w:rsidR="00CF5449" w:rsidRPr="00D475F4" w:rsidRDefault="00CF5449" w:rsidP="00F36957">
            <w:pPr>
              <w:spacing w:after="0" w:line="240" w:lineRule="auto"/>
              <w:rPr>
                <w:sz w:val="22"/>
                <w:lang w:val="en-US"/>
              </w:rPr>
            </w:pPr>
            <w:r w:rsidRPr="00D475F4">
              <w:rPr>
                <w:sz w:val="22"/>
                <w:lang w:val="en-US"/>
              </w:rPr>
              <w:t>1.79 (1.15, 2.77)</w:t>
            </w:r>
          </w:p>
        </w:tc>
        <w:tc>
          <w:tcPr>
            <w:tcW w:w="604" w:type="pct"/>
            <w:tcBorders>
              <w:right w:val="single" w:sz="4" w:space="0" w:color="auto"/>
            </w:tcBorders>
          </w:tcPr>
          <w:p w14:paraId="760A5714" w14:textId="77777777" w:rsidR="00CF5449" w:rsidRPr="00D475F4" w:rsidRDefault="00CF5449" w:rsidP="00F36957">
            <w:pPr>
              <w:spacing w:after="0" w:line="240" w:lineRule="auto"/>
              <w:rPr>
                <w:sz w:val="22"/>
                <w:lang w:val="en-US"/>
              </w:rPr>
            </w:pPr>
            <w:r w:rsidRPr="00D475F4">
              <w:rPr>
                <w:sz w:val="22"/>
                <w:lang w:val="en-US"/>
              </w:rPr>
              <w:t>1.77 (1.23, 2.56)</w:t>
            </w:r>
          </w:p>
        </w:tc>
        <w:tc>
          <w:tcPr>
            <w:tcW w:w="650" w:type="pct"/>
            <w:tcBorders>
              <w:left w:val="single" w:sz="4" w:space="0" w:color="auto"/>
            </w:tcBorders>
          </w:tcPr>
          <w:p w14:paraId="05BB8139" w14:textId="77777777" w:rsidR="00CF5449" w:rsidRPr="00D475F4" w:rsidRDefault="00CF5449" w:rsidP="00F36957">
            <w:pPr>
              <w:spacing w:after="0" w:line="240" w:lineRule="auto"/>
              <w:rPr>
                <w:sz w:val="22"/>
                <w:lang w:val="en-US"/>
              </w:rPr>
            </w:pPr>
            <w:r w:rsidRPr="00D475F4">
              <w:rPr>
                <w:sz w:val="22"/>
                <w:lang w:val="en-US"/>
              </w:rPr>
              <w:t>4.43 (2.57, 7.62)</w:t>
            </w:r>
          </w:p>
        </w:tc>
        <w:tc>
          <w:tcPr>
            <w:tcW w:w="646" w:type="pct"/>
          </w:tcPr>
          <w:p w14:paraId="05590B01" w14:textId="77777777" w:rsidR="00CF5449" w:rsidRPr="00D475F4" w:rsidRDefault="00CF5449" w:rsidP="00F36957">
            <w:pPr>
              <w:spacing w:after="0" w:line="240" w:lineRule="auto"/>
              <w:rPr>
                <w:sz w:val="22"/>
                <w:lang w:val="en-US"/>
              </w:rPr>
            </w:pPr>
            <w:r w:rsidRPr="00D475F4">
              <w:rPr>
                <w:sz w:val="22"/>
                <w:lang w:val="en-US"/>
              </w:rPr>
              <w:t>3.17 (1.84, 5.46)</w:t>
            </w:r>
          </w:p>
        </w:tc>
        <w:tc>
          <w:tcPr>
            <w:tcW w:w="619" w:type="pct"/>
          </w:tcPr>
          <w:p w14:paraId="4407C7AE" w14:textId="77777777" w:rsidR="00CF5449" w:rsidRPr="00D475F4" w:rsidRDefault="00CF5449" w:rsidP="00F36957">
            <w:pPr>
              <w:spacing w:after="0" w:line="240" w:lineRule="auto"/>
              <w:rPr>
                <w:sz w:val="22"/>
                <w:lang w:val="en-US"/>
              </w:rPr>
            </w:pPr>
            <w:r w:rsidRPr="00D475F4">
              <w:rPr>
                <w:sz w:val="22"/>
                <w:lang w:val="en-US"/>
              </w:rPr>
              <w:t>2.28 (1.41, 3.67)</w:t>
            </w:r>
          </w:p>
        </w:tc>
      </w:tr>
      <w:tr w:rsidR="00D475F4" w:rsidRPr="00D475F4" w14:paraId="4C91F4C9" w14:textId="77777777" w:rsidTr="004864A7">
        <w:tc>
          <w:tcPr>
            <w:tcW w:w="1276" w:type="pct"/>
            <w:vAlign w:val="bottom"/>
          </w:tcPr>
          <w:p w14:paraId="6180CFB8" w14:textId="77777777" w:rsidR="00CF5449" w:rsidRPr="00D475F4" w:rsidRDefault="00CF5449" w:rsidP="00F36957">
            <w:pPr>
              <w:spacing w:after="0" w:line="240" w:lineRule="auto"/>
              <w:ind w:left="144"/>
              <w:rPr>
                <w:sz w:val="22"/>
                <w:lang w:val="en-US"/>
              </w:rPr>
            </w:pPr>
            <w:r w:rsidRPr="00D475F4">
              <w:rPr>
                <w:sz w:val="22"/>
                <w:lang w:val="en-US"/>
              </w:rPr>
              <w:t xml:space="preserve">Living with/without partner in other multigenerational setting </w:t>
            </w:r>
          </w:p>
        </w:tc>
        <w:tc>
          <w:tcPr>
            <w:tcW w:w="603" w:type="pct"/>
          </w:tcPr>
          <w:p w14:paraId="25ADB15E" w14:textId="77777777" w:rsidR="00CF5449" w:rsidRPr="00D475F4" w:rsidRDefault="00CF5449" w:rsidP="00F36957">
            <w:pPr>
              <w:spacing w:after="0" w:line="240" w:lineRule="auto"/>
              <w:rPr>
                <w:sz w:val="22"/>
                <w:lang w:val="en-US"/>
              </w:rPr>
            </w:pPr>
            <w:r w:rsidRPr="00D475F4">
              <w:rPr>
                <w:sz w:val="22"/>
                <w:lang w:val="en-US"/>
              </w:rPr>
              <w:t>1.02 (0.73, 1.42)</w:t>
            </w:r>
          </w:p>
        </w:tc>
        <w:tc>
          <w:tcPr>
            <w:tcW w:w="603" w:type="pct"/>
          </w:tcPr>
          <w:p w14:paraId="137A2FBA" w14:textId="77777777" w:rsidR="00CF5449" w:rsidRPr="00D475F4" w:rsidRDefault="00CF5449" w:rsidP="00F36957">
            <w:pPr>
              <w:spacing w:after="0" w:line="240" w:lineRule="auto"/>
              <w:rPr>
                <w:sz w:val="22"/>
                <w:lang w:val="en-US"/>
              </w:rPr>
            </w:pPr>
            <w:r w:rsidRPr="00D475F4">
              <w:rPr>
                <w:sz w:val="22"/>
                <w:lang w:val="en-US"/>
              </w:rPr>
              <w:t>1.09 (0.79, 1.49)</w:t>
            </w:r>
          </w:p>
        </w:tc>
        <w:tc>
          <w:tcPr>
            <w:tcW w:w="604" w:type="pct"/>
            <w:tcBorders>
              <w:right w:val="single" w:sz="4" w:space="0" w:color="auto"/>
            </w:tcBorders>
          </w:tcPr>
          <w:p w14:paraId="5185BE79" w14:textId="77777777" w:rsidR="00CF5449" w:rsidRPr="00D475F4" w:rsidRDefault="00CF5449" w:rsidP="00F36957">
            <w:pPr>
              <w:spacing w:after="0" w:line="240" w:lineRule="auto"/>
              <w:rPr>
                <w:sz w:val="22"/>
                <w:lang w:val="en-US"/>
              </w:rPr>
            </w:pPr>
            <w:r w:rsidRPr="00D475F4">
              <w:rPr>
                <w:sz w:val="22"/>
                <w:lang w:val="en-US"/>
              </w:rPr>
              <w:t>1.07 (0.79, 1.44)</w:t>
            </w:r>
          </w:p>
        </w:tc>
        <w:tc>
          <w:tcPr>
            <w:tcW w:w="650" w:type="pct"/>
            <w:tcBorders>
              <w:left w:val="single" w:sz="4" w:space="0" w:color="auto"/>
            </w:tcBorders>
          </w:tcPr>
          <w:p w14:paraId="12E901E0" w14:textId="77777777" w:rsidR="00CF5449" w:rsidRPr="00D475F4" w:rsidRDefault="00CF5449" w:rsidP="00F36957">
            <w:pPr>
              <w:spacing w:after="0" w:line="240" w:lineRule="auto"/>
              <w:rPr>
                <w:sz w:val="22"/>
                <w:lang w:val="en-US"/>
              </w:rPr>
            </w:pPr>
            <w:r w:rsidRPr="00D475F4">
              <w:rPr>
                <w:sz w:val="22"/>
                <w:lang w:val="en-US"/>
              </w:rPr>
              <w:t>2.42 (0.98, 5.96)</w:t>
            </w:r>
          </w:p>
        </w:tc>
        <w:tc>
          <w:tcPr>
            <w:tcW w:w="646" w:type="pct"/>
          </w:tcPr>
          <w:p w14:paraId="0FF9A0A8" w14:textId="77777777" w:rsidR="00CF5449" w:rsidRPr="00D475F4" w:rsidRDefault="00CF5449" w:rsidP="00F36957">
            <w:pPr>
              <w:spacing w:after="0" w:line="240" w:lineRule="auto"/>
              <w:rPr>
                <w:sz w:val="22"/>
                <w:lang w:val="en-US"/>
              </w:rPr>
            </w:pPr>
            <w:r w:rsidRPr="00D475F4">
              <w:rPr>
                <w:sz w:val="22"/>
                <w:lang w:val="en-US"/>
              </w:rPr>
              <w:t>2.03 (0.83, 4.95)</w:t>
            </w:r>
          </w:p>
        </w:tc>
        <w:tc>
          <w:tcPr>
            <w:tcW w:w="619" w:type="pct"/>
          </w:tcPr>
          <w:p w14:paraId="7694FBEF" w14:textId="77777777" w:rsidR="00CF5449" w:rsidRPr="00D475F4" w:rsidRDefault="00CF5449" w:rsidP="00F36957">
            <w:pPr>
              <w:spacing w:after="0" w:line="240" w:lineRule="auto"/>
              <w:rPr>
                <w:sz w:val="22"/>
                <w:lang w:val="en-US"/>
              </w:rPr>
            </w:pPr>
            <w:r w:rsidRPr="00D475F4">
              <w:rPr>
                <w:sz w:val="22"/>
                <w:lang w:val="en-US"/>
              </w:rPr>
              <w:t>1.96 (0.85, 4.54)</w:t>
            </w:r>
          </w:p>
        </w:tc>
      </w:tr>
      <w:tr w:rsidR="00D475F4" w:rsidRPr="00D475F4" w14:paraId="25F2B814" w14:textId="77777777" w:rsidTr="004864A7">
        <w:tc>
          <w:tcPr>
            <w:tcW w:w="1276" w:type="pct"/>
            <w:tcBorders>
              <w:bottom w:val="single" w:sz="4" w:space="0" w:color="auto"/>
            </w:tcBorders>
            <w:vAlign w:val="bottom"/>
          </w:tcPr>
          <w:p w14:paraId="1668B1B1" w14:textId="77777777" w:rsidR="00CF5449" w:rsidRPr="00D475F4" w:rsidRDefault="00CF5449" w:rsidP="00F36957">
            <w:pPr>
              <w:spacing w:after="0" w:line="240" w:lineRule="auto"/>
              <w:ind w:left="144"/>
              <w:rPr>
                <w:sz w:val="22"/>
                <w:lang w:val="en-US" w:eastAsia="es-ES"/>
              </w:rPr>
            </w:pPr>
            <w:r w:rsidRPr="00D475F4">
              <w:rPr>
                <w:sz w:val="22"/>
                <w:lang w:val="en-US"/>
              </w:rPr>
              <w:t>Living alone</w:t>
            </w:r>
          </w:p>
        </w:tc>
        <w:tc>
          <w:tcPr>
            <w:tcW w:w="603" w:type="pct"/>
            <w:tcBorders>
              <w:bottom w:val="single" w:sz="4" w:space="0" w:color="auto"/>
            </w:tcBorders>
          </w:tcPr>
          <w:p w14:paraId="497591A4" w14:textId="77777777" w:rsidR="00CF5449" w:rsidRPr="00D475F4" w:rsidRDefault="00CF5449" w:rsidP="00F36957">
            <w:pPr>
              <w:spacing w:after="0" w:line="240" w:lineRule="auto"/>
              <w:rPr>
                <w:sz w:val="22"/>
                <w:lang w:val="en-US"/>
              </w:rPr>
            </w:pPr>
            <w:r w:rsidRPr="00D475F4">
              <w:rPr>
                <w:sz w:val="22"/>
                <w:lang w:val="en-US"/>
              </w:rPr>
              <w:t>2.34 (1.49, 3.67)</w:t>
            </w:r>
          </w:p>
        </w:tc>
        <w:tc>
          <w:tcPr>
            <w:tcW w:w="603" w:type="pct"/>
            <w:tcBorders>
              <w:bottom w:val="single" w:sz="4" w:space="0" w:color="auto"/>
            </w:tcBorders>
          </w:tcPr>
          <w:p w14:paraId="3E611F37" w14:textId="77777777" w:rsidR="00CF5449" w:rsidRPr="00D475F4" w:rsidRDefault="00CF5449" w:rsidP="00F36957">
            <w:pPr>
              <w:spacing w:after="0" w:line="240" w:lineRule="auto"/>
              <w:rPr>
                <w:sz w:val="22"/>
                <w:lang w:val="en-US"/>
              </w:rPr>
            </w:pPr>
            <w:r w:rsidRPr="00D475F4">
              <w:rPr>
                <w:sz w:val="22"/>
                <w:lang w:val="en-US"/>
              </w:rPr>
              <w:t>2.13 (1.36, 3.32)</w:t>
            </w:r>
          </w:p>
        </w:tc>
        <w:tc>
          <w:tcPr>
            <w:tcW w:w="604" w:type="pct"/>
            <w:tcBorders>
              <w:bottom w:val="single" w:sz="4" w:space="0" w:color="auto"/>
              <w:right w:val="single" w:sz="4" w:space="0" w:color="auto"/>
            </w:tcBorders>
          </w:tcPr>
          <w:p w14:paraId="2EF74444" w14:textId="77777777" w:rsidR="00CF5449" w:rsidRPr="00D475F4" w:rsidRDefault="00CF5449" w:rsidP="00F36957">
            <w:pPr>
              <w:spacing w:after="0" w:line="240" w:lineRule="auto"/>
              <w:rPr>
                <w:sz w:val="22"/>
                <w:lang w:val="en-US"/>
              </w:rPr>
            </w:pPr>
            <w:r w:rsidRPr="00D475F4">
              <w:rPr>
                <w:sz w:val="22"/>
                <w:lang w:val="en-US"/>
              </w:rPr>
              <w:t>2.27 (1.49, 3.45)</w:t>
            </w:r>
          </w:p>
        </w:tc>
        <w:tc>
          <w:tcPr>
            <w:tcW w:w="650" w:type="pct"/>
            <w:tcBorders>
              <w:left w:val="single" w:sz="4" w:space="0" w:color="auto"/>
              <w:bottom w:val="single" w:sz="4" w:space="0" w:color="auto"/>
            </w:tcBorders>
          </w:tcPr>
          <w:p w14:paraId="5F02C2E3" w14:textId="77777777" w:rsidR="00CF5449" w:rsidRPr="00D475F4" w:rsidRDefault="00CF5449" w:rsidP="00F36957">
            <w:pPr>
              <w:spacing w:after="0" w:line="240" w:lineRule="auto"/>
              <w:rPr>
                <w:sz w:val="22"/>
                <w:lang w:val="en-US"/>
              </w:rPr>
            </w:pPr>
            <w:r w:rsidRPr="00D475F4">
              <w:rPr>
                <w:sz w:val="22"/>
                <w:lang w:val="en-US"/>
              </w:rPr>
              <w:t>3.61 (2.48, 5.26)</w:t>
            </w:r>
          </w:p>
        </w:tc>
        <w:tc>
          <w:tcPr>
            <w:tcW w:w="646" w:type="pct"/>
            <w:tcBorders>
              <w:bottom w:val="single" w:sz="4" w:space="0" w:color="auto"/>
            </w:tcBorders>
          </w:tcPr>
          <w:p w14:paraId="07FB64AC" w14:textId="77777777" w:rsidR="00CF5449" w:rsidRPr="00D475F4" w:rsidRDefault="00CF5449" w:rsidP="00F36957">
            <w:pPr>
              <w:spacing w:after="0" w:line="240" w:lineRule="auto"/>
              <w:rPr>
                <w:sz w:val="22"/>
                <w:lang w:val="en-US"/>
              </w:rPr>
            </w:pPr>
            <w:r w:rsidRPr="00D475F4">
              <w:rPr>
                <w:sz w:val="22"/>
                <w:lang w:val="en-US"/>
              </w:rPr>
              <w:t>2.80 (1.93, 4.04)</w:t>
            </w:r>
          </w:p>
        </w:tc>
        <w:tc>
          <w:tcPr>
            <w:tcW w:w="619" w:type="pct"/>
            <w:tcBorders>
              <w:bottom w:val="single" w:sz="4" w:space="0" w:color="auto"/>
            </w:tcBorders>
          </w:tcPr>
          <w:p w14:paraId="5251C4AB" w14:textId="77777777" w:rsidR="00CF5449" w:rsidRPr="00D475F4" w:rsidRDefault="00CF5449" w:rsidP="00F36957">
            <w:pPr>
              <w:spacing w:after="0" w:line="240" w:lineRule="auto"/>
              <w:rPr>
                <w:sz w:val="22"/>
                <w:lang w:val="en-US"/>
              </w:rPr>
            </w:pPr>
            <w:r w:rsidRPr="00D475F4">
              <w:rPr>
                <w:sz w:val="22"/>
                <w:lang w:val="en-US"/>
              </w:rPr>
              <w:t>2.12 (1.50, 3.00)</w:t>
            </w:r>
          </w:p>
        </w:tc>
      </w:tr>
    </w:tbl>
    <w:p w14:paraId="6B8C9694" w14:textId="77777777" w:rsidR="00CF5449" w:rsidRPr="00D475F4" w:rsidRDefault="00CF5449" w:rsidP="00CF5449">
      <w:pPr>
        <w:spacing w:after="0" w:line="240" w:lineRule="auto"/>
        <w:rPr>
          <w:rFonts w:eastAsia="MS Mincho"/>
          <w:sz w:val="20"/>
          <w:szCs w:val="24"/>
          <w:lang w:val="en-US" w:eastAsia="es-ES"/>
        </w:rPr>
      </w:pPr>
      <w:r w:rsidRPr="00D475F4">
        <w:rPr>
          <w:rFonts w:eastAsia="MS Mincho"/>
          <w:sz w:val="20"/>
          <w:szCs w:val="24"/>
          <w:lang w:val="en-US" w:eastAsia="es-ES"/>
        </w:rPr>
        <w:t>OR: odds ratio; CI: confidence interval</w:t>
      </w:r>
    </w:p>
    <w:p w14:paraId="0B799844" w14:textId="77777777" w:rsidR="00CF5449" w:rsidRPr="00D475F4" w:rsidRDefault="00CF5449" w:rsidP="00CF5449">
      <w:pPr>
        <w:spacing w:after="0" w:line="240" w:lineRule="auto"/>
        <w:rPr>
          <w:rFonts w:eastAsia="MS Mincho"/>
          <w:sz w:val="20"/>
          <w:szCs w:val="24"/>
          <w:lang w:val="en-US" w:eastAsia="es-ES"/>
        </w:rPr>
      </w:pPr>
      <w:r w:rsidRPr="00D475F4">
        <w:rPr>
          <w:rFonts w:eastAsia="MS Mincho"/>
          <w:sz w:val="20"/>
          <w:szCs w:val="24"/>
          <w:lang w:val="en-US" w:eastAsia="es-ES"/>
        </w:rPr>
        <w:t>*Adjusted for age, age squared, and geographical region (CHARLS: urban vs. rural area; ELSA: government office region).</w:t>
      </w:r>
    </w:p>
    <w:p w14:paraId="52D31CC7" w14:textId="77777777" w:rsidR="00CF5449" w:rsidRPr="00D475F4" w:rsidRDefault="00CF5449" w:rsidP="00CF5449">
      <w:pPr>
        <w:spacing w:after="0" w:line="240" w:lineRule="auto"/>
        <w:rPr>
          <w:sz w:val="20"/>
          <w:szCs w:val="24"/>
          <w:lang w:val="en-US"/>
        </w:rPr>
      </w:pPr>
      <w:r w:rsidRPr="00D475F4">
        <w:rPr>
          <w:sz w:val="20"/>
          <w:szCs w:val="24"/>
          <w:lang w:val="en-US"/>
        </w:rPr>
        <w:t>†Adjusted for Model 1 covariates plus educational level, physical wealth and home ownership.</w:t>
      </w:r>
    </w:p>
    <w:p w14:paraId="0803E15A" w14:textId="77777777" w:rsidR="00CF5449" w:rsidRPr="00D475F4" w:rsidRDefault="00CF5449" w:rsidP="00CF5449">
      <w:pPr>
        <w:spacing w:after="0" w:line="240" w:lineRule="auto"/>
        <w:rPr>
          <w:rFonts w:eastAsia="MS Mincho"/>
          <w:sz w:val="20"/>
          <w:szCs w:val="24"/>
          <w:lang w:val="en-US" w:eastAsia="es-ES"/>
        </w:rPr>
      </w:pPr>
      <w:r w:rsidRPr="00D475F4">
        <w:rPr>
          <w:sz w:val="20"/>
          <w:szCs w:val="24"/>
          <w:lang w:val="en-US"/>
        </w:rPr>
        <w:t>‡Adjusted for Model 2 covariates plus smoking status, alcohol drinking frequency, self-rated health and number of ADL limitations.</w:t>
      </w:r>
    </w:p>
    <w:p w14:paraId="30ADEF58" w14:textId="77777777" w:rsidR="00CF5449" w:rsidRPr="00D475F4" w:rsidRDefault="00CF5449" w:rsidP="009A0C37">
      <w:pPr>
        <w:spacing w:line="480" w:lineRule="auto"/>
        <w:rPr>
          <w:lang w:val="en-US"/>
        </w:rPr>
        <w:sectPr w:rsidR="00CF5449" w:rsidRPr="00D475F4" w:rsidSect="00CF5449">
          <w:pgSz w:w="16838" w:h="11906" w:orient="landscape"/>
          <w:pgMar w:top="1440" w:right="1440" w:bottom="1440" w:left="1440" w:header="708" w:footer="708" w:gutter="0"/>
          <w:cols w:space="708"/>
          <w:docGrid w:linePitch="360"/>
        </w:sectPr>
      </w:pPr>
    </w:p>
    <w:p w14:paraId="57F09F63" w14:textId="6739D504" w:rsidR="00495430" w:rsidRPr="00D475F4" w:rsidRDefault="00651979" w:rsidP="009A0C37">
      <w:pPr>
        <w:spacing w:line="480" w:lineRule="auto"/>
        <w:rPr>
          <w:lang w:val="en-US"/>
        </w:rPr>
      </w:pPr>
      <w:r w:rsidRPr="00D475F4">
        <w:rPr>
          <w:lang w:val="en-US"/>
        </w:rPr>
        <w:lastRenderedPageBreak/>
        <w:t>T</w:t>
      </w:r>
      <w:r w:rsidR="007D46C6" w:rsidRPr="00D475F4">
        <w:rPr>
          <w:lang w:val="en-US"/>
        </w:rPr>
        <w:t>he</w:t>
      </w:r>
      <w:r w:rsidR="00156528" w:rsidRPr="00D475F4">
        <w:rPr>
          <w:lang w:val="en-US"/>
        </w:rPr>
        <w:t xml:space="preserve"> </w:t>
      </w:r>
      <w:r w:rsidR="00BC3DC0" w:rsidRPr="00D475F4">
        <w:rPr>
          <w:lang w:val="en-US"/>
        </w:rPr>
        <w:t xml:space="preserve">increased </w:t>
      </w:r>
      <w:r w:rsidR="00156528" w:rsidRPr="00D475F4">
        <w:rPr>
          <w:lang w:val="en-US"/>
        </w:rPr>
        <w:t>risk</w:t>
      </w:r>
      <w:r w:rsidR="007D46C6" w:rsidRPr="00D475F4">
        <w:rPr>
          <w:lang w:val="en-US"/>
        </w:rPr>
        <w:t xml:space="preserve"> associat</w:t>
      </w:r>
      <w:r w:rsidR="00156528" w:rsidRPr="00D475F4">
        <w:rPr>
          <w:lang w:val="en-US"/>
        </w:rPr>
        <w:t xml:space="preserve">ed </w:t>
      </w:r>
      <w:r w:rsidR="007D46C6" w:rsidRPr="00D475F4">
        <w:rPr>
          <w:lang w:val="en-US"/>
        </w:rPr>
        <w:t xml:space="preserve">with </w:t>
      </w:r>
      <w:r w:rsidR="00BC3DC0" w:rsidRPr="00D475F4">
        <w:rPr>
          <w:lang w:val="en-US"/>
        </w:rPr>
        <w:t>l</w:t>
      </w:r>
      <w:r w:rsidR="007D46C6" w:rsidRPr="00D475F4">
        <w:rPr>
          <w:lang w:val="en-US"/>
        </w:rPr>
        <w:t xml:space="preserve">iving </w:t>
      </w:r>
      <w:r w:rsidR="00C23AEE" w:rsidRPr="00D475F4">
        <w:rPr>
          <w:lang w:val="en-US"/>
        </w:rPr>
        <w:t xml:space="preserve">with no partner but with children/grandchildren </w:t>
      </w:r>
      <w:r w:rsidR="007D46C6" w:rsidRPr="00D475F4">
        <w:rPr>
          <w:lang w:val="en-US"/>
        </w:rPr>
        <w:t>and living alone w</w:t>
      </w:r>
      <w:r w:rsidR="00ED6CA3" w:rsidRPr="00D475F4">
        <w:rPr>
          <w:lang w:val="en-US"/>
        </w:rPr>
        <w:t>as</w:t>
      </w:r>
      <w:r w:rsidR="007D46C6" w:rsidRPr="00D475F4">
        <w:rPr>
          <w:lang w:val="en-US"/>
        </w:rPr>
        <w:t xml:space="preserve"> smaller</w:t>
      </w:r>
      <w:r w:rsidR="004853DB" w:rsidRPr="00D475F4">
        <w:rPr>
          <w:lang w:val="en-US"/>
        </w:rPr>
        <w:t xml:space="preserve"> in Chi</w:t>
      </w:r>
      <w:r w:rsidR="00DF7BD0" w:rsidRPr="00D475F4">
        <w:rPr>
          <w:lang w:val="en-US"/>
        </w:rPr>
        <w:t>nese and English adults aged 60</w:t>
      </w:r>
      <w:r w:rsidR="004853DB" w:rsidRPr="00D475F4">
        <w:rPr>
          <w:lang w:val="en-US"/>
        </w:rPr>
        <w:t>+ (Table 4)</w:t>
      </w:r>
      <w:r w:rsidR="00761292" w:rsidRPr="00D475F4">
        <w:rPr>
          <w:lang w:val="en-US"/>
        </w:rPr>
        <w:t xml:space="preserve"> than in those</w:t>
      </w:r>
      <w:r w:rsidR="002B5B34" w:rsidRPr="00D475F4">
        <w:rPr>
          <w:lang w:val="en-US"/>
        </w:rPr>
        <w:t xml:space="preserve"> </w:t>
      </w:r>
      <w:r w:rsidR="00832B1A" w:rsidRPr="00D475F4">
        <w:rPr>
          <w:lang w:val="en-US"/>
        </w:rPr>
        <w:t>under</w:t>
      </w:r>
      <w:r w:rsidR="00BC3DC0" w:rsidRPr="00D475F4">
        <w:rPr>
          <w:lang w:val="en-US"/>
        </w:rPr>
        <w:t xml:space="preserve"> </w:t>
      </w:r>
      <w:r w:rsidR="0019135C" w:rsidRPr="00D475F4">
        <w:rPr>
          <w:lang w:val="en-US"/>
        </w:rPr>
        <w:t>60</w:t>
      </w:r>
      <w:r w:rsidR="00111317" w:rsidRPr="00D475F4">
        <w:rPr>
          <w:lang w:val="en-US"/>
        </w:rPr>
        <w:t xml:space="preserve">, </w:t>
      </w:r>
      <w:r w:rsidR="00E224EA" w:rsidRPr="00D475F4">
        <w:rPr>
          <w:lang w:val="en-US"/>
        </w:rPr>
        <w:t>but</w:t>
      </w:r>
      <w:r w:rsidR="00187969" w:rsidRPr="00D475F4">
        <w:rPr>
          <w:lang w:val="en-US"/>
        </w:rPr>
        <w:t xml:space="preserve"> </w:t>
      </w:r>
      <w:r w:rsidR="00111317" w:rsidRPr="00D475F4">
        <w:rPr>
          <w:lang w:val="en-US"/>
        </w:rPr>
        <w:t xml:space="preserve">these two living arrangements </w:t>
      </w:r>
      <w:r w:rsidR="003326F8" w:rsidRPr="00D475F4">
        <w:rPr>
          <w:lang w:val="en-US"/>
        </w:rPr>
        <w:t xml:space="preserve">also appeared </w:t>
      </w:r>
      <w:r w:rsidR="00111317" w:rsidRPr="00D475F4">
        <w:rPr>
          <w:lang w:val="en-US"/>
        </w:rPr>
        <w:t>more harmful for men than for women in each country</w:t>
      </w:r>
      <w:r w:rsidR="00E224EA" w:rsidRPr="00D475F4">
        <w:rPr>
          <w:lang w:val="en-US"/>
        </w:rPr>
        <w:t xml:space="preserve"> </w:t>
      </w:r>
      <w:r w:rsidR="00135CB2" w:rsidRPr="00D475F4">
        <w:rPr>
          <w:lang w:val="en-US"/>
        </w:rPr>
        <w:t>irrespective of age</w:t>
      </w:r>
      <w:r w:rsidR="003F42E4" w:rsidRPr="00D475F4">
        <w:rPr>
          <w:lang w:val="en-US"/>
        </w:rPr>
        <w:t xml:space="preserve">. </w:t>
      </w:r>
      <w:r w:rsidR="009D73C8" w:rsidRPr="00D475F4">
        <w:rPr>
          <w:lang w:val="en-US"/>
        </w:rPr>
        <w:t xml:space="preserve">The </w:t>
      </w:r>
      <w:r w:rsidR="00875A99" w:rsidRPr="00D475F4">
        <w:rPr>
          <w:lang w:val="en-US"/>
        </w:rPr>
        <w:t>ORs for</w:t>
      </w:r>
      <w:r w:rsidR="009D73C8" w:rsidRPr="00D475F4">
        <w:rPr>
          <w:lang w:val="en-US"/>
        </w:rPr>
        <w:t xml:space="preserve"> living </w:t>
      </w:r>
      <w:r w:rsidR="00663F9A" w:rsidRPr="00D475F4">
        <w:rPr>
          <w:lang w:val="en-US"/>
        </w:rPr>
        <w:t>with no partner but with children/grandchildren attenuated by 53</w:t>
      </w:r>
      <w:r w:rsidR="009D73C8" w:rsidRPr="00D475F4">
        <w:rPr>
          <w:lang w:val="en-US"/>
        </w:rPr>
        <w:t>% in English men aged 60+ after further adjustment for SEP in Model 2</w:t>
      </w:r>
      <w:r w:rsidR="00663F9A" w:rsidRPr="00D475F4">
        <w:rPr>
          <w:lang w:val="en-US"/>
        </w:rPr>
        <w:t xml:space="preserve"> but </w:t>
      </w:r>
      <w:r w:rsidR="0004477A" w:rsidRPr="00D475F4">
        <w:rPr>
          <w:lang w:val="en-US"/>
        </w:rPr>
        <w:t xml:space="preserve">increased </w:t>
      </w:r>
      <w:r w:rsidR="00663F9A" w:rsidRPr="00D475F4">
        <w:rPr>
          <w:lang w:val="en-US"/>
        </w:rPr>
        <w:t>by 59% and 4 % in Chinese older men and women, respectively</w:t>
      </w:r>
      <w:r w:rsidR="00A56C8D" w:rsidRPr="00D475F4">
        <w:rPr>
          <w:lang w:val="en-US"/>
        </w:rPr>
        <w:t xml:space="preserve">. </w:t>
      </w:r>
      <w:r w:rsidR="00B843F8" w:rsidRPr="00D475F4">
        <w:rPr>
          <w:lang w:val="en-US"/>
        </w:rPr>
        <w:t xml:space="preserve">In contrary, </w:t>
      </w:r>
      <w:r w:rsidR="008C4011" w:rsidRPr="00D475F4">
        <w:rPr>
          <w:lang w:val="en-US"/>
        </w:rPr>
        <w:t>the</w:t>
      </w:r>
      <w:r w:rsidR="00C47FC2" w:rsidRPr="00D475F4">
        <w:rPr>
          <w:lang w:val="en-US"/>
        </w:rPr>
        <w:t>se</w:t>
      </w:r>
      <w:r w:rsidR="008C4011" w:rsidRPr="00D475F4">
        <w:rPr>
          <w:lang w:val="en-US"/>
        </w:rPr>
        <w:t xml:space="preserve"> ORs </w:t>
      </w:r>
      <w:r w:rsidR="00E45EF5" w:rsidRPr="00D475F4">
        <w:rPr>
          <w:lang w:val="en-US"/>
        </w:rPr>
        <w:t xml:space="preserve">decreased </w:t>
      </w:r>
      <w:r w:rsidR="00A56C8D" w:rsidRPr="00D475F4">
        <w:rPr>
          <w:lang w:val="en-US"/>
        </w:rPr>
        <w:t>by 2</w:t>
      </w:r>
      <w:r w:rsidR="00672F37" w:rsidRPr="00D475F4">
        <w:rPr>
          <w:lang w:val="en-US"/>
        </w:rPr>
        <w:t>2-23% in Chinese men (2.00, 1.39-2.90) and women (1.39, 1.04-1.87</w:t>
      </w:r>
      <w:r w:rsidR="00A56C8D" w:rsidRPr="00D475F4">
        <w:rPr>
          <w:lang w:val="en-US"/>
        </w:rPr>
        <w:t xml:space="preserve">) but </w:t>
      </w:r>
      <w:r w:rsidR="008C4011" w:rsidRPr="00D475F4">
        <w:rPr>
          <w:lang w:val="en-US"/>
        </w:rPr>
        <w:t xml:space="preserve">enlarged </w:t>
      </w:r>
      <w:r w:rsidR="00C25FA8" w:rsidRPr="00D475F4">
        <w:rPr>
          <w:lang w:val="en-US"/>
        </w:rPr>
        <w:t>by 48% in English men (2.07, 1.10-3.92</w:t>
      </w:r>
      <w:r w:rsidR="00A56C8D" w:rsidRPr="00D475F4">
        <w:rPr>
          <w:lang w:val="en-US"/>
        </w:rPr>
        <w:t>)</w:t>
      </w:r>
      <w:r w:rsidR="00E45EF5" w:rsidRPr="00D475F4">
        <w:rPr>
          <w:lang w:val="en-US"/>
        </w:rPr>
        <w:t xml:space="preserve"> with additional adjustment in Model 3</w:t>
      </w:r>
      <w:r w:rsidR="00A56C8D" w:rsidRPr="00D475F4">
        <w:rPr>
          <w:lang w:val="en-US"/>
        </w:rPr>
        <w:t xml:space="preserve">. </w:t>
      </w:r>
      <w:r w:rsidR="00915FF3" w:rsidRPr="00D475F4">
        <w:rPr>
          <w:lang w:val="en-US"/>
        </w:rPr>
        <w:t>Similar increase in the</w:t>
      </w:r>
      <w:r w:rsidR="00A56C8D" w:rsidRPr="00D475F4">
        <w:rPr>
          <w:lang w:val="en-US"/>
        </w:rPr>
        <w:t xml:space="preserve"> risk associated with living alone in Model 3 </w:t>
      </w:r>
      <w:r w:rsidR="00915FF3" w:rsidRPr="00D475F4">
        <w:rPr>
          <w:lang w:val="en-US"/>
        </w:rPr>
        <w:t xml:space="preserve">compared to Model 2 </w:t>
      </w:r>
      <w:r w:rsidR="00A56C8D" w:rsidRPr="00D475F4">
        <w:rPr>
          <w:lang w:val="en-US"/>
        </w:rPr>
        <w:t>w</w:t>
      </w:r>
      <w:r w:rsidR="00C54189" w:rsidRPr="00D475F4">
        <w:rPr>
          <w:lang w:val="en-US"/>
        </w:rPr>
        <w:t>as found among</w:t>
      </w:r>
      <w:r w:rsidR="00185974" w:rsidRPr="00D475F4">
        <w:rPr>
          <w:lang w:val="en-US"/>
        </w:rPr>
        <w:t xml:space="preserve"> </w:t>
      </w:r>
      <w:r w:rsidR="00386F76" w:rsidRPr="00D475F4">
        <w:rPr>
          <w:lang w:val="en-US"/>
        </w:rPr>
        <w:t>English</w:t>
      </w:r>
      <w:r w:rsidR="00185974" w:rsidRPr="00D475F4">
        <w:rPr>
          <w:lang w:val="en-US"/>
        </w:rPr>
        <w:t xml:space="preserve"> men (2.56, 1.95-3.35</w:t>
      </w:r>
      <w:r w:rsidR="00A56C8D" w:rsidRPr="00D475F4">
        <w:rPr>
          <w:lang w:val="en-US"/>
        </w:rPr>
        <w:t>) and Chinese w</w:t>
      </w:r>
      <w:r w:rsidR="00185974" w:rsidRPr="00D475F4">
        <w:rPr>
          <w:lang w:val="en-US"/>
        </w:rPr>
        <w:t>omen (1.62, 1.19-2.19</w:t>
      </w:r>
      <w:r w:rsidR="00A56C8D" w:rsidRPr="00D475F4">
        <w:rPr>
          <w:lang w:val="en-US"/>
        </w:rPr>
        <w:t>).</w:t>
      </w:r>
      <w:r w:rsidR="001A2149" w:rsidRPr="00D475F4">
        <w:rPr>
          <w:lang w:val="en-US"/>
        </w:rPr>
        <w:t xml:space="preserve"> </w:t>
      </w:r>
      <w:r w:rsidR="00135CB2" w:rsidRPr="00D475F4">
        <w:rPr>
          <w:lang w:val="en-US"/>
        </w:rPr>
        <w:t xml:space="preserve">At older ages, however, </w:t>
      </w:r>
      <w:r w:rsidR="00174276" w:rsidRPr="00D475F4">
        <w:rPr>
          <w:lang w:val="en-US"/>
        </w:rPr>
        <w:t xml:space="preserve">Chinese men who </w:t>
      </w:r>
      <w:r w:rsidR="00E63255" w:rsidRPr="00D475F4">
        <w:rPr>
          <w:lang w:val="en-US"/>
        </w:rPr>
        <w:t xml:space="preserve">lived with partner and children/grandchildren </w:t>
      </w:r>
      <w:r w:rsidR="00DA1BC7" w:rsidRPr="00D475F4">
        <w:rPr>
          <w:lang w:val="en-US"/>
        </w:rPr>
        <w:t>were also at a higher</w:t>
      </w:r>
      <w:r w:rsidR="00174276" w:rsidRPr="00D475F4">
        <w:rPr>
          <w:lang w:val="en-US"/>
        </w:rPr>
        <w:t xml:space="preserve"> risk of elevated depressive symptoms</w:t>
      </w:r>
      <w:r w:rsidR="00135CB2" w:rsidRPr="00D475F4">
        <w:rPr>
          <w:lang w:val="en-US"/>
        </w:rPr>
        <w:t xml:space="preserve"> </w:t>
      </w:r>
      <w:r w:rsidR="002E54C1" w:rsidRPr="00D475F4">
        <w:rPr>
          <w:lang w:val="en-US"/>
        </w:rPr>
        <w:t>afte</w:t>
      </w:r>
      <w:r w:rsidR="00C609B9" w:rsidRPr="00D475F4">
        <w:rPr>
          <w:lang w:val="en-US"/>
        </w:rPr>
        <w:t>r</w:t>
      </w:r>
      <w:r w:rsidR="00ED6CA3" w:rsidRPr="00D475F4">
        <w:rPr>
          <w:lang w:val="en-US"/>
        </w:rPr>
        <w:t xml:space="preserve"> </w:t>
      </w:r>
      <w:r w:rsidR="00B122C8" w:rsidRPr="00D475F4">
        <w:rPr>
          <w:lang w:val="en-US"/>
        </w:rPr>
        <w:t>controlling</w:t>
      </w:r>
      <w:r w:rsidR="00ED6CA3" w:rsidRPr="00D475F4">
        <w:rPr>
          <w:lang w:val="en-US"/>
        </w:rPr>
        <w:t xml:space="preserve"> for</w:t>
      </w:r>
      <w:r w:rsidR="00C609B9" w:rsidRPr="00D475F4">
        <w:rPr>
          <w:lang w:val="en-US"/>
        </w:rPr>
        <w:t xml:space="preserve"> all covariates </w:t>
      </w:r>
      <w:r w:rsidR="00174276" w:rsidRPr="00D475F4">
        <w:rPr>
          <w:lang w:val="en-US"/>
        </w:rPr>
        <w:t>(</w:t>
      </w:r>
      <w:r w:rsidR="00880EE6" w:rsidRPr="00D475F4">
        <w:rPr>
          <w:lang w:val="en-US"/>
        </w:rPr>
        <w:t xml:space="preserve">Model 3: </w:t>
      </w:r>
      <w:r w:rsidR="00E63255" w:rsidRPr="00D475F4">
        <w:rPr>
          <w:lang w:val="en-US"/>
        </w:rPr>
        <w:t>1.64, 1.34-2.00</w:t>
      </w:r>
      <w:r w:rsidR="00174276" w:rsidRPr="00D475F4">
        <w:rPr>
          <w:lang w:val="en-US"/>
        </w:rPr>
        <w:t>)</w:t>
      </w:r>
      <w:r w:rsidR="004853DB" w:rsidRPr="00D475F4">
        <w:rPr>
          <w:lang w:val="en-US"/>
        </w:rPr>
        <w:t xml:space="preserve">. </w:t>
      </w:r>
      <w:r w:rsidR="00BB69F4" w:rsidRPr="00D475F4">
        <w:rPr>
          <w:lang w:val="en-US"/>
        </w:rPr>
        <w:t xml:space="preserve">In </w:t>
      </w:r>
      <w:r w:rsidR="007214D7" w:rsidRPr="00D475F4">
        <w:rPr>
          <w:lang w:val="en-US"/>
        </w:rPr>
        <w:t xml:space="preserve">unweighted multilevel </w:t>
      </w:r>
      <w:r w:rsidR="00BB69F4" w:rsidRPr="00D475F4">
        <w:rPr>
          <w:lang w:val="en-US"/>
        </w:rPr>
        <w:t xml:space="preserve">analyses, results were mainly similar </w:t>
      </w:r>
      <w:r w:rsidR="001D07FF" w:rsidRPr="00D475F4">
        <w:rPr>
          <w:lang w:val="en-US"/>
        </w:rPr>
        <w:t>(</w:t>
      </w:r>
      <w:r w:rsidR="007214D7" w:rsidRPr="00D475F4">
        <w:rPr>
          <w:lang w:val="en-US"/>
        </w:rPr>
        <w:t>Supplementary Table 1</w:t>
      </w:r>
      <w:r w:rsidR="001D07FF" w:rsidRPr="00D475F4">
        <w:rPr>
          <w:lang w:val="en-US"/>
        </w:rPr>
        <w:t xml:space="preserve">). </w:t>
      </w:r>
    </w:p>
    <w:p w14:paraId="6119572E" w14:textId="72F5C71B" w:rsidR="00B60A61" w:rsidRPr="00D475F4" w:rsidRDefault="00353C07" w:rsidP="009A0C37">
      <w:pPr>
        <w:spacing w:line="480" w:lineRule="auto"/>
        <w:rPr>
          <w:lang w:val="en-US"/>
        </w:rPr>
      </w:pPr>
      <w:r w:rsidRPr="00D475F4">
        <w:rPr>
          <w:lang w:val="en-US"/>
        </w:rPr>
        <w:t xml:space="preserve">After excluding </w:t>
      </w:r>
      <w:r w:rsidR="00755D19" w:rsidRPr="00D475F4">
        <w:rPr>
          <w:lang w:val="en-US"/>
        </w:rPr>
        <w:t>participants</w:t>
      </w:r>
      <w:r w:rsidRPr="00D475F4">
        <w:rPr>
          <w:lang w:val="en-US"/>
        </w:rPr>
        <w:t xml:space="preserve"> with cognitive disorders and</w:t>
      </w:r>
      <w:r w:rsidR="00B3013E" w:rsidRPr="00D475F4">
        <w:rPr>
          <w:lang w:val="en-US"/>
        </w:rPr>
        <w:t>/or</w:t>
      </w:r>
      <w:r w:rsidRPr="00D475F4">
        <w:rPr>
          <w:lang w:val="en-US"/>
        </w:rPr>
        <w:t xml:space="preserve"> poor episodic memory, the </w:t>
      </w:r>
      <w:r w:rsidR="00264590" w:rsidRPr="00D475F4">
        <w:rPr>
          <w:lang w:val="en-US"/>
        </w:rPr>
        <w:t xml:space="preserve">direction of </w:t>
      </w:r>
      <w:r w:rsidRPr="00D475F4">
        <w:rPr>
          <w:lang w:val="en-US"/>
        </w:rPr>
        <w:t xml:space="preserve">association between living arrangements and elevated depressive symptoms remained </w:t>
      </w:r>
      <w:r w:rsidR="00264590" w:rsidRPr="00D475F4">
        <w:rPr>
          <w:lang w:val="en-US"/>
        </w:rPr>
        <w:t xml:space="preserve">largely </w:t>
      </w:r>
      <w:r w:rsidRPr="00D475F4">
        <w:rPr>
          <w:lang w:val="en-US"/>
        </w:rPr>
        <w:t>the same</w:t>
      </w:r>
      <w:r w:rsidR="00264590" w:rsidRPr="00D475F4">
        <w:rPr>
          <w:lang w:val="en-US"/>
        </w:rPr>
        <w:t xml:space="preserve"> in both China and England </w:t>
      </w:r>
      <w:r w:rsidRPr="00D475F4">
        <w:rPr>
          <w:lang w:val="en-US"/>
        </w:rPr>
        <w:t xml:space="preserve">(Supplementary Tables </w:t>
      </w:r>
      <w:r w:rsidR="00264590" w:rsidRPr="00D475F4">
        <w:rPr>
          <w:lang w:val="en-US"/>
        </w:rPr>
        <w:t>2-3</w:t>
      </w:r>
      <w:r w:rsidRPr="00D475F4">
        <w:rPr>
          <w:lang w:val="en-US"/>
        </w:rPr>
        <w:t xml:space="preserve">).  </w:t>
      </w:r>
      <w:r w:rsidR="00BB3393" w:rsidRPr="00D475F4">
        <w:rPr>
          <w:lang w:val="en-US"/>
        </w:rPr>
        <w:t xml:space="preserve">When further specify the generations </w:t>
      </w:r>
      <w:r w:rsidR="00CC3E2C" w:rsidRPr="00D475F4">
        <w:rPr>
          <w:lang w:val="en-US"/>
        </w:rPr>
        <w:t>under one roof in CHA</w:t>
      </w:r>
      <w:r w:rsidR="0007217B" w:rsidRPr="00D475F4">
        <w:rPr>
          <w:lang w:val="en-US"/>
        </w:rPr>
        <w:t>R</w:t>
      </w:r>
      <w:r w:rsidR="00CC3E2C" w:rsidRPr="00D475F4">
        <w:rPr>
          <w:lang w:val="en-US"/>
        </w:rPr>
        <w:t>LS</w:t>
      </w:r>
      <w:r w:rsidR="00BB3393" w:rsidRPr="00D475F4">
        <w:rPr>
          <w:lang w:val="en-US"/>
        </w:rPr>
        <w:t>, t</w:t>
      </w:r>
      <w:r w:rsidR="00532A63" w:rsidRPr="00D475F4">
        <w:rPr>
          <w:lang w:val="en-US"/>
        </w:rPr>
        <w:t xml:space="preserve">he most prevalent multigenerational living </w:t>
      </w:r>
      <w:r w:rsidR="00615A30" w:rsidRPr="00D475F4">
        <w:rPr>
          <w:lang w:val="en-US"/>
        </w:rPr>
        <w:t xml:space="preserve">arrangements </w:t>
      </w:r>
      <w:r w:rsidR="00532A63" w:rsidRPr="00D475F4">
        <w:rPr>
          <w:lang w:val="en-US"/>
        </w:rPr>
        <w:t xml:space="preserve">were living with partner and children, as well as living with partner, children, and grandchildren (Supplementary Table </w:t>
      </w:r>
      <w:r w:rsidR="00264590" w:rsidRPr="00D475F4">
        <w:rPr>
          <w:lang w:val="en-US"/>
        </w:rPr>
        <w:t>4</w:t>
      </w:r>
      <w:r w:rsidR="00532A63" w:rsidRPr="00D475F4">
        <w:rPr>
          <w:lang w:val="en-US"/>
        </w:rPr>
        <w:t xml:space="preserve">). It was also common for </w:t>
      </w:r>
      <w:r w:rsidR="00ED0BA9" w:rsidRPr="00D475F4">
        <w:rPr>
          <w:lang w:val="en-US"/>
        </w:rPr>
        <w:t xml:space="preserve">older </w:t>
      </w:r>
      <w:r w:rsidR="00532A63" w:rsidRPr="00D475F4">
        <w:rPr>
          <w:lang w:val="en-US"/>
        </w:rPr>
        <w:t xml:space="preserve">Chinese women </w:t>
      </w:r>
      <w:r w:rsidR="006B7B16" w:rsidRPr="00D475F4">
        <w:rPr>
          <w:lang w:val="en-US"/>
        </w:rPr>
        <w:t xml:space="preserve">to co-reside </w:t>
      </w:r>
      <w:r w:rsidR="00532A63" w:rsidRPr="00D475F4">
        <w:rPr>
          <w:lang w:val="en-US"/>
        </w:rPr>
        <w:t>with</w:t>
      </w:r>
      <w:r w:rsidR="006B7B16" w:rsidRPr="00D475F4">
        <w:rPr>
          <w:lang w:val="en-US"/>
        </w:rPr>
        <w:t xml:space="preserve"> both </w:t>
      </w:r>
      <w:r w:rsidR="00D6036E" w:rsidRPr="00D475F4">
        <w:rPr>
          <w:lang w:val="en-US"/>
        </w:rPr>
        <w:t xml:space="preserve">their </w:t>
      </w:r>
      <w:r w:rsidR="00532A63" w:rsidRPr="00D475F4">
        <w:rPr>
          <w:lang w:val="en-US"/>
        </w:rPr>
        <w:t>children and grandchildren</w:t>
      </w:r>
      <w:r w:rsidR="006B7B16" w:rsidRPr="00D475F4">
        <w:rPr>
          <w:lang w:val="en-US"/>
        </w:rPr>
        <w:t xml:space="preserve"> but not with partner</w:t>
      </w:r>
      <w:r w:rsidR="00532A63" w:rsidRPr="00D475F4">
        <w:rPr>
          <w:lang w:val="en-US"/>
        </w:rPr>
        <w:t>.</w:t>
      </w:r>
      <w:r w:rsidR="00A30E77" w:rsidRPr="00D475F4">
        <w:rPr>
          <w:lang w:val="en-US"/>
        </w:rPr>
        <w:t xml:space="preserve"> </w:t>
      </w:r>
      <w:r w:rsidR="00660FC6" w:rsidRPr="00D475F4">
        <w:rPr>
          <w:lang w:val="en-US"/>
        </w:rPr>
        <w:t>T</w:t>
      </w:r>
      <w:r w:rsidR="003474D2" w:rsidRPr="00D475F4">
        <w:rPr>
          <w:lang w:val="en-US"/>
        </w:rPr>
        <w:t xml:space="preserve">he largest </w:t>
      </w:r>
      <w:r w:rsidR="009B765B" w:rsidRPr="00D475F4">
        <w:rPr>
          <w:lang w:val="en-US"/>
        </w:rPr>
        <w:t>risk</w:t>
      </w:r>
      <w:r w:rsidR="003474D2" w:rsidRPr="00D475F4">
        <w:rPr>
          <w:lang w:val="en-US"/>
        </w:rPr>
        <w:t xml:space="preserve"> of </w:t>
      </w:r>
      <w:r w:rsidR="004A0B61" w:rsidRPr="00D475F4">
        <w:rPr>
          <w:lang w:val="en-US"/>
        </w:rPr>
        <w:t>elevated</w:t>
      </w:r>
      <w:r w:rsidR="005D2941" w:rsidRPr="00D475F4">
        <w:rPr>
          <w:lang w:val="en-US"/>
        </w:rPr>
        <w:t xml:space="preserve"> </w:t>
      </w:r>
      <w:r w:rsidR="00767F48" w:rsidRPr="00D475F4">
        <w:rPr>
          <w:lang w:val="en-US"/>
        </w:rPr>
        <w:t>depressive symptoms</w:t>
      </w:r>
      <w:r w:rsidR="005C6FE1" w:rsidRPr="00D475F4">
        <w:rPr>
          <w:lang w:val="en-US"/>
        </w:rPr>
        <w:t xml:space="preserve"> </w:t>
      </w:r>
      <w:r w:rsidR="00767F48" w:rsidRPr="00D475F4">
        <w:rPr>
          <w:lang w:val="en-US"/>
        </w:rPr>
        <w:t>was</w:t>
      </w:r>
      <w:r w:rsidR="005D2941" w:rsidRPr="00D475F4">
        <w:rPr>
          <w:lang w:val="en-US"/>
        </w:rPr>
        <w:t xml:space="preserve"> </w:t>
      </w:r>
      <w:r w:rsidR="007E301C" w:rsidRPr="00D475F4">
        <w:rPr>
          <w:lang w:val="en-US"/>
        </w:rPr>
        <w:t xml:space="preserve">found </w:t>
      </w:r>
      <w:r w:rsidR="005D7976" w:rsidRPr="00D475F4">
        <w:rPr>
          <w:lang w:val="en-US"/>
        </w:rPr>
        <w:t>in</w:t>
      </w:r>
      <w:r w:rsidR="005D2941" w:rsidRPr="00D475F4">
        <w:rPr>
          <w:lang w:val="en-US"/>
        </w:rPr>
        <w:t xml:space="preserve"> </w:t>
      </w:r>
      <w:r w:rsidR="005C6FE1" w:rsidRPr="00D475F4">
        <w:rPr>
          <w:lang w:val="en-US"/>
        </w:rPr>
        <w:t xml:space="preserve">Chinese men and women living with no partner </w:t>
      </w:r>
      <w:r w:rsidR="005D7976" w:rsidRPr="00D475F4">
        <w:rPr>
          <w:lang w:val="en-US"/>
        </w:rPr>
        <w:t xml:space="preserve">but with their grandchildren, irrespective of age </w:t>
      </w:r>
      <w:r w:rsidR="005C6FE1" w:rsidRPr="00D475F4">
        <w:rPr>
          <w:lang w:val="en-US"/>
        </w:rPr>
        <w:t xml:space="preserve">(except for women under 60) (Supplementary Table </w:t>
      </w:r>
      <w:r w:rsidR="00264590" w:rsidRPr="00D475F4">
        <w:rPr>
          <w:lang w:val="en-US"/>
        </w:rPr>
        <w:t>5</w:t>
      </w:r>
      <w:r w:rsidR="005C6FE1" w:rsidRPr="00D475F4">
        <w:rPr>
          <w:lang w:val="en-US"/>
        </w:rPr>
        <w:t xml:space="preserve">). </w:t>
      </w:r>
      <w:r w:rsidR="00272F07" w:rsidRPr="00D475F4">
        <w:rPr>
          <w:lang w:val="en-US"/>
        </w:rPr>
        <w:t>When</w:t>
      </w:r>
      <w:r w:rsidR="002E356E" w:rsidRPr="00D475F4">
        <w:rPr>
          <w:lang w:val="en-US"/>
        </w:rPr>
        <w:t xml:space="preserve"> partner was absent, </w:t>
      </w:r>
      <w:r w:rsidR="00F77D6B" w:rsidRPr="00D475F4">
        <w:rPr>
          <w:lang w:val="en-US"/>
        </w:rPr>
        <w:t xml:space="preserve">co-residing with </w:t>
      </w:r>
      <w:r w:rsidR="00F77D6B" w:rsidRPr="00D475F4">
        <w:rPr>
          <w:lang w:val="en-US"/>
        </w:rPr>
        <w:lastRenderedPageBreak/>
        <w:t>children was also associated with a higher risk in both Chinese men and women</w:t>
      </w:r>
      <w:r w:rsidR="009B3B75" w:rsidRPr="00D475F4">
        <w:rPr>
          <w:lang w:val="en-US"/>
        </w:rPr>
        <w:t xml:space="preserve">, </w:t>
      </w:r>
      <w:r w:rsidR="00F77D6B" w:rsidRPr="00D475F4">
        <w:rPr>
          <w:lang w:val="en-US"/>
        </w:rPr>
        <w:t>as well as co-residing with children and grandchildren in Chinese men.</w:t>
      </w:r>
      <w:r w:rsidR="00701D7D" w:rsidRPr="00D475F4">
        <w:rPr>
          <w:lang w:val="en-US"/>
        </w:rPr>
        <w:t xml:space="preserve"> </w:t>
      </w:r>
    </w:p>
    <w:p w14:paraId="50CB8D34" w14:textId="77777777" w:rsidR="00CF5449" w:rsidRPr="00D475F4" w:rsidRDefault="00CF5449" w:rsidP="00CF5449">
      <w:pPr>
        <w:spacing w:line="480" w:lineRule="auto"/>
        <w:rPr>
          <w:lang w:val="en-US"/>
        </w:rPr>
        <w:sectPr w:rsidR="00CF5449" w:rsidRPr="00D475F4" w:rsidSect="004B2BEA">
          <w:pgSz w:w="11906" w:h="16838"/>
          <w:pgMar w:top="1440" w:right="1440" w:bottom="1440" w:left="1440" w:header="708" w:footer="708" w:gutter="0"/>
          <w:cols w:space="708"/>
          <w:docGrid w:linePitch="360"/>
        </w:sectPr>
      </w:pPr>
    </w:p>
    <w:p w14:paraId="75702C82" w14:textId="77777777" w:rsidR="00CF5449" w:rsidRPr="00D475F4" w:rsidRDefault="00CF5449" w:rsidP="00CF5449">
      <w:pPr>
        <w:pStyle w:val="TableofFigures"/>
        <w:spacing w:after="120" w:line="240" w:lineRule="auto"/>
        <w:rPr>
          <w:b w:val="0"/>
          <w:lang w:val="en-US"/>
        </w:rPr>
      </w:pPr>
      <w:r w:rsidRPr="00D475F4">
        <w:rPr>
          <w:b w:val="0"/>
          <w:lang w:val="en-US"/>
        </w:rPr>
        <w:lastRenderedPageBreak/>
        <w:t>Table 4. Odds ratios of elevated depressive symptoms by living arrangements, ages≥60 years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1733"/>
        <w:gridCol w:w="1734"/>
        <w:gridCol w:w="1734"/>
        <w:gridCol w:w="1734"/>
        <w:gridCol w:w="1734"/>
        <w:gridCol w:w="1728"/>
      </w:tblGrid>
      <w:tr w:rsidR="00D475F4" w:rsidRPr="00D475F4" w14:paraId="64A23B20" w14:textId="77777777" w:rsidTr="00F36957">
        <w:tc>
          <w:tcPr>
            <w:tcW w:w="1276" w:type="pct"/>
            <w:tcBorders>
              <w:top w:val="single" w:sz="4" w:space="0" w:color="auto"/>
            </w:tcBorders>
          </w:tcPr>
          <w:p w14:paraId="6B687C86" w14:textId="77777777" w:rsidR="00CF5449" w:rsidRPr="00D475F4" w:rsidRDefault="00CF5449" w:rsidP="00F36957">
            <w:pPr>
              <w:spacing w:after="0" w:line="240" w:lineRule="auto"/>
              <w:rPr>
                <w:lang w:val="en-US"/>
              </w:rPr>
            </w:pPr>
          </w:p>
        </w:tc>
        <w:tc>
          <w:tcPr>
            <w:tcW w:w="1862" w:type="pct"/>
            <w:gridSpan w:val="3"/>
            <w:tcBorders>
              <w:top w:val="single" w:sz="4" w:space="0" w:color="auto"/>
              <w:bottom w:val="single" w:sz="4" w:space="0" w:color="auto"/>
              <w:right w:val="single" w:sz="4" w:space="0" w:color="auto"/>
            </w:tcBorders>
            <w:vAlign w:val="center"/>
          </w:tcPr>
          <w:p w14:paraId="227DFFEA" w14:textId="77777777" w:rsidR="00CF5449" w:rsidRPr="00D475F4" w:rsidRDefault="00CF5449" w:rsidP="00F36957">
            <w:pPr>
              <w:spacing w:after="0" w:line="240" w:lineRule="auto"/>
              <w:jc w:val="center"/>
              <w:rPr>
                <w:b/>
                <w:sz w:val="22"/>
                <w:lang w:val="en-US"/>
              </w:rPr>
            </w:pPr>
            <w:r w:rsidRPr="00D475F4">
              <w:rPr>
                <w:b/>
                <w:sz w:val="22"/>
                <w:lang w:val="en-US"/>
              </w:rPr>
              <w:t>CHARLS</w:t>
            </w:r>
          </w:p>
          <w:p w14:paraId="56CF88C0" w14:textId="77777777" w:rsidR="00CF5449" w:rsidRPr="00D475F4" w:rsidRDefault="00CF5449" w:rsidP="00F36957">
            <w:pPr>
              <w:spacing w:after="0" w:line="240" w:lineRule="auto"/>
              <w:jc w:val="center"/>
              <w:rPr>
                <w:b/>
                <w:sz w:val="22"/>
                <w:lang w:val="en-US" w:eastAsia="es-ES"/>
              </w:rPr>
            </w:pPr>
            <w:r w:rsidRPr="00D475F4">
              <w:rPr>
                <w:b/>
                <w:sz w:val="22"/>
                <w:lang w:val="en-US"/>
              </w:rPr>
              <w:t>(CES-D 10 score ≥ 12)</w:t>
            </w:r>
          </w:p>
        </w:tc>
        <w:tc>
          <w:tcPr>
            <w:tcW w:w="1862" w:type="pct"/>
            <w:gridSpan w:val="3"/>
            <w:tcBorders>
              <w:top w:val="single" w:sz="4" w:space="0" w:color="auto"/>
              <w:left w:val="single" w:sz="4" w:space="0" w:color="auto"/>
              <w:bottom w:val="single" w:sz="4" w:space="0" w:color="auto"/>
            </w:tcBorders>
            <w:vAlign w:val="center"/>
          </w:tcPr>
          <w:p w14:paraId="72BE184C" w14:textId="77777777" w:rsidR="00CF5449" w:rsidRPr="00D475F4" w:rsidRDefault="00CF5449" w:rsidP="00F36957">
            <w:pPr>
              <w:spacing w:after="0" w:line="240" w:lineRule="auto"/>
              <w:jc w:val="center"/>
              <w:rPr>
                <w:b/>
                <w:sz w:val="22"/>
                <w:lang w:val="en-US"/>
              </w:rPr>
            </w:pPr>
            <w:r w:rsidRPr="00D475F4">
              <w:rPr>
                <w:b/>
                <w:sz w:val="22"/>
                <w:lang w:val="en-US"/>
              </w:rPr>
              <w:t>ELSA</w:t>
            </w:r>
          </w:p>
          <w:p w14:paraId="01B700B1" w14:textId="77777777" w:rsidR="00CF5449" w:rsidRPr="00D475F4" w:rsidRDefault="00CF5449" w:rsidP="00F36957">
            <w:pPr>
              <w:spacing w:after="0" w:line="240" w:lineRule="auto"/>
              <w:jc w:val="center"/>
              <w:rPr>
                <w:b/>
                <w:sz w:val="22"/>
                <w:lang w:val="en-US" w:eastAsia="es-ES"/>
              </w:rPr>
            </w:pPr>
            <w:r w:rsidRPr="00D475F4">
              <w:rPr>
                <w:b/>
                <w:sz w:val="22"/>
                <w:lang w:val="en-US"/>
              </w:rPr>
              <w:t>(CES-D 8 score ≥ 3)</w:t>
            </w:r>
          </w:p>
        </w:tc>
      </w:tr>
      <w:tr w:rsidR="00D475F4" w:rsidRPr="00D475F4" w14:paraId="186AB15B" w14:textId="77777777" w:rsidTr="00F36957">
        <w:tc>
          <w:tcPr>
            <w:tcW w:w="1276" w:type="pct"/>
          </w:tcPr>
          <w:p w14:paraId="3EC316A4" w14:textId="77777777" w:rsidR="00CF5449" w:rsidRPr="00D475F4" w:rsidRDefault="00CF5449" w:rsidP="00F36957">
            <w:pPr>
              <w:spacing w:after="0" w:line="240" w:lineRule="auto"/>
              <w:rPr>
                <w:lang w:val="en-US"/>
              </w:rPr>
            </w:pPr>
          </w:p>
        </w:tc>
        <w:tc>
          <w:tcPr>
            <w:tcW w:w="621" w:type="pct"/>
            <w:tcBorders>
              <w:top w:val="single" w:sz="4" w:space="0" w:color="auto"/>
            </w:tcBorders>
            <w:vAlign w:val="center"/>
          </w:tcPr>
          <w:p w14:paraId="5D485E27" w14:textId="77777777" w:rsidR="00CF5449" w:rsidRPr="00D475F4" w:rsidRDefault="00CF5449" w:rsidP="00F36957">
            <w:pPr>
              <w:spacing w:after="0" w:line="240" w:lineRule="auto"/>
              <w:jc w:val="center"/>
              <w:rPr>
                <w:b/>
                <w:sz w:val="22"/>
                <w:lang w:val="en-US" w:eastAsia="es-ES"/>
              </w:rPr>
            </w:pPr>
            <w:r w:rsidRPr="00D475F4">
              <w:rPr>
                <w:b/>
                <w:sz w:val="22"/>
                <w:lang w:val="en-US"/>
              </w:rPr>
              <w:t>Model 1</w:t>
            </w:r>
            <w:r w:rsidRPr="00D475F4">
              <w:rPr>
                <w:sz w:val="22"/>
                <w:vertAlign w:val="superscript"/>
                <w:lang w:val="en-US"/>
              </w:rPr>
              <w:t>*</w:t>
            </w:r>
          </w:p>
        </w:tc>
        <w:tc>
          <w:tcPr>
            <w:tcW w:w="621" w:type="pct"/>
            <w:tcBorders>
              <w:top w:val="single" w:sz="4" w:space="0" w:color="auto"/>
            </w:tcBorders>
            <w:vAlign w:val="center"/>
          </w:tcPr>
          <w:p w14:paraId="3C50F06F" w14:textId="77777777" w:rsidR="00CF5449" w:rsidRPr="00D475F4" w:rsidRDefault="00CF5449" w:rsidP="00F36957">
            <w:pPr>
              <w:spacing w:after="0" w:line="240" w:lineRule="auto"/>
              <w:jc w:val="center"/>
              <w:rPr>
                <w:sz w:val="22"/>
                <w:lang w:val="en-US" w:eastAsia="es-ES"/>
              </w:rPr>
            </w:pPr>
            <w:r w:rsidRPr="00D475F4">
              <w:rPr>
                <w:b/>
                <w:sz w:val="22"/>
                <w:lang w:val="en-US"/>
              </w:rPr>
              <w:t>Model 2</w:t>
            </w:r>
            <w:r w:rsidRPr="00D475F4">
              <w:rPr>
                <w:sz w:val="22"/>
                <w:vertAlign w:val="superscript"/>
                <w:lang w:val="en-US"/>
              </w:rPr>
              <w:t>†</w:t>
            </w:r>
          </w:p>
        </w:tc>
        <w:tc>
          <w:tcPr>
            <w:tcW w:w="621" w:type="pct"/>
            <w:tcBorders>
              <w:top w:val="single" w:sz="4" w:space="0" w:color="auto"/>
              <w:right w:val="single" w:sz="4" w:space="0" w:color="auto"/>
            </w:tcBorders>
            <w:vAlign w:val="center"/>
          </w:tcPr>
          <w:p w14:paraId="0824AC3E" w14:textId="77777777" w:rsidR="00CF5449" w:rsidRPr="00D475F4" w:rsidRDefault="00CF5449" w:rsidP="00F36957">
            <w:pPr>
              <w:spacing w:after="0" w:line="240" w:lineRule="auto"/>
              <w:jc w:val="center"/>
              <w:rPr>
                <w:b/>
                <w:sz w:val="22"/>
                <w:lang w:val="en-US" w:eastAsia="es-ES"/>
              </w:rPr>
            </w:pPr>
            <w:r w:rsidRPr="00D475F4">
              <w:rPr>
                <w:b/>
                <w:sz w:val="22"/>
                <w:lang w:val="en-US"/>
              </w:rPr>
              <w:t>Model 3</w:t>
            </w:r>
            <w:r w:rsidRPr="00D475F4">
              <w:rPr>
                <w:sz w:val="22"/>
                <w:vertAlign w:val="superscript"/>
                <w:lang w:val="en-US"/>
              </w:rPr>
              <w:t>‡</w:t>
            </w:r>
          </w:p>
        </w:tc>
        <w:tc>
          <w:tcPr>
            <w:tcW w:w="621" w:type="pct"/>
            <w:tcBorders>
              <w:top w:val="single" w:sz="4" w:space="0" w:color="auto"/>
              <w:left w:val="single" w:sz="4" w:space="0" w:color="auto"/>
            </w:tcBorders>
            <w:vAlign w:val="center"/>
          </w:tcPr>
          <w:p w14:paraId="01F078CE" w14:textId="77777777" w:rsidR="00CF5449" w:rsidRPr="00D475F4" w:rsidRDefault="00CF5449" w:rsidP="00F36957">
            <w:pPr>
              <w:spacing w:after="0" w:line="240" w:lineRule="auto"/>
              <w:jc w:val="center"/>
              <w:rPr>
                <w:b/>
                <w:sz w:val="22"/>
                <w:lang w:val="en-US" w:eastAsia="es-ES"/>
              </w:rPr>
            </w:pPr>
            <w:r w:rsidRPr="00D475F4">
              <w:rPr>
                <w:b/>
                <w:sz w:val="22"/>
                <w:lang w:val="en-US"/>
              </w:rPr>
              <w:t>Model 1</w:t>
            </w:r>
            <w:r w:rsidRPr="00D475F4">
              <w:rPr>
                <w:sz w:val="22"/>
                <w:vertAlign w:val="superscript"/>
                <w:lang w:val="en-US"/>
              </w:rPr>
              <w:t>*</w:t>
            </w:r>
          </w:p>
        </w:tc>
        <w:tc>
          <w:tcPr>
            <w:tcW w:w="621" w:type="pct"/>
            <w:tcBorders>
              <w:top w:val="single" w:sz="4" w:space="0" w:color="auto"/>
            </w:tcBorders>
            <w:vAlign w:val="center"/>
          </w:tcPr>
          <w:p w14:paraId="015725BF" w14:textId="77777777" w:rsidR="00CF5449" w:rsidRPr="00D475F4" w:rsidRDefault="00CF5449" w:rsidP="00F36957">
            <w:pPr>
              <w:spacing w:after="0" w:line="240" w:lineRule="auto"/>
              <w:jc w:val="center"/>
              <w:rPr>
                <w:sz w:val="22"/>
                <w:lang w:val="en-US" w:eastAsia="es-ES"/>
              </w:rPr>
            </w:pPr>
            <w:r w:rsidRPr="00D475F4">
              <w:rPr>
                <w:b/>
                <w:sz w:val="22"/>
                <w:lang w:val="en-US"/>
              </w:rPr>
              <w:t>Model 2</w:t>
            </w:r>
            <w:r w:rsidRPr="00D475F4">
              <w:rPr>
                <w:sz w:val="22"/>
                <w:vertAlign w:val="superscript"/>
                <w:lang w:val="en-US"/>
              </w:rPr>
              <w:t>†</w:t>
            </w:r>
          </w:p>
        </w:tc>
        <w:tc>
          <w:tcPr>
            <w:tcW w:w="621" w:type="pct"/>
            <w:tcBorders>
              <w:top w:val="single" w:sz="4" w:space="0" w:color="auto"/>
            </w:tcBorders>
            <w:vAlign w:val="center"/>
          </w:tcPr>
          <w:p w14:paraId="074FB8A1" w14:textId="77777777" w:rsidR="00CF5449" w:rsidRPr="00D475F4" w:rsidRDefault="00CF5449" w:rsidP="00F36957">
            <w:pPr>
              <w:spacing w:after="0" w:line="240" w:lineRule="auto"/>
              <w:jc w:val="center"/>
              <w:rPr>
                <w:b/>
                <w:sz w:val="22"/>
                <w:lang w:val="en-US" w:eastAsia="es-ES"/>
              </w:rPr>
            </w:pPr>
            <w:r w:rsidRPr="00D475F4">
              <w:rPr>
                <w:b/>
                <w:sz w:val="22"/>
                <w:lang w:val="en-US"/>
              </w:rPr>
              <w:t>Model 3</w:t>
            </w:r>
            <w:r w:rsidRPr="00D475F4">
              <w:rPr>
                <w:sz w:val="22"/>
                <w:vertAlign w:val="superscript"/>
                <w:lang w:val="en-US"/>
              </w:rPr>
              <w:t>‡</w:t>
            </w:r>
          </w:p>
        </w:tc>
      </w:tr>
      <w:tr w:rsidR="00D475F4" w:rsidRPr="00D475F4" w14:paraId="3FDDEB93" w14:textId="77777777" w:rsidTr="00F36957">
        <w:tc>
          <w:tcPr>
            <w:tcW w:w="1276" w:type="pct"/>
            <w:tcBorders>
              <w:bottom w:val="single" w:sz="4" w:space="0" w:color="auto"/>
            </w:tcBorders>
          </w:tcPr>
          <w:p w14:paraId="5022B19A" w14:textId="77777777" w:rsidR="00CF5449" w:rsidRPr="00D475F4" w:rsidRDefault="00CF5449" w:rsidP="00F36957">
            <w:pPr>
              <w:spacing w:after="0" w:line="240" w:lineRule="auto"/>
              <w:rPr>
                <w:lang w:val="en-US"/>
              </w:rPr>
            </w:pPr>
          </w:p>
        </w:tc>
        <w:tc>
          <w:tcPr>
            <w:tcW w:w="621" w:type="pct"/>
            <w:tcBorders>
              <w:bottom w:val="single" w:sz="4" w:space="0" w:color="auto"/>
            </w:tcBorders>
            <w:vAlign w:val="center"/>
          </w:tcPr>
          <w:p w14:paraId="5E044029" w14:textId="77777777" w:rsidR="00CF5449" w:rsidRPr="00D475F4" w:rsidRDefault="00CF5449" w:rsidP="00F36957">
            <w:pPr>
              <w:spacing w:after="0" w:line="240" w:lineRule="auto"/>
              <w:jc w:val="center"/>
              <w:rPr>
                <w:b/>
                <w:sz w:val="22"/>
                <w:lang w:val="en-US" w:eastAsia="es-ES"/>
              </w:rPr>
            </w:pPr>
            <w:r w:rsidRPr="00D475F4">
              <w:rPr>
                <w:b/>
                <w:sz w:val="22"/>
                <w:lang w:val="en-US"/>
              </w:rPr>
              <w:t>OR</w:t>
            </w:r>
            <w:r w:rsidRPr="00D475F4">
              <w:rPr>
                <w:b/>
                <w:sz w:val="22"/>
                <w:lang w:val="en-US" w:eastAsia="es-ES"/>
              </w:rPr>
              <w:t xml:space="preserve"> (</w:t>
            </w:r>
            <w:r w:rsidRPr="00D475F4">
              <w:rPr>
                <w:b/>
                <w:sz w:val="22"/>
                <w:lang w:val="en-US"/>
              </w:rPr>
              <w:t>95% CI)</w:t>
            </w:r>
          </w:p>
        </w:tc>
        <w:tc>
          <w:tcPr>
            <w:tcW w:w="621" w:type="pct"/>
            <w:tcBorders>
              <w:bottom w:val="single" w:sz="4" w:space="0" w:color="auto"/>
            </w:tcBorders>
            <w:vAlign w:val="center"/>
          </w:tcPr>
          <w:p w14:paraId="641E416E" w14:textId="77777777" w:rsidR="00CF5449" w:rsidRPr="00D475F4" w:rsidRDefault="00CF5449" w:rsidP="00F36957">
            <w:pPr>
              <w:spacing w:after="0" w:line="240" w:lineRule="auto"/>
              <w:jc w:val="center"/>
              <w:rPr>
                <w:lang w:val="en-US"/>
              </w:rPr>
            </w:pPr>
            <w:r w:rsidRPr="00D475F4">
              <w:rPr>
                <w:b/>
                <w:sz w:val="22"/>
                <w:lang w:val="en-US"/>
              </w:rPr>
              <w:t>OR</w:t>
            </w:r>
            <w:r w:rsidRPr="00D475F4">
              <w:rPr>
                <w:b/>
                <w:sz w:val="22"/>
                <w:lang w:val="en-US" w:eastAsia="es-ES"/>
              </w:rPr>
              <w:t xml:space="preserve"> (</w:t>
            </w:r>
            <w:r w:rsidRPr="00D475F4">
              <w:rPr>
                <w:b/>
                <w:sz w:val="22"/>
                <w:lang w:val="en-US"/>
              </w:rPr>
              <w:t>95% CI)</w:t>
            </w:r>
          </w:p>
        </w:tc>
        <w:tc>
          <w:tcPr>
            <w:tcW w:w="621" w:type="pct"/>
            <w:tcBorders>
              <w:bottom w:val="single" w:sz="4" w:space="0" w:color="auto"/>
              <w:right w:val="single" w:sz="4" w:space="0" w:color="auto"/>
            </w:tcBorders>
            <w:vAlign w:val="center"/>
          </w:tcPr>
          <w:p w14:paraId="77C0FF4F" w14:textId="77777777" w:rsidR="00CF5449" w:rsidRPr="00D475F4" w:rsidRDefault="00CF5449" w:rsidP="00F36957">
            <w:pPr>
              <w:spacing w:after="0" w:line="240" w:lineRule="auto"/>
              <w:jc w:val="center"/>
              <w:rPr>
                <w:lang w:val="en-US"/>
              </w:rPr>
            </w:pPr>
            <w:r w:rsidRPr="00D475F4">
              <w:rPr>
                <w:b/>
                <w:sz w:val="22"/>
                <w:lang w:val="en-US"/>
              </w:rPr>
              <w:t>OR</w:t>
            </w:r>
            <w:r w:rsidRPr="00D475F4">
              <w:rPr>
                <w:b/>
                <w:sz w:val="22"/>
                <w:lang w:val="en-US" w:eastAsia="es-ES"/>
              </w:rPr>
              <w:t xml:space="preserve"> (</w:t>
            </w:r>
            <w:r w:rsidRPr="00D475F4">
              <w:rPr>
                <w:b/>
                <w:sz w:val="22"/>
                <w:lang w:val="en-US"/>
              </w:rPr>
              <w:t>95% CI)</w:t>
            </w:r>
          </w:p>
        </w:tc>
        <w:tc>
          <w:tcPr>
            <w:tcW w:w="621" w:type="pct"/>
            <w:tcBorders>
              <w:left w:val="single" w:sz="4" w:space="0" w:color="auto"/>
              <w:bottom w:val="single" w:sz="4" w:space="0" w:color="auto"/>
            </w:tcBorders>
            <w:vAlign w:val="center"/>
          </w:tcPr>
          <w:p w14:paraId="420F7E8C" w14:textId="77777777" w:rsidR="00CF5449" w:rsidRPr="00D475F4" w:rsidRDefault="00CF5449" w:rsidP="00F36957">
            <w:pPr>
              <w:spacing w:after="0" w:line="240" w:lineRule="auto"/>
              <w:jc w:val="center"/>
              <w:rPr>
                <w:lang w:val="en-US"/>
              </w:rPr>
            </w:pPr>
            <w:r w:rsidRPr="00D475F4">
              <w:rPr>
                <w:b/>
                <w:sz w:val="22"/>
                <w:lang w:val="en-US"/>
              </w:rPr>
              <w:t>OR</w:t>
            </w:r>
            <w:r w:rsidRPr="00D475F4">
              <w:rPr>
                <w:b/>
                <w:sz w:val="22"/>
                <w:lang w:val="en-US" w:eastAsia="es-ES"/>
              </w:rPr>
              <w:t xml:space="preserve"> (</w:t>
            </w:r>
            <w:r w:rsidRPr="00D475F4">
              <w:rPr>
                <w:b/>
                <w:sz w:val="22"/>
                <w:lang w:val="en-US"/>
              </w:rPr>
              <w:t>95% CI)</w:t>
            </w:r>
          </w:p>
        </w:tc>
        <w:tc>
          <w:tcPr>
            <w:tcW w:w="621" w:type="pct"/>
            <w:tcBorders>
              <w:bottom w:val="single" w:sz="4" w:space="0" w:color="auto"/>
            </w:tcBorders>
            <w:vAlign w:val="center"/>
          </w:tcPr>
          <w:p w14:paraId="67769CA5" w14:textId="77777777" w:rsidR="00CF5449" w:rsidRPr="00D475F4" w:rsidRDefault="00CF5449" w:rsidP="00F36957">
            <w:pPr>
              <w:spacing w:after="0" w:line="240" w:lineRule="auto"/>
              <w:jc w:val="center"/>
              <w:rPr>
                <w:lang w:val="en-US"/>
              </w:rPr>
            </w:pPr>
            <w:r w:rsidRPr="00D475F4">
              <w:rPr>
                <w:b/>
                <w:sz w:val="22"/>
                <w:lang w:val="en-US"/>
              </w:rPr>
              <w:t>OR</w:t>
            </w:r>
            <w:r w:rsidRPr="00D475F4">
              <w:rPr>
                <w:b/>
                <w:sz w:val="22"/>
                <w:lang w:val="en-US" w:eastAsia="es-ES"/>
              </w:rPr>
              <w:t xml:space="preserve"> (</w:t>
            </w:r>
            <w:r w:rsidRPr="00D475F4">
              <w:rPr>
                <w:b/>
                <w:sz w:val="22"/>
                <w:lang w:val="en-US"/>
              </w:rPr>
              <w:t>95% CI)</w:t>
            </w:r>
          </w:p>
        </w:tc>
        <w:tc>
          <w:tcPr>
            <w:tcW w:w="621" w:type="pct"/>
            <w:tcBorders>
              <w:bottom w:val="single" w:sz="4" w:space="0" w:color="auto"/>
            </w:tcBorders>
            <w:vAlign w:val="center"/>
          </w:tcPr>
          <w:p w14:paraId="4C645356" w14:textId="77777777" w:rsidR="00CF5449" w:rsidRPr="00D475F4" w:rsidRDefault="00CF5449" w:rsidP="00F36957">
            <w:pPr>
              <w:spacing w:after="0" w:line="240" w:lineRule="auto"/>
              <w:jc w:val="center"/>
              <w:rPr>
                <w:lang w:val="en-US"/>
              </w:rPr>
            </w:pPr>
            <w:r w:rsidRPr="00D475F4">
              <w:rPr>
                <w:b/>
                <w:sz w:val="22"/>
                <w:lang w:val="en-US"/>
              </w:rPr>
              <w:t>OR</w:t>
            </w:r>
            <w:r w:rsidRPr="00D475F4">
              <w:rPr>
                <w:b/>
                <w:sz w:val="22"/>
                <w:lang w:val="en-US" w:eastAsia="es-ES"/>
              </w:rPr>
              <w:t xml:space="preserve"> (</w:t>
            </w:r>
            <w:r w:rsidRPr="00D475F4">
              <w:rPr>
                <w:b/>
                <w:sz w:val="22"/>
                <w:lang w:val="en-US"/>
              </w:rPr>
              <w:t>95% CI)</w:t>
            </w:r>
          </w:p>
        </w:tc>
      </w:tr>
      <w:tr w:rsidR="00D475F4" w:rsidRPr="00D475F4" w14:paraId="2B9FB16B" w14:textId="77777777" w:rsidTr="00F36957">
        <w:tc>
          <w:tcPr>
            <w:tcW w:w="1276" w:type="pct"/>
            <w:tcBorders>
              <w:top w:val="single" w:sz="4" w:space="0" w:color="auto"/>
            </w:tcBorders>
            <w:vAlign w:val="bottom"/>
          </w:tcPr>
          <w:p w14:paraId="3FA33E5E" w14:textId="77777777" w:rsidR="00CF5449" w:rsidRPr="00D475F4" w:rsidRDefault="00CF5449" w:rsidP="00F36957">
            <w:pPr>
              <w:spacing w:after="0" w:line="240" w:lineRule="auto"/>
              <w:rPr>
                <w:b/>
                <w:sz w:val="22"/>
                <w:lang w:val="en-US" w:eastAsia="es-ES"/>
              </w:rPr>
            </w:pPr>
            <w:r w:rsidRPr="00D475F4">
              <w:rPr>
                <w:b/>
                <w:sz w:val="22"/>
                <w:lang w:val="en-US"/>
              </w:rPr>
              <w:t xml:space="preserve">Men </w:t>
            </w:r>
          </w:p>
        </w:tc>
        <w:tc>
          <w:tcPr>
            <w:tcW w:w="621" w:type="pct"/>
            <w:tcBorders>
              <w:top w:val="single" w:sz="4" w:space="0" w:color="auto"/>
            </w:tcBorders>
          </w:tcPr>
          <w:p w14:paraId="749C7F6D" w14:textId="77777777" w:rsidR="00CF5449" w:rsidRPr="00D475F4" w:rsidRDefault="00CF5449" w:rsidP="00F36957">
            <w:pPr>
              <w:spacing w:after="0" w:line="240" w:lineRule="auto"/>
              <w:rPr>
                <w:lang w:val="en-US"/>
              </w:rPr>
            </w:pPr>
          </w:p>
        </w:tc>
        <w:tc>
          <w:tcPr>
            <w:tcW w:w="621" w:type="pct"/>
            <w:tcBorders>
              <w:top w:val="single" w:sz="4" w:space="0" w:color="auto"/>
            </w:tcBorders>
          </w:tcPr>
          <w:p w14:paraId="32D16C4A" w14:textId="77777777" w:rsidR="00CF5449" w:rsidRPr="00D475F4" w:rsidRDefault="00CF5449" w:rsidP="00F36957">
            <w:pPr>
              <w:spacing w:after="0" w:line="240" w:lineRule="auto"/>
              <w:rPr>
                <w:lang w:val="en-US"/>
              </w:rPr>
            </w:pPr>
          </w:p>
        </w:tc>
        <w:tc>
          <w:tcPr>
            <w:tcW w:w="621" w:type="pct"/>
            <w:tcBorders>
              <w:top w:val="single" w:sz="4" w:space="0" w:color="auto"/>
              <w:right w:val="single" w:sz="4" w:space="0" w:color="auto"/>
            </w:tcBorders>
          </w:tcPr>
          <w:p w14:paraId="273417BE" w14:textId="77777777" w:rsidR="00CF5449" w:rsidRPr="00D475F4" w:rsidRDefault="00CF5449" w:rsidP="00F36957">
            <w:pPr>
              <w:spacing w:after="0" w:line="240" w:lineRule="auto"/>
              <w:rPr>
                <w:lang w:val="en-US"/>
              </w:rPr>
            </w:pPr>
          </w:p>
        </w:tc>
        <w:tc>
          <w:tcPr>
            <w:tcW w:w="621" w:type="pct"/>
            <w:tcBorders>
              <w:top w:val="single" w:sz="4" w:space="0" w:color="auto"/>
              <w:left w:val="single" w:sz="4" w:space="0" w:color="auto"/>
            </w:tcBorders>
          </w:tcPr>
          <w:p w14:paraId="147FAB18" w14:textId="77777777" w:rsidR="00CF5449" w:rsidRPr="00D475F4" w:rsidRDefault="00CF5449" w:rsidP="00F36957">
            <w:pPr>
              <w:spacing w:after="0" w:line="240" w:lineRule="auto"/>
              <w:rPr>
                <w:lang w:val="en-US"/>
              </w:rPr>
            </w:pPr>
          </w:p>
        </w:tc>
        <w:tc>
          <w:tcPr>
            <w:tcW w:w="621" w:type="pct"/>
            <w:tcBorders>
              <w:top w:val="single" w:sz="4" w:space="0" w:color="auto"/>
            </w:tcBorders>
          </w:tcPr>
          <w:p w14:paraId="00D36DBF" w14:textId="77777777" w:rsidR="00CF5449" w:rsidRPr="00D475F4" w:rsidRDefault="00CF5449" w:rsidP="00F36957">
            <w:pPr>
              <w:spacing w:after="0" w:line="240" w:lineRule="auto"/>
              <w:rPr>
                <w:lang w:val="en-US"/>
              </w:rPr>
            </w:pPr>
          </w:p>
        </w:tc>
        <w:tc>
          <w:tcPr>
            <w:tcW w:w="621" w:type="pct"/>
            <w:tcBorders>
              <w:top w:val="single" w:sz="4" w:space="0" w:color="auto"/>
            </w:tcBorders>
          </w:tcPr>
          <w:p w14:paraId="4A25EA70" w14:textId="77777777" w:rsidR="00CF5449" w:rsidRPr="00D475F4" w:rsidRDefault="00CF5449" w:rsidP="00F36957">
            <w:pPr>
              <w:spacing w:after="0" w:line="240" w:lineRule="auto"/>
              <w:rPr>
                <w:lang w:val="en-US"/>
              </w:rPr>
            </w:pPr>
          </w:p>
        </w:tc>
      </w:tr>
      <w:tr w:rsidR="00D475F4" w:rsidRPr="00D475F4" w14:paraId="60E80B5C" w14:textId="77777777" w:rsidTr="00F36957">
        <w:tc>
          <w:tcPr>
            <w:tcW w:w="1276" w:type="pct"/>
            <w:vAlign w:val="bottom"/>
          </w:tcPr>
          <w:p w14:paraId="286615F0" w14:textId="77777777" w:rsidR="00CF5449" w:rsidRPr="00D475F4" w:rsidRDefault="00CF5449" w:rsidP="00F36957">
            <w:pPr>
              <w:spacing w:after="0" w:line="240" w:lineRule="auto"/>
              <w:ind w:left="144"/>
              <w:rPr>
                <w:sz w:val="22"/>
                <w:lang w:val="en-US" w:eastAsia="es-ES"/>
              </w:rPr>
            </w:pPr>
            <w:r w:rsidRPr="00D475F4">
              <w:rPr>
                <w:sz w:val="22"/>
                <w:lang w:val="en-US"/>
              </w:rPr>
              <w:t>Living with partner only</w:t>
            </w:r>
          </w:p>
        </w:tc>
        <w:tc>
          <w:tcPr>
            <w:tcW w:w="621" w:type="pct"/>
          </w:tcPr>
          <w:p w14:paraId="6F645746" w14:textId="77777777" w:rsidR="00CF5449" w:rsidRPr="00D475F4" w:rsidRDefault="00CF5449" w:rsidP="00F36957">
            <w:pPr>
              <w:spacing w:after="0" w:line="240" w:lineRule="auto"/>
              <w:rPr>
                <w:sz w:val="22"/>
                <w:lang w:val="en-US" w:eastAsia="es-ES"/>
              </w:rPr>
            </w:pPr>
            <w:r w:rsidRPr="00D475F4">
              <w:rPr>
                <w:sz w:val="22"/>
                <w:lang w:val="en-US"/>
              </w:rPr>
              <w:t>1.00</w:t>
            </w:r>
          </w:p>
        </w:tc>
        <w:tc>
          <w:tcPr>
            <w:tcW w:w="621" w:type="pct"/>
          </w:tcPr>
          <w:p w14:paraId="77751662" w14:textId="77777777" w:rsidR="00CF5449" w:rsidRPr="00D475F4" w:rsidRDefault="00CF5449" w:rsidP="00F36957">
            <w:pPr>
              <w:spacing w:after="0" w:line="240" w:lineRule="auto"/>
              <w:rPr>
                <w:lang w:val="en-US"/>
              </w:rPr>
            </w:pPr>
            <w:r w:rsidRPr="00D475F4">
              <w:rPr>
                <w:sz w:val="22"/>
                <w:lang w:val="en-US"/>
              </w:rPr>
              <w:t>1.00</w:t>
            </w:r>
          </w:p>
        </w:tc>
        <w:tc>
          <w:tcPr>
            <w:tcW w:w="621" w:type="pct"/>
            <w:tcBorders>
              <w:right w:val="single" w:sz="4" w:space="0" w:color="auto"/>
            </w:tcBorders>
          </w:tcPr>
          <w:p w14:paraId="61E8947A" w14:textId="77777777" w:rsidR="00CF5449" w:rsidRPr="00D475F4" w:rsidRDefault="00CF5449" w:rsidP="00F36957">
            <w:pPr>
              <w:spacing w:after="0" w:line="240" w:lineRule="auto"/>
              <w:rPr>
                <w:lang w:val="en-US"/>
              </w:rPr>
            </w:pPr>
            <w:r w:rsidRPr="00D475F4">
              <w:rPr>
                <w:sz w:val="22"/>
                <w:lang w:val="en-US"/>
              </w:rPr>
              <w:t>1.00</w:t>
            </w:r>
          </w:p>
        </w:tc>
        <w:tc>
          <w:tcPr>
            <w:tcW w:w="621" w:type="pct"/>
            <w:tcBorders>
              <w:left w:val="single" w:sz="4" w:space="0" w:color="auto"/>
            </w:tcBorders>
          </w:tcPr>
          <w:p w14:paraId="3294F54C" w14:textId="77777777" w:rsidR="00CF5449" w:rsidRPr="00D475F4" w:rsidRDefault="00CF5449" w:rsidP="00F36957">
            <w:pPr>
              <w:spacing w:after="0" w:line="240" w:lineRule="auto"/>
              <w:rPr>
                <w:lang w:val="en-US"/>
              </w:rPr>
            </w:pPr>
            <w:r w:rsidRPr="00D475F4">
              <w:rPr>
                <w:sz w:val="22"/>
                <w:lang w:val="en-US"/>
              </w:rPr>
              <w:t>1.00</w:t>
            </w:r>
          </w:p>
        </w:tc>
        <w:tc>
          <w:tcPr>
            <w:tcW w:w="621" w:type="pct"/>
          </w:tcPr>
          <w:p w14:paraId="17932A72" w14:textId="77777777" w:rsidR="00CF5449" w:rsidRPr="00D475F4" w:rsidRDefault="00CF5449" w:rsidP="00F36957">
            <w:pPr>
              <w:spacing w:after="0" w:line="240" w:lineRule="auto"/>
              <w:rPr>
                <w:lang w:val="en-US"/>
              </w:rPr>
            </w:pPr>
            <w:r w:rsidRPr="00D475F4">
              <w:rPr>
                <w:sz w:val="22"/>
                <w:lang w:val="en-US"/>
              </w:rPr>
              <w:t>1.00</w:t>
            </w:r>
          </w:p>
        </w:tc>
        <w:tc>
          <w:tcPr>
            <w:tcW w:w="621" w:type="pct"/>
          </w:tcPr>
          <w:p w14:paraId="03D015FC" w14:textId="77777777" w:rsidR="00CF5449" w:rsidRPr="00D475F4" w:rsidRDefault="00CF5449" w:rsidP="00F36957">
            <w:pPr>
              <w:spacing w:after="0" w:line="240" w:lineRule="auto"/>
              <w:rPr>
                <w:lang w:val="en-US"/>
              </w:rPr>
            </w:pPr>
            <w:r w:rsidRPr="00D475F4">
              <w:rPr>
                <w:sz w:val="22"/>
                <w:lang w:val="en-US"/>
              </w:rPr>
              <w:t>1.00</w:t>
            </w:r>
          </w:p>
        </w:tc>
      </w:tr>
      <w:tr w:rsidR="00D475F4" w:rsidRPr="00D475F4" w14:paraId="39A1DCC5" w14:textId="77777777" w:rsidTr="00F36957">
        <w:tc>
          <w:tcPr>
            <w:tcW w:w="1276" w:type="pct"/>
            <w:vAlign w:val="bottom"/>
          </w:tcPr>
          <w:p w14:paraId="4108A5B5" w14:textId="77777777" w:rsidR="00CF5449" w:rsidRPr="00D475F4" w:rsidRDefault="00CF5449" w:rsidP="00F36957">
            <w:pPr>
              <w:spacing w:after="0" w:line="240" w:lineRule="auto"/>
              <w:ind w:left="144"/>
              <w:rPr>
                <w:sz w:val="22"/>
                <w:lang w:val="en-US" w:eastAsia="es-ES"/>
              </w:rPr>
            </w:pPr>
            <w:r w:rsidRPr="00D475F4">
              <w:rPr>
                <w:sz w:val="22"/>
                <w:lang w:val="en-US"/>
              </w:rPr>
              <w:t>Living with partner and children/grandchildren</w:t>
            </w:r>
          </w:p>
        </w:tc>
        <w:tc>
          <w:tcPr>
            <w:tcW w:w="621" w:type="pct"/>
          </w:tcPr>
          <w:p w14:paraId="03C9F011" w14:textId="77777777" w:rsidR="00CF5449" w:rsidRPr="00D475F4" w:rsidRDefault="00CF5449" w:rsidP="00F36957">
            <w:pPr>
              <w:spacing w:after="0" w:line="240" w:lineRule="auto"/>
              <w:rPr>
                <w:sz w:val="22"/>
                <w:lang w:val="en-US"/>
              </w:rPr>
            </w:pPr>
            <w:r w:rsidRPr="00D475F4">
              <w:rPr>
                <w:sz w:val="22"/>
                <w:lang w:val="en-US"/>
              </w:rPr>
              <w:t>1.45 (1.19, 1.77)</w:t>
            </w:r>
          </w:p>
        </w:tc>
        <w:tc>
          <w:tcPr>
            <w:tcW w:w="621" w:type="pct"/>
          </w:tcPr>
          <w:p w14:paraId="750B7172" w14:textId="77777777" w:rsidR="00CF5449" w:rsidRPr="00D475F4" w:rsidRDefault="00CF5449" w:rsidP="00F36957">
            <w:pPr>
              <w:spacing w:after="0" w:line="240" w:lineRule="auto"/>
              <w:rPr>
                <w:sz w:val="22"/>
                <w:lang w:val="en-US"/>
              </w:rPr>
            </w:pPr>
            <w:r w:rsidRPr="00D475F4">
              <w:rPr>
                <w:sz w:val="22"/>
                <w:lang w:val="en-US"/>
              </w:rPr>
              <w:t>1.74 (1.40, 2.15)</w:t>
            </w:r>
          </w:p>
        </w:tc>
        <w:tc>
          <w:tcPr>
            <w:tcW w:w="621" w:type="pct"/>
            <w:tcBorders>
              <w:right w:val="single" w:sz="4" w:space="0" w:color="auto"/>
            </w:tcBorders>
          </w:tcPr>
          <w:p w14:paraId="530C283C" w14:textId="77777777" w:rsidR="00CF5449" w:rsidRPr="00D475F4" w:rsidRDefault="00CF5449" w:rsidP="00F36957">
            <w:pPr>
              <w:spacing w:after="0" w:line="240" w:lineRule="auto"/>
              <w:rPr>
                <w:sz w:val="22"/>
                <w:lang w:val="en-US"/>
              </w:rPr>
            </w:pPr>
            <w:r w:rsidRPr="00D475F4">
              <w:rPr>
                <w:sz w:val="22"/>
                <w:lang w:val="en-US"/>
              </w:rPr>
              <w:t>1.64 (1.34, 2.00)</w:t>
            </w:r>
          </w:p>
        </w:tc>
        <w:tc>
          <w:tcPr>
            <w:tcW w:w="621" w:type="pct"/>
            <w:tcBorders>
              <w:left w:val="single" w:sz="4" w:space="0" w:color="auto"/>
            </w:tcBorders>
          </w:tcPr>
          <w:p w14:paraId="14706F86" w14:textId="77777777" w:rsidR="00CF5449" w:rsidRPr="00D475F4" w:rsidRDefault="00CF5449" w:rsidP="00F36957">
            <w:pPr>
              <w:spacing w:after="0" w:line="240" w:lineRule="auto"/>
              <w:rPr>
                <w:sz w:val="22"/>
                <w:lang w:val="en-US"/>
              </w:rPr>
            </w:pPr>
            <w:r w:rsidRPr="00D475F4">
              <w:rPr>
                <w:sz w:val="22"/>
                <w:lang w:val="en-US"/>
              </w:rPr>
              <w:t>1.33 (0.90, 1.95)</w:t>
            </w:r>
          </w:p>
        </w:tc>
        <w:tc>
          <w:tcPr>
            <w:tcW w:w="621" w:type="pct"/>
          </w:tcPr>
          <w:p w14:paraId="38732678" w14:textId="77777777" w:rsidR="00CF5449" w:rsidRPr="00D475F4" w:rsidRDefault="00CF5449" w:rsidP="00F36957">
            <w:pPr>
              <w:spacing w:after="0" w:line="240" w:lineRule="auto"/>
              <w:rPr>
                <w:sz w:val="22"/>
                <w:lang w:val="en-US"/>
              </w:rPr>
            </w:pPr>
            <w:r w:rsidRPr="00D475F4">
              <w:rPr>
                <w:sz w:val="22"/>
                <w:lang w:val="en-US"/>
              </w:rPr>
              <w:t>1.18 (0.81, 1.72)</w:t>
            </w:r>
          </w:p>
        </w:tc>
        <w:tc>
          <w:tcPr>
            <w:tcW w:w="621" w:type="pct"/>
          </w:tcPr>
          <w:p w14:paraId="3497ABAD" w14:textId="77777777" w:rsidR="00CF5449" w:rsidRPr="00D475F4" w:rsidRDefault="00CF5449" w:rsidP="00F36957">
            <w:pPr>
              <w:spacing w:after="0" w:line="240" w:lineRule="auto"/>
              <w:rPr>
                <w:sz w:val="22"/>
                <w:lang w:val="en-US"/>
              </w:rPr>
            </w:pPr>
            <w:r w:rsidRPr="00D475F4">
              <w:rPr>
                <w:sz w:val="22"/>
                <w:lang w:val="en-US"/>
              </w:rPr>
              <w:t>1.00 (0.72, 1.40)</w:t>
            </w:r>
          </w:p>
        </w:tc>
      </w:tr>
      <w:tr w:rsidR="00D475F4" w:rsidRPr="00D475F4" w14:paraId="1DA9E62C" w14:textId="77777777" w:rsidTr="00F36957">
        <w:tc>
          <w:tcPr>
            <w:tcW w:w="1276" w:type="pct"/>
            <w:vAlign w:val="bottom"/>
          </w:tcPr>
          <w:p w14:paraId="119F5201" w14:textId="77777777" w:rsidR="00CF5449" w:rsidRPr="00D475F4" w:rsidRDefault="00CF5449" w:rsidP="00F36957">
            <w:pPr>
              <w:spacing w:after="0" w:line="240" w:lineRule="auto"/>
              <w:ind w:left="144"/>
              <w:rPr>
                <w:sz w:val="22"/>
                <w:lang w:val="en-US" w:eastAsia="es-ES"/>
              </w:rPr>
            </w:pPr>
            <w:r w:rsidRPr="00D475F4">
              <w:rPr>
                <w:sz w:val="22"/>
                <w:lang w:val="en-US"/>
              </w:rPr>
              <w:t>Living with no partner but with children/grandchildren</w:t>
            </w:r>
          </w:p>
        </w:tc>
        <w:tc>
          <w:tcPr>
            <w:tcW w:w="621" w:type="pct"/>
          </w:tcPr>
          <w:p w14:paraId="28199B13" w14:textId="77777777" w:rsidR="00CF5449" w:rsidRPr="00D475F4" w:rsidRDefault="00CF5449" w:rsidP="00F36957">
            <w:pPr>
              <w:spacing w:after="0" w:line="240" w:lineRule="auto"/>
              <w:rPr>
                <w:sz w:val="22"/>
                <w:lang w:val="en-US"/>
              </w:rPr>
            </w:pPr>
            <w:r w:rsidRPr="00D475F4">
              <w:rPr>
                <w:sz w:val="22"/>
                <w:lang w:val="en-US"/>
              </w:rPr>
              <w:t>1.82 (1.17, 2.82)</w:t>
            </w:r>
          </w:p>
        </w:tc>
        <w:tc>
          <w:tcPr>
            <w:tcW w:w="621" w:type="pct"/>
          </w:tcPr>
          <w:p w14:paraId="795EEFE8" w14:textId="77777777" w:rsidR="00CF5449" w:rsidRPr="00D475F4" w:rsidRDefault="00CF5449" w:rsidP="00F36957">
            <w:pPr>
              <w:spacing w:after="0" w:line="240" w:lineRule="auto"/>
              <w:rPr>
                <w:sz w:val="22"/>
                <w:lang w:val="en-US"/>
              </w:rPr>
            </w:pPr>
            <w:r w:rsidRPr="00D475F4">
              <w:rPr>
                <w:sz w:val="22"/>
                <w:lang w:val="en-US"/>
              </w:rPr>
              <w:t>2.30 (1.49, 3.56)</w:t>
            </w:r>
          </w:p>
        </w:tc>
        <w:tc>
          <w:tcPr>
            <w:tcW w:w="621" w:type="pct"/>
            <w:tcBorders>
              <w:right w:val="single" w:sz="4" w:space="0" w:color="auto"/>
            </w:tcBorders>
          </w:tcPr>
          <w:p w14:paraId="4A268679" w14:textId="77777777" w:rsidR="00CF5449" w:rsidRPr="00D475F4" w:rsidRDefault="00CF5449" w:rsidP="00F36957">
            <w:pPr>
              <w:spacing w:after="0" w:line="240" w:lineRule="auto"/>
              <w:rPr>
                <w:sz w:val="22"/>
                <w:lang w:val="en-US"/>
              </w:rPr>
            </w:pPr>
            <w:r w:rsidRPr="00D475F4">
              <w:rPr>
                <w:sz w:val="22"/>
                <w:lang w:val="en-US"/>
              </w:rPr>
              <w:t>2.00 (1.39, 2.90)</w:t>
            </w:r>
          </w:p>
        </w:tc>
        <w:tc>
          <w:tcPr>
            <w:tcW w:w="621" w:type="pct"/>
            <w:tcBorders>
              <w:left w:val="single" w:sz="4" w:space="0" w:color="auto"/>
            </w:tcBorders>
          </w:tcPr>
          <w:p w14:paraId="4301BF13" w14:textId="77777777" w:rsidR="00CF5449" w:rsidRPr="00D475F4" w:rsidRDefault="00CF5449" w:rsidP="00F36957">
            <w:pPr>
              <w:spacing w:after="0" w:line="240" w:lineRule="auto"/>
              <w:rPr>
                <w:sz w:val="22"/>
                <w:lang w:val="en-US"/>
              </w:rPr>
            </w:pPr>
            <w:r w:rsidRPr="00D475F4">
              <w:rPr>
                <w:sz w:val="22"/>
                <w:lang w:val="en-US"/>
              </w:rPr>
              <w:t>2.55 (1.21, 5.37)</w:t>
            </w:r>
          </w:p>
        </w:tc>
        <w:tc>
          <w:tcPr>
            <w:tcW w:w="621" w:type="pct"/>
          </w:tcPr>
          <w:p w14:paraId="350C240E" w14:textId="77777777" w:rsidR="00CF5449" w:rsidRPr="00D475F4" w:rsidRDefault="00CF5449" w:rsidP="00F36957">
            <w:pPr>
              <w:spacing w:after="0" w:line="240" w:lineRule="auto"/>
              <w:rPr>
                <w:sz w:val="22"/>
                <w:lang w:val="en-US"/>
              </w:rPr>
            </w:pPr>
            <w:r w:rsidRPr="00D475F4">
              <w:rPr>
                <w:sz w:val="22"/>
                <w:lang w:val="en-US"/>
              </w:rPr>
              <w:t>1.73 (0.83, 3.59)</w:t>
            </w:r>
          </w:p>
        </w:tc>
        <w:tc>
          <w:tcPr>
            <w:tcW w:w="621" w:type="pct"/>
          </w:tcPr>
          <w:p w14:paraId="2DCFF2FF" w14:textId="77777777" w:rsidR="00CF5449" w:rsidRPr="00D475F4" w:rsidRDefault="00CF5449" w:rsidP="00F36957">
            <w:pPr>
              <w:spacing w:after="0" w:line="240" w:lineRule="auto"/>
              <w:rPr>
                <w:sz w:val="22"/>
                <w:lang w:val="en-US"/>
              </w:rPr>
            </w:pPr>
            <w:r w:rsidRPr="00D475F4">
              <w:rPr>
                <w:sz w:val="22"/>
                <w:lang w:val="en-US"/>
              </w:rPr>
              <w:t>2.07 (1.10, 3.92)</w:t>
            </w:r>
          </w:p>
        </w:tc>
      </w:tr>
      <w:tr w:rsidR="00D475F4" w:rsidRPr="00D475F4" w14:paraId="115AF7F1" w14:textId="77777777" w:rsidTr="00F36957">
        <w:tc>
          <w:tcPr>
            <w:tcW w:w="1276" w:type="pct"/>
            <w:vAlign w:val="bottom"/>
          </w:tcPr>
          <w:p w14:paraId="19EFEF0B" w14:textId="77777777" w:rsidR="00CF5449" w:rsidRPr="00D475F4" w:rsidRDefault="00CF5449" w:rsidP="00F36957">
            <w:pPr>
              <w:spacing w:after="0" w:line="240" w:lineRule="auto"/>
              <w:ind w:left="144"/>
              <w:rPr>
                <w:sz w:val="22"/>
                <w:lang w:val="en-US"/>
              </w:rPr>
            </w:pPr>
            <w:r w:rsidRPr="00D475F4">
              <w:rPr>
                <w:sz w:val="22"/>
                <w:lang w:val="en-US"/>
              </w:rPr>
              <w:t xml:space="preserve">Living with/without partner in other multigenerational setting </w:t>
            </w:r>
          </w:p>
        </w:tc>
        <w:tc>
          <w:tcPr>
            <w:tcW w:w="621" w:type="pct"/>
          </w:tcPr>
          <w:p w14:paraId="24B2304C" w14:textId="77777777" w:rsidR="00CF5449" w:rsidRPr="00D475F4" w:rsidRDefault="00CF5449" w:rsidP="00F36957">
            <w:pPr>
              <w:spacing w:after="0" w:line="240" w:lineRule="auto"/>
              <w:rPr>
                <w:sz w:val="22"/>
                <w:lang w:val="en-US"/>
              </w:rPr>
            </w:pPr>
            <w:r w:rsidRPr="00D475F4">
              <w:rPr>
                <w:sz w:val="22"/>
                <w:lang w:val="en-US"/>
              </w:rPr>
              <w:t>1.25 (0.69, 2.26)</w:t>
            </w:r>
          </w:p>
        </w:tc>
        <w:tc>
          <w:tcPr>
            <w:tcW w:w="621" w:type="pct"/>
          </w:tcPr>
          <w:p w14:paraId="62F38908" w14:textId="77777777" w:rsidR="00CF5449" w:rsidRPr="00D475F4" w:rsidRDefault="00CF5449" w:rsidP="00F36957">
            <w:pPr>
              <w:spacing w:after="0" w:line="240" w:lineRule="auto"/>
              <w:rPr>
                <w:sz w:val="22"/>
                <w:lang w:val="en-US"/>
              </w:rPr>
            </w:pPr>
            <w:r w:rsidRPr="00D475F4">
              <w:rPr>
                <w:sz w:val="22"/>
                <w:lang w:val="en-US"/>
              </w:rPr>
              <w:t>1.33 (0.72, 2.45)</w:t>
            </w:r>
          </w:p>
        </w:tc>
        <w:tc>
          <w:tcPr>
            <w:tcW w:w="621" w:type="pct"/>
            <w:tcBorders>
              <w:right w:val="single" w:sz="4" w:space="0" w:color="auto"/>
            </w:tcBorders>
          </w:tcPr>
          <w:p w14:paraId="33DCE54D" w14:textId="77777777" w:rsidR="00CF5449" w:rsidRPr="00D475F4" w:rsidRDefault="00CF5449" w:rsidP="00F36957">
            <w:pPr>
              <w:spacing w:after="0" w:line="240" w:lineRule="auto"/>
              <w:rPr>
                <w:sz w:val="22"/>
                <w:lang w:val="en-US"/>
              </w:rPr>
            </w:pPr>
            <w:r w:rsidRPr="00D475F4">
              <w:rPr>
                <w:sz w:val="22"/>
                <w:lang w:val="en-US"/>
              </w:rPr>
              <w:t>1.36 (0.77, 2.39)</w:t>
            </w:r>
          </w:p>
        </w:tc>
        <w:tc>
          <w:tcPr>
            <w:tcW w:w="621" w:type="pct"/>
            <w:tcBorders>
              <w:left w:val="single" w:sz="4" w:space="0" w:color="auto"/>
            </w:tcBorders>
          </w:tcPr>
          <w:p w14:paraId="3C559C4E" w14:textId="77777777" w:rsidR="00CF5449" w:rsidRPr="00D475F4" w:rsidRDefault="00CF5449" w:rsidP="00F36957">
            <w:pPr>
              <w:spacing w:after="0" w:line="240" w:lineRule="auto"/>
              <w:rPr>
                <w:sz w:val="22"/>
                <w:lang w:val="en-US"/>
              </w:rPr>
            </w:pPr>
            <w:r w:rsidRPr="00D475F4">
              <w:rPr>
                <w:sz w:val="22"/>
                <w:lang w:val="en-US"/>
              </w:rPr>
              <w:t>0.99 (0.26, 3.81)</w:t>
            </w:r>
          </w:p>
        </w:tc>
        <w:tc>
          <w:tcPr>
            <w:tcW w:w="621" w:type="pct"/>
          </w:tcPr>
          <w:p w14:paraId="3B5A344D" w14:textId="77777777" w:rsidR="00CF5449" w:rsidRPr="00D475F4" w:rsidRDefault="00CF5449" w:rsidP="00F36957">
            <w:pPr>
              <w:spacing w:after="0" w:line="240" w:lineRule="auto"/>
              <w:rPr>
                <w:sz w:val="22"/>
                <w:lang w:val="en-US"/>
              </w:rPr>
            </w:pPr>
            <w:r w:rsidRPr="00D475F4">
              <w:rPr>
                <w:sz w:val="22"/>
                <w:lang w:val="en-US"/>
              </w:rPr>
              <w:t>0.86 (0.23, 3.32)</w:t>
            </w:r>
          </w:p>
        </w:tc>
        <w:tc>
          <w:tcPr>
            <w:tcW w:w="621" w:type="pct"/>
          </w:tcPr>
          <w:p w14:paraId="0E955142" w14:textId="77777777" w:rsidR="00CF5449" w:rsidRPr="00D475F4" w:rsidRDefault="00CF5449" w:rsidP="00F36957">
            <w:pPr>
              <w:spacing w:after="0" w:line="240" w:lineRule="auto"/>
              <w:rPr>
                <w:sz w:val="22"/>
                <w:lang w:val="en-US"/>
              </w:rPr>
            </w:pPr>
            <w:r w:rsidRPr="00D475F4">
              <w:rPr>
                <w:sz w:val="22"/>
                <w:lang w:val="en-US"/>
              </w:rPr>
              <w:t>1.45 (0.42, 5.00)</w:t>
            </w:r>
          </w:p>
        </w:tc>
      </w:tr>
      <w:tr w:rsidR="00D475F4" w:rsidRPr="00D475F4" w14:paraId="57C48924" w14:textId="77777777" w:rsidTr="00F36957">
        <w:tc>
          <w:tcPr>
            <w:tcW w:w="1276" w:type="pct"/>
            <w:vAlign w:val="bottom"/>
          </w:tcPr>
          <w:p w14:paraId="69E69D68" w14:textId="77777777" w:rsidR="00CF5449" w:rsidRPr="00D475F4" w:rsidRDefault="00CF5449" w:rsidP="00F36957">
            <w:pPr>
              <w:spacing w:after="0" w:line="240" w:lineRule="auto"/>
              <w:ind w:left="144"/>
              <w:rPr>
                <w:sz w:val="22"/>
                <w:lang w:val="en-US" w:eastAsia="es-ES"/>
              </w:rPr>
            </w:pPr>
            <w:r w:rsidRPr="00D475F4">
              <w:rPr>
                <w:sz w:val="22"/>
                <w:lang w:val="en-US"/>
              </w:rPr>
              <w:t>Living alone</w:t>
            </w:r>
          </w:p>
        </w:tc>
        <w:tc>
          <w:tcPr>
            <w:tcW w:w="621" w:type="pct"/>
          </w:tcPr>
          <w:p w14:paraId="4F319C36" w14:textId="77777777" w:rsidR="00CF5449" w:rsidRPr="00D475F4" w:rsidRDefault="00CF5449" w:rsidP="00F36957">
            <w:pPr>
              <w:spacing w:after="0" w:line="240" w:lineRule="auto"/>
              <w:rPr>
                <w:sz w:val="22"/>
                <w:lang w:val="en-US"/>
              </w:rPr>
            </w:pPr>
            <w:r w:rsidRPr="00D475F4">
              <w:rPr>
                <w:sz w:val="22"/>
                <w:lang w:val="en-US"/>
              </w:rPr>
              <w:t>2.15 (1.53, 3.02)</w:t>
            </w:r>
          </w:p>
        </w:tc>
        <w:tc>
          <w:tcPr>
            <w:tcW w:w="621" w:type="pct"/>
          </w:tcPr>
          <w:p w14:paraId="3D42A001" w14:textId="77777777" w:rsidR="00CF5449" w:rsidRPr="00D475F4" w:rsidRDefault="00CF5449" w:rsidP="00F36957">
            <w:pPr>
              <w:spacing w:after="0" w:line="240" w:lineRule="auto"/>
              <w:rPr>
                <w:sz w:val="22"/>
                <w:lang w:val="en-US"/>
              </w:rPr>
            </w:pPr>
            <w:r w:rsidRPr="00D475F4">
              <w:rPr>
                <w:sz w:val="22"/>
                <w:lang w:val="en-US"/>
              </w:rPr>
              <w:t>1.85 (1.30, 2.63)</w:t>
            </w:r>
          </w:p>
        </w:tc>
        <w:tc>
          <w:tcPr>
            <w:tcW w:w="621" w:type="pct"/>
            <w:tcBorders>
              <w:right w:val="single" w:sz="4" w:space="0" w:color="auto"/>
            </w:tcBorders>
          </w:tcPr>
          <w:p w14:paraId="40011EC7" w14:textId="77777777" w:rsidR="00CF5449" w:rsidRPr="00D475F4" w:rsidRDefault="00CF5449" w:rsidP="00F36957">
            <w:pPr>
              <w:spacing w:after="0" w:line="240" w:lineRule="auto"/>
              <w:rPr>
                <w:sz w:val="22"/>
                <w:lang w:val="en-US"/>
              </w:rPr>
            </w:pPr>
            <w:r w:rsidRPr="00D475F4">
              <w:rPr>
                <w:sz w:val="22"/>
                <w:lang w:val="en-US"/>
              </w:rPr>
              <w:t>1.85 (1.34, 2.55)</w:t>
            </w:r>
          </w:p>
        </w:tc>
        <w:tc>
          <w:tcPr>
            <w:tcW w:w="621" w:type="pct"/>
            <w:tcBorders>
              <w:left w:val="single" w:sz="4" w:space="0" w:color="auto"/>
            </w:tcBorders>
          </w:tcPr>
          <w:p w14:paraId="06069F06" w14:textId="77777777" w:rsidR="00CF5449" w:rsidRPr="00D475F4" w:rsidRDefault="00CF5449" w:rsidP="00F36957">
            <w:pPr>
              <w:spacing w:after="0" w:line="240" w:lineRule="auto"/>
              <w:rPr>
                <w:sz w:val="22"/>
                <w:lang w:val="en-US"/>
              </w:rPr>
            </w:pPr>
            <w:r w:rsidRPr="00D475F4">
              <w:rPr>
                <w:sz w:val="22"/>
                <w:lang w:val="en-US"/>
              </w:rPr>
              <w:t>3.65 (2.66, 5.02)</w:t>
            </w:r>
          </w:p>
        </w:tc>
        <w:tc>
          <w:tcPr>
            <w:tcW w:w="621" w:type="pct"/>
          </w:tcPr>
          <w:p w14:paraId="470F5DC7" w14:textId="77777777" w:rsidR="00CF5449" w:rsidRPr="00D475F4" w:rsidRDefault="00CF5449" w:rsidP="00F36957">
            <w:pPr>
              <w:spacing w:after="0" w:line="240" w:lineRule="auto"/>
              <w:rPr>
                <w:sz w:val="22"/>
                <w:lang w:val="en-US"/>
              </w:rPr>
            </w:pPr>
            <w:r w:rsidRPr="00D475F4">
              <w:rPr>
                <w:sz w:val="22"/>
                <w:lang w:val="en-US"/>
              </w:rPr>
              <w:t>2.36 (1.73, 3.21)</w:t>
            </w:r>
          </w:p>
        </w:tc>
        <w:tc>
          <w:tcPr>
            <w:tcW w:w="621" w:type="pct"/>
          </w:tcPr>
          <w:p w14:paraId="338D88C4" w14:textId="77777777" w:rsidR="00CF5449" w:rsidRPr="00D475F4" w:rsidRDefault="00CF5449" w:rsidP="00F36957">
            <w:pPr>
              <w:spacing w:after="0" w:line="240" w:lineRule="auto"/>
              <w:rPr>
                <w:sz w:val="22"/>
                <w:lang w:val="en-US"/>
              </w:rPr>
            </w:pPr>
            <w:r w:rsidRPr="00D475F4">
              <w:rPr>
                <w:sz w:val="22"/>
                <w:lang w:val="en-US"/>
              </w:rPr>
              <w:t>2.56 (1.95, 3.35)</w:t>
            </w:r>
          </w:p>
        </w:tc>
      </w:tr>
      <w:tr w:rsidR="00D475F4" w:rsidRPr="00D475F4" w14:paraId="7EA5FAD5" w14:textId="77777777" w:rsidTr="00F36957">
        <w:tc>
          <w:tcPr>
            <w:tcW w:w="1276" w:type="pct"/>
            <w:vAlign w:val="bottom"/>
          </w:tcPr>
          <w:p w14:paraId="29CDFDED" w14:textId="77777777" w:rsidR="00CF5449" w:rsidRPr="00D475F4" w:rsidRDefault="00CF5449" w:rsidP="00F36957">
            <w:pPr>
              <w:spacing w:after="0" w:line="240" w:lineRule="auto"/>
              <w:rPr>
                <w:sz w:val="22"/>
                <w:lang w:val="en-US" w:eastAsia="es-ES"/>
              </w:rPr>
            </w:pPr>
            <w:r w:rsidRPr="00D475F4">
              <w:rPr>
                <w:b/>
                <w:sz w:val="22"/>
                <w:lang w:val="en-US"/>
              </w:rPr>
              <w:t>Women</w:t>
            </w:r>
          </w:p>
        </w:tc>
        <w:tc>
          <w:tcPr>
            <w:tcW w:w="621" w:type="pct"/>
          </w:tcPr>
          <w:p w14:paraId="5E932A63" w14:textId="77777777" w:rsidR="00CF5449" w:rsidRPr="00D475F4" w:rsidRDefault="00CF5449" w:rsidP="00F36957">
            <w:pPr>
              <w:spacing w:after="0" w:line="240" w:lineRule="auto"/>
              <w:rPr>
                <w:lang w:val="en-US"/>
              </w:rPr>
            </w:pPr>
          </w:p>
        </w:tc>
        <w:tc>
          <w:tcPr>
            <w:tcW w:w="621" w:type="pct"/>
          </w:tcPr>
          <w:p w14:paraId="4ECE0822" w14:textId="77777777" w:rsidR="00CF5449" w:rsidRPr="00D475F4" w:rsidRDefault="00CF5449" w:rsidP="00F36957">
            <w:pPr>
              <w:spacing w:after="0" w:line="240" w:lineRule="auto"/>
              <w:rPr>
                <w:lang w:val="en-US"/>
              </w:rPr>
            </w:pPr>
          </w:p>
        </w:tc>
        <w:tc>
          <w:tcPr>
            <w:tcW w:w="621" w:type="pct"/>
            <w:tcBorders>
              <w:right w:val="single" w:sz="4" w:space="0" w:color="auto"/>
            </w:tcBorders>
          </w:tcPr>
          <w:p w14:paraId="511AD6F8" w14:textId="77777777" w:rsidR="00CF5449" w:rsidRPr="00D475F4" w:rsidRDefault="00CF5449" w:rsidP="00F36957">
            <w:pPr>
              <w:spacing w:after="0" w:line="240" w:lineRule="auto"/>
              <w:rPr>
                <w:lang w:val="en-US"/>
              </w:rPr>
            </w:pPr>
          </w:p>
        </w:tc>
        <w:tc>
          <w:tcPr>
            <w:tcW w:w="621" w:type="pct"/>
            <w:tcBorders>
              <w:left w:val="single" w:sz="4" w:space="0" w:color="auto"/>
            </w:tcBorders>
          </w:tcPr>
          <w:p w14:paraId="0DB5C109" w14:textId="77777777" w:rsidR="00CF5449" w:rsidRPr="00D475F4" w:rsidRDefault="00CF5449" w:rsidP="00F36957">
            <w:pPr>
              <w:spacing w:after="0" w:line="240" w:lineRule="auto"/>
              <w:rPr>
                <w:sz w:val="22"/>
                <w:lang w:val="en-US"/>
              </w:rPr>
            </w:pPr>
          </w:p>
        </w:tc>
        <w:tc>
          <w:tcPr>
            <w:tcW w:w="621" w:type="pct"/>
          </w:tcPr>
          <w:p w14:paraId="10BB410D" w14:textId="77777777" w:rsidR="00CF5449" w:rsidRPr="00D475F4" w:rsidRDefault="00CF5449" w:rsidP="00F36957">
            <w:pPr>
              <w:spacing w:after="0" w:line="240" w:lineRule="auto"/>
              <w:rPr>
                <w:sz w:val="22"/>
                <w:lang w:val="en-US"/>
              </w:rPr>
            </w:pPr>
          </w:p>
        </w:tc>
        <w:tc>
          <w:tcPr>
            <w:tcW w:w="621" w:type="pct"/>
          </w:tcPr>
          <w:p w14:paraId="7ABB4DD6" w14:textId="77777777" w:rsidR="00CF5449" w:rsidRPr="00D475F4" w:rsidRDefault="00CF5449" w:rsidP="00F36957">
            <w:pPr>
              <w:spacing w:after="0" w:line="240" w:lineRule="auto"/>
              <w:rPr>
                <w:sz w:val="22"/>
                <w:lang w:val="en-US"/>
              </w:rPr>
            </w:pPr>
          </w:p>
        </w:tc>
      </w:tr>
      <w:tr w:rsidR="00D475F4" w:rsidRPr="00D475F4" w14:paraId="4EE5983E" w14:textId="77777777" w:rsidTr="00F36957">
        <w:tc>
          <w:tcPr>
            <w:tcW w:w="1276" w:type="pct"/>
            <w:vAlign w:val="bottom"/>
          </w:tcPr>
          <w:p w14:paraId="4094B364" w14:textId="77777777" w:rsidR="00CF5449" w:rsidRPr="00D475F4" w:rsidRDefault="00CF5449" w:rsidP="00F36957">
            <w:pPr>
              <w:spacing w:after="0" w:line="240" w:lineRule="auto"/>
              <w:ind w:left="144"/>
              <w:rPr>
                <w:sz w:val="22"/>
                <w:lang w:val="en-US" w:eastAsia="es-ES"/>
              </w:rPr>
            </w:pPr>
            <w:r w:rsidRPr="00D475F4">
              <w:rPr>
                <w:sz w:val="22"/>
                <w:lang w:val="en-US"/>
              </w:rPr>
              <w:t>Living with partner only</w:t>
            </w:r>
          </w:p>
        </w:tc>
        <w:tc>
          <w:tcPr>
            <w:tcW w:w="621" w:type="pct"/>
          </w:tcPr>
          <w:p w14:paraId="23B2E077" w14:textId="77777777" w:rsidR="00CF5449" w:rsidRPr="00D475F4" w:rsidRDefault="00CF5449" w:rsidP="00F36957">
            <w:pPr>
              <w:spacing w:after="0" w:line="240" w:lineRule="auto"/>
              <w:rPr>
                <w:sz w:val="22"/>
                <w:lang w:val="en-US" w:eastAsia="es-ES"/>
              </w:rPr>
            </w:pPr>
            <w:r w:rsidRPr="00D475F4">
              <w:rPr>
                <w:sz w:val="22"/>
                <w:lang w:val="en-US"/>
              </w:rPr>
              <w:t>1.00</w:t>
            </w:r>
          </w:p>
        </w:tc>
        <w:tc>
          <w:tcPr>
            <w:tcW w:w="621" w:type="pct"/>
          </w:tcPr>
          <w:p w14:paraId="205A069B" w14:textId="77777777" w:rsidR="00CF5449" w:rsidRPr="00D475F4" w:rsidRDefault="00CF5449" w:rsidP="00F36957">
            <w:pPr>
              <w:spacing w:after="0" w:line="240" w:lineRule="auto"/>
              <w:rPr>
                <w:lang w:val="en-US"/>
              </w:rPr>
            </w:pPr>
            <w:r w:rsidRPr="00D475F4">
              <w:rPr>
                <w:sz w:val="22"/>
                <w:lang w:val="en-US"/>
              </w:rPr>
              <w:t>1.00</w:t>
            </w:r>
          </w:p>
        </w:tc>
        <w:tc>
          <w:tcPr>
            <w:tcW w:w="621" w:type="pct"/>
            <w:tcBorders>
              <w:right w:val="single" w:sz="4" w:space="0" w:color="auto"/>
            </w:tcBorders>
          </w:tcPr>
          <w:p w14:paraId="38BC25D3" w14:textId="77777777" w:rsidR="00CF5449" w:rsidRPr="00D475F4" w:rsidRDefault="00CF5449" w:rsidP="00F36957">
            <w:pPr>
              <w:spacing w:after="0" w:line="240" w:lineRule="auto"/>
              <w:rPr>
                <w:lang w:val="en-US"/>
              </w:rPr>
            </w:pPr>
            <w:r w:rsidRPr="00D475F4">
              <w:rPr>
                <w:sz w:val="22"/>
                <w:lang w:val="en-US"/>
              </w:rPr>
              <w:t>1.00</w:t>
            </w:r>
          </w:p>
        </w:tc>
        <w:tc>
          <w:tcPr>
            <w:tcW w:w="621" w:type="pct"/>
            <w:tcBorders>
              <w:left w:val="single" w:sz="4" w:space="0" w:color="auto"/>
            </w:tcBorders>
          </w:tcPr>
          <w:p w14:paraId="2503EE5D" w14:textId="77777777" w:rsidR="00CF5449" w:rsidRPr="00D475F4" w:rsidRDefault="00CF5449" w:rsidP="00F36957">
            <w:pPr>
              <w:spacing w:after="0" w:line="240" w:lineRule="auto"/>
              <w:rPr>
                <w:sz w:val="22"/>
                <w:lang w:val="en-US"/>
              </w:rPr>
            </w:pPr>
            <w:r w:rsidRPr="00D475F4">
              <w:rPr>
                <w:sz w:val="22"/>
                <w:lang w:val="en-US"/>
              </w:rPr>
              <w:t>1.00</w:t>
            </w:r>
          </w:p>
        </w:tc>
        <w:tc>
          <w:tcPr>
            <w:tcW w:w="621" w:type="pct"/>
          </w:tcPr>
          <w:p w14:paraId="22DC300B" w14:textId="77777777" w:rsidR="00CF5449" w:rsidRPr="00D475F4" w:rsidRDefault="00CF5449" w:rsidP="00F36957">
            <w:pPr>
              <w:spacing w:after="0" w:line="240" w:lineRule="auto"/>
              <w:rPr>
                <w:sz w:val="22"/>
                <w:lang w:val="en-US"/>
              </w:rPr>
            </w:pPr>
            <w:r w:rsidRPr="00D475F4">
              <w:rPr>
                <w:sz w:val="22"/>
                <w:lang w:val="en-US"/>
              </w:rPr>
              <w:t>1.00</w:t>
            </w:r>
          </w:p>
        </w:tc>
        <w:tc>
          <w:tcPr>
            <w:tcW w:w="621" w:type="pct"/>
          </w:tcPr>
          <w:p w14:paraId="742BC9B2" w14:textId="77777777" w:rsidR="00CF5449" w:rsidRPr="00D475F4" w:rsidRDefault="00CF5449" w:rsidP="00F36957">
            <w:pPr>
              <w:spacing w:after="0" w:line="240" w:lineRule="auto"/>
              <w:rPr>
                <w:sz w:val="22"/>
                <w:lang w:val="en-US"/>
              </w:rPr>
            </w:pPr>
            <w:r w:rsidRPr="00D475F4">
              <w:rPr>
                <w:sz w:val="22"/>
                <w:lang w:val="en-US"/>
              </w:rPr>
              <w:t>1.00</w:t>
            </w:r>
          </w:p>
        </w:tc>
      </w:tr>
      <w:tr w:rsidR="00D475F4" w:rsidRPr="00D475F4" w14:paraId="51B59F1B" w14:textId="77777777" w:rsidTr="00F36957">
        <w:tc>
          <w:tcPr>
            <w:tcW w:w="1276" w:type="pct"/>
            <w:vAlign w:val="bottom"/>
          </w:tcPr>
          <w:p w14:paraId="590E4FA0" w14:textId="77777777" w:rsidR="00CF5449" w:rsidRPr="00D475F4" w:rsidRDefault="00CF5449" w:rsidP="00F36957">
            <w:pPr>
              <w:spacing w:after="0" w:line="240" w:lineRule="auto"/>
              <w:ind w:left="144"/>
              <w:rPr>
                <w:sz w:val="22"/>
                <w:lang w:val="en-US" w:eastAsia="es-ES"/>
              </w:rPr>
            </w:pPr>
            <w:r w:rsidRPr="00D475F4">
              <w:rPr>
                <w:sz w:val="22"/>
                <w:lang w:val="en-US"/>
              </w:rPr>
              <w:t>Living with partner and children/grandchildren</w:t>
            </w:r>
          </w:p>
        </w:tc>
        <w:tc>
          <w:tcPr>
            <w:tcW w:w="621" w:type="pct"/>
          </w:tcPr>
          <w:p w14:paraId="15118372" w14:textId="77777777" w:rsidR="00CF5449" w:rsidRPr="00D475F4" w:rsidRDefault="00CF5449" w:rsidP="00F36957">
            <w:pPr>
              <w:spacing w:after="0" w:line="240" w:lineRule="auto"/>
              <w:rPr>
                <w:sz w:val="22"/>
                <w:lang w:val="en-US"/>
              </w:rPr>
            </w:pPr>
            <w:r w:rsidRPr="00D475F4">
              <w:rPr>
                <w:sz w:val="22"/>
                <w:lang w:val="en-US"/>
              </w:rPr>
              <w:t>1.01 (0.79, 1.29)</w:t>
            </w:r>
          </w:p>
        </w:tc>
        <w:tc>
          <w:tcPr>
            <w:tcW w:w="621" w:type="pct"/>
          </w:tcPr>
          <w:p w14:paraId="5BEC697B" w14:textId="77777777" w:rsidR="00CF5449" w:rsidRPr="00D475F4" w:rsidRDefault="00CF5449" w:rsidP="00F36957">
            <w:pPr>
              <w:spacing w:after="0" w:line="240" w:lineRule="auto"/>
              <w:rPr>
                <w:sz w:val="22"/>
                <w:lang w:val="en-US"/>
              </w:rPr>
            </w:pPr>
            <w:r w:rsidRPr="00D475F4">
              <w:rPr>
                <w:sz w:val="22"/>
                <w:lang w:val="en-US"/>
              </w:rPr>
              <w:t>1.06 (0.84, 1.34)</w:t>
            </w:r>
          </w:p>
        </w:tc>
        <w:tc>
          <w:tcPr>
            <w:tcW w:w="621" w:type="pct"/>
            <w:tcBorders>
              <w:right w:val="single" w:sz="4" w:space="0" w:color="auto"/>
            </w:tcBorders>
          </w:tcPr>
          <w:p w14:paraId="17976EF3" w14:textId="77777777" w:rsidR="00CF5449" w:rsidRPr="00D475F4" w:rsidRDefault="00CF5449" w:rsidP="00F36957">
            <w:pPr>
              <w:spacing w:after="0" w:line="240" w:lineRule="auto"/>
              <w:rPr>
                <w:sz w:val="22"/>
                <w:lang w:val="en-US"/>
              </w:rPr>
            </w:pPr>
            <w:r w:rsidRPr="00D475F4">
              <w:rPr>
                <w:sz w:val="22"/>
                <w:lang w:val="en-US"/>
              </w:rPr>
              <w:t>1.09 (0.88, 1.36)</w:t>
            </w:r>
          </w:p>
        </w:tc>
        <w:tc>
          <w:tcPr>
            <w:tcW w:w="621" w:type="pct"/>
            <w:tcBorders>
              <w:left w:val="single" w:sz="4" w:space="0" w:color="auto"/>
            </w:tcBorders>
          </w:tcPr>
          <w:p w14:paraId="27881CE5" w14:textId="77777777" w:rsidR="00CF5449" w:rsidRPr="00D475F4" w:rsidRDefault="00CF5449" w:rsidP="00F36957">
            <w:pPr>
              <w:spacing w:after="0" w:line="240" w:lineRule="auto"/>
              <w:rPr>
                <w:sz w:val="22"/>
                <w:lang w:val="en-US"/>
              </w:rPr>
            </w:pPr>
            <w:r w:rsidRPr="00D475F4">
              <w:rPr>
                <w:sz w:val="22"/>
                <w:lang w:val="en-US"/>
              </w:rPr>
              <w:t>1.26 (0.83, 1.92)</w:t>
            </w:r>
          </w:p>
        </w:tc>
        <w:tc>
          <w:tcPr>
            <w:tcW w:w="621" w:type="pct"/>
          </w:tcPr>
          <w:p w14:paraId="2BC95502" w14:textId="77777777" w:rsidR="00CF5449" w:rsidRPr="00D475F4" w:rsidRDefault="00CF5449" w:rsidP="00F36957">
            <w:pPr>
              <w:spacing w:after="0" w:line="240" w:lineRule="auto"/>
              <w:rPr>
                <w:sz w:val="22"/>
                <w:lang w:val="en-US"/>
              </w:rPr>
            </w:pPr>
            <w:r w:rsidRPr="00D475F4">
              <w:rPr>
                <w:sz w:val="22"/>
                <w:lang w:val="en-US"/>
              </w:rPr>
              <w:t>1.14 (0.75, 1.72)</w:t>
            </w:r>
          </w:p>
        </w:tc>
        <w:tc>
          <w:tcPr>
            <w:tcW w:w="621" w:type="pct"/>
          </w:tcPr>
          <w:p w14:paraId="65CF0311" w14:textId="77777777" w:rsidR="00CF5449" w:rsidRPr="00D475F4" w:rsidRDefault="00CF5449" w:rsidP="00F36957">
            <w:pPr>
              <w:spacing w:after="0" w:line="240" w:lineRule="auto"/>
              <w:rPr>
                <w:sz w:val="22"/>
                <w:lang w:val="en-US"/>
              </w:rPr>
            </w:pPr>
            <w:r w:rsidRPr="00D475F4">
              <w:rPr>
                <w:sz w:val="22"/>
                <w:lang w:val="en-US"/>
              </w:rPr>
              <w:t>1.02 (0.70, 1.50)</w:t>
            </w:r>
          </w:p>
        </w:tc>
      </w:tr>
      <w:tr w:rsidR="00D475F4" w:rsidRPr="00D475F4" w14:paraId="322A31F4" w14:textId="77777777" w:rsidTr="00F36957">
        <w:tc>
          <w:tcPr>
            <w:tcW w:w="1276" w:type="pct"/>
            <w:vAlign w:val="bottom"/>
          </w:tcPr>
          <w:p w14:paraId="3FA5B948" w14:textId="77777777" w:rsidR="00CF5449" w:rsidRPr="00D475F4" w:rsidRDefault="00CF5449" w:rsidP="00F36957">
            <w:pPr>
              <w:spacing w:after="0" w:line="240" w:lineRule="auto"/>
              <w:ind w:left="144"/>
              <w:rPr>
                <w:sz w:val="22"/>
                <w:lang w:val="en-US" w:eastAsia="es-ES"/>
              </w:rPr>
            </w:pPr>
            <w:r w:rsidRPr="00D475F4">
              <w:rPr>
                <w:sz w:val="22"/>
                <w:lang w:val="en-US"/>
              </w:rPr>
              <w:t>Living with no partner but with children/grandchildren</w:t>
            </w:r>
          </w:p>
        </w:tc>
        <w:tc>
          <w:tcPr>
            <w:tcW w:w="621" w:type="pct"/>
          </w:tcPr>
          <w:p w14:paraId="53C1DD44" w14:textId="77777777" w:rsidR="00CF5449" w:rsidRPr="00D475F4" w:rsidRDefault="00CF5449" w:rsidP="00F36957">
            <w:pPr>
              <w:spacing w:after="0" w:line="240" w:lineRule="auto"/>
              <w:rPr>
                <w:sz w:val="22"/>
                <w:lang w:val="en-US"/>
              </w:rPr>
            </w:pPr>
            <w:r w:rsidRPr="00D475F4">
              <w:rPr>
                <w:sz w:val="22"/>
                <w:lang w:val="en-US"/>
              </w:rPr>
              <w:t>1.48 (1.07, 2.05)</w:t>
            </w:r>
          </w:p>
        </w:tc>
        <w:tc>
          <w:tcPr>
            <w:tcW w:w="621" w:type="pct"/>
          </w:tcPr>
          <w:p w14:paraId="4F5258F0" w14:textId="77777777" w:rsidR="00CF5449" w:rsidRPr="00D475F4" w:rsidRDefault="00CF5449" w:rsidP="00F36957">
            <w:pPr>
              <w:spacing w:after="0" w:line="240" w:lineRule="auto"/>
              <w:rPr>
                <w:sz w:val="22"/>
                <w:lang w:val="en-US"/>
              </w:rPr>
            </w:pPr>
            <w:r w:rsidRPr="00D475F4">
              <w:rPr>
                <w:sz w:val="22"/>
                <w:lang w:val="en-US"/>
              </w:rPr>
              <w:t>1.50 (1.09, 2.07)</w:t>
            </w:r>
          </w:p>
        </w:tc>
        <w:tc>
          <w:tcPr>
            <w:tcW w:w="621" w:type="pct"/>
            <w:tcBorders>
              <w:right w:val="single" w:sz="4" w:space="0" w:color="auto"/>
            </w:tcBorders>
          </w:tcPr>
          <w:p w14:paraId="252AC3DC" w14:textId="77777777" w:rsidR="00CF5449" w:rsidRPr="00D475F4" w:rsidRDefault="00CF5449" w:rsidP="00F36957">
            <w:pPr>
              <w:spacing w:after="0" w:line="240" w:lineRule="auto"/>
              <w:rPr>
                <w:sz w:val="22"/>
                <w:lang w:val="en-US"/>
              </w:rPr>
            </w:pPr>
            <w:r w:rsidRPr="00D475F4">
              <w:rPr>
                <w:sz w:val="22"/>
                <w:lang w:val="en-US"/>
              </w:rPr>
              <w:t>1.39 (1.04, 1.87)</w:t>
            </w:r>
          </w:p>
        </w:tc>
        <w:tc>
          <w:tcPr>
            <w:tcW w:w="621" w:type="pct"/>
            <w:tcBorders>
              <w:left w:val="single" w:sz="4" w:space="0" w:color="auto"/>
            </w:tcBorders>
          </w:tcPr>
          <w:p w14:paraId="74A88C23" w14:textId="77777777" w:rsidR="00CF5449" w:rsidRPr="00D475F4" w:rsidRDefault="00CF5449" w:rsidP="00F36957">
            <w:pPr>
              <w:spacing w:after="0" w:line="240" w:lineRule="auto"/>
              <w:rPr>
                <w:sz w:val="22"/>
                <w:lang w:val="en-US"/>
              </w:rPr>
            </w:pPr>
            <w:r w:rsidRPr="00D475F4">
              <w:rPr>
                <w:sz w:val="22"/>
                <w:lang w:val="en-US"/>
              </w:rPr>
              <w:t>1.52 (0.96, 2.40)</w:t>
            </w:r>
          </w:p>
        </w:tc>
        <w:tc>
          <w:tcPr>
            <w:tcW w:w="621" w:type="pct"/>
          </w:tcPr>
          <w:p w14:paraId="011503EB" w14:textId="77777777" w:rsidR="00CF5449" w:rsidRPr="00D475F4" w:rsidRDefault="00CF5449" w:rsidP="00F36957">
            <w:pPr>
              <w:spacing w:after="0" w:line="240" w:lineRule="auto"/>
              <w:rPr>
                <w:sz w:val="22"/>
                <w:lang w:val="en-US"/>
              </w:rPr>
            </w:pPr>
            <w:r w:rsidRPr="00D475F4">
              <w:rPr>
                <w:sz w:val="22"/>
                <w:lang w:val="en-US"/>
              </w:rPr>
              <w:t>1.29 (0.82, 2.01)</w:t>
            </w:r>
          </w:p>
        </w:tc>
        <w:tc>
          <w:tcPr>
            <w:tcW w:w="621" w:type="pct"/>
          </w:tcPr>
          <w:p w14:paraId="1E4402C0" w14:textId="77777777" w:rsidR="00CF5449" w:rsidRPr="00D475F4" w:rsidRDefault="00CF5449" w:rsidP="00F36957">
            <w:pPr>
              <w:spacing w:after="0" w:line="240" w:lineRule="auto"/>
              <w:rPr>
                <w:sz w:val="22"/>
                <w:lang w:val="en-US"/>
              </w:rPr>
            </w:pPr>
            <w:r w:rsidRPr="00D475F4">
              <w:rPr>
                <w:sz w:val="22"/>
                <w:lang w:val="en-US"/>
              </w:rPr>
              <w:t>0.95 (0.63, 1.44)</w:t>
            </w:r>
          </w:p>
        </w:tc>
      </w:tr>
      <w:tr w:rsidR="00D475F4" w:rsidRPr="00D475F4" w14:paraId="12035BBA" w14:textId="77777777" w:rsidTr="00F36957">
        <w:trPr>
          <w:trHeight w:val="80"/>
        </w:trPr>
        <w:tc>
          <w:tcPr>
            <w:tcW w:w="1276" w:type="pct"/>
            <w:vAlign w:val="bottom"/>
          </w:tcPr>
          <w:p w14:paraId="17CB3772" w14:textId="77777777" w:rsidR="00CF5449" w:rsidRPr="00D475F4" w:rsidRDefault="00CF5449" w:rsidP="00F36957">
            <w:pPr>
              <w:spacing w:after="0" w:line="240" w:lineRule="auto"/>
              <w:ind w:left="144"/>
              <w:rPr>
                <w:sz w:val="22"/>
                <w:lang w:val="en-US"/>
              </w:rPr>
            </w:pPr>
            <w:r w:rsidRPr="00D475F4">
              <w:rPr>
                <w:sz w:val="22"/>
                <w:lang w:val="en-US"/>
              </w:rPr>
              <w:t xml:space="preserve">Living with/without partner in other multigenerational setting </w:t>
            </w:r>
          </w:p>
        </w:tc>
        <w:tc>
          <w:tcPr>
            <w:tcW w:w="621" w:type="pct"/>
          </w:tcPr>
          <w:p w14:paraId="6A1ACB6B" w14:textId="77777777" w:rsidR="00CF5449" w:rsidRPr="00D475F4" w:rsidRDefault="00CF5449" w:rsidP="00F36957">
            <w:pPr>
              <w:spacing w:after="0" w:line="240" w:lineRule="auto"/>
              <w:rPr>
                <w:sz w:val="22"/>
                <w:lang w:val="en-US"/>
              </w:rPr>
            </w:pPr>
            <w:r w:rsidRPr="00D475F4">
              <w:rPr>
                <w:sz w:val="22"/>
                <w:lang w:val="en-US"/>
              </w:rPr>
              <w:t>1.41 (0.76, 2.62)</w:t>
            </w:r>
          </w:p>
        </w:tc>
        <w:tc>
          <w:tcPr>
            <w:tcW w:w="621" w:type="pct"/>
          </w:tcPr>
          <w:p w14:paraId="20FAB681" w14:textId="77777777" w:rsidR="00CF5449" w:rsidRPr="00D475F4" w:rsidRDefault="00CF5449" w:rsidP="00F36957">
            <w:pPr>
              <w:spacing w:after="0" w:line="240" w:lineRule="auto"/>
              <w:rPr>
                <w:sz w:val="22"/>
                <w:lang w:val="en-US"/>
              </w:rPr>
            </w:pPr>
            <w:r w:rsidRPr="00D475F4">
              <w:rPr>
                <w:sz w:val="22"/>
                <w:lang w:val="en-US"/>
              </w:rPr>
              <w:t>1.43 (0.77, 2.66)</w:t>
            </w:r>
          </w:p>
        </w:tc>
        <w:tc>
          <w:tcPr>
            <w:tcW w:w="621" w:type="pct"/>
            <w:tcBorders>
              <w:right w:val="single" w:sz="4" w:space="0" w:color="auto"/>
            </w:tcBorders>
          </w:tcPr>
          <w:p w14:paraId="4D3840F0" w14:textId="77777777" w:rsidR="00CF5449" w:rsidRPr="00D475F4" w:rsidRDefault="00CF5449" w:rsidP="00F36957">
            <w:pPr>
              <w:spacing w:after="0" w:line="240" w:lineRule="auto"/>
              <w:rPr>
                <w:sz w:val="22"/>
                <w:lang w:val="en-US"/>
              </w:rPr>
            </w:pPr>
            <w:r w:rsidRPr="00D475F4">
              <w:rPr>
                <w:sz w:val="22"/>
                <w:lang w:val="en-US"/>
              </w:rPr>
              <w:t>1.23 (0.70, 2.19)</w:t>
            </w:r>
          </w:p>
        </w:tc>
        <w:tc>
          <w:tcPr>
            <w:tcW w:w="621" w:type="pct"/>
            <w:tcBorders>
              <w:left w:val="single" w:sz="4" w:space="0" w:color="auto"/>
            </w:tcBorders>
          </w:tcPr>
          <w:p w14:paraId="02201B5F" w14:textId="77777777" w:rsidR="00CF5449" w:rsidRPr="00D475F4" w:rsidRDefault="00CF5449" w:rsidP="00F36957">
            <w:pPr>
              <w:spacing w:after="0" w:line="240" w:lineRule="auto"/>
              <w:rPr>
                <w:sz w:val="22"/>
                <w:lang w:val="en-US"/>
              </w:rPr>
            </w:pPr>
            <w:r w:rsidRPr="00D475F4">
              <w:rPr>
                <w:sz w:val="22"/>
                <w:lang w:val="en-US"/>
              </w:rPr>
              <w:t>0.70 (0.23, 2.13)</w:t>
            </w:r>
          </w:p>
        </w:tc>
        <w:tc>
          <w:tcPr>
            <w:tcW w:w="621" w:type="pct"/>
          </w:tcPr>
          <w:p w14:paraId="24C6B95F" w14:textId="77777777" w:rsidR="00CF5449" w:rsidRPr="00D475F4" w:rsidRDefault="00CF5449" w:rsidP="00F36957">
            <w:pPr>
              <w:spacing w:after="0" w:line="240" w:lineRule="auto"/>
              <w:rPr>
                <w:sz w:val="22"/>
                <w:lang w:val="en-US"/>
              </w:rPr>
            </w:pPr>
            <w:r w:rsidRPr="00D475F4">
              <w:rPr>
                <w:sz w:val="22"/>
                <w:lang w:val="en-US"/>
              </w:rPr>
              <w:t>0.64 (0.20, 2.02)</w:t>
            </w:r>
          </w:p>
        </w:tc>
        <w:tc>
          <w:tcPr>
            <w:tcW w:w="621" w:type="pct"/>
          </w:tcPr>
          <w:p w14:paraId="76C22B48" w14:textId="77777777" w:rsidR="00CF5449" w:rsidRPr="00D475F4" w:rsidRDefault="00CF5449" w:rsidP="00F36957">
            <w:pPr>
              <w:spacing w:after="0" w:line="240" w:lineRule="auto"/>
              <w:rPr>
                <w:sz w:val="22"/>
                <w:lang w:val="en-US"/>
              </w:rPr>
            </w:pPr>
            <w:r w:rsidRPr="00D475F4">
              <w:rPr>
                <w:sz w:val="22"/>
                <w:lang w:val="en-US"/>
              </w:rPr>
              <w:t>0.53 (0.20, 1.43)</w:t>
            </w:r>
          </w:p>
        </w:tc>
      </w:tr>
      <w:tr w:rsidR="00D475F4" w:rsidRPr="00D475F4" w14:paraId="40C1AAF6" w14:textId="77777777" w:rsidTr="00F36957">
        <w:tc>
          <w:tcPr>
            <w:tcW w:w="1276" w:type="pct"/>
            <w:tcBorders>
              <w:bottom w:val="single" w:sz="4" w:space="0" w:color="auto"/>
            </w:tcBorders>
            <w:vAlign w:val="bottom"/>
          </w:tcPr>
          <w:p w14:paraId="25E297B5" w14:textId="77777777" w:rsidR="00CF5449" w:rsidRPr="00D475F4" w:rsidRDefault="00CF5449" w:rsidP="00F36957">
            <w:pPr>
              <w:spacing w:after="0" w:line="240" w:lineRule="auto"/>
              <w:ind w:left="144"/>
              <w:rPr>
                <w:sz w:val="22"/>
                <w:lang w:val="en-US" w:eastAsia="es-ES"/>
              </w:rPr>
            </w:pPr>
            <w:r w:rsidRPr="00D475F4">
              <w:rPr>
                <w:sz w:val="22"/>
                <w:lang w:val="en-US"/>
              </w:rPr>
              <w:t>Living alone</w:t>
            </w:r>
          </w:p>
        </w:tc>
        <w:tc>
          <w:tcPr>
            <w:tcW w:w="621" w:type="pct"/>
            <w:tcBorders>
              <w:bottom w:val="single" w:sz="4" w:space="0" w:color="auto"/>
            </w:tcBorders>
          </w:tcPr>
          <w:p w14:paraId="00E2C9E2" w14:textId="77777777" w:rsidR="00CF5449" w:rsidRPr="00D475F4" w:rsidRDefault="00CF5449" w:rsidP="00F36957">
            <w:pPr>
              <w:spacing w:after="0" w:line="240" w:lineRule="auto"/>
              <w:rPr>
                <w:sz w:val="22"/>
                <w:lang w:val="en-US"/>
              </w:rPr>
            </w:pPr>
            <w:r w:rsidRPr="00D475F4">
              <w:rPr>
                <w:sz w:val="22"/>
                <w:lang w:val="en-US"/>
              </w:rPr>
              <w:t>1.59 (1.14, 2.22)</w:t>
            </w:r>
          </w:p>
        </w:tc>
        <w:tc>
          <w:tcPr>
            <w:tcW w:w="621" w:type="pct"/>
            <w:tcBorders>
              <w:bottom w:val="single" w:sz="4" w:space="0" w:color="auto"/>
            </w:tcBorders>
          </w:tcPr>
          <w:p w14:paraId="17678F63" w14:textId="77777777" w:rsidR="00CF5449" w:rsidRPr="00D475F4" w:rsidRDefault="00CF5449" w:rsidP="00F36957">
            <w:pPr>
              <w:spacing w:after="0" w:line="240" w:lineRule="auto"/>
              <w:rPr>
                <w:sz w:val="22"/>
                <w:lang w:val="en-US"/>
              </w:rPr>
            </w:pPr>
            <w:r w:rsidRPr="00D475F4">
              <w:rPr>
                <w:sz w:val="22"/>
                <w:lang w:val="en-US"/>
              </w:rPr>
              <w:t>1.48 (1.07, 2.05)</w:t>
            </w:r>
          </w:p>
        </w:tc>
        <w:tc>
          <w:tcPr>
            <w:tcW w:w="621" w:type="pct"/>
            <w:tcBorders>
              <w:bottom w:val="single" w:sz="4" w:space="0" w:color="auto"/>
              <w:right w:val="single" w:sz="4" w:space="0" w:color="auto"/>
            </w:tcBorders>
          </w:tcPr>
          <w:p w14:paraId="7AF489DA" w14:textId="77777777" w:rsidR="00CF5449" w:rsidRPr="00D475F4" w:rsidRDefault="00CF5449" w:rsidP="00F36957">
            <w:pPr>
              <w:spacing w:after="0" w:line="240" w:lineRule="auto"/>
              <w:rPr>
                <w:sz w:val="22"/>
                <w:lang w:val="en-US"/>
              </w:rPr>
            </w:pPr>
            <w:r w:rsidRPr="00D475F4">
              <w:rPr>
                <w:sz w:val="22"/>
                <w:lang w:val="en-US"/>
              </w:rPr>
              <w:t>1.62 (1.19, 2.19)</w:t>
            </w:r>
          </w:p>
        </w:tc>
        <w:tc>
          <w:tcPr>
            <w:tcW w:w="621" w:type="pct"/>
            <w:tcBorders>
              <w:left w:val="single" w:sz="4" w:space="0" w:color="auto"/>
              <w:bottom w:val="single" w:sz="4" w:space="0" w:color="auto"/>
            </w:tcBorders>
          </w:tcPr>
          <w:p w14:paraId="12596114" w14:textId="77777777" w:rsidR="00CF5449" w:rsidRPr="00D475F4" w:rsidRDefault="00CF5449" w:rsidP="00F36957">
            <w:pPr>
              <w:spacing w:after="0" w:line="240" w:lineRule="auto"/>
              <w:rPr>
                <w:sz w:val="22"/>
                <w:lang w:val="en-US"/>
              </w:rPr>
            </w:pPr>
            <w:r w:rsidRPr="00D475F4">
              <w:rPr>
                <w:sz w:val="22"/>
                <w:lang w:val="en-US"/>
              </w:rPr>
              <w:t>2.14 (1.71, 2.68)</w:t>
            </w:r>
          </w:p>
        </w:tc>
        <w:tc>
          <w:tcPr>
            <w:tcW w:w="621" w:type="pct"/>
            <w:tcBorders>
              <w:bottom w:val="single" w:sz="4" w:space="0" w:color="auto"/>
            </w:tcBorders>
          </w:tcPr>
          <w:p w14:paraId="09EDF54A" w14:textId="77777777" w:rsidR="00CF5449" w:rsidRPr="00D475F4" w:rsidRDefault="00CF5449" w:rsidP="00F36957">
            <w:pPr>
              <w:spacing w:after="0" w:line="240" w:lineRule="auto"/>
              <w:rPr>
                <w:sz w:val="22"/>
                <w:lang w:val="en-US"/>
              </w:rPr>
            </w:pPr>
            <w:r w:rsidRPr="00D475F4">
              <w:rPr>
                <w:sz w:val="22"/>
                <w:lang w:val="en-US"/>
              </w:rPr>
              <w:t>1.80 (1.44, 2.26)</w:t>
            </w:r>
          </w:p>
        </w:tc>
        <w:tc>
          <w:tcPr>
            <w:tcW w:w="621" w:type="pct"/>
            <w:tcBorders>
              <w:bottom w:val="single" w:sz="4" w:space="0" w:color="auto"/>
            </w:tcBorders>
          </w:tcPr>
          <w:p w14:paraId="08E7D421" w14:textId="77777777" w:rsidR="00CF5449" w:rsidRPr="00D475F4" w:rsidRDefault="00CF5449" w:rsidP="00F36957">
            <w:pPr>
              <w:spacing w:after="0" w:line="240" w:lineRule="auto"/>
              <w:rPr>
                <w:sz w:val="22"/>
                <w:lang w:val="en-US"/>
              </w:rPr>
            </w:pPr>
            <w:r w:rsidRPr="00D475F4">
              <w:rPr>
                <w:sz w:val="22"/>
                <w:lang w:val="en-US"/>
              </w:rPr>
              <w:t>1.76 (1.43, 2.17)</w:t>
            </w:r>
          </w:p>
        </w:tc>
      </w:tr>
    </w:tbl>
    <w:p w14:paraId="60C88950" w14:textId="77777777" w:rsidR="00CF5449" w:rsidRPr="00D475F4" w:rsidRDefault="00CF5449" w:rsidP="00CF5449">
      <w:pPr>
        <w:spacing w:after="0" w:line="240" w:lineRule="auto"/>
        <w:rPr>
          <w:rFonts w:eastAsia="MS Mincho"/>
          <w:sz w:val="20"/>
          <w:szCs w:val="24"/>
          <w:lang w:val="en-US" w:eastAsia="es-ES"/>
        </w:rPr>
      </w:pPr>
      <w:r w:rsidRPr="00D475F4">
        <w:rPr>
          <w:rFonts w:eastAsia="MS Mincho"/>
          <w:sz w:val="20"/>
          <w:szCs w:val="24"/>
          <w:lang w:val="en-US" w:eastAsia="es-ES"/>
        </w:rPr>
        <w:t>OR: odds ratio; CI: confidence interval</w:t>
      </w:r>
    </w:p>
    <w:p w14:paraId="0848BC20" w14:textId="77777777" w:rsidR="00CF5449" w:rsidRPr="00D475F4" w:rsidRDefault="00CF5449" w:rsidP="00CF5449">
      <w:pPr>
        <w:spacing w:after="0" w:line="240" w:lineRule="auto"/>
        <w:rPr>
          <w:rFonts w:eastAsia="MS Mincho"/>
          <w:sz w:val="20"/>
          <w:szCs w:val="24"/>
          <w:lang w:val="en-US" w:eastAsia="es-ES"/>
        </w:rPr>
      </w:pPr>
      <w:r w:rsidRPr="00D475F4">
        <w:rPr>
          <w:rFonts w:eastAsia="MS Mincho"/>
          <w:sz w:val="20"/>
          <w:szCs w:val="24"/>
          <w:lang w:val="en-US" w:eastAsia="es-ES"/>
        </w:rPr>
        <w:t>*Adjusted for age, age squared, and geographical region (CHARLS: urban vs. rural area; ELSA: government office region).</w:t>
      </w:r>
    </w:p>
    <w:p w14:paraId="6965C6FA" w14:textId="77777777" w:rsidR="00CF5449" w:rsidRPr="00D475F4" w:rsidRDefault="00CF5449" w:rsidP="00CF5449">
      <w:pPr>
        <w:spacing w:after="0" w:line="240" w:lineRule="auto"/>
        <w:rPr>
          <w:sz w:val="20"/>
          <w:szCs w:val="24"/>
          <w:lang w:val="en-US"/>
        </w:rPr>
      </w:pPr>
      <w:r w:rsidRPr="00D475F4">
        <w:rPr>
          <w:sz w:val="20"/>
          <w:szCs w:val="24"/>
          <w:lang w:val="en-US"/>
        </w:rPr>
        <w:t>†Adjusted for Model 1 covariates plus educational level, physical wealth and home ownership.</w:t>
      </w:r>
    </w:p>
    <w:p w14:paraId="008F5D3C" w14:textId="77777777" w:rsidR="00CF5449" w:rsidRPr="00D475F4" w:rsidRDefault="00CF5449" w:rsidP="00CF5449">
      <w:pPr>
        <w:spacing w:after="0" w:line="240" w:lineRule="auto"/>
        <w:rPr>
          <w:lang w:val="en-US"/>
        </w:rPr>
      </w:pPr>
      <w:r w:rsidRPr="00D475F4">
        <w:rPr>
          <w:sz w:val="20"/>
          <w:szCs w:val="24"/>
          <w:lang w:val="en-US"/>
        </w:rPr>
        <w:t>‡Adjusted for Model 2 covariates plus smoking status, alcohol drinking frequency, self-rated health and number of ADL limitations.</w:t>
      </w:r>
    </w:p>
    <w:p w14:paraId="6427260B" w14:textId="5E9D3A1F" w:rsidR="003B26C8" w:rsidRPr="00D475F4" w:rsidRDefault="003B26C8" w:rsidP="00CF5449">
      <w:pPr>
        <w:spacing w:line="480" w:lineRule="auto"/>
        <w:rPr>
          <w:lang w:val="en-US"/>
        </w:rPr>
      </w:pPr>
    </w:p>
    <w:p w14:paraId="17E8F21E" w14:textId="77777777" w:rsidR="00CF5449" w:rsidRPr="00D475F4" w:rsidRDefault="00CF5449" w:rsidP="003B26C8">
      <w:pPr>
        <w:spacing w:line="480" w:lineRule="auto"/>
        <w:jc w:val="right"/>
        <w:rPr>
          <w:lang w:val="en-US"/>
        </w:rPr>
        <w:sectPr w:rsidR="00CF5449" w:rsidRPr="00D475F4" w:rsidSect="00CF5449">
          <w:pgSz w:w="16838" w:h="11906" w:orient="landscape"/>
          <w:pgMar w:top="1440" w:right="1440" w:bottom="1440" w:left="1440" w:header="708" w:footer="708" w:gutter="0"/>
          <w:cols w:space="708"/>
          <w:docGrid w:linePitch="360"/>
        </w:sectPr>
      </w:pPr>
    </w:p>
    <w:p w14:paraId="1F2D4BA2" w14:textId="77777777" w:rsidR="004243D5" w:rsidRPr="00D475F4" w:rsidRDefault="004243D5" w:rsidP="009A0C37">
      <w:pPr>
        <w:pStyle w:val="Heading1"/>
        <w:spacing w:line="480" w:lineRule="auto"/>
        <w:rPr>
          <w:rFonts w:cs="Times New Roman"/>
          <w:lang w:val="en-US"/>
        </w:rPr>
      </w:pPr>
      <w:r w:rsidRPr="00D475F4">
        <w:rPr>
          <w:rFonts w:cs="Times New Roman"/>
          <w:lang w:val="en-US"/>
        </w:rPr>
        <w:lastRenderedPageBreak/>
        <w:t>Discussion</w:t>
      </w:r>
    </w:p>
    <w:p w14:paraId="55ACB4AD" w14:textId="32BD8A47" w:rsidR="00C97781" w:rsidRPr="00D475F4" w:rsidRDefault="004B11B4" w:rsidP="009A0C37">
      <w:pPr>
        <w:spacing w:line="480" w:lineRule="auto"/>
        <w:rPr>
          <w:lang w:val="en-US"/>
        </w:rPr>
      </w:pPr>
      <w:r w:rsidRPr="00D475F4">
        <w:rPr>
          <w:lang w:val="en-US"/>
        </w:rPr>
        <w:t>In this large-scale cross-national comparison</w:t>
      </w:r>
      <w:r w:rsidR="00CA7206" w:rsidRPr="00D475F4">
        <w:rPr>
          <w:lang w:val="en-US"/>
        </w:rPr>
        <w:t xml:space="preserve"> between China and England</w:t>
      </w:r>
      <w:r w:rsidRPr="00D475F4">
        <w:rPr>
          <w:lang w:val="en-US"/>
        </w:rPr>
        <w:t>, m</w:t>
      </w:r>
      <w:r w:rsidR="00A676EE" w:rsidRPr="00D475F4">
        <w:rPr>
          <w:lang w:val="en-US"/>
        </w:rPr>
        <w:t xml:space="preserve">iddle-aged and older men and women </w:t>
      </w:r>
      <w:r w:rsidR="00C72AB0" w:rsidRPr="00D475F4">
        <w:rPr>
          <w:lang w:val="en-US"/>
        </w:rPr>
        <w:t xml:space="preserve">who </w:t>
      </w:r>
      <w:r w:rsidR="00F22377" w:rsidRPr="00D475F4">
        <w:rPr>
          <w:lang w:val="en-US"/>
        </w:rPr>
        <w:t>liv</w:t>
      </w:r>
      <w:r w:rsidR="00C72AB0" w:rsidRPr="00D475F4">
        <w:rPr>
          <w:lang w:val="en-US"/>
        </w:rPr>
        <w:t xml:space="preserve">ed </w:t>
      </w:r>
      <w:r w:rsidR="00F22377" w:rsidRPr="00D475F4">
        <w:rPr>
          <w:lang w:val="en-US"/>
        </w:rPr>
        <w:t>with no partner but with children/grandchildren</w:t>
      </w:r>
      <w:r w:rsidR="008308FA" w:rsidRPr="00D475F4">
        <w:rPr>
          <w:lang w:val="en-US"/>
        </w:rPr>
        <w:t xml:space="preserve"> and </w:t>
      </w:r>
      <w:r w:rsidR="00C72AB0" w:rsidRPr="00D475F4">
        <w:rPr>
          <w:lang w:val="en-US"/>
        </w:rPr>
        <w:t>who lived</w:t>
      </w:r>
      <w:r w:rsidR="008308FA" w:rsidRPr="00D475F4">
        <w:rPr>
          <w:lang w:val="en-US"/>
        </w:rPr>
        <w:t xml:space="preserve"> alone were found to have </w:t>
      </w:r>
      <w:r w:rsidR="00CF5BE4" w:rsidRPr="00D475F4">
        <w:rPr>
          <w:lang w:val="en-US"/>
        </w:rPr>
        <w:t xml:space="preserve">a </w:t>
      </w:r>
      <w:r w:rsidR="008308FA" w:rsidRPr="00D475F4">
        <w:rPr>
          <w:lang w:val="en-US"/>
        </w:rPr>
        <w:t>higher risk of elevated depressive symptoms</w:t>
      </w:r>
      <w:r w:rsidR="00B8217F" w:rsidRPr="00D475F4">
        <w:rPr>
          <w:lang w:val="en-US"/>
        </w:rPr>
        <w:t xml:space="preserve"> than</w:t>
      </w:r>
      <w:r w:rsidR="008308FA" w:rsidRPr="00D475F4">
        <w:rPr>
          <w:lang w:val="en-US"/>
        </w:rPr>
        <w:t xml:space="preserve"> those living with their partner only. The extent of these associations </w:t>
      </w:r>
      <w:r w:rsidR="00E33F09" w:rsidRPr="00D475F4">
        <w:rPr>
          <w:lang w:val="en-US"/>
        </w:rPr>
        <w:t xml:space="preserve">were </w:t>
      </w:r>
      <w:r w:rsidR="008308FA" w:rsidRPr="00D475F4">
        <w:rPr>
          <w:lang w:val="en-US"/>
        </w:rPr>
        <w:t>larger in men than in women, and</w:t>
      </w:r>
      <w:r w:rsidR="003E1179" w:rsidRPr="00D475F4">
        <w:rPr>
          <w:lang w:val="en-US"/>
        </w:rPr>
        <w:t xml:space="preserve"> at younger </w:t>
      </w:r>
      <w:r w:rsidR="00E33F09" w:rsidRPr="00D475F4">
        <w:rPr>
          <w:lang w:val="en-US"/>
        </w:rPr>
        <w:t xml:space="preserve">compared to older </w:t>
      </w:r>
      <w:r w:rsidR="008308FA" w:rsidRPr="00D475F4">
        <w:rPr>
          <w:lang w:val="en-US"/>
        </w:rPr>
        <w:t xml:space="preserve">ages. </w:t>
      </w:r>
      <w:r w:rsidR="006E26BD" w:rsidRPr="00D475F4">
        <w:rPr>
          <w:lang w:val="en-US"/>
        </w:rPr>
        <w:t xml:space="preserve">No difference </w:t>
      </w:r>
      <w:r w:rsidR="00BA626A" w:rsidRPr="00D475F4">
        <w:rPr>
          <w:lang w:val="en-US"/>
        </w:rPr>
        <w:t>was</w:t>
      </w:r>
      <w:r w:rsidR="00C66A24" w:rsidRPr="00D475F4">
        <w:rPr>
          <w:lang w:val="en-US"/>
        </w:rPr>
        <w:t xml:space="preserve"> found between </w:t>
      </w:r>
      <w:r w:rsidR="006E26BD" w:rsidRPr="00D475F4">
        <w:rPr>
          <w:lang w:val="en-US"/>
        </w:rPr>
        <w:t>liv</w:t>
      </w:r>
      <w:r w:rsidR="00C66A24" w:rsidRPr="00D475F4">
        <w:rPr>
          <w:lang w:val="en-US"/>
        </w:rPr>
        <w:t xml:space="preserve">ing with partner only and </w:t>
      </w:r>
      <w:r w:rsidR="00F22377" w:rsidRPr="00D475F4">
        <w:rPr>
          <w:lang w:val="en-US"/>
        </w:rPr>
        <w:t>living with partner and children/grandchildren</w:t>
      </w:r>
      <w:r w:rsidR="006E26BD" w:rsidRPr="00D475F4">
        <w:rPr>
          <w:lang w:val="en-US"/>
        </w:rPr>
        <w:t xml:space="preserve"> in eithe</w:t>
      </w:r>
      <w:r w:rsidR="00F22377" w:rsidRPr="00D475F4">
        <w:rPr>
          <w:lang w:val="en-US"/>
        </w:rPr>
        <w:t>r country, gender, or age group, except for Chinese men aged 60+.</w:t>
      </w:r>
      <w:r w:rsidR="006E26BD" w:rsidRPr="00D475F4">
        <w:rPr>
          <w:lang w:val="en-US"/>
        </w:rPr>
        <w:t xml:space="preserve"> </w:t>
      </w:r>
    </w:p>
    <w:p w14:paraId="36853C9A" w14:textId="5FDCF9F5" w:rsidR="001F545D" w:rsidRPr="00D475F4" w:rsidRDefault="001F545D" w:rsidP="009A0C37">
      <w:pPr>
        <w:spacing w:line="480" w:lineRule="auto"/>
        <w:rPr>
          <w:b/>
          <w:i/>
          <w:lang w:val="en-US"/>
        </w:rPr>
      </w:pPr>
      <w:r w:rsidRPr="00D475F4">
        <w:rPr>
          <w:b/>
          <w:i/>
          <w:lang w:val="en-US"/>
        </w:rPr>
        <w:t>Multigenerational living arrangement</w:t>
      </w:r>
      <w:r w:rsidR="00E46B8A" w:rsidRPr="00D475F4">
        <w:rPr>
          <w:b/>
          <w:i/>
          <w:lang w:val="en-US"/>
        </w:rPr>
        <w:t>s</w:t>
      </w:r>
    </w:p>
    <w:p w14:paraId="05BA50BD" w14:textId="7306C48D" w:rsidR="00B93B58" w:rsidRPr="00D475F4" w:rsidRDefault="007E3FCC" w:rsidP="009A0C37">
      <w:pPr>
        <w:spacing w:line="480" w:lineRule="auto"/>
        <w:rPr>
          <w:lang w:val="en-US"/>
        </w:rPr>
      </w:pPr>
      <w:r w:rsidRPr="00D475F4">
        <w:rPr>
          <w:lang w:val="en-US"/>
        </w:rPr>
        <w:t>Our study</w:t>
      </w:r>
      <w:r w:rsidR="00872B0B" w:rsidRPr="00D475F4">
        <w:rPr>
          <w:lang w:val="en-US"/>
        </w:rPr>
        <w:t xml:space="preserve"> </w:t>
      </w:r>
      <w:r w:rsidR="009001E3" w:rsidRPr="00D475F4">
        <w:rPr>
          <w:lang w:val="en-US"/>
        </w:rPr>
        <w:t>contradict</w:t>
      </w:r>
      <w:r w:rsidR="00FA51D4" w:rsidRPr="00D475F4">
        <w:rPr>
          <w:lang w:val="en-US"/>
        </w:rPr>
        <w:t>s</w:t>
      </w:r>
      <w:r w:rsidR="009001E3" w:rsidRPr="00D475F4">
        <w:rPr>
          <w:lang w:val="en-US"/>
        </w:rPr>
        <w:t xml:space="preserve"> </w:t>
      </w:r>
      <w:r w:rsidR="00D34328" w:rsidRPr="00D475F4">
        <w:rPr>
          <w:lang w:val="en-US"/>
        </w:rPr>
        <w:t>several</w:t>
      </w:r>
      <w:r w:rsidR="0062397C" w:rsidRPr="00D475F4">
        <w:rPr>
          <w:lang w:val="en-US"/>
        </w:rPr>
        <w:t xml:space="preserve"> previous studies </w:t>
      </w:r>
      <w:r w:rsidR="00081E39" w:rsidRPr="00D475F4">
        <w:rPr>
          <w:lang w:val="en-US"/>
        </w:rPr>
        <w:t xml:space="preserve">in </w:t>
      </w:r>
      <w:r w:rsidR="00BF6233" w:rsidRPr="00D475F4">
        <w:rPr>
          <w:lang w:val="en-US"/>
        </w:rPr>
        <w:t xml:space="preserve">which </w:t>
      </w:r>
      <w:r w:rsidR="0062397C" w:rsidRPr="00D475F4">
        <w:rPr>
          <w:lang w:val="en-US"/>
        </w:rPr>
        <w:t>positive impacts</w:t>
      </w:r>
      <w:r w:rsidR="000D0CA7" w:rsidRPr="00D475F4">
        <w:rPr>
          <w:lang w:val="en-US"/>
        </w:rPr>
        <w:t xml:space="preserve"> </w:t>
      </w:r>
      <w:r w:rsidR="00F92615" w:rsidRPr="00D475F4">
        <w:rPr>
          <w:lang w:val="en-US"/>
        </w:rPr>
        <w:t xml:space="preserve">of </w:t>
      </w:r>
      <w:r w:rsidR="003E4F18" w:rsidRPr="00D475F4">
        <w:rPr>
          <w:lang w:val="en-US"/>
        </w:rPr>
        <w:t>co-residing with adult children</w:t>
      </w:r>
      <w:r w:rsidR="00721AD0" w:rsidRPr="00D475F4">
        <w:rPr>
          <w:lang w:val="en-US"/>
        </w:rPr>
        <w:t xml:space="preserve"> </w:t>
      </w:r>
      <w:r w:rsidR="00710EE5" w:rsidRPr="00D475F4">
        <w:rPr>
          <w:lang w:val="en-US"/>
        </w:rPr>
        <w:fldChar w:fldCharType="begin">
          <w:fldData xml:space="preserve">PEVuZE5vdGU+PENpdGU+PEF1dGhvcj5BcmFuZGE8L0F1dGhvcj48WWVhcj4yMDE1PC9ZZWFyPjxS
ZWNOdW0+NzcwPC9SZWNOdW0+PERpc3BsYXlUZXh0PihBcmFuZGEsIDIwMTU7IENvdXJ0aW4gYW5k
IEF2ZW5kYW5vLCAyMDE2KTwvRGlzcGxheVRleHQ+PHJlY29yZD48cmVjLW51bWJlcj43NzA8L3Jl
Yy1udW1iZXI+PGZvcmVpZ24ta2V5cz48a2V5IGFwcD0iRU4iIGRiLWlkPSJyOWYwdnp3d29mNXZ6
bWVldnQxcDB2d3MyMGQwdHZ0dHNhZWUiIHRpbWVzdGFtcD0iMTU1OTI5OTI2OSI+NzcwPC9rZXk+
PC9mb3JlaWduLWtleXM+PHJlZi10eXBlIG5hbWU9IkpvdXJuYWwgQXJ0aWNsZSI+MTc8L3JlZi10
eXBlPjxjb250cmlidXRvcnM+PGF1dGhvcnM+PGF1dGhvcj5BcmFuZGEsIEwuPC9hdXRob3I+PC9h
dXRob3JzPjwvY29udHJpYnV0b3JzPjxhdXRoLWFkZHJlc3M+VW5pdiBWZW5pY2UsIEktMzAxMjEg
VmVuaWNlLCBJdGFseTwvYXV0aC1hZGRyZXNzPjx0aXRsZXM+PHRpdGxlPkRvdWJsaW5nIHVwOiBB
IGdpZnQgb3IgYSBzaGFtZT8gSW50ZXJnZW5lcmF0aW9uYWwgaG91c2Vob2xkcyBhbmQgcGFyZW50
YWwgZGVwcmVzc2lvbiBvZiBvbGRlciBFdXJvcGVhbnM8L3RpdGxlPjxzZWNvbmRhcnktdGl0bGU+
U29jaWFsIFNjaWVuY2UgJmFtcDsgTWVkaWNpbmU8L3NlY29uZGFyeS10aXRsZT48YWx0LXRpdGxl
PlNvYyBTY2kgTWVkPC9hbHQtdGl0bGU+PC90aXRsZXM+PGFsdC1wZXJpb2RpY2FsPjxmdWxsLXRp
dGxlPlNvYyBTY2kgTWVkPC9mdWxsLXRpdGxlPjwvYWx0LXBlcmlvZGljYWw+PHBhZ2VzPjEyLTIy
PC9wYWdlcz48dm9sdW1lPjEzNDwvdm9sdW1lPjxrZXl3b3Jkcz48a2V5d29yZD5ldXJvcGU8L2tl
eXdvcmQ+PGtleXdvcmQ+ZG91YmxpbmcgdXA8L2tleXdvcmQ+PGtleXdvcmQ+bWVudGFsIGhlYWx0
aDwva2V5d29yZD48a2V5d29yZD5hZ2luZzwva2V5d29yZD48a2V5d29yZD5kaWQ8L2tleXdvcmQ+
PGtleXdvcmQ+bWF0Y2hpbmc8L2tleXdvcmQ+PGtleXdvcmQ+d2VsbGJlaW5nPC9rZXl3b3JkPjxr
ZXl3b3JkPmVjb25vbWV0cmljIGV2YWx1YXRpb24gZXN0aW1hdG9yPC9rZXl3b3JkPjxrZXl3b3Jk
PmxpdmluZyBhcnJhbmdlbWVudHM8L2tleXdvcmQ+PGtleXdvcmQ+cHJvcGVuc2l0eSBzY29yZTwv
a2V5d29yZD48a2V5d29yZD5zb2NpYWwgc3VwcG9ydDwva2V5d29yZD48a2V5d29yZD5tZW50YWwt
aGVhbHRoPC9rZXl3b3JkPjxrZXl3b3JkPmRpZmZlcmVuY2U8L2tleXdvcmQ+PGtleXdvcmQ+c3lt
cHRvbXM8L2tleXdvcmQ+PGtleXdvcmQ+d2lkb3dob29kPC9rZXl3b3JkPjxrZXl3b3JkPmNoaWxk
cmVuPC9rZXl3b3JkPjxrZXl3b3JkPmNvbnRleHQ8L2tleXdvcmQ+PC9rZXl3b3Jkcz48ZGF0ZXM+
PHllYXI+MjAxNTwveWVhcj48cHViLWRhdGVzPjxkYXRlPkp1bjwvZGF0ZT48L3B1Yi1kYXRlcz48
L2RhdGVzPjxpc2JuPjAyNzctOTUzNjwvaXNibj48YWNjZXNzaW9uLW51bT5JU0k6MDAwMzU1MzU3
MDAwMDAyPC9hY2Nlc3Npb24tbnVtPjx1cmxzPjxyZWxhdGVkLXVybHM+PHVybD4mbHQ7R28gdG8g
SVNJJmd0OzovLzAwMDM1NTM1NzAwMDAwMjwvdXJsPjwvcmVsYXRlZC11cmxzPjwvdXJscz48ZWxl
Y3Ryb25pYy1yZXNvdXJjZS1udW0+MTAuMTAxNi9qLnNvY3NjaW1lZC4yMDE1LjAzLjA1NjwvZWxl
Y3Ryb25pYy1yZXNvdXJjZS1udW0+PGxhbmd1YWdlPkVuZ2xpc2g8L2xhbmd1YWdlPjwvcmVjb3Jk
PjwvQ2l0ZT48Q2l0ZT48QXV0aG9yPkNvdXJ0aW48L0F1dGhvcj48WWVhcj4yMDE2PC9ZZWFyPjxS
ZWNOdW0+NDgzPC9SZWNOdW0+PHJlY29yZD48cmVjLW51bWJlcj40ODM8L3JlYy1udW1iZXI+PGZv
cmVpZ24ta2V5cz48a2V5IGFwcD0iRU4iIGRiLWlkPSJyOWYwdnp3d29mNXZ6bWVldnQxcDB2d3My
MGQwdHZ0dHNhZWUiIHRpbWVzdGFtcD0iMTUyNTQzNzQzNCI+NDgzPC9rZXk+PC9mb3JlaWduLWtl
eXM+PHJlZi10eXBlIG5hbWU9IkpvdXJuYWwgQXJ0aWNsZSI+MTc8L3JlZi10eXBlPjxjb250cmli
dXRvcnM+PGF1dGhvcnM+PGF1dGhvcj5Db3VydGluLCBFLjwvYXV0aG9yPjxhdXRob3I+QXZlbmRh
bm8sIE0uPC9hdXRob3I+PC9hdXRob3JzPjwvY29udHJpYnV0b3JzPjxhdXRoLWFkZHJlc3M+TG9u
ZG9uIFNjaG9vbCBvZiBFY29ub21pY3MgYW5kIFBvbGl0aWNhbCBTY2llbmNlLCBMU0UgSGVhbHRo
IGFuZCBTb2NpYWwgQ2FyZSwgRGVwYXJ0bWVudCBvZiBTb2NpYWwgUG9saWN5LCBIb3VnaHRvbiBT
dHJlZXQsIExvbmRvbiBXQzJBIDJBRSwgVUs7IEtpbmcmYXBvcztzIENvbGxlZ2UgTG9uZG9uLCBE
ZXBhcnRtZW50IG9mIFNvY2lhbCBTY2llbmNlLCBIZWFsdGggYW5kIE1lZGljaW5lLCBMb25kb24g
V0MyUiAyTFMsIFVLLiBFbGVjdHJvbmljIGFkZHJlc3M6IGUuY291cnRpbkBsc2UuYWMudWsuJiN4
RDtLaW5nJmFwb3M7cyBDb2xsZWdlIExvbmRvbiwgRGVwYXJ0bWVudCBvZiBTb2NpYWwgU2NpZW5j
ZSwgSGVhbHRoIGFuZCBNZWRpY2luZSwgTG9uZG9uIFdDMlIgMkxTLCBVSzsgSGFydmFyZCBULkgg
Q2hhbiBTY2hvb2wgb2YgUHVibGljIEhlYWx0aCwgRGVwYXJ0bWVudCBvZiBTb2NpYWwgYW5kIEJl
aGF2aW9yYWwgU2NpZW5jZXMsIDY3NyBIdW50aW5ndG9uIEF2ZW51ZSwgQm9zdG9uLCBNQSAwMjEx
NSwgVVNBLjwvYXV0aC1hZGRyZXNzPjx0aXRsZXM+PHRpdGxlPlVuZGVyIG9uZSByb29mOiBUaGUg
ZWZmZWN0IG9mIGNvLXJlc2lkaW5nIHdpdGggYWR1bHQgY2hpbGRyZW4gb24gZGVwcmVzc2lvbiBp
biBsYXRlciBsaWZlPC90aXRsZT48c2Vjb25kYXJ5LXRpdGxlPlNvYyBTY2kgTWVkPC9zZWNvbmRh
cnktdGl0bGU+PC90aXRsZXM+PHBlcmlvZGljYWw+PGZ1bGwtdGl0bGU+U29jIFNjaSBNZWQ8L2Z1
bGwtdGl0bGU+PC9wZXJpb2RpY2FsPjxwYWdlcz4xNDAtMTQ5PC9wYWdlcz48dm9sdW1lPjE2ODwv
dm9sdW1lPjxlZGl0aW9uPjIwMTYvMDkvMjM8L2VkaXRpb24+PGtleXdvcmRzPjxrZXl3b3JkPkFk
dWx0IENoaWxkcmVuLypwc3ljaG9sb2d5L3N0YXRpc3RpY3MgJmFtcDsgbnVtZXJpY2FsIGRhdGE8
L2tleXdvcmQ+PGtleXdvcmQ+QWdlZDwva2V5d29yZD48a2V5d29yZD5BZ2luZy9wc3ljaG9sb2d5
PC9rZXl3b3JkPjxrZXl3b3JkPkRlcHJlc3Npb24vKmVwaWRlbWlvbG9neS9wc3ljaG9sb2d5PC9r
ZXl3b3JkPjxrZXl3b3JkPkVjb25vbWljIFJlY2Vzc2lvbi90cmVuZHM8L2tleXdvcmQ+PGtleXdv
cmQ+RXVyb3BlL2VwaWRlbWlvbG9neTwva2V5d29yZD48a2V5d29yZD5GZW1hbGU8L2tleXdvcmQ+
PGtleXdvcmQ+SG91c2luZy8qc3RhdGlzdGljcyAmYW1wOyBudW1lcmljYWwgZGF0YTwva2V5d29y
ZD48a2V5d29yZD5IdW1hbnM8L2tleXdvcmQ+PGtleXdvcmQ+TWFsZTwva2V5d29yZD48a2V5d29y
ZD5NaWRkbGUgQWdlZDwva2V5d29yZD48a2V5d29yZD5QcmV2YWxlbmNlPC9rZXl3b3JkPjxrZXl3
b3JkPlNvY2lvZWNvbm9taWMgRmFjdG9yczwva2V5d29yZD48a2V5d29yZD5VbmVtcGxveW1lbnQv
cHN5Y2hvbG9neS9zdGF0aXN0aWNzICZhbXA7IG51bWVyaWNhbCBkYXRhPC9rZXl3b3JkPjwva2V5
d29yZHM+PGRhdGVzPjx5ZWFyPjIwMTY8L3llYXI+PHB1Yi1kYXRlcz48ZGF0ZT5Ob3Y8L2RhdGU+
PC9wdWItZGF0ZXM+PC9kYXRlcz48aXNibj4xODczLTUzNDcgKEVsZWN0cm9uaWMpJiN4RDswMjc3
LTk1MzYgKExpbmtpbmcpPC9pc2JuPjxhY2Nlc3Npb24tbnVtPjI3NjU0OTMyPC9hY2Nlc3Npb24t
bnVtPjx1cmxzPjxyZWxhdGVkLXVybHM+PHVybD5odHRwOi8vd3d3Lm5jYmkubmxtLm5paC5nb3Yv
cHVibWVkLzI3NjU0OTMyPC91cmw+PC9yZWxhdGVkLXVybHM+PC91cmxzPjxlbGVjdHJvbmljLXJl
c291cmNlLW51bT4xMC4xMDE2L2ouc29jc2NpbWVkLjIwMTYuMDkuMDIwPC9lbGVjdHJvbmljLXJl
c291cmNlLW51bT48bGFuZ3VhZ2U+ZW5nPC9sYW5ndWFnZT48L3JlY29yZD48L0NpdGU+PC9FbmRO
b3RlPgB=
</w:fldData>
        </w:fldChar>
      </w:r>
      <w:r w:rsidR="00EF299F" w:rsidRPr="00D475F4">
        <w:rPr>
          <w:lang w:val="en-US"/>
        </w:rPr>
        <w:instrText xml:space="preserve"> ADDIN EN.CITE </w:instrText>
      </w:r>
      <w:r w:rsidR="00EF299F" w:rsidRPr="00D475F4">
        <w:rPr>
          <w:lang w:val="en-US"/>
        </w:rPr>
        <w:fldChar w:fldCharType="begin">
          <w:fldData xml:space="preserve">PEVuZE5vdGU+PENpdGU+PEF1dGhvcj5BcmFuZGE8L0F1dGhvcj48WWVhcj4yMDE1PC9ZZWFyPjxS
ZWNOdW0+NzcwPC9SZWNOdW0+PERpc3BsYXlUZXh0PihBcmFuZGEsIDIwMTU7IENvdXJ0aW4gYW5k
IEF2ZW5kYW5vLCAyMDE2KTwvRGlzcGxheVRleHQ+PHJlY29yZD48cmVjLW51bWJlcj43NzA8L3Jl
Yy1udW1iZXI+PGZvcmVpZ24ta2V5cz48a2V5IGFwcD0iRU4iIGRiLWlkPSJyOWYwdnp3d29mNXZ6
bWVldnQxcDB2d3MyMGQwdHZ0dHNhZWUiIHRpbWVzdGFtcD0iMTU1OTI5OTI2OSI+NzcwPC9rZXk+
PC9mb3JlaWduLWtleXM+PHJlZi10eXBlIG5hbWU9IkpvdXJuYWwgQXJ0aWNsZSI+MTc8L3JlZi10
eXBlPjxjb250cmlidXRvcnM+PGF1dGhvcnM+PGF1dGhvcj5BcmFuZGEsIEwuPC9hdXRob3I+PC9h
dXRob3JzPjwvY29udHJpYnV0b3JzPjxhdXRoLWFkZHJlc3M+VW5pdiBWZW5pY2UsIEktMzAxMjEg
VmVuaWNlLCBJdGFseTwvYXV0aC1hZGRyZXNzPjx0aXRsZXM+PHRpdGxlPkRvdWJsaW5nIHVwOiBB
IGdpZnQgb3IgYSBzaGFtZT8gSW50ZXJnZW5lcmF0aW9uYWwgaG91c2Vob2xkcyBhbmQgcGFyZW50
YWwgZGVwcmVzc2lvbiBvZiBvbGRlciBFdXJvcGVhbnM8L3RpdGxlPjxzZWNvbmRhcnktdGl0bGU+
U29jaWFsIFNjaWVuY2UgJmFtcDsgTWVkaWNpbmU8L3NlY29uZGFyeS10aXRsZT48YWx0LXRpdGxl
PlNvYyBTY2kgTWVkPC9hbHQtdGl0bGU+PC90aXRsZXM+PGFsdC1wZXJpb2RpY2FsPjxmdWxsLXRp
dGxlPlNvYyBTY2kgTWVkPC9mdWxsLXRpdGxlPjwvYWx0LXBlcmlvZGljYWw+PHBhZ2VzPjEyLTIy
PC9wYWdlcz48dm9sdW1lPjEzNDwvdm9sdW1lPjxrZXl3b3Jkcz48a2V5d29yZD5ldXJvcGU8L2tl
eXdvcmQ+PGtleXdvcmQ+ZG91YmxpbmcgdXA8L2tleXdvcmQ+PGtleXdvcmQ+bWVudGFsIGhlYWx0
aDwva2V5d29yZD48a2V5d29yZD5hZ2luZzwva2V5d29yZD48a2V5d29yZD5kaWQ8L2tleXdvcmQ+
PGtleXdvcmQ+bWF0Y2hpbmc8L2tleXdvcmQ+PGtleXdvcmQ+d2VsbGJlaW5nPC9rZXl3b3JkPjxr
ZXl3b3JkPmVjb25vbWV0cmljIGV2YWx1YXRpb24gZXN0aW1hdG9yPC9rZXl3b3JkPjxrZXl3b3Jk
PmxpdmluZyBhcnJhbmdlbWVudHM8L2tleXdvcmQ+PGtleXdvcmQ+cHJvcGVuc2l0eSBzY29yZTwv
a2V5d29yZD48a2V5d29yZD5zb2NpYWwgc3VwcG9ydDwva2V5d29yZD48a2V5d29yZD5tZW50YWwt
aGVhbHRoPC9rZXl3b3JkPjxrZXl3b3JkPmRpZmZlcmVuY2U8L2tleXdvcmQ+PGtleXdvcmQ+c3lt
cHRvbXM8L2tleXdvcmQ+PGtleXdvcmQ+d2lkb3dob29kPC9rZXl3b3JkPjxrZXl3b3JkPmNoaWxk
cmVuPC9rZXl3b3JkPjxrZXl3b3JkPmNvbnRleHQ8L2tleXdvcmQ+PC9rZXl3b3Jkcz48ZGF0ZXM+
PHllYXI+MjAxNTwveWVhcj48cHViLWRhdGVzPjxkYXRlPkp1bjwvZGF0ZT48L3B1Yi1kYXRlcz48
L2RhdGVzPjxpc2JuPjAyNzctOTUzNjwvaXNibj48YWNjZXNzaW9uLW51bT5JU0k6MDAwMzU1MzU3
MDAwMDAyPC9hY2Nlc3Npb24tbnVtPjx1cmxzPjxyZWxhdGVkLXVybHM+PHVybD4mbHQ7R28gdG8g
SVNJJmd0OzovLzAwMDM1NTM1NzAwMDAwMjwvdXJsPjwvcmVsYXRlZC11cmxzPjwvdXJscz48ZWxl
Y3Ryb25pYy1yZXNvdXJjZS1udW0+MTAuMTAxNi9qLnNvY3NjaW1lZC4yMDE1LjAzLjA1NjwvZWxl
Y3Ryb25pYy1yZXNvdXJjZS1udW0+PGxhbmd1YWdlPkVuZ2xpc2g8L2xhbmd1YWdlPjwvcmVjb3Jk
PjwvQ2l0ZT48Q2l0ZT48QXV0aG9yPkNvdXJ0aW48L0F1dGhvcj48WWVhcj4yMDE2PC9ZZWFyPjxS
ZWNOdW0+NDgzPC9SZWNOdW0+PHJlY29yZD48cmVjLW51bWJlcj40ODM8L3JlYy1udW1iZXI+PGZv
cmVpZ24ta2V5cz48a2V5IGFwcD0iRU4iIGRiLWlkPSJyOWYwdnp3d29mNXZ6bWVldnQxcDB2d3My
MGQwdHZ0dHNhZWUiIHRpbWVzdGFtcD0iMTUyNTQzNzQzNCI+NDgzPC9rZXk+PC9mb3JlaWduLWtl
eXM+PHJlZi10eXBlIG5hbWU9IkpvdXJuYWwgQXJ0aWNsZSI+MTc8L3JlZi10eXBlPjxjb250cmli
dXRvcnM+PGF1dGhvcnM+PGF1dGhvcj5Db3VydGluLCBFLjwvYXV0aG9yPjxhdXRob3I+QXZlbmRh
bm8sIE0uPC9hdXRob3I+PC9hdXRob3JzPjwvY29udHJpYnV0b3JzPjxhdXRoLWFkZHJlc3M+TG9u
ZG9uIFNjaG9vbCBvZiBFY29ub21pY3MgYW5kIFBvbGl0aWNhbCBTY2llbmNlLCBMU0UgSGVhbHRo
IGFuZCBTb2NpYWwgQ2FyZSwgRGVwYXJ0bWVudCBvZiBTb2NpYWwgUG9saWN5LCBIb3VnaHRvbiBT
dHJlZXQsIExvbmRvbiBXQzJBIDJBRSwgVUs7IEtpbmcmYXBvcztzIENvbGxlZ2UgTG9uZG9uLCBE
ZXBhcnRtZW50IG9mIFNvY2lhbCBTY2llbmNlLCBIZWFsdGggYW5kIE1lZGljaW5lLCBMb25kb24g
V0MyUiAyTFMsIFVLLiBFbGVjdHJvbmljIGFkZHJlc3M6IGUuY291cnRpbkBsc2UuYWMudWsuJiN4
RDtLaW5nJmFwb3M7cyBDb2xsZWdlIExvbmRvbiwgRGVwYXJ0bWVudCBvZiBTb2NpYWwgU2NpZW5j
ZSwgSGVhbHRoIGFuZCBNZWRpY2luZSwgTG9uZG9uIFdDMlIgMkxTLCBVSzsgSGFydmFyZCBULkgg
Q2hhbiBTY2hvb2wgb2YgUHVibGljIEhlYWx0aCwgRGVwYXJ0bWVudCBvZiBTb2NpYWwgYW5kIEJl
aGF2aW9yYWwgU2NpZW5jZXMsIDY3NyBIdW50aW5ndG9uIEF2ZW51ZSwgQm9zdG9uLCBNQSAwMjEx
NSwgVVNBLjwvYXV0aC1hZGRyZXNzPjx0aXRsZXM+PHRpdGxlPlVuZGVyIG9uZSByb29mOiBUaGUg
ZWZmZWN0IG9mIGNvLXJlc2lkaW5nIHdpdGggYWR1bHQgY2hpbGRyZW4gb24gZGVwcmVzc2lvbiBp
biBsYXRlciBsaWZlPC90aXRsZT48c2Vjb25kYXJ5LXRpdGxlPlNvYyBTY2kgTWVkPC9zZWNvbmRh
cnktdGl0bGU+PC90aXRsZXM+PHBlcmlvZGljYWw+PGZ1bGwtdGl0bGU+U29jIFNjaSBNZWQ8L2Z1
bGwtdGl0bGU+PC9wZXJpb2RpY2FsPjxwYWdlcz4xNDAtMTQ5PC9wYWdlcz48dm9sdW1lPjE2ODwv
dm9sdW1lPjxlZGl0aW9uPjIwMTYvMDkvMjM8L2VkaXRpb24+PGtleXdvcmRzPjxrZXl3b3JkPkFk
dWx0IENoaWxkcmVuLypwc3ljaG9sb2d5L3N0YXRpc3RpY3MgJmFtcDsgbnVtZXJpY2FsIGRhdGE8
L2tleXdvcmQ+PGtleXdvcmQ+QWdlZDwva2V5d29yZD48a2V5d29yZD5BZ2luZy9wc3ljaG9sb2d5
PC9rZXl3b3JkPjxrZXl3b3JkPkRlcHJlc3Npb24vKmVwaWRlbWlvbG9neS9wc3ljaG9sb2d5PC9r
ZXl3b3JkPjxrZXl3b3JkPkVjb25vbWljIFJlY2Vzc2lvbi90cmVuZHM8L2tleXdvcmQ+PGtleXdv
cmQ+RXVyb3BlL2VwaWRlbWlvbG9neTwva2V5d29yZD48a2V5d29yZD5GZW1hbGU8L2tleXdvcmQ+
PGtleXdvcmQ+SG91c2luZy8qc3RhdGlzdGljcyAmYW1wOyBudW1lcmljYWwgZGF0YTwva2V5d29y
ZD48a2V5d29yZD5IdW1hbnM8L2tleXdvcmQ+PGtleXdvcmQ+TWFsZTwva2V5d29yZD48a2V5d29y
ZD5NaWRkbGUgQWdlZDwva2V5d29yZD48a2V5d29yZD5QcmV2YWxlbmNlPC9rZXl3b3JkPjxrZXl3
b3JkPlNvY2lvZWNvbm9taWMgRmFjdG9yczwva2V5d29yZD48a2V5d29yZD5VbmVtcGxveW1lbnQv
cHN5Y2hvbG9neS9zdGF0aXN0aWNzICZhbXA7IG51bWVyaWNhbCBkYXRhPC9rZXl3b3JkPjwva2V5
d29yZHM+PGRhdGVzPjx5ZWFyPjIwMTY8L3llYXI+PHB1Yi1kYXRlcz48ZGF0ZT5Ob3Y8L2RhdGU+
PC9wdWItZGF0ZXM+PC9kYXRlcz48aXNibj4xODczLTUzNDcgKEVsZWN0cm9uaWMpJiN4RDswMjc3
LTk1MzYgKExpbmtpbmcpPC9pc2JuPjxhY2Nlc3Npb24tbnVtPjI3NjU0OTMyPC9hY2Nlc3Npb24t
bnVtPjx1cmxzPjxyZWxhdGVkLXVybHM+PHVybD5odHRwOi8vd3d3Lm5jYmkubmxtLm5paC5nb3Yv
cHVibWVkLzI3NjU0OTMyPC91cmw+PC9yZWxhdGVkLXVybHM+PC91cmxzPjxlbGVjdHJvbmljLXJl
c291cmNlLW51bT4xMC4xMDE2L2ouc29jc2NpbWVkLjIwMTYuMDkuMDIwPC9lbGVjdHJvbmljLXJl
c291cmNlLW51bT48bGFuZ3VhZ2U+ZW5nPC9sYW5ndWFnZT48L3JlY29yZD48L0NpdGU+PC9FbmRO
b3RlPgB=
</w:fldData>
        </w:fldChar>
      </w:r>
      <w:r w:rsidR="00EF299F" w:rsidRPr="00D475F4">
        <w:rPr>
          <w:lang w:val="en-US"/>
        </w:rPr>
        <w:instrText xml:space="preserve"> ADDIN EN.CITE.DATA </w:instrText>
      </w:r>
      <w:r w:rsidR="00EF299F" w:rsidRPr="00D475F4">
        <w:rPr>
          <w:lang w:val="en-US"/>
        </w:rPr>
      </w:r>
      <w:r w:rsidR="00EF299F" w:rsidRPr="00D475F4">
        <w:rPr>
          <w:lang w:val="en-US"/>
        </w:rPr>
        <w:fldChar w:fldCharType="end"/>
      </w:r>
      <w:r w:rsidR="00710EE5" w:rsidRPr="00D475F4">
        <w:rPr>
          <w:lang w:val="en-US"/>
        </w:rPr>
      </w:r>
      <w:r w:rsidR="00710EE5" w:rsidRPr="00D475F4">
        <w:rPr>
          <w:lang w:val="en-US"/>
        </w:rPr>
        <w:fldChar w:fldCharType="separate"/>
      </w:r>
      <w:r w:rsidR="00817F2D" w:rsidRPr="00D475F4">
        <w:rPr>
          <w:noProof/>
          <w:lang w:val="en-US"/>
        </w:rPr>
        <w:t>(</w:t>
      </w:r>
      <w:hyperlink w:anchor="_ENREF_2" w:tooltip="Aranda, 2015 #770" w:history="1">
        <w:r w:rsidR="00825D90" w:rsidRPr="00D475F4">
          <w:rPr>
            <w:noProof/>
            <w:lang w:val="en-US"/>
          </w:rPr>
          <w:t>Aranda, 2015</w:t>
        </w:r>
      </w:hyperlink>
      <w:r w:rsidR="00817F2D" w:rsidRPr="00D475F4">
        <w:rPr>
          <w:noProof/>
          <w:lang w:val="en-US"/>
        </w:rPr>
        <w:t xml:space="preserve">; </w:t>
      </w:r>
      <w:hyperlink w:anchor="_ENREF_15" w:tooltip="Courtin, 2016 #483" w:history="1">
        <w:r w:rsidR="00825D90" w:rsidRPr="00D475F4">
          <w:rPr>
            <w:noProof/>
            <w:lang w:val="en-US"/>
          </w:rPr>
          <w:t>Courtin and Avendano, 2016</w:t>
        </w:r>
      </w:hyperlink>
      <w:r w:rsidR="00817F2D" w:rsidRPr="00D475F4">
        <w:rPr>
          <w:noProof/>
          <w:lang w:val="en-US"/>
        </w:rPr>
        <w:t>)</w:t>
      </w:r>
      <w:r w:rsidR="00710EE5" w:rsidRPr="00D475F4">
        <w:rPr>
          <w:lang w:val="en-US"/>
        </w:rPr>
        <w:fldChar w:fldCharType="end"/>
      </w:r>
      <w:r w:rsidR="000D0CA7" w:rsidRPr="00D475F4">
        <w:rPr>
          <w:lang w:val="en-US"/>
        </w:rPr>
        <w:t xml:space="preserve"> </w:t>
      </w:r>
      <w:r w:rsidR="00422A57" w:rsidRPr="00D475F4">
        <w:rPr>
          <w:lang w:val="en-US"/>
        </w:rPr>
        <w:t xml:space="preserve">and </w:t>
      </w:r>
      <w:r w:rsidR="00710EE5" w:rsidRPr="00D475F4">
        <w:rPr>
          <w:lang w:val="en-US"/>
        </w:rPr>
        <w:t>co-residing with children and grandchildren</w:t>
      </w:r>
      <w:r w:rsidR="00721AD0" w:rsidRPr="00D475F4">
        <w:rPr>
          <w:lang w:val="en-US"/>
        </w:rPr>
        <w:t xml:space="preserve"> </w:t>
      </w:r>
      <w:r w:rsidR="003E4F18" w:rsidRPr="00D475F4">
        <w:rPr>
          <w:lang w:val="en-US"/>
        </w:rPr>
        <w:fldChar w:fldCharType="begin"/>
      </w:r>
      <w:r w:rsidR="00EF299F" w:rsidRPr="00D475F4">
        <w:rPr>
          <w:lang w:val="en-US"/>
        </w:rPr>
        <w:instrText xml:space="preserve"> ADDIN EN.CITE &lt;EndNote&gt;&lt;Cite&gt;&lt;Author&gt;Silverstein&lt;/Author&gt;&lt;Year&gt;2006&lt;/Year&gt;&lt;RecNum&gt;708&lt;/RecNum&gt;&lt;DisplayText&gt;(Silverstein et al., 2006)&lt;/DisplayText&gt;&lt;record&gt;&lt;rec-number&gt;708&lt;/rec-number&gt;&lt;foreign-keys&gt;&lt;key app="EN" db-id="r9f0vzwwof5vzmeevt1p0vws20d0tvttsaee" timestamp="1552054059"&gt;708&lt;/key&gt;&lt;/foreign-keys&gt;&lt;ref-type name="Journal Article"&gt;17&lt;/ref-type&gt;&lt;contributors&gt;&lt;authors&gt;&lt;author&gt;Silverstein, M.&lt;/author&gt;&lt;author&gt;Cong, Z.&lt;/author&gt;&lt;author&gt;Li, S. Z.&lt;/author&gt;&lt;/authors&gt;&lt;/contributors&gt;&lt;auth-address&gt;Univ So Calif, Andrus Gerontol Ctr, Los Angeles, CA 90089 USA&amp;#xD;Xian Jiaotong Univ, Populat Res Inst, Xian 710049, Peoples R China&lt;/auth-address&gt;&lt;titles&gt;&lt;title&gt;Intergenerational transfers and living arrangements of older people in rural China: Consequences for psychological well-being&lt;/title&gt;&lt;secondary-title&gt;Journals of Gerontology Series B-Psychological Sciences and Social Sciences&lt;/secondary-title&gt;&lt;alt-title&gt;J Gerontol B-Psychol&lt;/alt-title&gt;&lt;/titles&gt;&lt;periodical&gt;&lt;full-title&gt;Journals of Gerontology Series B-Psychological Sciences and Social Sciences&lt;/full-title&gt;&lt;abbr-1&gt;J Gerontol B-Psychol&lt;/abbr-1&gt;&lt;/periodical&gt;&lt;alt-periodical&gt;&lt;full-title&gt;Journals of Gerontology Series B-Psychological Sciences and Social Sciences&lt;/full-title&gt;&lt;abbr-1&gt;J Gerontol B-Psychol&lt;/abbr-1&gt;&lt;/alt-periodical&gt;&lt;pages&gt;S256-S266&lt;/pages&gt;&lt;volume&gt;61&lt;/volume&gt;&lt;number&gt;5&lt;/number&gt;&lt;keywords&gt;&lt;keyword&gt;republic-of-china&lt;/keyword&gt;&lt;keyword&gt;family-structure&lt;/keyword&gt;&lt;keyword&gt;social support&lt;/keyword&gt;&lt;keyword&gt;urban china&lt;/keyword&gt;&lt;keyword&gt;parents&lt;/keyword&gt;&lt;keyword&gt;patterns&lt;/keyword&gt;&lt;keyword&gt;age&lt;/keyword&gt;&lt;/keywords&gt;&lt;dates&gt;&lt;year&gt;2006&lt;/year&gt;&lt;pub-dates&gt;&lt;date&gt;Sep&lt;/date&gt;&lt;/pub-dates&gt;&lt;/dates&gt;&lt;isbn&gt;1079-5014&lt;/isbn&gt;&lt;accession-num&gt;ISI:000240611700012&lt;/accession-num&gt;&lt;urls&gt;&lt;related-urls&gt;&lt;url&gt;&amp;lt;Go to ISI&amp;gt;://000240611700012&lt;/url&gt;&lt;/related-urls&gt;&lt;/urls&gt;&lt;electronic-resource-num&gt;DOI 10.1093/geronb/61.5.S256&lt;/electronic-resource-num&gt;&lt;language&gt;English&lt;/language&gt;&lt;/record&gt;&lt;/Cite&gt;&lt;/EndNote&gt;</w:instrText>
      </w:r>
      <w:r w:rsidR="003E4F18" w:rsidRPr="00D475F4">
        <w:rPr>
          <w:lang w:val="en-US"/>
        </w:rPr>
        <w:fldChar w:fldCharType="separate"/>
      </w:r>
      <w:r w:rsidR="00817F2D" w:rsidRPr="00D475F4">
        <w:rPr>
          <w:noProof/>
          <w:lang w:val="en-US"/>
        </w:rPr>
        <w:t>(</w:t>
      </w:r>
      <w:hyperlink w:anchor="_ENREF_39" w:tooltip="Silverstein, 2006 #708" w:history="1">
        <w:r w:rsidR="00825D90" w:rsidRPr="00D475F4">
          <w:rPr>
            <w:noProof/>
            <w:lang w:val="en-US"/>
          </w:rPr>
          <w:t>Silverstein et al., 2006</w:t>
        </w:r>
      </w:hyperlink>
      <w:r w:rsidR="00817F2D" w:rsidRPr="00D475F4">
        <w:rPr>
          <w:noProof/>
          <w:lang w:val="en-US"/>
        </w:rPr>
        <w:t>)</w:t>
      </w:r>
      <w:r w:rsidR="003E4F18" w:rsidRPr="00D475F4">
        <w:rPr>
          <w:lang w:val="en-US"/>
        </w:rPr>
        <w:fldChar w:fldCharType="end"/>
      </w:r>
      <w:r w:rsidR="00F92615" w:rsidRPr="00D475F4">
        <w:rPr>
          <w:lang w:val="en-US"/>
        </w:rPr>
        <w:t xml:space="preserve"> on depressive symptoms</w:t>
      </w:r>
      <w:r w:rsidR="00081E39" w:rsidRPr="00D475F4">
        <w:rPr>
          <w:lang w:val="en-US"/>
        </w:rPr>
        <w:t xml:space="preserve"> have been documented</w:t>
      </w:r>
      <w:r w:rsidR="00BF6233" w:rsidRPr="00D475F4">
        <w:rPr>
          <w:lang w:val="en-US"/>
        </w:rPr>
        <w:t xml:space="preserve">. </w:t>
      </w:r>
      <w:r w:rsidR="006D42CB" w:rsidRPr="00D475F4">
        <w:rPr>
          <w:lang w:val="en-US"/>
        </w:rPr>
        <w:t>However our study</w:t>
      </w:r>
      <w:r w:rsidR="00B02FDE" w:rsidRPr="00D475F4">
        <w:rPr>
          <w:lang w:val="en-US"/>
        </w:rPr>
        <w:t xml:space="preserve"> </w:t>
      </w:r>
      <w:r w:rsidR="005946F3" w:rsidRPr="00D475F4">
        <w:rPr>
          <w:lang w:val="en-US"/>
        </w:rPr>
        <w:t>echo</w:t>
      </w:r>
      <w:r w:rsidR="006D42CB" w:rsidRPr="00D475F4">
        <w:rPr>
          <w:lang w:val="en-US"/>
        </w:rPr>
        <w:t>es</w:t>
      </w:r>
      <w:r w:rsidR="00CC4AD8" w:rsidRPr="00D475F4">
        <w:rPr>
          <w:lang w:val="en-US"/>
        </w:rPr>
        <w:t xml:space="preserve"> a study from China, </w:t>
      </w:r>
      <w:r w:rsidR="00183AF3" w:rsidRPr="00D475F4">
        <w:rPr>
          <w:lang w:val="en-US"/>
        </w:rPr>
        <w:t xml:space="preserve">where </w:t>
      </w:r>
      <w:r w:rsidR="00CC4AD8" w:rsidRPr="00D475F4">
        <w:rPr>
          <w:lang w:val="en-US"/>
        </w:rPr>
        <w:t>adults aged 60</w:t>
      </w:r>
      <w:r w:rsidR="00183AF3" w:rsidRPr="00D475F4">
        <w:rPr>
          <w:lang w:val="en-US"/>
        </w:rPr>
        <w:t>+</w:t>
      </w:r>
      <w:r w:rsidR="00CC4AD8" w:rsidRPr="00D475F4">
        <w:rPr>
          <w:lang w:val="en-US"/>
        </w:rPr>
        <w:t xml:space="preserve"> living with adult children were found to be more depressed, particularly if no co-residential spouse was present</w:t>
      </w:r>
      <w:r w:rsidR="00721AD0" w:rsidRPr="00D475F4">
        <w:rPr>
          <w:lang w:val="en-US"/>
        </w:rPr>
        <w:t xml:space="preserve"> </w:t>
      </w:r>
      <w:r w:rsidR="003E4F18" w:rsidRPr="00D475F4">
        <w:rPr>
          <w:lang w:val="en-US"/>
        </w:rPr>
        <w:fldChar w:fldCharType="begin"/>
      </w:r>
      <w:r w:rsidR="00EF299F" w:rsidRPr="00D475F4">
        <w:rPr>
          <w:lang w:val="en-US"/>
        </w:rPr>
        <w:instrText xml:space="preserve"> ADDIN EN.CITE &lt;EndNote&gt;&lt;Cite&gt;&lt;Author&gt;Ren&lt;/Author&gt;&lt;Year&gt;2015&lt;/Year&gt;&lt;RecNum&gt;768&lt;/RecNum&gt;&lt;DisplayText&gt;(Ren and Treiman, 2015)&lt;/DisplayText&gt;&lt;record&gt;&lt;rec-number&gt;768&lt;/rec-number&gt;&lt;foreign-keys&gt;&lt;key app="EN" db-id="r9f0vzwwof5vzmeevt1p0vws20d0tvttsaee" timestamp="1559294517"&gt;768&lt;/key&gt;&lt;/foreign-keys&gt;&lt;ref-type name="Journal Article"&gt;17&lt;/ref-type&gt;&lt;contributors&gt;&lt;authors&gt;&lt;author&gt;Ren, Q.&lt;/author&gt;&lt;author&gt;Treiman, D. J.&lt;/author&gt;&lt;/authors&gt;&lt;/contributors&gt;&lt;auth-address&gt;Peking Univ, Ctr Social Res, Beijing 100871, Peoples R China&amp;#xD;Univ Calif Los Angeles, Calif Ctr Populat Res, Los Angeles, CA USA&lt;/auth-address&gt;&lt;titles&gt;&lt;title&gt;Living Arrangements of the Elderly in China and Consequences for Their Emotional Well-being&lt;/title&gt;&lt;secondary-title&gt;Chinese Sociological Review&lt;/secondary-title&gt;&lt;alt-title&gt;Chinese Sociol Rev&lt;/alt-title&gt;&lt;/titles&gt;&lt;periodical&gt;&lt;full-title&gt;Chinese Sociological Review&lt;/full-title&gt;&lt;abbr-1&gt;Chinese Sociol Rev&lt;/abbr-1&gt;&lt;/periodical&gt;&lt;alt-periodical&gt;&lt;full-title&gt;Chinese Sociological Review&lt;/full-title&gt;&lt;abbr-1&gt;Chinese Sociol Rev&lt;/abbr-1&gt;&lt;/alt-periodical&gt;&lt;pages&gt;255-286&lt;/pages&gt;&lt;volume&gt;47&lt;/volume&gt;&lt;number&gt;3&lt;/number&gt;&lt;keywords&gt;&lt;keyword&gt;common mental-disorders&lt;/keyword&gt;&lt;keyword&gt;oldest-old&lt;/keyword&gt;&lt;keyword&gt;depressive symptoms&lt;/keyword&gt;&lt;keyword&gt;functional health&lt;/keyword&gt;&lt;keyword&gt;marital-status&lt;/keyword&gt;&lt;keyword&gt;united-states&lt;/keyword&gt;&lt;keyword&gt;life&lt;/keyword&gt;&lt;keyword&gt;gender&lt;/keyword&gt;&lt;keyword&gt;family&lt;/keyword&gt;&lt;keyword&gt;age&lt;/keyword&gt;&lt;/keywords&gt;&lt;dates&gt;&lt;year&gt;2015&lt;/year&gt;&lt;/dates&gt;&lt;isbn&gt;2162-0555&lt;/isbn&gt;&lt;accession-num&gt;ISI:000361562000003&lt;/accession-num&gt;&lt;urls&gt;&lt;related-urls&gt;&lt;url&gt;&amp;lt;Go to ISI&amp;gt;://000361562000003&lt;/url&gt;&lt;/related-urls&gt;&lt;/urls&gt;&lt;electronic-resource-num&gt;10.1080/21620555.2015.1032162&lt;/electronic-resource-num&gt;&lt;language&gt;English&lt;/language&gt;&lt;/record&gt;&lt;/Cite&gt;&lt;/EndNote&gt;</w:instrText>
      </w:r>
      <w:r w:rsidR="003E4F18" w:rsidRPr="00D475F4">
        <w:rPr>
          <w:lang w:val="en-US"/>
        </w:rPr>
        <w:fldChar w:fldCharType="separate"/>
      </w:r>
      <w:r w:rsidR="00817F2D" w:rsidRPr="00D475F4">
        <w:rPr>
          <w:noProof/>
          <w:lang w:val="en-US"/>
        </w:rPr>
        <w:t>(</w:t>
      </w:r>
      <w:hyperlink w:anchor="_ENREF_37" w:tooltip="Ren, 2015 #768" w:history="1">
        <w:r w:rsidR="00825D90" w:rsidRPr="00D475F4">
          <w:rPr>
            <w:noProof/>
            <w:lang w:val="en-US"/>
          </w:rPr>
          <w:t>Ren and Treiman, 2015</w:t>
        </w:r>
      </w:hyperlink>
      <w:r w:rsidR="00817F2D" w:rsidRPr="00D475F4">
        <w:rPr>
          <w:noProof/>
          <w:lang w:val="en-US"/>
        </w:rPr>
        <w:t>)</w:t>
      </w:r>
      <w:r w:rsidR="003E4F18" w:rsidRPr="00D475F4">
        <w:rPr>
          <w:lang w:val="en-US"/>
        </w:rPr>
        <w:fldChar w:fldCharType="end"/>
      </w:r>
      <w:r w:rsidR="00721AD0" w:rsidRPr="00D475F4">
        <w:rPr>
          <w:lang w:val="en-US"/>
        </w:rPr>
        <w:t>.</w:t>
      </w:r>
      <w:r w:rsidR="00A97D0A" w:rsidRPr="00D475F4">
        <w:rPr>
          <w:lang w:val="en-US"/>
        </w:rPr>
        <w:t xml:space="preserve"> </w:t>
      </w:r>
      <w:r w:rsidR="00210CCD" w:rsidRPr="00D475F4">
        <w:rPr>
          <w:lang w:val="en-US"/>
        </w:rPr>
        <w:t>In both China and England, w</w:t>
      </w:r>
      <w:r w:rsidR="00A86435" w:rsidRPr="00D475F4">
        <w:rPr>
          <w:lang w:val="en-US"/>
        </w:rPr>
        <w:t xml:space="preserve">e showed a heightened risk of depressive symptoms associated with co-residing with children/grandchildren when the partner was absent </w:t>
      </w:r>
      <w:r w:rsidR="00596F6E" w:rsidRPr="00D475F4">
        <w:rPr>
          <w:lang w:val="en-US"/>
        </w:rPr>
        <w:t>but not when the partner was present</w:t>
      </w:r>
      <w:r w:rsidR="00A86435" w:rsidRPr="00D475F4">
        <w:rPr>
          <w:lang w:val="en-US"/>
        </w:rPr>
        <w:t>. This is i</w:t>
      </w:r>
      <w:r w:rsidR="005B097E" w:rsidRPr="00D475F4">
        <w:rPr>
          <w:lang w:val="en-US"/>
        </w:rPr>
        <w:t>n line with Buber and Engelhardt</w:t>
      </w:r>
      <w:r w:rsidR="00721AD0" w:rsidRPr="00D475F4">
        <w:rPr>
          <w:lang w:val="en-US"/>
        </w:rPr>
        <w:t xml:space="preserve"> (2008) </w:t>
      </w:r>
      <w:r w:rsidR="005B097E" w:rsidRPr="00D475F4">
        <w:rPr>
          <w:lang w:val="en-US"/>
        </w:rPr>
        <w:t xml:space="preserve"> and </w:t>
      </w:r>
      <w:r w:rsidR="005B097E" w:rsidRPr="00D475F4">
        <w:rPr>
          <w:noProof/>
          <w:lang w:val="en-US"/>
        </w:rPr>
        <w:t>Wang et al</w:t>
      </w:r>
      <w:r w:rsidR="002B28D4" w:rsidRPr="00D475F4">
        <w:rPr>
          <w:noProof/>
          <w:lang w:val="en-US"/>
        </w:rPr>
        <w:t>.</w:t>
      </w:r>
      <w:r w:rsidR="00721AD0" w:rsidRPr="00D475F4">
        <w:rPr>
          <w:noProof/>
          <w:lang w:val="en-US"/>
        </w:rPr>
        <w:t xml:space="preserve"> (2014)</w:t>
      </w:r>
      <w:r w:rsidR="00C2205C" w:rsidRPr="00D475F4">
        <w:rPr>
          <w:lang w:val="en-US"/>
        </w:rPr>
        <w:t xml:space="preserve"> that</w:t>
      </w:r>
      <w:r w:rsidR="00A86435" w:rsidRPr="00D475F4">
        <w:rPr>
          <w:lang w:val="en-US"/>
        </w:rPr>
        <w:t xml:space="preserve"> </w:t>
      </w:r>
      <w:r w:rsidR="005B097E" w:rsidRPr="00D475F4">
        <w:rPr>
          <w:lang w:val="en-US"/>
        </w:rPr>
        <w:t xml:space="preserve">confirms the greater protective role of partner for one’s mental health than other family members despite the varied context of China and England. </w:t>
      </w:r>
      <w:r w:rsidR="00B2202A" w:rsidRPr="00D475F4">
        <w:rPr>
          <w:lang w:val="en-US"/>
        </w:rPr>
        <w:t xml:space="preserve">Our </w:t>
      </w:r>
      <w:r w:rsidR="0062397C" w:rsidRPr="00D475F4">
        <w:rPr>
          <w:lang w:val="en-US"/>
        </w:rPr>
        <w:t xml:space="preserve">findings </w:t>
      </w:r>
      <w:r w:rsidR="00AA284D" w:rsidRPr="00D475F4">
        <w:rPr>
          <w:lang w:val="en-US"/>
        </w:rPr>
        <w:t xml:space="preserve">also </w:t>
      </w:r>
      <w:r w:rsidR="0062397C" w:rsidRPr="00D475F4">
        <w:rPr>
          <w:lang w:val="en-US"/>
        </w:rPr>
        <w:t xml:space="preserve">suggest that </w:t>
      </w:r>
      <w:r w:rsidR="001041B2" w:rsidRPr="00D475F4">
        <w:rPr>
          <w:lang w:val="en-US"/>
        </w:rPr>
        <w:t>the theoriz</w:t>
      </w:r>
      <w:r w:rsidR="00735922" w:rsidRPr="00D475F4">
        <w:rPr>
          <w:lang w:val="en-US"/>
        </w:rPr>
        <w:t xml:space="preserve">ed </w:t>
      </w:r>
      <w:r w:rsidR="00004A9F" w:rsidRPr="00D475F4">
        <w:rPr>
          <w:lang w:val="en-US"/>
        </w:rPr>
        <w:t xml:space="preserve">mental health </w:t>
      </w:r>
      <w:r w:rsidR="006A7893" w:rsidRPr="00D475F4">
        <w:rPr>
          <w:lang w:val="en-US"/>
        </w:rPr>
        <w:t>benefits</w:t>
      </w:r>
      <w:r w:rsidR="00735922" w:rsidRPr="00D475F4">
        <w:rPr>
          <w:lang w:val="en-US"/>
        </w:rPr>
        <w:t xml:space="preserve"> lin</w:t>
      </w:r>
      <w:r w:rsidR="006B4D14" w:rsidRPr="00D475F4">
        <w:rPr>
          <w:lang w:val="en-US"/>
        </w:rPr>
        <w:t>ked to</w:t>
      </w:r>
      <w:r w:rsidR="00735922" w:rsidRPr="00D475F4">
        <w:rPr>
          <w:lang w:val="en-US"/>
        </w:rPr>
        <w:t xml:space="preserve"> multigenerational </w:t>
      </w:r>
      <w:r w:rsidR="00397135" w:rsidRPr="00D475F4">
        <w:rPr>
          <w:lang w:val="en-US"/>
        </w:rPr>
        <w:t>residence</w:t>
      </w:r>
      <w:r w:rsidR="00735922" w:rsidRPr="00D475F4">
        <w:rPr>
          <w:lang w:val="en-US"/>
        </w:rPr>
        <w:t xml:space="preserve"> </w:t>
      </w:r>
      <w:r w:rsidR="000D0292" w:rsidRPr="00D475F4">
        <w:rPr>
          <w:lang w:val="en-US"/>
        </w:rPr>
        <w:t xml:space="preserve">either </w:t>
      </w:r>
      <w:r w:rsidR="00735922" w:rsidRPr="00D475F4">
        <w:rPr>
          <w:lang w:val="en-US"/>
        </w:rPr>
        <w:t xml:space="preserve">do not exist </w:t>
      </w:r>
      <w:r w:rsidR="00FB20D4" w:rsidRPr="00D475F4">
        <w:rPr>
          <w:lang w:val="en-US"/>
        </w:rPr>
        <w:t xml:space="preserve">or </w:t>
      </w:r>
      <w:r w:rsidR="0062397C" w:rsidRPr="00D475F4">
        <w:rPr>
          <w:lang w:val="en-US"/>
        </w:rPr>
        <w:t>are overrid</w:t>
      </w:r>
      <w:r w:rsidR="006A7893" w:rsidRPr="00D475F4">
        <w:rPr>
          <w:lang w:val="en-US"/>
        </w:rPr>
        <w:t>d</w:t>
      </w:r>
      <w:r w:rsidR="0062397C" w:rsidRPr="00D475F4">
        <w:rPr>
          <w:lang w:val="en-US"/>
        </w:rPr>
        <w:t>e</w:t>
      </w:r>
      <w:r w:rsidR="006A7893" w:rsidRPr="00D475F4">
        <w:rPr>
          <w:lang w:val="en-US"/>
        </w:rPr>
        <w:t>n</w:t>
      </w:r>
      <w:r w:rsidR="0062397C" w:rsidRPr="00D475F4">
        <w:rPr>
          <w:lang w:val="en-US"/>
        </w:rPr>
        <w:t xml:space="preserve"> by </w:t>
      </w:r>
      <w:r w:rsidR="00265ECE" w:rsidRPr="00D475F4">
        <w:rPr>
          <w:lang w:val="en-US"/>
        </w:rPr>
        <w:t xml:space="preserve">its </w:t>
      </w:r>
      <w:r w:rsidR="0062397C" w:rsidRPr="00D475F4">
        <w:rPr>
          <w:lang w:val="en-US"/>
        </w:rPr>
        <w:t xml:space="preserve">negative impacts </w:t>
      </w:r>
      <w:r w:rsidR="001B1A3D" w:rsidRPr="00D475F4">
        <w:rPr>
          <w:lang w:val="en-US"/>
        </w:rPr>
        <w:t>such as</w:t>
      </w:r>
      <w:r w:rsidR="00790955" w:rsidRPr="00D475F4">
        <w:rPr>
          <w:lang w:val="en-US"/>
        </w:rPr>
        <w:t xml:space="preserve"> stress, </w:t>
      </w:r>
      <w:r w:rsidR="00704055" w:rsidRPr="00D475F4">
        <w:rPr>
          <w:lang w:val="en-US"/>
        </w:rPr>
        <w:t>burden to care for</w:t>
      </w:r>
      <w:r w:rsidR="00790955" w:rsidRPr="00D475F4">
        <w:rPr>
          <w:lang w:val="en-US"/>
        </w:rPr>
        <w:t xml:space="preserve"> other generations, </w:t>
      </w:r>
      <w:r w:rsidR="0062397C" w:rsidRPr="00D475F4">
        <w:rPr>
          <w:lang w:val="en-US"/>
        </w:rPr>
        <w:t>and increased interpersona</w:t>
      </w:r>
      <w:r w:rsidR="00721AD0" w:rsidRPr="00D475F4">
        <w:rPr>
          <w:lang w:val="en-US"/>
        </w:rPr>
        <w:t xml:space="preserve">l conflicts between generations </w:t>
      </w:r>
      <w:r w:rsidR="0062397C" w:rsidRPr="00D475F4">
        <w:rPr>
          <w:lang w:val="en-US"/>
        </w:rPr>
        <w:fldChar w:fldCharType="begin">
          <w:fldData xml:space="preserve">PEVuZE5vdGU+PENpdGU+PEF1dGhvcj5Db3VydGluPC9BdXRob3I+PFllYXI+MjAxNjwvWWVhcj48
UmVjTnVtPjQ4MzwvUmVjTnVtPjxEaXNwbGF5VGV4dD4oQ291cnRpbiBhbmQgQXZlbmRhbm8sIDIw
MTY7IE11ZW5uaWcgZXQgYWwuLCAyMDE4KTwvRGlzcGxheVRleHQ+PHJlY29yZD48cmVjLW51bWJl
cj40ODM8L3JlYy1udW1iZXI+PGZvcmVpZ24ta2V5cz48a2V5IGFwcD0iRU4iIGRiLWlkPSJyOWYw
dnp3d29mNXZ6bWVldnQxcDB2d3MyMGQwdHZ0dHNhZWUiIHRpbWVzdGFtcD0iMTUyNTQzNzQzNCI+
NDgzPC9rZXk+PC9mb3JlaWduLWtleXM+PHJlZi10eXBlIG5hbWU9IkpvdXJuYWwgQXJ0aWNsZSI+
MTc8L3JlZi10eXBlPjxjb250cmlidXRvcnM+PGF1dGhvcnM+PGF1dGhvcj5Db3VydGluLCBFLjwv
YXV0aG9yPjxhdXRob3I+QXZlbmRhbm8sIE0uPC9hdXRob3I+PC9hdXRob3JzPjwvY29udHJpYnV0
b3JzPjxhdXRoLWFkZHJlc3M+TG9uZG9uIFNjaG9vbCBvZiBFY29ub21pY3MgYW5kIFBvbGl0aWNh
bCBTY2llbmNlLCBMU0UgSGVhbHRoIGFuZCBTb2NpYWwgQ2FyZSwgRGVwYXJ0bWVudCBvZiBTb2Np
YWwgUG9saWN5LCBIb3VnaHRvbiBTdHJlZXQsIExvbmRvbiBXQzJBIDJBRSwgVUs7IEtpbmcmYXBv
cztzIENvbGxlZ2UgTG9uZG9uLCBEZXBhcnRtZW50IG9mIFNvY2lhbCBTY2llbmNlLCBIZWFsdGgg
YW5kIE1lZGljaW5lLCBMb25kb24gV0MyUiAyTFMsIFVLLiBFbGVjdHJvbmljIGFkZHJlc3M6IGUu
Y291cnRpbkBsc2UuYWMudWsuJiN4RDtLaW5nJmFwb3M7cyBDb2xsZWdlIExvbmRvbiwgRGVwYXJ0
bWVudCBvZiBTb2NpYWwgU2NpZW5jZSwgSGVhbHRoIGFuZCBNZWRpY2luZSwgTG9uZG9uIFdDMlIg
MkxTLCBVSzsgSGFydmFyZCBULkggQ2hhbiBTY2hvb2wgb2YgUHVibGljIEhlYWx0aCwgRGVwYXJ0
bWVudCBvZiBTb2NpYWwgYW5kIEJlaGF2aW9yYWwgU2NpZW5jZXMsIDY3NyBIdW50aW5ndG9uIEF2
ZW51ZSwgQm9zdG9uLCBNQSAwMjExNSwgVVNBLjwvYXV0aC1hZGRyZXNzPjx0aXRsZXM+PHRpdGxl
PlVuZGVyIG9uZSByb29mOiBUaGUgZWZmZWN0IG9mIGNvLXJlc2lkaW5nIHdpdGggYWR1bHQgY2hp
bGRyZW4gb24gZGVwcmVzc2lvbiBpbiBsYXRlciBsaWZlPC90aXRsZT48c2Vjb25kYXJ5LXRpdGxl
PlNvYyBTY2kgTWVkPC9zZWNvbmRhcnktdGl0bGU+PC90aXRsZXM+PHBlcmlvZGljYWw+PGZ1bGwt
dGl0bGU+U29jIFNjaSBNZWQ8L2Z1bGwtdGl0bGU+PC9wZXJpb2RpY2FsPjxwYWdlcz4xNDAtMTQ5
PC9wYWdlcz48dm9sdW1lPjE2ODwvdm9sdW1lPjxlZGl0aW9uPjIwMTYvMDkvMjM8L2VkaXRpb24+
PGtleXdvcmRzPjxrZXl3b3JkPkFkdWx0IENoaWxkcmVuLypwc3ljaG9sb2d5L3N0YXRpc3RpY3Mg
JmFtcDsgbnVtZXJpY2FsIGRhdGE8L2tleXdvcmQ+PGtleXdvcmQ+QWdlZDwva2V5d29yZD48a2V5
d29yZD5BZ2luZy9wc3ljaG9sb2d5PC9rZXl3b3JkPjxrZXl3b3JkPkRlcHJlc3Npb24vKmVwaWRl
bWlvbG9neS9wc3ljaG9sb2d5PC9rZXl3b3JkPjxrZXl3b3JkPkVjb25vbWljIFJlY2Vzc2lvbi90
cmVuZHM8L2tleXdvcmQ+PGtleXdvcmQ+RXVyb3BlL2VwaWRlbWlvbG9neTwva2V5d29yZD48a2V5
d29yZD5GZW1hbGU8L2tleXdvcmQ+PGtleXdvcmQ+SG91c2luZy8qc3RhdGlzdGljcyAmYW1wOyBu
dW1lcmljYWwgZGF0YTwva2V5d29yZD48a2V5d29yZD5IdW1hbnM8L2tleXdvcmQ+PGtleXdvcmQ+
TWFsZTwva2V5d29yZD48a2V5d29yZD5NaWRkbGUgQWdlZDwva2V5d29yZD48a2V5d29yZD5QcmV2
YWxlbmNlPC9rZXl3b3JkPjxrZXl3b3JkPlNvY2lvZWNvbm9taWMgRmFjdG9yczwva2V5d29yZD48
a2V5d29yZD5VbmVtcGxveW1lbnQvcHN5Y2hvbG9neS9zdGF0aXN0aWNzICZhbXA7IG51bWVyaWNh
bCBkYXRhPC9rZXl3b3JkPjwva2V5d29yZHM+PGRhdGVzPjx5ZWFyPjIwMTY8L3llYXI+PHB1Yi1k
YXRlcz48ZGF0ZT5Ob3Y8L2RhdGU+PC9wdWItZGF0ZXM+PC9kYXRlcz48aXNibj4xODczLTUzNDcg
KEVsZWN0cm9uaWMpJiN4RDswMjc3LTk1MzYgKExpbmtpbmcpPC9pc2JuPjxhY2Nlc3Npb24tbnVt
PjI3NjU0OTMyPC9hY2Nlc3Npb24tbnVtPjx1cmxzPjxyZWxhdGVkLXVybHM+PHVybD5odHRwOi8v
d3d3Lm5jYmkubmxtLm5paC5nb3YvcHVibWVkLzI3NjU0OTMyPC91cmw+PC9yZWxhdGVkLXVybHM+
PC91cmxzPjxlbGVjdHJvbmljLXJlc291cmNlLW51bT4xMC4xMDE2L2ouc29jc2NpbWVkLjIwMTYu
MDkuMDIwPC9lbGVjdHJvbmljLXJlc291cmNlLW51bT48bGFuZ3VhZ2U+ZW5nPC9sYW5ndWFnZT48
L3JlY29yZD48L0NpdGU+PENpdGU+PEF1dGhvcj5NdWVubmlnPC9BdXRob3I+PFllYXI+MjAxODwv
WWVhcj48UmVjTnVtPjcwNzwvUmVjTnVtPjxyZWNvcmQ+PHJlYy1udW1iZXI+NzA3PC9yZWMtbnVt
YmVyPjxmb3JlaWduLWtleXM+PGtleSBhcHA9IkVOIiBkYi1pZD0icjlmMHZ6d3dvZjV2em1lZXZ0
MXAwdndzMjBkMHR2dHRzYWVlIiB0aW1lc3RhbXA9IjE1NTIwNTIyNDAiPjcwNzwva2V5PjwvZm9y
ZWlnbi1rZXlzPjxyZWYtdHlwZSBuYW1lPSJKb3VybmFsIEFydGljbGUiPjE3PC9yZWYtdHlwZT48
Y29udHJpYnV0b3JzPjxhdXRob3JzPjxhdXRob3I+TXVlbm5pZywgUC48L2F1dGhvcj48YXV0aG9y
PkppYW8sIEIuPC9hdXRob3I+PGF1dGhvcj5TaW5nZXIsIEUuPC9hdXRob3I+PC9hdXRob3JzPjwv
Y29udHJpYnV0b3JzPjxhdXRoLWFkZHJlc3M+RGVwYXJ0bWVudCBvZiBIZWFsdGggUG9saWN5IGFu
ZCBNYW5hZ2VtZW50LCBNYWlsbWFuIFNjaG9vbCBvZiBQdWJsaWMgSGVhbHRoLCBDb2x1bWJpYSBV
bml2ZXJzaXR5LCA2MDAgV2VzdCAxNjh0aCBTdHJlZXQsIE5ldyBZb3JrLCBOWSAxMDAzMiwgVVNB
LiYjeEQ7RGVwYXJ0bWVudCBvZiBFbWVyZ2VuY3kgTWVkaWNpbmUsIEljYWhuIFNjaG9vbCBvZiBN
ZWRpY2luZSwgTW91bnQgU2luYWkgU3QuIEx1a2UmYXBvcztzLyBXZXN0LCAxMTExIEFtc3RlcmRh
bSBBdmVudWUsIE5ldyBZb3JrLCBOWSAxMDAyNSwgVVNBLjwvYXV0aC1hZGRyZXNzPjx0aXRsZXM+
PHRpdGxlPkxpdmluZyB3aXRoIHBhcmVudHMgb3IgZ3JhbmRwYXJlbnRzIGluY3JlYXNlcyBzb2Np
YWwgY2FwaXRhbCBhbmQgc3Vydml2YWw6IDIwMTQgR2VuZXJhbCBTb2NpYWwgU3VydmV5LU5hdGlv
bmFsIERlYXRoIEluZGV4PC90aXRsZT48c2Vjb25kYXJ5LXRpdGxlPlNTTSBQb3B1bCBIZWFsdGg8
L3NlY29uZGFyeS10aXRsZT48YWx0LXRpdGxlPlNTTSAtIHBvcHVsYXRpb24gaGVhbHRoPC9hbHQt
dGl0bGU+PC90aXRsZXM+PHBlcmlvZGljYWw+PGZ1bGwtdGl0bGU+U1NNIFBvcHVsIEhlYWx0aDwv
ZnVsbC10aXRsZT48YWJici0xPlNTTSAtIHBvcHVsYXRpb24gaGVhbHRoPC9hYmJyLTE+PC9wZXJp
b2RpY2FsPjxhbHQtcGVyaW9kaWNhbD48ZnVsbC10aXRsZT5TU00gUG9wdWwgSGVhbHRoPC9mdWxs
LXRpdGxlPjxhYmJyLTE+U1NNIC0gcG9wdWxhdGlvbiBoZWFsdGg8L2FiYnItMT48L2FsdC1wZXJp
b2RpY2FsPjxwYWdlcz43MS03NTwvcGFnZXM+PHZvbHVtZT40PC92b2x1bWU+PGVkaXRpb24+MjAx
OC8wMS8yMDwvZWRpdGlvbj48ZGF0ZXM+PHllYXI+MjAxODwveWVhcj48cHViLWRhdGVzPjxkYXRl
PkFwcjwvZGF0ZT48L3B1Yi1kYXRlcz48L2RhdGVzPjxpc2JuPjIzNTItODI3MyAoUHJpbnQpJiN4
RDsyMzUyLTgyNzMgKExpbmtpbmcpPC9pc2JuPjxhY2Nlc3Npb24tbnVtPjI5MzQ5Mjc1PC9hY2Nl
c3Npb24tbnVtPjx1cmxzPjxyZWxhdGVkLXVybHM+PHVybD5odHRwOi8vd3d3Lm5jYmkubmxtLm5p
aC5nb3YvcHVibWVkLzI5MzQ5Mjc1PC91cmw+PC9yZWxhdGVkLXVybHM+PC91cmxzPjxjdXN0b20y
PjU3NjkwOTg8L2N1c3RvbTI+PGVsZWN0cm9uaWMtcmVzb3VyY2UtbnVtPjEwLjEwMTYvai5zc21w
aC4yMDE3LjExLjAwMTwvZWxlY3Ryb25pYy1yZXNvdXJjZS1udW0+PGxhbmd1YWdlPmVuZzwvbGFu
Z3VhZ2U+PC9yZWNvcmQ+PC9DaXRlPjwvRW5kTm90ZT4A
</w:fldData>
        </w:fldChar>
      </w:r>
      <w:r w:rsidR="00EF299F" w:rsidRPr="00D475F4">
        <w:rPr>
          <w:lang w:val="en-US"/>
        </w:rPr>
        <w:instrText xml:space="preserve"> ADDIN EN.CITE </w:instrText>
      </w:r>
      <w:r w:rsidR="00EF299F" w:rsidRPr="00D475F4">
        <w:rPr>
          <w:lang w:val="en-US"/>
        </w:rPr>
        <w:fldChar w:fldCharType="begin">
          <w:fldData xml:space="preserve">PEVuZE5vdGU+PENpdGU+PEF1dGhvcj5Db3VydGluPC9BdXRob3I+PFllYXI+MjAxNjwvWWVhcj48
UmVjTnVtPjQ4MzwvUmVjTnVtPjxEaXNwbGF5VGV4dD4oQ291cnRpbiBhbmQgQXZlbmRhbm8sIDIw
MTY7IE11ZW5uaWcgZXQgYWwuLCAyMDE4KTwvRGlzcGxheVRleHQ+PHJlY29yZD48cmVjLW51bWJl
cj40ODM8L3JlYy1udW1iZXI+PGZvcmVpZ24ta2V5cz48a2V5IGFwcD0iRU4iIGRiLWlkPSJyOWYw
dnp3d29mNXZ6bWVldnQxcDB2d3MyMGQwdHZ0dHNhZWUiIHRpbWVzdGFtcD0iMTUyNTQzNzQzNCI+
NDgzPC9rZXk+PC9mb3JlaWduLWtleXM+PHJlZi10eXBlIG5hbWU9IkpvdXJuYWwgQXJ0aWNsZSI+
MTc8L3JlZi10eXBlPjxjb250cmlidXRvcnM+PGF1dGhvcnM+PGF1dGhvcj5Db3VydGluLCBFLjwv
YXV0aG9yPjxhdXRob3I+QXZlbmRhbm8sIE0uPC9hdXRob3I+PC9hdXRob3JzPjwvY29udHJpYnV0
b3JzPjxhdXRoLWFkZHJlc3M+TG9uZG9uIFNjaG9vbCBvZiBFY29ub21pY3MgYW5kIFBvbGl0aWNh
bCBTY2llbmNlLCBMU0UgSGVhbHRoIGFuZCBTb2NpYWwgQ2FyZSwgRGVwYXJ0bWVudCBvZiBTb2Np
YWwgUG9saWN5LCBIb3VnaHRvbiBTdHJlZXQsIExvbmRvbiBXQzJBIDJBRSwgVUs7IEtpbmcmYXBv
cztzIENvbGxlZ2UgTG9uZG9uLCBEZXBhcnRtZW50IG9mIFNvY2lhbCBTY2llbmNlLCBIZWFsdGgg
YW5kIE1lZGljaW5lLCBMb25kb24gV0MyUiAyTFMsIFVLLiBFbGVjdHJvbmljIGFkZHJlc3M6IGUu
Y291cnRpbkBsc2UuYWMudWsuJiN4RDtLaW5nJmFwb3M7cyBDb2xsZWdlIExvbmRvbiwgRGVwYXJ0
bWVudCBvZiBTb2NpYWwgU2NpZW5jZSwgSGVhbHRoIGFuZCBNZWRpY2luZSwgTG9uZG9uIFdDMlIg
MkxTLCBVSzsgSGFydmFyZCBULkggQ2hhbiBTY2hvb2wgb2YgUHVibGljIEhlYWx0aCwgRGVwYXJ0
bWVudCBvZiBTb2NpYWwgYW5kIEJlaGF2aW9yYWwgU2NpZW5jZXMsIDY3NyBIdW50aW5ndG9uIEF2
ZW51ZSwgQm9zdG9uLCBNQSAwMjExNSwgVVNBLjwvYXV0aC1hZGRyZXNzPjx0aXRsZXM+PHRpdGxl
PlVuZGVyIG9uZSByb29mOiBUaGUgZWZmZWN0IG9mIGNvLXJlc2lkaW5nIHdpdGggYWR1bHQgY2hp
bGRyZW4gb24gZGVwcmVzc2lvbiBpbiBsYXRlciBsaWZlPC90aXRsZT48c2Vjb25kYXJ5LXRpdGxl
PlNvYyBTY2kgTWVkPC9zZWNvbmRhcnktdGl0bGU+PC90aXRsZXM+PHBlcmlvZGljYWw+PGZ1bGwt
dGl0bGU+U29jIFNjaSBNZWQ8L2Z1bGwtdGl0bGU+PC9wZXJpb2RpY2FsPjxwYWdlcz4xNDAtMTQ5
PC9wYWdlcz48dm9sdW1lPjE2ODwvdm9sdW1lPjxlZGl0aW9uPjIwMTYvMDkvMjM8L2VkaXRpb24+
PGtleXdvcmRzPjxrZXl3b3JkPkFkdWx0IENoaWxkcmVuLypwc3ljaG9sb2d5L3N0YXRpc3RpY3Mg
JmFtcDsgbnVtZXJpY2FsIGRhdGE8L2tleXdvcmQ+PGtleXdvcmQ+QWdlZDwva2V5d29yZD48a2V5
d29yZD5BZ2luZy9wc3ljaG9sb2d5PC9rZXl3b3JkPjxrZXl3b3JkPkRlcHJlc3Npb24vKmVwaWRl
bWlvbG9neS9wc3ljaG9sb2d5PC9rZXl3b3JkPjxrZXl3b3JkPkVjb25vbWljIFJlY2Vzc2lvbi90
cmVuZHM8L2tleXdvcmQ+PGtleXdvcmQ+RXVyb3BlL2VwaWRlbWlvbG9neTwva2V5d29yZD48a2V5
d29yZD5GZW1hbGU8L2tleXdvcmQ+PGtleXdvcmQ+SG91c2luZy8qc3RhdGlzdGljcyAmYW1wOyBu
dW1lcmljYWwgZGF0YTwva2V5d29yZD48a2V5d29yZD5IdW1hbnM8L2tleXdvcmQ+PGtleXdvcmQ+
TWFsZTwva2V5d29yZD48a2V5d29yZD5NaWRkbGUgQWdlZDwva2V5d29yZD48a2V5d29yZD5QcmV2
YWxlbmNlPC9rZXl3b3JkPjxrZXl3b3JkPlNvY2lvZWNvbm9taWMgRmFjdG9yczwva2V5d29yZD48
a2V5d29yZD5VbmVtcGxveW1lbnQvcHN5Y2hvbG9neS9zdGF0aXN0aWNzICZhbXA7IG51bWVyaWNh
bCBkYXRhPC9rZXl3b3JkPjwva2V5d29yZHM+PGRhdGVzPjx5ZWFyPjIwMTY8L3llYXI+PHB1Yi1k
YXRlcz48ZGF0ZT5Ob3Y8L2RhdGU+PC9wdWItZGF0ZXM+PC9kYXRlcz48aXNibj4xODczLTUzNDcg
KEVsZWN0cm9uaWMpJiN4RDswMjc3LTk1MzYgKExpbmtpbmcpPC9pc2JuPjxhY2Nlc3Npb24tbnVt
PjI3NjU0OTMyPC9hY2Nlc3Npb24tbnVtPjx1cmxzPjxyZWxhdGVkLXVybHM+PHVybD5odHRwOi8v
d3d3Lm5jYmkubmxtLm5paC5nb3YvcHVibWVkLzI3NjU0OTMyPC91cmw+PC9yZWxhdGVkLXVybHM+
PC91cmxzPjxlbGVjdHJvbmljLXJlc291cmNlLW51bT4xMC4xMDE2L2ouc29jc2NpbWVkLjIwMTYu
MDkuMDIwPC9lbGVjdHJvbmljLXJlc291cmNlLW51bT48bGFuZ3VhZ2U+ZW5nPC9sYW5ndWFnZT48
L3JlY29yZD48L0NpdGU+PENpdGU+PEF1dGhvcj5NdWVubmlnPC9BdXRob3I+PFllYXI+MjAxODwv
WWVhcj48UmVjTnVtPjcwNzwvUmVjTnVtPjxyZWNvcmQ+PHJlYy1udW1iZXI+NzA3PC9yZWMtbnVt
YmVyPjxmb3JlaWduLWtleXM+PGtleSBhcHA9IkVOIiBkYi1pZD0icjlmMHZ6d3dvZjV2em1lZXZ0
MXAwdndzMjBkMHR2dHRzYWVlIiB0aW1lc3RhbXA9IjE1NTIwNTIyNDAiPjcwNzwva2V5PjwvZm9y
ZWlnbi1rZXlzPjxyZWYtdHlwZSBuYW1lPSJKb3VybmFsIEFydGljbGUiPjE3PC9yZWYtdHlwZT48
Y29udHJpYnV0b3JzPjxhdXRob3JzPjxhdXRob3I+TXVlbm5pZywgUC48L2F1dGhvcj48YXV0aG9y
PkppYW8sIEIuPC9hdXRob3I+PGF1dGhvcj5TaW5nZXIsIEUuPC9hdXRob3I+PC9hdXRob3JzPjwv
Y29udHJpYnV0b3JzPjxhdXRoLWFkZHJlc3M+RGVwYXJ0bWVudCBvZiBIZWFsdGggUG9saWN5IGFu
ZCBNYW5hZ2VtZW50LCBNYWlsbWFuIFNjaG9vbCBvZiBQdWJsaWMgSGVhbHRoLCBDb2x1bWJpYSBV
bml2ZXJzaXR5LCA2MDAgV2VzdCAxNjh0aCBTdHJlZXQsIE5ldyBZb3JrLCBOWSAxMDAzMiwgVVNB
LiYjeEQ7RGVwYXJ0bWVudCBvZiBFbWVyZ2VuY3kgTWVkaWNpbmUsIEljYWhuIFNjaG9vbCBvZiBN
ZWRpY2luZSwgTW91bnQgU2luYWkgU3QuIEx1a2UmYXBvcztzLyBXZXN0LCAxMTExIEFtc3RlcmRh
bSBBdmVudWUsIE5ldyBZb3JrLCBOWSAxMDAyNSwgVVNBLjwvYXV0aC1hZGRyZXNzPjx0aXRsZXM+
PHRpdGxlPkxpdmluZyB3aXRoIHBhcmVudHMgb3IgZ3JhbmRwYXJlbnRzIGluY3JlYXNlcyBzb2Np
YWwgY2FwaXRhbCBhbmQgc3Vydml2YWw6IDIwMTQgR2VuZXJhbCBTb2NpYWwgU3VydmV5LU5hdGlv
bmFsIERlYXRoIEluZGV4PC90aXRsZT48c2Vjb25kYXJ5LXRpdGxlPlNTTSBQb3B1bCBIZWFsdGg8
L3NlY29uZGFyeS10aXRsZT48YWx0LXRpdGxlPlNTTSAtIHBvcHVsYXRpb24gaGVhbHRoPC9hbHQt
dGl0bGU+PC90aXRsZXM+PHBlcmlvZGljYWw+PGZ1bGwtdGl0bGU+U1NNIFBvcHVsIEhlYWx0aDwv
ZnVsbC10aXRsZT48YWJici0xPlNTTSAtIHBvcHVsYXRpb24gaGVhbHRoPC9hYmJyLTE+PC9wZXJp
b2RpY2FsPjxhbHQtcGVyaW9kaWNhbD48ZnVsbC10aXRsZT5TU00gUG9wdWwgSGVhbHRoPC9mdWxs
LXRpdGxlPjxhYmJyLTE+U1NNIC0gcG9wdWxhdGlvbiBoZWFsdGg8L2FiYnItMT48L2FsdC1wZXJp
b2RpY2FsPjxwYWdlcz43MS03NTwvcGFnZXM+PHZvbHVtZT40PC92b2x1bWU+PGVkaXRpb24+MjAx
OC8wMS8yMDwvZWRpdGlvbj48ZGF0ZXM+PHllYXI+MjAxODwveWVhcj48cHViLWRhdGVzPjxkYXRl
PkFwcjwvZGF0ZT48L3B1Yi1kYXRlcz48L2RhdGVzPjxpc2JuPjIzNTItODI3MyAoUHJpbnQpJiN4
RDsyMzUyLTgyNzMgKExpbmtpbmcpPC9pc2JuPjxhY2Nlc3Npb24tbnVtPjI5MzQ5Mjc1PC9hY2Nl
c3Npb24tbnVtPjx1cmxzPjxyZWxhdGVkLXVybHM+PHVybD5odHRwOi8vd3d3Lm5jYmkubmxtLm5p
aC5nb3YvcHVibWVkLzI5MzQ5Mjc1PC91cmw+PC9yZWxhdGVkLXVybHM+PC91cmxzPjxjdXN0b20y
PjU3NjkwOTg8L2N1c3RvbTI+PGVsZWN0cm9uaWMtcmVzb3VyY2UtbnVtPjEwLjEwMTYvai5zc21w
aC4yMDE3LjExLjAwMTwvZWxlY3Ryb25pYy1yZXNvdXJjZS1udW0+PGxhbmd1YWdlPmVuZzwvbGFu
Z3VhZ2U+PC9yZWNvcmQ+PC9DaXRlPjwvRW5kTm90ZT4A
</w:fldData>
        </w:fldChar>
      </w:r>
      <w:r w:rsidR="00EF299F" w:rsidRPr="00D475F4">
        <w:rPr>
          <w:lang w:val="en-US"/>
        </w:rPr>
        <w:instrText xml:space="preserve"> ADDIN EN.CITE.DATA </w:instrText>
      </w:r>
      <w:r w:rsidR="00EF299F" w:rsidRPr="00D475F4">
        <w:rPr>
          <w:lang w:val="en-US"/>
        </w:rPr>
      </w:r>
      <w:r w:rsidR="00EF299F" w:rsidRPr="00D475F4">
        <w:rPr>
          <w:lang w:val="en-US"/>
        </w:rPr>
        <w:fldChar w:fldCharType="end"/>
      </w:r>
      <w:r w:rsidR="0062397C" w:rsidRPr="00D475F4">
        <w:rPr>
          <w:lang w:val="en-US"/>
        </w:rPr>
      </w:r>
      <w:r w:rsidR="0062397C" w:rsidRPr="00D475F4">
        <w:rPr>
          <w:lang w:val="en-US"/>
        </w:rPr>
        <w:fldChar w:fldCharType="separate"/>
      </w:r>
      <w:r w:rsidR="00817F2D" w:rsidRPr="00D475F4">
        <w:rPr>
          <w:noProof/>
          <w:lang w:val="en-US"/>
        </w:rPr>
        <w:t>(</w:t>
      </w:r>
      <w:hyperlink w:anchor="_ENREF_15" w:tooltip="Courtin, 2016 #483" w:history="1">
        <w:r w:rsidR="00825D90" w:rsidRPr="00D475F4">
          <w:rPr>
            <w:noProof/>
            <w:lang w:val="en-US"/>
          </w:rPr>
          <w:t>Courtin and Avendano, 2016</w:t>
        </w:r>
      </w:hyperlink>
      <w:r w:rsidR="00817F2D" w:rsidRPr="00D475F4">
        <w:rPr>
          <w:noProof/>
          <w:lang w:val="en-US"/>
        </w:rPr>
        <w:t xml:space="preserve">; </w:t>
      </w:r>
      <w:hyperlink w:anchor="_ENREF_32" w:tooltip="Muennig, 2018 #707" w:history="1">
        <w:r w:rsidR="00825D90" w:rsidRPr="00D475F4">
          <w:rPr>
            <w:noProof/>
            <w:lang w:val="en-US"/>
          </w:rPr>
          <w:t>Muennig et al., 2018</w:t>
        </w:r>
      </w:hyperlink>
      <w:r w:rsidR="00817F2D" w:rsidRPr="00D475F4">
        <w:rPr>
          <w:noProof/>
          <w:lang w:val="en-US"/>
        </w:rPr>
        <w:t>)</w:t>
      </w:r>
      <w:r w:rsidR="0062397C" w:rsidRPr="00D475F4">
        <w:rPr>
          <w:lang w:val="en-US"/>
        </w:rPr>
        <w:fldChar w:fldCharType="end"/>
      </w:r>
      <w:r w:rsidR="00721AD0" w:rsidRPr="00D475F4">
        <w:rPr>
          <w:lang w:val="en-US"/>
        </w:rPr>
        <w:t>,</w:t>
      </w:r>
      <w:r w:rsidR="00DA660B" w:rsidRPr="00D475F4">
        <w:rPr>
          <w:lang w:val="en-US"/>
        </w:rPr>
        <w:t xml:space="preserve"> particularly for men</w:t>
      </w:r>
      <w:r w:rsidR="00735F05" w:rsidRPr="00D475F4">
        <w:rPr>
          <w:lang w:val="en-US"/>
        </w:rPr>
        <w:t>.</w:t>
      </w:r>
      <w:r w:rsidR="00D72093" w:rsidRPr="00D475F4">
        <w:rPr>
          <w:lang w:val="en-US"/>
        </w:rPr>
        <w:t xml:space="preserve"> </w:t>
      </w:r>
      <w:r w:rsidR="00735F05" w:rsidRPr="00D475F4">
        <w:rPr>
          <w:lang w:val="en-US"/>
        </w:rPr>
        <w:t>A</w:t>
      </w:r>
      <w:r w:rsidR="009B790B" w:rsidRPr="00D475F4">
        <w:rPr>
          <w:lang w:val="en-US"/>
        </w:rPr>
        <w:t>lthough</w:t>
      </w:r>
      <w:r w:rsidR="00735F05" w:rsidRPr="00D475F4">
        <w:rPr>
          <w:lang w:val="en-US"/>
        </w:rPr>
        <w:t xml:space="preserve"> caring for </w:t>
      </w:r>
      <w:r w:rsidR="009B790B" w:rsidRPr="00D475F4">
        <w:rPr>
          <w:lang w:val="en-US"/>
        </w:rPr>
        <w:t>others</w:t>
      </w:r>
      <w:r w:rsidR="00735F05" w:rsidRPr="00D475F4">
        <w:rPr>
          <w:lang w:val="en-US"/>
        </w:rPr>
        <w:t xml:space="preserve"> </w:t>
      </w:r>
      <w:r w:rsidR="000F291F" w:rsidRPr="00D475F4">
        <w:rPr>
          <w:lang w:val="en-US"/>
        </w:rPr>
        <w:t xml:space="preserve">may </w:t>
      </w:r>
      <w:r w:rsidR="00735F05" w:rsidRPr="00D475F4">
        <w:rPr>
          <w:lang w:val="en-US"/>
        </w:rPr>
        <w:t>pr</w:t>
      </w:r>
      <w:r w:rsidR="000F291F" w:rsidRPr="00D475F4">
        <w:rPr>
          <w:lang w:val="en-US"/>
        </w:rPr>
        <w:t>omote</w:t>
      </w:r>
      <w:r w:rsidR="00735F05" w:rsidRPr="00D475F4">
        <w:rPr>
          <w:lang w:val="en-US"/>
        </w:rPr>
        <w:t xml:space="preserve"> </w:t>
      </w:r>
      <w:r w:rsidR="00EC4C0D" w:rsidRPr="00D475F4">
        <w:rPr>
          <w:lang w:val="en-US"/>
        </w:rPr>
        <w:t xml:space="preserve">positive psychological states </w:t>
      </w:r>
      <w:r w:rsidR="00E36437" w:rsidRPr="00D475F4">
        <w:rPr>
          <w:lang w:val="en-US"/>
        </w:rPr>
        <w:t>and greater self-</w:t>
      </w:r>
      <w:r w:rsidR="00721AD0" w:rsidRPr="00D475F4">
        <w:rPr>
          <w:lang w:val="en-US"/>
        </w:rPr>
        <w:t xml:space="preserve">worth </w:t>
      </w:r>
      <w:r w:rsidR="003E4F18" w:rsidRPr="00D475F4">
        <w:rPr>
          <w:lang w:val="en-US"/>
        </w:rPr>
        <w:lastRenderedPageBreak/>
        <w:fldChar w:fldCharType="begin"/>
      </w:r>
      <w:r w:rsidR="00EF299F" w:rsidRPr="00D475F4">
        <w:rPr>
          <w:lang w:val="en-US"/>
        </w:rPr>
        <w:instrText xml:space="preserve"> ADDIN EN.CITE &lt;EndNote&gt;&lt;Cite&gt;&lt;Author&gt;Tosi&lt;/Author&gt;&lt;Year&gt;2019&lt;/Year&gt;&lt;RecNum&gt;814&lt;/RecNum&gt;&lt;DisplayText&gt;(Tosi and Grundy, 2019)&lt;/DisplayText&gt;&lt;record&gt;&lt;rec-number&gt;814&lt;/rec-number&gt;&lt;foreign-keys&gt;&lt;key app="EN" db-id="r9f0vzwwof5vzmeevt1p0vws20d0tvttsaee" timestamp="1565349174"&gt;814&lt;/key&gt;&lt;/foreign-keys&gt;&lt;ref-type name="Journal Article"&gt;17&lt;/ref-type&gt;&lt;contributors&gt;&lt;authors&gt;&lt;author&gt;Tosi, M.&lt;/author&gt;&lt;author&gt;Grundy, E.&lt;/author&gt;&lt;/authors&gt;&lt;/contributors&gt;&lt;auth-address&gt;London Sch Econ &amp;amp; Polit Sci, Dept Social Policy, London, England&amp;#xD;Univ Essex, Inst Social &amp;amp; Econ Res, Colchester, Essex, England&lt;/auth-address&gt;&lt;titles&gt;&lt;title&gt;Intergenerational contacts and depressive symptoms among older parents in Eastern Europe&lt;/title&gt;&lt;secondary-title&gt;Aging &amp;amp; Mental Health&lt;/secondary-title&gt;&lt;alt-title&gt;Aging Ment Health&lt;/alt-title&gt;&lt;/titles&gt;&lt;periodical&gt;&lt;full-title&gt;Aging &amp;amp; Mental Health&lt;/full-title&gt;&lt;abbr-1&gt;Aging Ment Health&lt;/abbr-1&gt;&lt;/periodical&gt;&lt;alt-periodical&gt;&lt;full-title&gt;Aging &amp;amp; Mental Health&lt;/full-title&gt;&lt;abbr-1&gt;Aging Ment Health&lt;/abbr-1&gt;&lt;/alt-periodical&gt;&lt;pages&gt;686-692&lt;/pages&gt;&lt;volume&gt;23&lt;/volume&gt;&lt;number&gt;6&lt;/number&gt;&lt;keywords&gt;&lt;keyword&gt;depressive symptoms&lt;/keyword&gt;&lt;keyword&gt;intergenerational relationships&lt;/keyword&gt;&lt;keyword&gt;contact frequency&lt;/keyword&gt;&lt;keyword&gt;eastern european countries&lt;/keyword&gt;&lt;keyword&gt;adult children&lt;/keyword&gt;&lt;keyword&gt;geographic proximity&lt;/keyword&gt;&lt;keyword&gt;social relationships&lt;/keyword&gt;&lt;keyword&gt;gender-differences&lt;/keyword&gt;&lt;keyword&gt;mental-health&lt;/keyword&gt;&lt;keyword&gt;support&lt;/keyword&gt;&lt;keyword&gt;women&lt;/keyword&gt;&lt;keyword&gt;solidarity&lt;/keyword&gt;&lt;keyword&gt;quality&lt;/keyword&gt;&lt;keyword&gt;france&lt;/keyword&gt;&lt;/keywords&gt;&lt;dates&gt;&lt;year&gt;2019&lt;/year&gt;&lt;pub-dates&gt;&lt;date&gt;Jun 3&lt;/date&gt;&lt;/pub-dates&gt;&lt;/dates&gt;&lt;isbn&gt;1360-7863&lt;/isbn&gt;&lt;accession-num&gt;ISI:000467822000006&lt;/accession-num&gt;&lt;urls&gt;&lt;related-urls&gt;&lt;url&gt;&amp;lt;Go to ISI&amp;gt;://000467822000006&lt;/url&gt;&lt;/related-urls&gt;&lt;/urls&gt;&lt;electronic-resource-num&gt;10.1080/13607863.2018.1442412&lt;/electronic-resource-num&gt;&lt;language&gt;English&lt;/language&gt;&lt;/record&gt;&lt;/Cite&gt;&lt;/EndNote&gt;</w:instrText>
      </w:r>
      <w:r w:rsidR="003E4F18" w:rsidRPr="00D475F4">
        <w:rPr>
          <w:lang w:val="en-US"/>
        </w:rPr>
        <w:fldChar w:fldCharType="separate"/>
      </w:r>
      <w:r w:rsidR="00817F2D" w:rsidRPr="00D475F4">
        <w:rPr>
          <w:noProof/>
          <w:lang w:val="en-US"/>
        </w:rPr>
        <w:t>(</w:t>
      </w:r>
      <w:hyperlink w:anchor="_ENREF_42" w:tooltip="Tosi, 2019 #814" w:history="1">
        <w:r w:rsidR="00825D90" w:rsidRPr="00D475F4">
          <w:rPr>
            <w:noProof/>
            <w:lang w:val="en-US"/>
          </w:rPr>
          <w:t>Tosi and Grundy, 2019</w:t>
        </w:r>
      </w:hyperlink>
      <w:r w:rsidR="00817F2D" w:rsidRPr="00D475F4">
        <w:rPr>
          <w:noProof/>
          <w:lang w:val="en-US"/>
        </w:rPr>
        <w:t>)</w:t>
      </w:r>
      <w:r w:rsidR="003E4F18" w:rsidRPr="00D475F4">
        <w:rPr>
          <w:lang w:val="en-US"/>
        </w:rPr>
        <w:fldChar w:fldCharType="end"/>
      </w:r>
      <w:r w:rsidR="00721AD0" w:rsidRPr="00D475F4">
        <w:rPr>
          <w:lang w:val="en-US"/>
        </w:rPr>
        <w:t>,</w:t>
      </w:r>
      <w:r w:rsidR="00735F05" w:rsidRPr="00D475F4">
        <w:rPr>
          <w:lang w:val="en-US"/>
        </w:rPr>
        <w:t xml:space="preserve"> </w:t>
      </w:r>
      <w:r w:rsidR="000F291F" w:rsidRPr="00D475F4">
        <w:rPr>
          <w:lang w:val="en-US"/>
        </w:rPr>
        <w:t xml:space="preserve">these </w:t>
      </w:r>
      <w:r w:rsidR="009B790B" w:rsidRPr="00D475F4">
        <w:rPr>
          <w:lang w:val="en-US"/>
        </w:rPr>
        <w:t xml:space="preserve">benefits appear </w:t>
      </w:r>
      <w:r w:rsidR="000F291F" w:rsidRPr="00D475F4">
        <w:rPr>
          <w:lang w:val="en-US"/>
        </w:rPr>
        <w:t>greater</w:t>
      </w:r>
      <w:r w:rsidR="009B790B" w:rsidRPr="00D475F4">
        <w:rPr>
          <w:lang w:val="en-US"/>
        </w:rPr>
        <w:t xml:space="preserve"> for women </w:t>
      </w:r>
      <w:r w:rsidR="00E2064C" w:rsidRPr="00D475F4">
        <w:rPr>
          <w:lang w:val="en-US"/>
        </w:rPr>
        <w:t>at older ages as evidenced</w:t>
      </w:r>
      <w:r w:rsidR="000F291F" w:rsidRPr="00D475F4">
        <w:rPr>
          <w:lang w:val="en-US"/>
        </w:rPr>
        <w:t xml:space="preserve"> by a European study which found positive health effects among grandmothers, but not grandfath</w:t>
      </w:r>
      <w:r w:rsidR="005F61A2" w:rsidRPr="00D475F4">
        <w:rPr>
          <w:lang w:val="en-US"/>
        </w:rPr>
        <w:t xml:space="preserve">ers, who care for grandchildren </w:t>
      </w:r>
      <w:r w:rsidR="003E4F18" w:rsidRPr="00D475F4">
        <w:rPr>
          <w:lang w:val="en-US"/>
        </w:rPr>
        <w:fldChar w:fldCharType="begin"/>
      </w:r>
      <w:r w:rsidR="00EF299F" w:rsidRPr="00D475F4">
        <w:rPr>
          <w:lang w:val="en-US"/>
        </w:rPr>
        <w:instrText xml:space="preserve"> ADDIN EN.CITE &lt;EndNote&gt;&lt;Cite&gt;&lt;Author&gt;Di Gessa&lt;/Author&gt;&lt;Year&gt;2016&lt;/Year&gt;&lt;RecNum&gt;815&lt;/RecNum&gt;&lt;DisplayText&gt;(Di Gessa et al., 2016)&lt;/DisplayText&gt;&lt;record&gt;&lt;rec-number&gt;815&lt;/rec-number&gt;&lt;foreign-keys&gt;&lt;key app="EN" db-id="r9f0vzwwof5vzmeevt1p0vws20d0tvttsaee" timestamp="1565349265"&gt;815&lt;/key&gt;&lt;/foreign-keys&gt;&lt;ref-type name="Journal Article"&gt;17&lt;/ref-type&gt;&lt;contributors&gt;&lt;authors&gt;&lt;author&gt;Di Gessa, G.&lt;/author&gt;&lt;author&gt;Glaser, K.&lt;/author&gt;&lt;author&gt;Tinker, A.&lt;/author&gt;&lt;/authors&gt;&lt;/contributors&gt;&lt;auth-address&gt;Kings Coll London, Sch Social Sci &amp;amp; Publ Policy, Dept Social Sci Hlth &amp;amp; Med, Inst Gerontol, London WC2R 2LS, England&lt;/auth-address&gt;&lt;titles&gt;&lt;title&gt;The impact of caring for grandchildren on the health of grandparents in Europe: A lifecourse approach&lt;/title&gt;&lt;secondary-title&gt;Social Science &amp;amp; Medicine&lt;/secondary-title&gt;&lt;alt-title&gt;Soc Sci Med&lt;/alt-title&gt;&lt;/titles&gt;&lt;alt-periodical&gt;&lt;full-title&gt;Soc Sci Med&lt;/full-title&gt;&lt;/alt-periodical&gt;&lt;pages&gt;166-175&lt;/pages&gt;&lt;volume&gt;152&lt;/volume&gt;&lt;keywords&gt;&lt;keyword&gt;europe&lt;/keyword&gt;&lt;keyword&gt;grandparents&lt;/keyword&gt;&lt;keyword&gt;childcare&lt;/keyword&gt;&lt;keyword&gt;health&lt;/keyword&gt;&lt;keyword&gt;longitudinal&lt;/keyword&gt;&lt;keyword&gt;share&lt;/keyword&gt;&lt;keyword&gt;life history&lt;/keyword&gt;&lt;keyword&gt;lifecourse approach&lt;/keyword&gt;&lt;keyword&gt;raising grandchildren&lt;/keyword&gt;&lt;keyword&gt;cumulative disadvantage&lt;/keyword&gt;&lt;keyword&gt;caregiving grandparents&lt;/keyword&gt;&lt;keyword&gt;depressive symptoms&lt;/keyword&gt;&lt;keyword&gt;life-course&lt;/keyword&gt;&lt;keyword&gt;child-care&lt;/keyword&gt;&lt;keyword&gt;inequality&lt;/keyword&gt;&lt;keyword&gt;mortality&lt;/keyword&gt;&lt;/keywords&gt;&lt;dates&gt;&lt;year&gt;2016&lt;/year&gt;&lt;pub-dates&gt;&lt;date&gt;Mar&lt;/date&gt;&lt;/pub-dates&gt;&lt;/dates&gt;&lt;isbn&gt;0277-9536&lt;/isbn&gt;&lt;accession-num&gt;ISI:000371836700020&lt;/accession-num&gt;&lt;urls&gt;&lt;related-urls&gt;&lt;url&gt;&amp;lt;Go to ISI&amp;gt;://000371836700020&lt;/url&gt;&lt;/related-urls&gt;&lt;/urls&gt;&lt;electronic-resource-num&gt;10.1016/j.socscimed.2016.01.041&lt;/electronic-resource-num&gt;&lt;language&gt;English&lt;/language&gt;&lt;/record&gt;&lt;/Cite&gt;&lt;/EndNote&gt;</w:instrText>
      </w:r>
      <w:r w:rsidR="003E4F18" w:rsidRPr="00D475F4">
        <w:rPr>
          <w:lang w:val="en-US"/>
        </w:rPr>
        <w:fldChar w:fldCharType="separate"/>
      </w:r>
      <w:r w:rsidR="00817F2D" w:rsidRPr="00D475F4">
        <w:rPr>
          <w:noProof/>
          <w:lang w:val="en-US"/>
        </w:rPr>
        <w:t>(</w:t>
      </w:r>
      <w:hyperlink w:anchor="_ENREF_18" w:tooltip="Di Gessa, 2016 #815" w:history="1">
        <w:r w:rsidR="00825D90" w:rsidRPr="00D475F4">
          <w:rPr>
            <w:noProof/>
            <w:lang w:val="en-US"/>
          </w:rPr>
          <w:t>Di Gessa et al., 2016</w:t>
        </w:r>
      </w:hyperlink>
      <w:r w:rsidR="00817F2D" w:rsidRPr="00D475F4">
        <w:rPr>
          <w:noProof/>
          <w:lang w:val="en-US"/>
        </w:rPr>
        <w:t>)</w:t>
      </w:r>
      <w:r w:rsidR="003E4F18" w:rsidRPr="00D475F4">
        <w:rPr>
          <w:lang w:val="en-US"/>
        </w:rPr>
        <w:fldChar w:fldCharType="end"/>
      </w:r>
      <w:r w:rsidR="005F61A2" w:rsidRPr="00D475F4">
        <w:rPr>
          <w:lang w:val="en-US"/>
        </w:rPr>
        <w:t>.</w:t>
      </w:r>
      <w:r w:rsidR="00D53BF1" w:rsidRPr="00D475F4">
        <w:rPr>
          <w:lang w:val="en-US"/>
        </w:rPr>
        <w:t xml:space="preserve"> </w:t>
      </w:r>
      <w:r w:rsidR="00EA091B" w:rsidRPr="00D475F4">
        <w:rPr>
          <w:lang w:val="en-US"/>
        </w:rPr>
        <w:t xml:space="preserve">This may </w:t>
      </w:r>
      <w:r w:rsidR="00241717" w:rsidRPr="00D475F4">
        <w:rPr>
          <w:lang w:val="en-US"/>
        </w:rPr>
        <w:t>relate to</w:t>
      </w:r>
      <w:r w:rsidR="0028765F" w:rsidRPr="00D475F4">
        <w:rPr>
          <w:lang w:val="en-US"/>
        </w:rPr>
        <w:t xml:space="preserve"> the detrimental effect of co-residing with children/grandchildren</w:t>
      </w:r>
      <w:r w:rsidR="00565230" w:rsidRPr="00D475F4">
        <w:rPr>
          <w:lang w:val="en-US"/>
        </w:rPr>
        <w:t xml:space="preserve"> that we observed in Chinese </w:t>
      </w:r>
      <w:r w:rsidR="0028765F" w:rsidRPr="00D475F4">
        <w:rPr>
          <w:lang w:val="en-US"/>
        </w:rPr>
        <w:t>men</w:t>
      </w:r>
      <w:r w:rsidR="00565230" w:rsidRPr="00D475F4">
        <w:rPr>
          <w:lang w:val="en-US"/>
        </w:rPr>
        <w:t xml:space="preserve"> aged 60+</w:t>
      </w:r>
      <w:r w:rsidR="0028765F" w:rsidRPr="00D475F4">
        <w:rPr>
          <w:lang w:val="en-US"/>
        </w:rPr>
        <w:t xml:space="preserve">, </w:t>
      </w:r>
      <w:r w:rsidR="003B5C59" w:rsidRPr="00D475F4">
        <w:rPr>
          <w:lang w:val="en-US"/>
        </w:rPr>
        <w:t xml:space="preserve">regardless </w:t>
      </w:r>
      <w:r w:rsidR="004D4C06" w:rsidRPr="00D475F4">
        <w:rPr>
          <w:lang w:val="en-US"/>
        </w:rPr>
        <w:t>whether the partner was present</w:t>
      </w:r>
      <w:r w:rsidR="0028765F" w:rsidRPr="00D475F4">
        <w:rPr>
          <w:lang w:val="en-US"/>
        </w:rPr>
        <w:t>.</w:t>
      </w:r>
    </w:p>
    <w:p w14:paraId="54DFDDE7" w14:textId="4B5AE250" w:rsidR="00CE433E" w:rsidRPr="00D475F4" w:rsidRDefault="00F4210C" w:rsidP="009A0C37">
      <w:pPr>
        <w:spacing w:line="480" w:lineRule="auto"/>
        <w:rPr>
          <w:lang w:val="en-US"/>
        </w:rPr>
      </w:pPr>
      <w:r w:rsidRPr="00D475F4">
        <w:rPr>
          <w:lang w:val="en-US"/>
        </w:rPr>
        <w:t>While older adults in societies with stronger kinship ties – such as China – may experience more intense feelings of abandonment or distress if they do</w:t>
      </w:r>
      <w:r w:rsidR="005F61A2" w:rsidRPr="00D475F4">
        <w:rPr>
          <w:lang w:val="en-US"/>
        </w:rPr>
        <w:t xml:space="preserve"> not reside with adult children </w:t>
      </w:r>
      <w:r w:rsidR="003E4F18" w:rsidRPr="00D475F4">
        <w:rPr>
          <w:lang w:val="en-US"/>
        </w:rPr>
        <w:fldChar w:fldCharType="begin"/>
      </w:r>
      <w:r w:rsidR="00EF299F" w:rsidRPr="00D475F4">
        <w:rPr>
          <w:lang w:val="en-US"/>
        </w:rPr>
        <w:instrText xml:space="preserve"> ADDIN EN.CITE &lt;EndNote&gt;&lt;Cite&gt;&lt;Author&gt;Tosi&lt;/Author&gt;&lt;Year&gt;2019&lt;/Year&gt;&lt;RecNum&gt;814&lt;/RecNum&gt;&lt;DisplayText&gt;(Tosi and Grundy, 2019)&lt;/DisplayText&gt;&lt;record&gt;&lt;rec-number&gt;814&lt;/rec-number&gt;&lt;foreign-keys&gt;&lt;key app="EN" db-id="r9f0vzwwof5vzmeevt1p0vws20d0tvttsaee" timestamp="1565349174"&gt;814&lt;/key&gt;&lt;/foreign-keys&gt;&lt;ref-type name="Journal Article"&gt;17&lt;/ref-type&gt;&lt;contributors&gt;&lt;authors&gt;&lt;author&gt;Tosi, M.&lt;/author&gt;&lt;author&gt;Grundy, E.&lt;/author&gt;&lt;/authors&gt;&lt;/contributors&gt;&lt;auth-address&gt;London Sch Econ &amp;amp; Polit Sci, Dept Social Policy, London, England&amp;#xD;Univ Essex, Inst Social &amp;amp; Econ Res, Colchester, Essex, England&lt;/auth-address&gt;&lt;titles&gt;&lt;title&gt;Intergenerational contacts and depressive symptoms among older parents in Eastern Europe&lt;/title&gt;&lt;secondary-title&gt;Aging &amp;amp; Mental Health&lt;/secondary-title&gt;&lt;alt-title&gt;Aging Ment Health&lt;/alt-title&gt;&lt;/titles&gt;&lt;periodical&gt;&lt;full-title&gt;Aging &amp;amp; Mental Health&lt;/full-title&gt;&lt;abbr-1&gt;Aging Ment Health&lt;/abbr-1&gt;&lt;/periodical&gt;&lt;alt-periodical&gt;&lt;full-title&gt;Aging &amp;amp; Mental Health&lt;/full-title&gt;&lt;abbr-1&gt;Aging Ment Health&lt;/abbr-1&gt;&lt;/alt-periodical&gt;&lt;pages&gt;686-692&lt;/pages&gt;&lt;volume&gt;23&lt;/volume&gt;&lt;number&gt;6&lt;/number&gt;&lt;keywords&gt;&lt;keyword&gt;depressive symptoms&lt;/keyword&gt;&lt;keyword&gt;intergenerational relationships&lt;/keyword&gt;&lt;keyword&gt;contact frequency&lt;/keyword&gt;&lt;keyword&gt;eastern european countries&lt;/keyword&gt;&lt;keyword&gt;adult children&lt;/keyword&gt;&lt;keyword&gt;geographic proximity&lt;/keyword&gt;&lt;keyword&gt;social relationships&lt;/keyword&gt;&lt;keyword&gt;gender-differences&lt;/keyword&gt;&lt;keyword&gt;mental-health&lt;/keyword&gt;&lt;keyword&gt;support&lt;/keyword&gt;&lt;keyword&gt;women&lt;/keyword&gt;&lt;keyword&gt;solidarity&lt;/keyword&gt;&lt;keyword&gt;quality&lt;/keyword&gt;&lt;keyword&gt;france&lt;/keyword&gt;&lt;/keywords&gt;&lt;dates&gt;&lt;year&gt;2019&lt;/year&gt;&lt;pub-dates&gt;&lt;date&gt;Jun 3&lt;/date&gt;&lt;/pub-dates&gt;&lt;/dates&gt;&lt;isbn&gt;1360-7863&lt;/isbn&gt;&lt;accession-num&gt;ISI:000467822000006&lt;/accession-num&gt;&lt;urls&gt;&lt;related-urls&gt;&lt;url&gt;&amp;lt;Go to ISI&amp;gt;://000467822000006&lt;/url&gt;&lt;/related-urls&gt;&lt;/urls&gt;&lt;electronic-resource-num&gt;10.1080/13607863.2018.1442412&lt;/electronic-resource-num&gt;&lt;language&gt;English&lt;/language&gt;&lt;/record&gt;&lt;/Cite&gt;&lt;/EndNote&gt;</w:instrText>
      </w:r>
      <w:r w:rsidR="003E4F18" w:rsidRPr="00D475F4">
        <w:rPr>
          <w:lang w:val="en-US"/>
        </w:rPr>
        <w:fldChar w:fldCharType="separate"/>
      </w:r>
      <w:r w:rsidR="00817F2D" w:rsidRPr="00D475F4">
        <w:rPr>
          <w:noProof/>
          <w:lang w:val="en-US"/>
        </w:rPr>
        <w:t>(</w:t>
      </w:r>
      <w:hyperlink w:anchor="_ENREF_42" w:tooltip="Tosi, 2019 #814" w:history="1">
        <w:r w:rsidR="00825D90" w:rsidRPr="00D475F4">
          <w:rPr>
            <w:noProof/>
            <w:lang w:val="en-US"/>
          </w:rPr>
          <w:t>Tosi and Grundy, 2019</w:t>
        </w:r>
      </w:hyperlink>
      <w:r w:rsidR="00817F2D" w:rsidRPr="00D475F4">
        <w:rPr>
          <w:noProof/>
          <w:lang w:val="en-US"/>
        </w:rPr>
        <w:t>)</w:t>
      </w:r>
      <w:r w:rsidR="003E4F18" w:rsidRPr="00D475F4">
        <w:rPr>
          <w:lang w:val="en-US"/>
        </w:rPr>
        <w:fldChar w:fldCharType="end"/>
      </w:r>
      <w:r w:rsidR="005F61A2" w:rsidRPr="00D475F4">
        <w:rPr>
          <w:lang w:val="en-US"/>
        </w:rPr>
        <w:t>,</w:t>
      </w:r>
      <w:r w:rsidRPr="00D475F4">
        <w:rPr>
          <w:lang w:val="en-US"/>
        </w:rPr>
        <w:t xml:space="preserve"> and thus lead to poor mental health, our study did not find stronger effects in China compared to England. </w:t>
      </w:r>
      <w:r w:rsidR="008D30D6" w:rsidRPr="00D475F4">
        <w:rPr>
          <w:lang w:val="en-US"/>
        </w:rPr>
        <w:t xml:space="preserve"> </w:t>
      </w:r>
      <w:r w:rsidR="009810D6" w:rsidRPr="00D475F4">
        <w:rPr>
          <w:lang w:val="en-US"/>
        </w:rPr>
        <w:t xml:space="preserve">The rapid socioeconomic transition in the past few decades has altered older Chinese’s living arrangements voluntarily </w:t>
      </w:r>
      <w:r w:rsidR="000A25BF" w:rsidRPr="00D475F4">
        <w:rPr>
          <w:lang w:val="en-US"/>
        </w:rPr>
        <w:t xml:space="preserve">as well as </w:t>
      </w:r>
      <w:r w:rsidR="009810D6" w:rsidRPr="00D475F4">
        <w:rPr>
          <w:lang w:val="en-US"/>
        </w:rPr>
        <w:t xml:space="preserve">involuntarily, </w:t>
      </w:r>
      <w:r w:rsidR="00A65014" w:rsidRPr="00D475F4">
        <w:rPr>
          <w:lang w:val="en-US"/>
        </w:rPr>
        <w:t>although</w:t>
      </w:r>
      <w:r w:rsidR="00CA5FB3" w:rsidRPr="00D475F4">
        <w:rPr>
          <w:lang w:val="en-US"/>
        </w:rPr>
        <w:t xml:space="preserve"> </w:t>
      </w:r>
      <w:r w:rsidR="009810D6" w:rsidRPr="00D475F4">
        <w:rPr>
          <w:lang w:val="en-US"/>
        </w:rPr>
        <w:t xml:space="preserve">filial piety </w:t>
      </w:r>
      <w:r w:rsidR="00C2292F" w:rsidRPr="00D475F4">
        <w:rPr>
          <w:lang w:val="en-US"/>
        </w:rPr>
        <w:t xml:space="preserve">still </w:t>
      </w:r>
      <w:r w:rsidR="000B333A" w:rsidRPr="00D475F4">
        <w:rPr>
          <w:lang w:val="en-US"/>
        </w:rPr>
        <w:t xml:space="preserve">strongly regulates </w:t>
      </w:r>
      <w:r w:rsidR="009810D6" w:rsidRPr="00D475F4">
        <w:rPr>
          <w:lang w:val="en-US"/>
        </w:rPr>
        <w:t>Chinese’s e</w:t>
      </w:r>
      <w:r w:rsidR="005F61A2" w:rsidRPr="00D475F4">
        <w:rPr>
          <w:lang w:val="en-US"/>
        </w:rPr>
        <w:t xml:space="preserve">xpectations towards family life </w:t>
      </w:r>
      <w:r w:rsidR="003E4F18" w:rsidRPr="00D475F4">
        <w:rPr>
          <w:lang w:val="en-US"/>
        </w:rPr>
        <w:fldChar w:fldCharType="begin">
          <w:fldData xml:space="preserve">PEVuZE5vdGU+PENpdGU+PEF1dGhvcj5MZWk8L0F1dGhvcj48WWVhcj4yMDE1PC9ZZWFyPjxSZWNO
dW0+NzE4PC9SZWNOdW0+PERpc3BsYXlUZXh0PihDaGVuLCAyMDE4OyBMZWkgZXQgYWwuLCAyMDE1
OyBTb25nLCAyMDE3KTwvRGlzcGxheVRleHQ+PHJlY29yZD48cmVjLW51bWJlcj43MTg8L3JlYy1u
dW1iZXI+PGZvcmVpZ24ta2V5cz48a2V5IGFwcD0iRU4iIGRiLWlkPSJyOWYwdnp3d29mNXZ6bWVl
dnQxcDB2d3MyMGQwdHZ0dHNhZWUiIHRpbWVzdGFtcD0iMTU1MjM4ODgwNyI+NzE4PC9rZXk+PC9m
b3JlaWduLWtleXM+PHJlZi10eXBlIG5hbWU9IkpvdXJuYWwgQXJ0aWNsZSI+MTc8L3JlZi10eXBl
Pjxjb250cmlidXRvcnM+PGF1dGhvcnM+PGF1dGhvcj5MZWksIFguIFkuPC9hdXRob3I+PGF1dGhv
cj5TdHJhdXNzLCBKLjwvYXV0aG9yPjxhdXRob3I+VGlhbiwgTS48L2F1dGhvcj48YXV0aG9yPlpo
YW8sIFkuIEguPC9hdXRob3I+PC9hdXRob3JzPjwvY29udHJpYnV0b3JzPjxhdXRoLWFkZHJlc3M+
UGVraW5nIFVuaXYsIE5hdGwgU2NoIERldiwgQmVpamluZywgUGVvcGxlcyBSIENoaW5hJiN4RDtV
bml2IFNvdXRoIENhbGlmIEFuZ2VsZXMsIERlcHQgRWNvbiwgTG9zIEFuZ2VsZXMsIENBIDkwMDMz
IFVTQSYjeEQ7VW5pdiBTb3V0aCBDYWxpZiBMb3MgQW5nZWxlcywgU2NoIEdlcm9udG9sLCBMb3Mg
QW5nZWxlcywgQ0EgOTAwMzMgVVNBPC9hdXRoLWFkZHJlc3M+PHRpdGxlcz48dGl0bGU+TGl2aW5n
IGFycmFuZ2VtZW50cyBvZiB0aGUgZWxkZXJseSBpbiBDaGluYTogZXZpZGVuY2UgZnJvbSB0aGUg
Q0hBUkxTIG5hdGlvbmFsIGJhc2VsaW5lPC90aXRsZT48c2Vjb25kYXJ5LXRpdGxlPkNoaW5hIEVj
b25vbWljIEpvdXJuYWw8L3NlY29uZGFyeS10aXRsZT48YWx0LXRpdGxlPkNoaW5hIEVjb24gSjwv
YWx0LXRpdGxlPjwvdGl0bGVzPjxwZXJpb2RpY2FsPjxmdWxsLXRpdGxlPkNoaW5hIEVjb25vbWlj
IEpvdXJuYWw8L2Z1bGwtdGl0bGU+PGFiYnItMT5DaGluYSBFY29uIEo8L2FiYnItMT48L3Blcmlv
ZGljYWw+PGFsdC1wZXJpb2RpY2FsPjxmdWxsLXRpdGxlPkNoaW5hIEVjb25vbWljIEpvdXJuYWw8
L2Z1bGwtdGl0bGU+PGFiYnItMT5DaGluYSBFY29uIEo8L2FiYnItMT48L2FsdC1wZXJpb2RpY2Fs
PjxwYWdlcz4xOTEtKzwvcGFnZXM+PHZvbHVtZT44PC92b2x1bWU+PG51bWJlcj4zPC9udW1iZXI+
PGtleXdvcmRzPjxrZXl3b3JkPmxpdmluZyBhcnJhbmdlbWVudDwva2V5d29yZD48a2V5d29yZD5j
by1yZXNpZGVuY2U8L2tleXdvcmQ+PGtleXdvcmQ+cHJveGltaXR5IG9mIGNoaWxkcmVuPC9rZXl3
b3JkPjxrZXl3b3JkPmNoYXJsczwva2V5d29yZD48L2tleXdvcmRzPjxkYXRlcz48eWVhcj4yMDE1
PC95ZWFyPjwvZGF0ZXM+PGlzYm4+MTc1My04OTYzPC9pc2JuPjxhY2Nlc3Npb24tbnVtPklTSTow
MDA0MDk0MDYyMDAwMDE8L2FjY2Vzc2lvbi1udW0+PHVybHM+PHJlbGF0ZWQtdXJscz48dXJsPiZs
dDtHbyB0byBJU0kmZ3Q7Oi8vMDAwNDA5NDA2MjAwMDAxPC91cmw+PC9yZWxhdGVkLXVybHM+PC91
cmxzPjxlbGVjdHJvbmljLXJlc291cmNlLW51bT4xMC4xMDgwLzE3NTM4OTYzLjIwMTUuMTEwMjQ3
MzwvZWxlY3Ryb25pYy1yZXNvdXJjZS1udW0+PGxhbmd1YWdlPkVuZ2xpc2g8L2xhbmd1YWdlPjwv
cmVjb3JkPjwvQ2l0ZT48Q2l0ZT48QXV0aG9yPlNvbmc8L0F1dGhvcj48WWVhcj4yMDE3PC9ZZWFy
PjxSZWNOdW0+NjEyPC9SZWNOdW0+PHJlY29yZD48cmVjLW51bWJlcj42MTI8L3JlYy1udW1iZXI+
PGZvcmVpZ24ta2V5cz48a2V5IGFwcD0iRU4iIGRiLWlkPSJyOWYwdnp3d29mNXZ6bWVldnQxcDB2
d3MyMGQwdHZ0dHNhZWUiIHRpbWVzdGFtcD0iMTUzMTkyNTA3NSI+NjEyPC9rZXk+PC9mb3JlaWdu
LWtleXM+PHJlZi10eXBlIG5hbWU9IkpvdXJuYWwgQXJ0aWNsZSI+MTc8L3JlZi10eXBlPjxjb250
cmlidXRvcnM+PGF1dGhvcnM+PGF1dGhvcj5Tb25nLCBRLjwvYXV0aG9yPjwvYXV0aG9ycz48L2Nv
bnRyaWJ1dG9ycz48YXV0aC1hZGRyZXNzPkFyaXpvbmEgU3RhdGUgVW5pdiwgOTUxIFMgQ2FkeSBN
YWxsLCBUZW1wZSwgQVogODUyODEgVVNBPC9hdXRoLWFkZHJlc3M+PHRpdGxlcz48dGl0bGU+RmFj
aW5nICZxdW90O0RvdWJsZSBKZW9wYXJkeSZxdW90Oz8gRGVwcmVzc2l2ZSBTeW1wdG9tcyBpbiBM
ZWZ0LUJlaGluZCBFbGRlcmx5IGluIFJ1cmFsIENoaW5hPC90aXRsZT48c2Vjb25kYXJ5LXRpdGxl
PkpvdXJuYWwgb2YgQWdpbmcgYW5kIEhlYWx0aDwvc2Vjb25kYXJ5LXRpdGxlPjxhbHQtdGl0bGU+
SiBBZ2luZyBIZWFsdGg8L2FsdC10aXRsZT48L3RpdGxlcz48cGVyaW9kaWNhbD48ZnVsbC10aXRs
ZT5Kb3VybmFsIG9mIEFnaW5nIGFuZCBIZWFsdGg8L2Z1bGwtdGl0bGU+PGFiYnItMT5KIEFnaW5n
IEhlYWx0aDwvYWJici0xPjwvcGVyaW9kaWNhbD48YWx0LXBlcmlvZGljYWw+PGZ1bGwtdGl0bGU+
Sm91cm5hbCBvZiBBZ2luZyBhbmQgSGVhbHRoPC9mdWxsLXRpdGxlPjxhYmJyLTE+SiBBZ2luZyBI
ZWFsdGg8L2FiYnItMT48L2FsdC1wZXJpb2RpY2FsPjxwYWdlcz4xMTgyLTEyMTM8L3BhZ2VzPjx2
b2x1bWU+Mjk8L3ZvbHVtZT48bnVtYmVyPjc8L251bWJlcj48a2V5d29yZHM+PGtleXdvcmQ+bWln
cmF0aW9uPC9rZXl3b3JkPjxrZXl3b3JkPmNoYXJsczwva2V5d29yZD48a2V5d29yZD5sYXRlLWxp
ZmUgZGVwcmVzc2lvbjwva2V5d29yZD48a2V5d29yZD5vbGRlci1hZHVsdHM8L2tleXdvcmQ+PGtl
eXdvcmQ+bGl2aW5nIGFycmFuZ2VtZW50czwva2V5d29yZD48a2V5d29yZD5zb2NpYWwgc3VwcG9y
dDwva2V5d29yZD48a2V5d29yZD5pbnRlcnByb3ZpbmNpYWwgbWlncmF0aW9uPC9rZXl3b3JkPjxr
ZXl3b3JkPmZhbWlseSBkaXNydXB0aW9uPC9rZXl3b3JkPjxrZXl3b3JkPmZsb2F0aW5nIHBvcHVs
YXRpb248L2tleXdvcmQ+PGtleXdvcmQ+aG91c2Vob2xkIGNvbnRleHQ8L2tleXdvcmQ+PGtleXdv
cmQ+MjAwMCBjZW5zdXM8L2tleXdvcmQ+PGtleXdvcmQ+aGVhbHRoPC9rZXl3b3JkPjxrZXl3b3Jk
PnVyYmFuPC9rZXl3b3JkPjwva2V5d29yZHM+PGRhdGVzPjx5ZWFyPjIwMTc8L3llYXI+PHB1Yi1k
YXRlcz48ZGF0ZT5PY3Q8L2RhdGU+PC9wdWItZGF0ZXM+PC9kYXRlcz48aXNibj4wODk4LTI2NDM8
L2lzYm4+PGFjY2Vzc2lvbi1udW0+SVNJOjAwMDQxODI1OTUwMDAwNDwvYWNjZXNzaW9uLW51bT48
dXJscz48cmVsYXRlZC11cmxzPjx1cmw+Jmx0O0dvIHRvIElTSSZndDs6Ly8wMDA0MTgyNTk1MDAw
MDQ8L3VybD48L3JlbGF0ZWQtdXJscz48L3VybHM+PGVsZWN0cm9uaWMtcmVzb3VyY2UtbnVtPjEw
LjExNzcvMDg5ODI2NDMxNjY1OTk2NDwvZWxlY3Ryb25pYy1yZXNvdXJjZS1udW0+PGxhbmd1YWdl
PkVuZ2xpc2g8L2xhbmd1YWdlPjwvcmVjb3JkPjwvQ2l0ZT48Q2l0ZT48QXV0aG9yPkNoZW48L0F1
dGhvcj48WWVhcj4yMDE4PC9ZZWFyPjxSZWNOdW0+NzA5PC9SZWNOdW0+PHJlY29yZD48cmVjLW51
bWJlcj43MDk8L3JlYy1udW1iZXI+PGZvcmVpZ24ta2V5cz48a2V5IGFwcD0iRU4iIGRiLWlkPSJy
OWYwdnp3d29mNXZ6bWVldnQxcDB2d3MyMGQwdHZ0dHNhZWUiIHRpbWVzdGFtcD0iMTU1MjA1NzY2
MSI+NzA5PC9rZXk+PC9mb3JlaWduLWtleXM+PHJlZi10eXBlIG5hbWU9IkpvdXJuYWwgQXJ0aWNs
ZSI+MTc8L3JlZi10eXBlPjxjb250cmlidXRvcnM+PGF1dGhvcnM+PGF1dGhvcj5DaGVuLCBULjwv
YXV0aG9yPjwvYXV0aG9ycz48L2NvbnRyaWJ1dG9ycz48dGl0bGVzPjx0aXRsZT5MaXZpbmcgYXJy
YW5nZW1lbnQgcHJlZmVyZW5jZXMgYW5kIHJlYWxpdGllcyBmb3IgZWxkZXJseSBDaGluZXNlOiBp
bXBsaWNhdGlvbnMgZm9yIHN1YmplY3RpdmUgd2VsbGJlaW5nPC90aXRsZT48c2Vjb25kYXJ5LXRp
dGxlPkFnZWluZyBhbmQgU29jaWV0eTwvc2Vjb25kYXJ5LXRpdGxlPjwvdGl0bGVzPjxwZXJpb2Rp
Y2FsPjxmdWxsLXRpdGxlPkFnZWluZyBhbmQgU29jaWV0eTwvZnVsbC10aXRsZT48L3BlcmlvZGlj
YWw+PHBhZ2VzPjEtMjU8L3BhZ2VzPjxkYXRlcz48eWVhcj4yMDE4PC95ZWFyPjwvZGF0ZXM+PHVy
bHM+PC91cmxzPjxlbGVjdHJvbmljLXJlc291cmNlLW51bT4xMC4xMDE3L1MwMTQ0Njg2WDE4MDAw
MDQxPC9lbGVjdHJvbmljLXJlc291cmNlLW51bT48L3JlY29yZD48L0NpdGU+PC9FbmROb3RlPgB=
</w:fldData>
        </w:fldChar>
      </w:r>
      <w:r w:rsidR="00EF299F" w:rsidRPr="00D475F4">
        <w:rPr>
          <w:lang w:val="en-US"/>
        </w:rPr>
        <w:instrText xml:space="preserve"> ADDIN EN.CITE </w:instrText>
      </w:r>
      <w:r w:rsidR="00EF299F" w:rsidRPr="00D475F4">
        <w:rPr>
          <w:lang w:val="en-US"/>
        </w:rPr>
        <w:fldChar w:fldCharType="begin">
          <w:fldData xml:space="preserve">PEVuZE5vdGU+PENpdGU+PEF1dGhvcj5MZWk8L0F1dGhvcj48WWVhcj4yMDE1PC9ZZWFyPjxSZWNO
dW0+NzE4PC9SZWNOdW0+PERpc3BsYXlUZXh0PihDaGVuLCAyMDE4OyBMZWkgZXQgYWwuLCAyMDE1
OyBTb25nLCAyMDE3KTwvRGlzcGxheVRleHQ+PHJlY29yZD48cmVjLW51bWJlcj43MTg8L3JlYy1u
dW1iZXI+PGZvcmVpZ24ta2V5cz48a2V5IGFwcD0iRU4iIGRiLWlkPSJyOWYwdnp3d29mNXZ6bWVl
dnQxcDB2d3MyMGQwdHZ0dHNhZWUiIHRpbWVzdGFtcD0iMTU1MjM4ODgwNyI+NzE4PC9rZXk+PC9m
b3JlaWduLWtleXM+PHJlZi10eXBlIG5hbWU9IkpvdXJuYWwgQXJ0aWNsZSI+MTc8L3JlZi10eXBl
Pjxjb250cmlidXRvcnM+PGF1dGhvcnM+PGF1dGhvcj5MZWksIFguIFkuPC9hdXRob3I+PGF1dGhv
cj5TdHJhdXNzLCBKLjwvYXV0aG9yPjxhdXRob3I+VGlhbiwgTS48L2F1dGhvcj48YXV0aG9yPlpo
YW8sIFkuIEguPC9hdXRob3I+PC9hdXRob3JzPjwvY29udHJpYnV0b3JzPjxhdXRoLWFkZHJlc3M+
UGVraW5nIFVuaXYsIE5hdGwgU2NoIERldiwgQmVpamluZywgUGVvcGxlcyBSIENoaW5hJiN4RDtV
bml2IFNvdXRoIENhbGlmIEFuZ2VsZXMsIERlcHQgRWNvbiwgTG9zIEFuZ2VsZXMsIENBIDkwMDMz
IFVTQSYjeEQ7VW5pdiBTb3V0aCBDYWxpZiBMb3MgQW5nZWxlcywgU2NoIEdlcm9udG9sLCBMb3Mg
QW5nZWxlcywgQ0EgOTAwMzMgVVNBPC9hdXRoLWFkZHJlc3M+PHRpdGxlcz48dGl0bGU+TGl2aW5n
IGFycmFuZ2VtZW50cyBvZiB0aGUgZWxkZXJseSBpbiBDaGluYTogZXZpZGVuY2UgZnJvbSB0aGUg
Q0hBUkxTIG5hdGlvbmFsIGJhc2VsaW5lPC90aXRsZT48c2Vjb25kYXJ5LXRpdGxlPkNoaW5hIEVj
b25vbWljIEpvdXJuYWw8L3NlY29uZGFyeS10aXRsZT48YWx0LXRpdGxlPkNoaW5hIEVjb24gSjwv
YWx0LXRpdGxlPjwvdGl0bGVzPjxwZXJpb2RpY2FsPjxmdWxsLXRpdGxlPkNoaW5hIEVjb25vbWlj
IEpvdXJuYWw8L2Z1bGwtdGl0bGU+PGFiYnItMT5DaGluYSBFY29uIEo8L2FiYnItMT48L3Blcmlv
ZGljYWw+PGFsdC1wZXJpb2RpY2FsPjxmdWxsLXRpdGxlPkNoaW5hIEVjb25vbWljIEpvdXJuYWw8
L2Z1bGwtdGl0bGU+PGFiYnItMT5DaGluYSBFY29uIEo8L2FiYnItMT48L2FsdC1wZXJpb2RpY2Fs
PjxwYWdlcz4xOTEtKzwvcGFnZXM+PHZvbHVtZT44PC92b2x1bWU+PG51bWJlcj4zPC9udW1iZXI+
PGtleXdvcmRzPjxrZXl3b3JkPmxpdmluZyBhcnJhbmdlbWVudDwva2V5d29yZD48a2V5d29yZD5j
by1yZXNpZGVuY2U8L2tleXdvcmQ+PGtleXdvcmQ+cHJveGltaXR5IG9mIGNoaWxkcmVuPC9rZXl3
b3JkPjxrZXl3b3JkPmNoYXJsczwva2V5d29yZD48L2tleXdvcmRzPjxkYXRlcz48eWVhcj4yMDE1
PC95ZWFyPjwvZGF0ZXM+PGlzYm4+MTc1My04OTYzPC9pc2JuPjxhY2Nlc3Npb24tbnVtPklTSTow
MDA0MDk0MDYyMDAwMDE8L2FjY2Vzc2lvbi1udW0+PHVybHM+PHJlbGF0ZWQtdXJscz48dXJsPiZs
dDtHbyB0byBJU0kmZ3Q7Oi8vMDAwNDA5NDA2MjAwMDAxPC91cmw+PC9yZWxhdGVkLXVybHM+PC91
cmxzPjxlbGVjdHJvbmljLXJlc291cmNlLW51bT4xMC4xMDgwLzE3NTM4OTYzLjIwMTUuMTEwMjQ3
MzwvZWxlY3Ryb25pYy1yZXNvdXJjZS1udW0+PGxhbmd1YWdlPkVuZ2xpc2g8L2xhbmd1YWdlPjwv
cmVjb3JkPjwvQ2l0ZT48Q2l0ZT48QXV0aG9yPlNvbmc8L0F1dGhvcj48WWVhcj4yMDE3PC9ZZWFy
PjxSZWNOdW0+NjEyPC9SZWNOdW0+PHJlY29yZD48cmVjLW51bWJlcj42MTI8L3JlYy1udW1iZXI+
PGZvcmVpZ24ta2V5cz48a2V5IGFwcD0iRU4iIGRiLWlkPSJyOWYwdnp3d29mNXZ6bWVldnQxcDB2
d3MyMGQwdHZ0dHNhZWUiIHRpbWVzdGFtcD0iMTUzMTkyNTA3NSI+NjEyPC9rZXk+PC9mb3JlaWdu
LWtleXM+PHJlZi10eXBlIG5hbWU9IkpvdXJuYWwgQXJ0aWNsZSI+MTc8L3JlZi10eXBlPjxjb250
cmlidXRvcnM+PGF1dGhvcnM+PGF1dGhvcj5Tb25nLCBRLjwvYXV0aG9yPjwvYXV0aG9ycz48L2Nv
bnRyaWJ1dG9ycz48YXV0aC1hZGRyZXNzPkFyaXpvbmEgU3RhdGUgVW5pdiwgOTUxIFMgQ2FkeSBN
YWxsLCBUZW1wZSwgQVogODUyODEgVVNBPC9hdXRoLWFkZHJlc3M+PHRpdGxlcz48dGl0bGU+RmFj
aW5nICZxdW90O0RvdWJsZSBKZW9wYXJkeSZxdW90Oz8gRGVwcmVzc2l2ZSBTeW1wdG9tcyBpbiBM
ZWZ0LUJlaGluZCBFbGRlcmx5IGluIFJ1cmFsIENoaW5hPC90aXRsZT48c2Vjb25kYXJ5LXRpdGxl
PkpvdXJuYWwgb2YgQWdpbmcgYW5kIEhlYWx0aDwvc2Vjb25kYXJ5LXRpdGxlPjxhbHQtdGl0bGU+
SiBBZ2luZyBIZWFsdGg8L2FsdC10aXRsZT48L3RpdGxlcz48cGVyaW9kaWNhbD48ZnVsbC10aXRs
ZT5Kb3VybmFsIG9mIEFnaW5nIGFuZCBIZWFsdGg8L2Z1bGwtdGl0bGU+PGFiYnItMT5KIEFnaW5n
IEhlYWx0aDwvYWJici0xPjwvcGVyaW9kaWNhbD48YWx0LXBlcmlvZGljYWw+PGZ1bGwtdGl0bGU+
Sm91cm5hbCBvZiBBZ2luZyBhbmQgSGVhbHRoPC9mdWxsLXRpdGxlPjxhYmJyLTE+SiBBZ2luZyBI
ZWFsdGg8L2FiYnItMT48L2FsdC1wZXJpb2RpY2FsPjxwYWdlcz4xMTgyLTEyMTM8L3BhZ2VzPjx2
b2x1bWU+Mjk8L3ZvbHVtZT48bnVtYmVyPjc8L251bWJlcj48a2V5d29yZHM+PGtleXdvcmQ+bWln
cmF0aW9uPC9rZXl3b3JkPjxrZXl3b3JkPmNoYXJsczwva2V5d29yZD48a2V5d29yZD5sYXRlLWxp
ZmUgZGVwcmVzc2lvbjwva2V5d29yZD48a2V5d29yZD5vbGRlci1hZHVsdHM8L2tleXdvcmQ+PGtl
eXdvcmQ+bGl2aW5nIGFycmFuZ2VtZW50czwva2V5d29yZD48a2V5d29yZD5zb2NpYWwgc3VwcG9y
dDwva2V5d29yZD48a2V5d29yZD5pbnRlcnByb3ZpbmNpYWwgbWlncmF0aW9uPC9rZXl3b3JkPjxr
ZXl3b3JkPmZhbWlseSBkaXNydXB0aW9uPC9rZXl3b3JkPjxrZXl3b3JkPmZsb2F0aW5nIHBvcHVs
YXRpb248L2tleXdvcmQ+PGtleXdvcmQ+aG91c2Vob2xkIGNvbnRleHQ8L2tleXdvcmQ+PGtleXdv
cmQ+MjAwMCBjZW5zdXM8L2tleXdvcmQ+PGtleXdvcmQ+aGVhbHRoPC9rZXl3b3JkPjxrZXl3b3Jk
PnVyYmFuPC9rZXl3b3JkPjwva2V5d29yZHM+PGRhdGVzPjx5ZWFyPjIwMTc8L3llYXI+PHB1Yi1k
YXRlcz48ZGF0ZT5PY3Q8L2RhdGU+PC9wdWItZGF0ZXM+PC9kYXRlcz48aXNibj4wODk4LTI2NDM8
L2lzYm4+PGFjY2Vzc2lvbi1udW0+SVNJOjAwMDQxODI1OTUwMDAwNDwvYWNjZXNzaW9uLW51bT48
dXJscz48cmVsYXRlZC11cmxzPjx1cmw+Jmx0O0dvIHRvIElTSSZndDs6Ly8wMDA0MTgyNTk1MDAw
MDQ8L3VybD48L3JlbGF0ZWQtdXJscz48L3VybHM+PGVsZWN0cm9uaWMtcmVzb3VyY2UtbnVtPjEw
LjExNzcvMDg5ODI2NDMxNjY1OTk2NDwvZWxlY3Ryb25pYy1yZXNvdXJjZS1udW0+PGxhbmd1YWdl
PkVuZ2xpc2g8L2xhbmd1YWdlPjwvcmVjb3JkPjwvQ2l0ZT48Q2l0ZT48QXV0aG9yPkNoZW48L0F1
dGhvcj48WWVhcj4yMDE4PC9ZZWFyPjxSZWNOdW0+NzA5PC9SZWNOdW0+PHJlY29yZD48cmVjLW51
bWJlcj43MDk8L3JlYy1udW1iZXI+PGZvcmVpZ24ta2V5cz48a2V5IGFwcD0iRU4iIGRiLWlkPSJy
OWYwdnp3d29mNXZ6bWVldnQxcDB2d3MyMGQwdHZ0dHNhZWUiIHRpbWVzdGFtcD0iMTU1MjA1NzY2
MSI+NzA5PC9rZXk+PC9mb3JlaWduLWtleXM+PHJlZi10eXBlIG5hbWU9IkpvdXJuYWwgQXJ0aWNs
ZSI+MTc8L3JlZi10eXBlPjxjb250cmlidXRvcnM+PGF1dGhvcnM+PGF1dGhvcj5DaGVuLCBULjwv
YXV0aG9yPjwvYXV0aG9ycz48L2NvbnRyaWJ1dG9ycz48dGl0bGVzPjx0aXRsZT5MaXZpbmcgYXJy
YW5nZW1lbnQgcHJlZmVyZW5jZXMgYW5kIHJlYWxpdGllcyBmb3IgZWxkZXJseSBDaGluZXNlOiBp
bXBsaWNhdGlvbnMgZm9yIHN1YmplY3RpdmUgd2VsbGJlaW5nPC90aXRsZT48c2Vjb25kYXJ5LXRp
dGxlPkFnZWluZyBhbmQgU29jaWV0eTwvc2Vjb25kYXJ5LXRpdGxlPjwvdGl0bGVzPjxwZXJpb2Rp
Y2FsPjxmdWxsLXRpdGxlPkFnZWluZyBhbmQgU29jaWV0eTwvZnVsbC10aXRsZT48L3BlcmlvZGlj
YWw+PHBhZ2VzPjEtMjU8L3BhZ2VzPjxkYXRlcz48eWVhcj4yMDE4PC95ZWFyPjwvZGF0ZXM+PHVy
bHM+PC91cmxzPjxlbGVjdHJvbmljLXJlc291cmNlLW51bT4xMC4xMDE3L1MwMTQ0Njg2WDE4MDAw
MDQxPC9lbGVjdHJvbmljLXJlc291cmNlLW51bT48L3JlY29yZD48L0NpdGU+PC9FbmROb3RlPgB=
</w:fldData>
        </w:fldChar>
      </w:r>
      <w:r w:rsidR="00EF299F" w:rsidRPr="00D475F4">
        <w:rPr>
          <w:lang w:val="en-US"/>
        </w:rPr>
        <w:instrText xml:space="preserve"> ADDIN EN.CITE.DATA </w:instrText>
      </w:r>
      <w:r w:rsidR="00EF299F" w:rsidRPr="00D475F4">
        <w:rPr>
          <w:lang w:val="en-US"/>
        </w:rPr>
      </w:r>
      <w:r w:rsidR="00EF299F" w:rsidRPr="00D475F4">
        <w:rPr>
          <w:lang w:val="en-US"/>
        </w:rPr>
        <w:fldChar w:fldCharType="end"/>
      </w:r>
      <w:r w:rsidR="003E4F18" w:rsidRPr="00D475F4">
        <w:rPr>
          <w:lang w:val="en-US"/>
        </w:rPr>
      </w:r>
      <w:r w:rsidR="003E4F18" w:rsidRPr="00D475F4">
        <w:rPr>
          <w:lang w:val="en-US"/>
        </w:rPr>
        <w:fldChar w:fldCharType="separate"/>
      </w:r>
      <w:r w:rsidR="00817F2D" w:rsidRPr="00D475F4">
        <w:rPr>
          <w:noProof/>
          <w:lang w:val="en-US"/>
        </w:rPr>
        <w:t>(</w:t>
      </w:r>
      <w:hyperlink w:anchor="_ENREF_11" w:tooltip="Chen, 2018 #709" w:history="1">
        <w:r w:rsidR="00825D90" w:rsidRPr="00D475F4">
          <w:rPr>
            <w:noProof/>
            <w:lang w:val="en-US"/>
          </w:rPr>
          <w:t>Chen, 2018</w:t>
        </w:r>
      </w:hyperlink>
      <w:r w:rsidR="00817F2D" w:rsidRPr="00D475F4">
        <w:rPr>
          <w:noProof/>
          <w:lang w:val="en-US"/>
        </w:rPr>
        <w:t xml:space="preserve">; </w:t>
      </w:r>
      <w:hyperlink w:anchor="_ENREF_29" w:tooltip="Lei, 2015 #718" w:history="1">
        <w:r w:rsidR="00825D90" w:rsidRPr="00D475F4">
          <w:rPr>
            <w:noProof/>
            <w:lang w:val="en-US"/>
          </w:rPr>
          <w:t>Lei et al., 2015</w:t>
        </w:r>
      </w:hyperlink>
      <w:r w:rsidR="00817F2D" w:rsidRPr="00D475F4">
        <w:rPr>
          <w:noProof/>
          <w:lang w:val="en-US"/>
        </w:rPr>
        <w:t xml:space="preserve">; </w:t>
      </w:r>
      <w:hyperlink w:anchor="_ENREF_40" w:tooltip="Song, 2017 #612" w:history="1">
        <w:r w:rsidR="00825D90" w:rsidRPr="00D475F4">
          <w:rPr>
            <w:noProof/>
            <w:lang w:val="en-US"/>
          </w:rPr>
          <w:t>Song, 2017</w:t>
        </w:r>
      </w:hyperlink>
      <w:r w:rsidR="00817F2D" w:rsidRPr="00D475F4">
        <w:rPr>
          <w:noProof/>
          <w:lang w:val="en-US"/>
        </w:rPr>
        <w:t>)</w:t>
      </w:r>
      <w:r w:rsidR="003E4F18" w:rsidRPr="00D475F4">
        <w:rPr>
          <w:lang w:val="en-US"/>
        </w:rPr>
        <w:fldChar w:fldCharType="end"/>
      </w:r>
      <w:r w:rsidR="005F61A2" w:rsidRPr="00D475F4">
        <w:rPr>
          <w:lang w:val="en-US"/>
        </w:rPr>
        <w:t>.</w:t>
      </w:r>
      <w:r w:rsidR="009810D6" w:rsidRPr="00D475F4">
        <w:rPr>
          <w:lang w:val="en-US"/>
        </w:rPr>
        <w:t xml:space="preserve"> </w:t>
      </w:r>
      <w:r w:rsidR="005367EE" w:rsidRPr="00D475F4">
        <w:rPr>
          <w:lang w:val="en-US"/>
        </w:rPr>
        <w:t xml:space="preserve">As for </w:t>
      </w:r>
      <w:r w:rsidR="00D85E9F" w:rsidRPr="00D475F4">
        <w:rPr>
          <w:lang w:val="en-US"/>
        </w:rPr>
        <w:t>older</w:t>
      </w:r>
      <w:r w:rsidR="00223EFE" w:rsidRPr="00D475F4">
        <w:rPr>
          <w:lang w:val="en-US"/>
        </w:rPr>
        <w:t xml:space="preserve"> </w:t>
      </w:r>
      <w:r w:rsidR="005367EE" w:rsidRPr="00D475F4">
        <w:rPr>
          <w:lang w:val="en-US"/>
        </w:rPr>
        <w:t xml:space="preserve">UK </w:t>
      </w:r>
      <w:r w:rsidR="00223EFE" w:rsidRPr="00D475F4">
        <w:rPr>
          <w:lang w:val="en-US"/>
        </w:rPr>
        <w:t xml:space="preserve">adults </w:t>
      </w:r>
      <w:r w:rsidR="00D85E9F" w:rsidRPr="00D475F4">
        <w:rPr>
          <w:lang w:val="en-US"/>
        </w:rPr>
        <w:t>since the post</w:t>
      </w:r>
      <w:r w:rsidR="00064693" w:rsidRPr="00D475F4">
        <w:rPr>
          <w:lang w:val="en-US"/>
        </w:rPr>
        <w:t>-</w:t>
      </w:r>
      <w:r w:rsidR="00D85E9F" w:rsidRPr="00D475F4">
        <w:rPr>
          <w:lang w:val="en-US"/>
        </w:rPr>
        <w:t>war period</w:t>
      </w:r>
      <w:r w:rsidR="005F61A2" w:rsidRPr="00D475F4">
        <w:rPr>
          <w:lang w:val="en-US"/>
        </w:rPr>
        <w:t xml:space="preserve"> </w:t>
      </w:r>
      <w:r w:rsidR="003E4F18" w:rsidRPr="00D475F4">
        <w:rPr>
          <w:lang w:val="en-US"/>
        </w:rPr>
        <w:fldChar w:fldCharType="begin"/>
      </w:r>
      <w:r w:rsidR="00817F2D" w:rsidRPr="00D475F4">
        <w:rPr>
          <w:lang w:val="en-US"/>
        </w:rPr>
        <w:instrText xml:space="preserve"> ADDIN EN.CITE &lt;EndNote&gt;&lt;Cite&gt;&lt;Author&gt;Grundy&lt;/Author&gt;&lt;Year&gt;1992&lt;/Year&gt;&lt;RecNum&gt;621&lt;/RecNum&gt;&lt;DisplayText&gt;(Grundy, 1992)&lt;/DisplayText&gt;&lt;record&gt;&lt;rec-number&gt;621&lt;/rec-number&gt;&lt;foreign-keys&gt;&lt;key app="EN" db-id="0adt0050cz5w9wet5etxax950zfvwz5xpase" timestamp="1551890489"&gt;621&lt;/key&gt;&lt;/foreign-keys&gt;&lt;ref-type name="Journal Article"&gt;17&lt;/ref-type&gt;&lt;contributors&gt;&lt;authors&gt;&lt;author&gt;Grundy, Emily&lt;/author&gt;&lt;/authors&gt;&lt;/contributors&gt;&lt;titles&gt;&lt;title&gt;The living arrangements of elderly people&lt;/title&gt;&lt;secondary-title&gt;Reviews in Clinical Gerontology&lt;/secondary-title&gt;&lt;/titles&gt;&lt;periodical&gt;&lt;full-title&gt;Reviews in Clinical Gerontology&lt;/full-title&gt;&lt;/periodical&gt;&lt;pages&gt;353-361&lt;/pages&gt;&lt;volume&gt;2&lt;/volume&gt;&lt;number&gt;4&lt;/number&gt;&lt;edition&gt;11/17&lt;/edition&gt;&lt;dates&gt;&lt;year&gt;1992&lt;/year&gt;&lt;/dates&gt;&lt;publisher&gt;Cambridge University Press&lt;/publisher&gt;&lt;isbn&gt;0959-2598&lt;/isbn&gt;&lt;urls&gt;&lt;related-urls&gt;&lt;url&gt;https://www.cambridge.org/core/article/living-arrangements-of-elderly-people/3E44A79A8AE59057BD422B21231949D3&lt;/url&gt;&lt;/related-urls&gt;&lt;/urls&gt;&lt;electronic-resource-num&gt;10.1017/S0959259800003191&lt;/electronic-resource-num&gt;&lt;remote-database-name&gt;Cambridge Core&lt;/remote-database-name&gt;&lt;remote-database-provider&gt;Cambridge University Press&lt;/remote-database-provider&gt;&lt;/record&gt;&lt;/Cite&gt;&lt;/EndNote&gt;</w:instrText>
      </w:r>
      <w:r w:rsidR="003E4F18" w:rsidRPr="00D475F4">
        <w:rPr>
          <w:lang w:val="en-US"/>
        </w:rPr>
        <w:fldChar w:fldCharType="separate"/>
      </w:r>
      <w:r w:rsidR="00817F2D" w:rsidRPr="00D475F4">
        <w:rPr>
          <w:noProof/>
          <w:lang w:val="en-US"/>
        </w:rPr>
        <w:t>(</w:t>
      </w:r>
      <w:hyperlink w:anchor="_ENREF_21" w:tooltip="Grundy, 1992 #621" w:history="1">
        <w:r w:rsidR="00825D90" w:rsidRPr="00D475F4">
          <w:rPr>
            <w:noProof/>
            <w:lang w:val="en-US"/>
          </w:rPr>
          <w:t>Grundy, 1992</w:t>
        </w:r>
      </w:hyperlink>
      <w:r w:rsidR="00817F2D" w:rsidRPr="00D475F4">
        <w:rPr>
          <w:noProof/>
          <w:lang w:val="en-US"/>
        </w:rPr>
        <w:t>)</w:t>
      </w:r>
      <w:r w:rsidR="003E4F18" w:rsidRPr="00D475F4">
        <w:rPr>
          <w:lang w:val="en-US"/>
        </w:rPr>
        <w:fldChar w:fldCharType="end"/>
      </w:r>
      <w:r w:rsidR="005F61A2" w:rsidRPr="00D475F4">
        <w:rPr>
          <w:lang w:val="en-US"/>
        </w:rPr>
        <w:t>,</w:t>
      </w:r>
      <w:r w:rsidR="00D85E9F" w:rsidRPr="00D475F4">
        <w:rPr>
          <w:lang w:val="en-US"/>
        </w:rPr>
        <w:t xml:space="preserve"> s</w:t>
      </w:r>
      <w:r w:rsidR="009810D6" w:rsidRPr="00D475F4">
        <w:rPr>
          <w:lang w:val="en-US"/>
        </w:rPr>
        <w:t xml:space="preserve">ome elder Chinese may no longer choose multigenerational </w:t>
      </w:r>
      <w:r w:rsidR="005A2E3E" w:rsidRPr="00D475F4">
        <w:rPr>
          <w:lang w:val="en-US"/>
        </w:rPr>
        <w:t>residence</w:t>
      </w:r>
      <w:r w:rsidR="000A25BF" w:rsidRPr="00D475F4">
        <w:rPr>
          <w:lang w:val="en-US"/>
        </w:rPr>
        <w:t xml:space="preserve"> </w:t>
      </w:r>
      <w:r w:rsidR="009810D6" w:rsidRPr="00D475F4">
        <w:rPr>
          <w:lang w:val="en-US"/>
        </w:rPr>
        <w:t>as they increasingly value their privacy and dislike interpersonal conflict</w:t>
      </w:r>
      <w:r w:rsidR="0099747D" w:rsidRPr="00D475F4">
        <w:rPr>
          <w:lang w:val="en-US"/>
        </w:rPr>
        <w:t>s</w:t>
      </w:r>
      <w:r w:rsidR="005F61A2" w:rsidRPr="00D475F4">
        <w:rPr>
          <w:lang w:val="en-US"/>
        </w:rPr>
        <w:t xml:space="preserve"> </w:t>
      </w:r>
      <w:r w:rsidR="003E4F18" w:rsidRPr="00D475F4">
        <w:rPr>
          <w:lang w:val="en-US"/>
        </w:rPr>
        <w:fldChar w:fldCharType="begin"/>
      </w:r>
      <w:r w:rsidR="00EF299F" w:rsidRPr="00D475F4">
        <w:rPr>
          <w:lang w:val="en-US"/>
        </w:rPr>
        <w:instrText xml:space="preserve"> ADDIN EN.CITE &lt;EndNote&gt;&lt;Cite&gt;&lt;Author&gt;Chen&lt;/Author&gt;&lt;Year&gt;2018&lt;/Year&gt;&lt;RecNum&gt;709&lt;/RecNum&gt;&lt;DisplayText&gt;(Chen, 2018)&lt;/DisplayText&gt;&lt;record&gt;&lt;rec-number&gt;709&lt;/rec-number&gt;&lt;foreign-keys&gt;&lt;key app="EN" db-id="r9f0vzwwof5vzmeevt1p0vws20d0tvttsaee" timestamp="1552057661"&gt;709&lt;/key&gt;&lt;/foreign-keys&gt;&lt;ref-type name="Journal Article"&gt;17&lt;/ref-type&gt;&lt;contributors&gt;&lt;authors&gt;&lt;author&gt;Chen, T.&lt;/author&gt;&lt;/authors&gt;&lt;/contributors&gt;&lt;titles&gt;&lt;title&gt;Living arrangement preferences and realities for elderly Chinese: implications for subjective wellbeing&lt;/title&gt;&lt;secondary-title&gt;Ageing and Society&lt;/secondary-title&gt;&lt;/titles&gt;&lt;periodical&gt;&lt;full-title&gt;Ageing and Society&lt;/full-title&gt;&lt;/periodical&gt;&lt;pages&gt;1-25&lt;/pages&gt;&lt;dates&gt;&lt;year&gt;2018&lt;/year&gt;&lt;/dates&gt;&lt;urls&gt;&lt;/urls&gt;&lt;electronic-resource-num&gt;10.1017/S0144686X18000041&lt;/electronic-resource-num&gt;&lt;/record&gt;&lt;/Cite&gt;&lt;/EndNote&gt;</w:instrText>
      </w:r>
      <w:r w:rsidR="003E4F18" w:rsidRPr="00D475F4">
        <w:rPr>
          <w:lang w:val="en-US"/>
        </w:rPr>
        <w:fldChar w:fldCharType="separate"/>
      </w:r>
      <w:r w:rsidR="00817F2D" w:rsidRPr="00D475F4">
        <w:rPr>
          <w:noProof/>
          <w:lang w:val="en-US"/>
        </w:rPr>
        <w:t>(</w:t>
      </w:r>
      <w:hyperlink w:anchor="_ENREF_11" w:tooltip="Chen, 2018 #709" w:history="1">
        <w:r w:rsidR="00825D90" w:rsidRPr="00D475F4">
          <w:rPr>
            <w:noProof/>
            <w:lang w:val="en-US"/>
          </w:rPr>
          <w:t>Chen, 2018</w:t>
        </w:r>
      </w:hyperlink>
      <w:r w:rsidR="00817F2D" w:rsidRPr="00D475F4">
        <w:rPr>
          <w:noProof/>
          <w:lang w:val="en-US"/>
        </w:rPr>
        <w:t>)</w:t>
      </w:r>
      <w:r w:rsidR="003E4F18" w:rsidRPr="00D475F4">
        <w:rPr>
          <w:lang w:val="en-US"/>
        </w:rPr>
        <w:fldChar w:fldCharType="end"/>
      </w:r>
      <w:r w:rsidR="005F61A2" w:rsidRPr="00D475F4">
        <w:rPr>
          <w:lang w:val="en-US"/>
        </w:rPr>
        <w:t>;</w:t>
      </w:r>
      <w:r w:rsidR="00E36437" w:rsidRPr="00D475F4">
        <w:rPr>
          <w:lang w:val="en-US"/>
        </w:rPr>
        <w:t xml:space="preserve"> </w:t>
      </w:r>
      <w:r w:rsidR="009810D6" w:rsidRPr="00D475F4">
        <w:rPr>
          <w:lang w:val="en-US"/>
        </w:rPr>
        <w:t xml:space="preserve">whereas others may be compelled into living in an ‘empty nest’ </w:t>
      </w:r>
      <w:r w:rsidR="00144DB4" w:rsidRPr="00D475F4">
        <w:rPr>
          <w:lang w:val="en-US"/>
        </w:rPr>
        <w:t>because</w:t>
      </w:r>
      <w:r w:rsidR="009810D6" w:rsidRPr="00D475F4">
        <w:rPr>
          <w:lang w:val="en-US"/>
        </w:rPr>
        <w:t xml:space="preserve"> </w:t>
      </w:r>
      <w:r w:rsidR="00623E8C" w:rsidRPr="00D475F4">
        <w:rPr>
          <w:lang w:val="en-US"/>
        </w:rPr>
        <w:t xml:space="preserve">their </w:t>
      </w:r>
      <w:r w:rsidR="009810D6" w:rsidRPr="00D475F4">
        <w:rPr>
          <w:lang w:val="en-US"/>
        </w:rPr>
        <w:t>adult children</w:t>
      </w:r>
      <w:r w:rsidR="005367EE" w:rsidRPr="00D475F4">
        <w:rPr>
          <w:lang w:val="en-US"/>
        </w:rPr>
        <w:t xml:space="preserve"> </w:t>
      </w:r>
      <w:r w:rsidR="00575187" w:rsidRPr="00D475F4">
        <w:rPr>
          <w:lang w:val="en-US"/>
        </w:rPr>
        <w:t xml:space="preserve">seek better life chances </w:t>
      </w:r>
      <w:r w:rsidR="00C2292F" w:rsidRPr="00D475F4">
        <w:rPr>
          <w:lang w:val="en-US"/>
        </w:rPr>
        <w:t>elsewhere</w:t>
      </w:r>
      <w:r w:rsidR="005F61A2" w:rsidRPr="00D475F4">
        <w:rPr>
          <w:lang w:val="en-US"/>
        </w:rPr>
        <w:t xml:space="preserve"> </w:t>
      </w:r>
      <w:r w:rsidR="009810D6" w:rsidRPr="00D475F4">
        <w:rPr>
          <w:lang w:val="en-US"/>
        </w:rPr>
        <w:fldChar w:fldCharType="begin">
          <w:fldData xml:space="preserve">PEVuZE5vdGU+PENpdGU+PEF1dGhvcj5MZWk8L0F1dGhvcj48WWVhcj4yMDE1PC9ZZWFyPjxSZWNO
dW0+NzE4PC9SZWNOdW0+PERpc3BsYXlUZXh0PihMZWkgZXQgYWwuLCAyMDE1OyBTb25nLCAyMDE3
KTwvRGlzcGxheVRleHQ+PHJlY29yZD48cmVjLW51bWJlcj43MTg8L3JlYy1udW1iZXI+PGZvcmVp
Z24ta2V5cz48a2V5IGFwcD0iRU4iIGRiLWlkPSJyOWYwdnp3d29mNXZ6bWVldnQxcDB2d3MyMGQw
dHZ0dHNhZWUiIHRpbWVzdGFtcD0iMTU1MjM4ODgwNyI+NzE4PC9rZXk+PC9mb3JlaWduLWtleXM+
PHJlZi10eXBlIG5hbWU9IkpvdXJuYWwgQXJ0aWNsZSI+MTc8L3JlZi10eXBlPjxjb250cmlidXRv
cnM+PGF1dGhvcnM+PGF1dGhvcj5MZWksIFguIFkuPC9hdXRob3I+PGF1dGhvcj5TdHJhdXNzLCBK
LjwvYXV0aG9yPjxhdXRob3I+VGlhbiwgTS48L2F1dGhvcj48YXV0aG9yPlpoYW8sIFkuIEguPC9h
dXRob3I+PC9hdXRob3JzPjwvY29udHJpYnV0b3JzPjxhdXRoLWFkZHJlc3M+UGVraW5nIFVuaXYs
IE5hdGwgU2NoIERldiwgQmVpamluZywgUGVvcGxlcyBSIENoaW5hJiN4RDtVbml2IFNvdXRoIENh
bGlmIEFuZ2VsZXMsIERlcHQgRWNvbiwgTG9zIEFuZ2VsZXMsIENBIDkwMDMzIFVTQSYjeEQ7VW5p
diBTb3V0aCBDYWxpZiBMb3MgQW5nZWxlcywgU2NoIEdlcm9udG9sLCBMb3MgQW5nZWxlcywgQ0Eg
OTAwMzMgVVNBPC9hdXRoLWFkZHJlc3M+PHRpdGxlcz48dGl0bGU+TGl2aW5nIGFycmFuZ2VtZW50
cyBvZiB0aGUgZWxkZXJseSBpbiBDaGluYTogZXZpZGVuY2UgZnJvbSB0aGUgQ0hBUkxTIG5hdGlv
bmFsIGJhc2VsaW5lPC90aXRsZT48c2Vjb25kYXJ5LXRpdGxlPkNoaW5hIEVjb25vbWljIEpvdXJu
YWw8L3NlY29uZGFyeS10aXRsZT48YWx0LXRpdGxlPkNoaW5hIEVjb24gSjwvYWx0LXRpdGxlPjwv
dGl0bGVzPjxwZXJpb2RpY2FsPjxmdWxsLXRpdGxlPkNoaW5hIEVjb25vbWljIEpvdXJuYWw8L2Z1
bGwtdGl0bGU+PGFiYnItMT5DaGluYSBFY29uIEo8L2FiYnItMT48L3BlcmlvZGljYWw+PGFsdC1w
ZXJpb2RpY2FsPjxmdWxsLXRpdGxlPkNoaW5hIEVjb25vbWljIEpvdXJuYWw8L2Z1bGwtdGl0bGU+
PGFiYnItMT5DaGluYSBFY29uIEo8L2FiYnItMT48L2FsdC1wZXJpb2RpY2FsPjxwYWdlcz4xOTEt
KzwvcGFnZXM+PHZvbHVtZT44PC92b2x1bWU+PG51bWJlcj4zPC9udW1iZXI+PGtleXdvcmRzPjxr
ZXl3b3JkPmxpdmluZyBhcnJhbmdlbWVudDwva2V5d29yZD48a2V5d29yZD5jby1yZXNpZGVuY2U8
L2tleXdvcmQ+PGtleXdvcmQ+cHJveGltaXR5IG9mIGNoaWxkcmVuPC9rZXl3b3JkPjxrZXl3b3Jk
PmNoYXJsczwva2V5d29yZD48L2tleXdvcmRzPjxkYXRlcz48eWVhcj4yMDE1PC95ZWFyPjwvZGF0
ZXM+PGlzYm4+MTc1My04OTYzPC9pc2JuPjxhY2Nlc3Npb24tbnVtPklTSTowMDA0MDk0MDYyMDAw
MDE8L2FjY2Vzc2lvbi1udW0+PHVybHM+PHJlbGF0ZWQtdXJscz48dXJsPiZsdDtHbyB0byBJU0km
Z3Q7Oi8vMDAwNDA5NDA2MjAwMDAxPC91cmw+PC9yZWxhdGVkLXVybHM+PC91cmxzPjxlbGVjdHJv
bmljLXJlc291cmNlLW51bT4xMC4xMDgwLzE3NTM4OTYzLjIwMTUuMTEwMjQ3MzwvZWxlY3Ryb25p
Yy1yZXNvdXJjZS1udW0+PGxhbmd1YWdlPkVuZ2xpc2g8L2xhbmd1YWdlPjwvcmVjb3JkPjwvQ2l0
ZT48Q2l0ZT48QXV0aG9yPlNvbmc8L0F1dGhvcj48WWVhcj4yMDE3PC9ZZWFyPjxSZWNOdW0+NjEy
PC9SZWNOdW0+PHJlY29yZD48cmVjLW51bWJlcj42MTI8L3JlYy1udW1iZXI+PGZvcmVpZ24ta2V5
cz48a2V5IGFwcD0iRU4iIGRiLWlkPSJyOWYwdnp3d29mNXZ6bWVldnQxcDB2d3MyMGQwdHZ0dHNh
ZWUiIHRpbWVzdGFtcD0iMTUzMTkyNTA3NSI+NjEyPC9rZXk+PC9mb3JlaWduLWtleXM+PHJlZi10
eXBlIG5hbWU9IkpvdXJuYWwgQXJ0aWNsZSI+MTc8L3JlZi10eXBlPjxjb250cmlidXRvcnM+PGF1
dGhvcnM+PGF1dGhvcj5Tb25nLCBRLjwvYXV0aG9yPjwvYXV0aG9ycz48L2NvbnRyaWJ1dG9ycz48
YXV0aC1hZGRyZXNzPkFyaXpvbmEgU3RhdGUgVW5pdiwgOTUxIFMgQ2FkeSBNYWxsLCBUZW1wZSwg
QVogODUyODEgVVNBPC9hdXRoLWFkZHJlc3M+PHRpdGxlcz48dGl0bGU+RmFjaW5nICZxdW90O0Rv
dWJsZSBKZW9wYXJkeSZxdW90Oz8gRGVwcmVzc2l2ZSBTeW1wdG9tcyBpbiBMZWZ0LUJlaGluZCBF
bGRlcmx5IGluIFJ1cmFsIENoaW5hPC90aXRsZT48c2Vjb25kYXJ5LXRpdGxlPkpvdXJuYWwgb2Yg
QWdpbmcgYW5kIEhlYWx0aDwvc2Vjb25kYXJ5LXRpdGxlPjxhbHQtdGl0bGU+SiBBZ2luZyBIZWFs
dGg8L2FsdC10aXRsZT48L3RpdGxlcz48cGVyaW9kaWNhbD48ZnVsbC10aXRsZT5Kb3VybmFsIG9m
IEFnaW5nIGFuZCBIZWFsdGg8L2Z1bGwtdGl0bGU+PGFiYnItMT5KIEFnaW5nIEhlYWx0aDwvYWJi
ci0xPjwvcGVyaW9kaWNhbD48YWx0LXBlcmlvZGljYWw+PGZ1bGwtdGl0bGU+Sm91cm5hbCBvZiBB
Z2luZyBhbmQgSGVhbHRoPC9mdWxsLXRpdGxlPjxhYmJyLTE+SiBBZ2luZyBIZWFsdGg8L2FiYnIt
MT48L2FsdC1wZXJpb2RpY2FsPjxwYWdlcz4xMTgyLTEyMTM8L3BhZ2VzPjx2b2x1bWU+Mjk8L3Zv
bHVtZT48bnVtYmVyPjc8L251bWJlcj48a2V5d29yZHM+PGtleXdvcmQ+bWlncmF0aW9uPC9rZXl3
b3JkPjxrZXl3b3JkPmNoYXJsczwva2V5d29yZD48a2V5d29yZD5sYXRlLWxpZmUgZGVwcmVzc2lv
bjwva2V5d29yZD48a2V5d29yZD5vbGRlci1hZHVsdHM8L2tleXdvcmQ+PGtleXdvcmQ+bGl2aW5n
IGFycmFuZ2VtZW50czwva2V5d29yZD48a2V5d29yZD5zb2NpYWwgc3VwcG9ydDwva2V5d29yZD48
a2V5d29yZD5pbnRlcnByb3ZpbmNpYWwgbWlncmF0aW9uPC9rZXl3b3JkPjxrZXl3b3JkPmZhbWls
eSBkaXNydXB0aW9uPC9rZXl3b3JkPjxrZXl3b3JkPmZsb2F0aW5nIHBvcHVsYXRpb248L2tleXdv
cmQ+PGtleXdvcmQ+aG91c2Vob2xkIGNvbnRleHQ8L2tleXdvcmQ+PGtleXdvcmQ+MjAwMCBjZW5z
dXM8L2tleXdvcmQ+PGtleXdvcmQ+aGVhbHRoPC9rZXl3b3JkPjxrZXl3b3JkPnVyYmFuPC9rZXl3
b3JkPjwva2V5d29yZHM+PGRhdGVzPjx5ZWFyPjIwMTc8L3llYXI+PHB1Yi1kYXRlcz48ZGF0ZT5P
Y3Q8L2RhdGU+PC9wdWItZGF0ZXM+PC9kYXRlcz48aXNibj4wODk4LTI2NDM8L2lzYm4+PGFjY2Vz
c2lvbi1udW0+SVNJOjAwMDQxODI1OTUwMDAwNDwvYWNjZXNzaW9uLW51bT48dXJscz48cmVsYXRl
ZC11cmxzPjx1cmw+Jmx0O0dvIHRvIElTSSZndDs6Ly8wMDA0MTgyNTk1MDAwMDQ8L3VybD48L3Jl
bGF0ZWQtdXJscz48L3VybHM+PGVsZWN0cm9uaWMtcmVzb3VyY2UtbnVtPjEwLjExNzcvMDg5ODI2
NDMxNjY1OTk2NDwvZWxlY3Ryb25pYy1yZXNvdXJjZS1udW0+PGxhbmd1YWdlPkVuZ2xpc2g8L2xh
bmd1YWdlPjwvcmVjb3JkPjwvQ2l0ZT48L0VuZE5vdGU+
</w:fldData>
        </w:fldChar>
      </w:r>
      <w:r w:rsidR="00EF299F" w:rsidRPr="00D475F4">
        <w:rPr>
          <w:lang w:val="en-US"/>
        </w:rPr>
        <w:instrText xml:space="preserve"> ADDIN EN.CITE </w:instrText>
      </w:r>
      <w:r w:rsidR="00EF299F" w:rsidRPr="00D475F4">
        <w:rPr>
          <w:lang w:val="en-US"/>
        </w:rPr>
        <w:fldChar w:fldCharType="begin">
          <w:fldData xml:space="preserve">PEVuZE5vdGU+PENpdGU+PEF1dGhvcj5MZWk8L0F1dGhvcj48WWVhcj4yMDE1PC9ZZWFyPjxSZWNO
dW0+NzE4PC9SZWNOdW0+PERpc3BsYXlUZXh0PihMZWkgZXQgYWwuLCAyMDE1OyBTb25nLCAyMDE3
KTwvRGlzcGxheVRleHQ+PHJlY29yZD48cmVjLW51bWJlcj43MTg8L3JlYy1udW1iZXI+PGZvcmVp
Z24ta2V5cz48a2V5IGFwcD0iRU4iIGRiLWlkPSJyOWYwdnp3d29mNXZ6bWVldnQxcDB2d3MyMGQw
dHZ0dHNhZWUiIHRpbWVzdGFtcD0iMTU1MjM4ODgwNyI+NzE4PC9rZXk+PC9mb3JlaWduLWtleXM+
PHJlZi10eXBlIG5hbWU9IkpvdXJuYWwgQXJ0aWNsZSI+MTc8L3JlZi10eXBlPjxjb250cmlidXRv
cnM+PGF1dGhvcnM+PGF1dGhvcj5MZWksIFguIFkuPC9hdXRob3I+PGF1dGhvcj5TdHJhdXNzLCBK
LjwvYXV0aG9yPjxhdXRob3I+VGlhbiwgTS48L2F1dGhvcj48YXV0aG9yPlpoYW8sIFkuIEguPC9h
dXRob3I+PC9hdXRob3JzPjwvY29udHJpYnV0b3JzPjxhdXRoLWFkZHJlc3M+UGVraW5nIFVuaXYs
IE5hdGwgU2NoIERldiwgQmVpamluZywgUGVvcGxlcyBSIENoaW5hJiN4RDtVbml2IFNvdXRoIENh
bGlmIEFuZ2VsZXMsIERlcHQgRWNvbiwgTG9zIEFuZ2VsZXMsIENBIDkwMDMzIFVTQSYjeEQ7VW5p
diBTb3V0aCBDYWxpZiBMb3MgQW5nZWxlcywgU2NoIEdlcm9udG9sLCBMb3MgQW5nZWxlcywgQ0Eg
OTAwMzMgVVNBPC9hdXRoLWFkZHJlc3M+PHRpdGxlcz48dGl0bGU+TGl2aW5nIGFycmFuZ2VtZW50
cyBvZiB0aGUgZWxkZXJseSBpbiBDaGluYTogZXZpZGVuY2UgZnJvbSB0aGUgQ0hBUkxTIG5hdGlv
bmFsIGJhc2VsaW5lPC90aXRsZT48c2Vjb25kYXJ5LXRpdGxlPkNoaW5hIEVjb25vbWljIEpvdXJu
YWw8L3NlY29uZGFyeS10aXRsZT48YWx0LXRpdGxlPkNoaW5hIEVjb24gSjwvYWx0LXRpdGxlPjwv
dGl0bGVzPjxwZXJpb2RpY2FsPjxmdWxsLXRpdGxlPkNoaW5hIEVjb25vbWljIEpvdXJuYWw8L2Z1
bGwtdGl0bGU+PGFiYnItMT5DaGluYSBFY29uIEo8L2FiYnItMT48L3BlcmlvZGljYWw+PGFsdC1w
ZXJpb2RpY2FsPjxmdWxsLXRpdGxlPkNoaW5hIEVjb25vbWljIEpvdXJuYWw8L2Z1bGwtdGl0bGU+
PGFiYnItMT5DaGluYSBFY29uIEo8L2FiYnItMT48L2FsdC1wZXJpb2RpY2FsPjxwYWdlcz4xOTEt
KzwvcGFnZXM+PHZvbHVtZT44PC92b2x1bWU+PG51bWJlcj4zPC9udW1iZXI+PGtleXdvcmRzPjxr
ZXl3b3JkPmxpdmluZyBhcnJhbmdlbWVudDwva2V5d29yZD48a2V5d29yZD5jby1yZXNpZGVuY2U8
L2tleXdvcmQ+PGtleXdvcmQ+cHJveGltaXR5IG9mIGNoaWxkcmVuPC9rZXl3b3JkPjxrZXl3b3Jk
PmNoYXJsczwva2V5d29yZD48L2tleXdvcmRzPjxkYXRlcz48eWVhcj4yMDE1PC95ZWFyPjwvZGF0
ZXM+PGlzYm4+MTc1My04OTYzPC9pc2JuPjxhY2Nlc3Npb24tbnVtPklTSTowMDA0MDk0MDYyMDAw
MDE8L2FjY2Vzc2lvbi1udW0+PHVybHM+PHJlbGF0ZWQtdXJscz48dXJsPiZsdDtHbyB0byBJU0km
Z3Q7Oi8vMDAwNDA5NDA2MjAwMDAxPC91cmw+PC9yZWxhdGVkLXVybHM+PC91cmxzPjxlbGVjdHJv
bmljLXJlc291cmNlLW51bT4xMC4xMDgwLzE3NTM4OTYzLjIwMTUuMTEwMjQ3MzwvZWxlY3Ryb25p
Yy1yZXNvdXJjZS1udW0+PGxhbmd1YWdlPkVuZ2xpc2g8L2xhbmd1YWdlPjwvcmVjb3JkPjwvQ2l0
ZT48Q2l0ZT48QXV0aG9yPlNvbmc8L0F1dGhvcj48WWVhcj4yMDE3PC9ZZWFyPjxSZWNOdW0+NjEy
PC9SZWNOdW0+PHJlY29yZD48cmVjLW51bWJlcj42MTI8L3JlYy1udW1iZXI+PGZvcmVpZ24ta2V5
cz48a2V5IGFwcD0iRU4iIGRiLWlkPSJyOWYwdnp3d29mNXZ6bWVldnQxcDB2d3MyMGQwdHZ0dHNh
ZWUiIHRpbWVzdGFtcD0iMTUzMTkyNTA3NSI+NjEyPC9rZXk+PC9mb3JlaWduLWtleXM+PHJlZi10
eXBlIG5hbWU9IkpvdXJuYWwgQXJ0aWNsZSI+MTc8L3JlZi10eXBlPjxjb250cmlidXRvcnM+PGF1
dGhvcnM+PGF1dGhvcj5Tb25nLCBRLjwvYXV0aG9yPjwvYXV0aG9ycz48L2NvbnRyaWJ1dG9ycz48
YXV0aC1hZGRyZXNzPkFyaXpvbmEgU3RhdGUgVW5pdiwgOTUxIFMgQ2FkeSBNYWxsLCBUZW1wZSwg
QVogODUyODEgVVNBPC9hdXRoLWFkZHJlc3M+PHRpdGxlcz48dGl0bGU+RmFjaW5nICZxdW90O0Rv
dWJsZSBKZW9wYXJkeSZxdW90Oz8gRGVwcmVzc2l2ZSBTeW1wdG9tcyBpbiBMZWZ0LUJlaGluZCBF
bGRlcmx5IGluIFJ1cmFsIENoaW5hPC90aXRsZT48c2Vjb25kYXJ5LXRpdGxlPkpvdXJuYWwgb2Yg
QWdpbmcgYW5kIEhlYWx0aDwvc2Vjb25kYXJ5LXRpdGxlPjxhbHQtdGl0bGU+SiBBZ2luZyBIZWFs
dGg8L2FsdC10aXRsZT48L3RpdGxlcz48cGVyaW9kaWNhbD48ZnVsbC10aXRsZT5Kb3VybmFsIG9m
IEFnaW5nIGFuZCBIZWFsdGg8L2Z1bGwtdGl0bGU+PGFiYnItMT5KIEFnaW5nIEhlYWx0aDwvYWJi
ci0xPjwvcGVyaW9kaWNhbD48YWx0LXBlcmlvZGljYWw+PGZ1bGwtdGl0bGU+Sm91cm5hbCBvZiBB
Z2luZyBhbmQgSGVhbHRoPC9mdWxsLXRpdGxlPjxhYmJyLTE+SiBBZ2luZyBIZWFsdGg8L2FiYnIt
MT48L2FsdC1wZXJpb2RpY2FsPjxwYWdlcz4xMTgyLTEyMTM8L3BhZ2VzPjx2b2x1bWU+Mjk8L3Zv
bHVtZT48bnVtYmVyPjc8L251bWJlcj48a2V5d29yZHM+PGtleXdvcmQ+bWlncmF0aW9uPC9rZXl3
b3JkPjxrZXl3b3JkPmNoYXJsczwva2V5d29yZD48a2V5d29yZD5sYXRlLWxpZmUgZGVwcmVzc2lv
bjwva2V5d29yZD48a2V5d29yZD5vbGRlci1hZHVsdHM8L2tleXdvcmQ+PGtleXdvcmQ+bGl2aW5n
IGFycmFuZ2VtZW50czwva2V5d29yZD48a2V5d29yZD5zb2NpYWwgc3VwcG9ydDwva2V5d29yZD48
a2V5d29yZD5pbnRlcnByb3ZpbmNpYWwgbWlncmF0aW9uPC9rZXl3b3JkPjxrZXl3b3JkPmZhbWls
eSBkaXNydXB0aW9uPC9rZXl3b3JkPjxrZXl3b3JkPmZsb2F0aW5nIHBvcHVsYXRpb248L2tleXdv
cmQ+PGtleXdvcmQ+aG91c2Vob2xkIGNvbnRleHQ8L2tleXdvcmQ+PGtleXdvcmQ+MjAwMCBjZW5z
dXM8L2tleXdvcmQ+PGtleXdvcmQ+aGVhbHRoPC9rZXl3b3JkPjxrZXl3b3JkPnVyYmFuPC9rZXl3
b3JkPjwva2V5d29yZHM+PGRhdGVzPjx5ZWFyPjIwMTc8L3llYXI+PHB1Yi1kYXRlcz48ZGF0ZT5P
Y3Q8L2RhdGU+PC9wdWItZGF0ZXM+PC9kYXRlcz48aXNibj4wODk4LTI2NDM8L2lzYm4+PGFjY2Vz
c2lvbi1udW0+SVNJOjAwMDQxODI1OTUwMDAwNDwvYWNjZXNzaW9uLW51bT48dXJscz48cmVsYXRl
ZC11cmxzPjx1cmw+Jmx0O0dvIHRvIElTSSZndDs6Ly8wMDA0MTgyNTk1MDAwMDQ8L3VybD48L3Jl
bGF0ZWQtdXJscz48L3VybHM+PGVsZWN0cm9uaWMtcmVzb3VyY2UtbnVtPjEwLjExNzcvMDg5ODI2
NDMxNjY1OTk2NDwvZWxlY3Ryb25pYy1yZXNvdXJjZS1udW0+PGxhbmd1YWdlPkVuZ2xpc2g8L2xh
bmd1YWdlPjwvcmVjb3JkPjwvQ2l0ZT48L0VuZE5vdGU+
</w:fldData>
        </w:fldChar>
      </w:r>
      <w:r w:rsidR="00EF299F" w:rsidRPr="00D475F4">
        <w:rPr>
          <w:lang w:val="en-US"/>
        </w:rPr>
        <w:instrText xml:space="preserve"> ADDIN EN.CITE.DATA </w:instrText>
      </w:r>
      <w:r w:rsidR="00EF299F" w:rsidRPr="00D475F4">
        <w:rPr>
          <w:lang w:val="en-US"/>
        </w:rPr>
      </w:r>
      <w:r w:rsidR="00EF299F" w:rsidRPr="00D475F4">
        <w:rPr>
          <w:lang w:val="en-US"/>
        </w:rPr>
        <w:fldChar w:fldCharType="end"/>
      </w:r>
      <w:r w:rsidR="009810D6" w:rsidRPr="00D475F4">
        <w:rPr>
          <w:lang w:val="en-US"/>
        </w:rPr>
      </w:r>
      <w:r w:rsidR="009810D6" w:rsidRPr="00D475F4">
        <w:rPr>
          <w:lang w:val="en-US"/>
        </w:rPr>
        <w:fldChar w:fldCharType="separate"/>
      </w:r>
      <w:r w:rsidR="00817F2D" w:rsidRPr="00D475F4">
        <w:rPr>
          <w:noProof/>
          <w:lang w:val="en-US"/>
        </w:rPr>
        <w:t>(</w:t>
      </w:r>
      <w:hyperlink w:anchor="_ENREF_29" w:tooltip="Lei, 2015 #718" w:history="1">
        <w:r w:rsidR="00825D90" w:rsidRPr="00D475F4">
          <w:rPr>
            <w:noProof/>
            <w:lang w:val="en-US"/>
          </w:rPr>
          <w:t>Lei et al., 2015</w:t>
        </w:r>
      </w:hyperlink>
      <w:r w:rsidR="00817F2D" w:rsidRPr="00D475F4">
        <w:rPr>
          <w:noProof/>
          <w:lang w:val="en-US"/>
        </w:rPr>
        <w:t xml:space="preserve">; </w:t>
      </w:r>
      <w:hyperlink w:anchor="_ENREF_40" w:tooltip="Song, 2017 #612" w:history="1">
        <w:r w:rsidR="00825D90" w:rsidRPr="00D475F4">
          <w:rPr>
            <w:noProof/>
            <w:lang w:val="en-US"/>
          </w:rPr>
          <w:t>Song, 2017</w:t>
        </w:r>
      </w:hyperlink>
      <w:r w:rsidR="00817F2D" w:rsidRPr="00D475F4">
        <w:rPr>
          <w:noProof/>
          <w:lang w:val="en-US"/>
        </w:rPr>
        <w:t>)</w:t>
      </w:r>
      <w:r w:rsidR="009810D6" w:rsidRPr="00D475F4">
        <w:rPr>
          <w:lang w:val="en-US"/>
        </w:rPr>
        <w:fldChar w:fldCharType="end"/>
      </w:r>
      <w:r w:rsidR="005F61A2" w:rsidRPr="00D475F4">
        <w:rPr>
          <w:lang w:val="en-US"/>
        </w:rPr>
        <w:t>.</w:t>
      </w:r>
      <w:r w:rsidR="00E36437" w:rsidRPr="00D475F4">
        <w:rPr>
          <w:lang w:val="en-US"/>
        </w:rPr>
        <w:t xml:space="preserve"> </w:t>
      </w:r>
      <w:r w:rsidR="00994B4B" w:rsidRPr="00D475F4">
        <w:rPr>
          <w:lang w:val="en-US"/>
        </w:rPr>
        <w:t>Therefore</w:t>
      </w:r>
      <w:r w:rsidR="00542C6E" w:rsidRPr="00D475F4">
        <w:rPr>
          <w:lang w:val="en-US"/>
        </w:rPr>
        <w:t>,</w:t>
      </w:r>
      <w:r w:rsidR="00994B4B" w:rsidRPr="00D475F4">
        <w:rPr>
          <w:lang w:val="en-US"/>
        </w:rPr>
        <w:t xml:space="preserve"> older Chinese who </w:t>
      </w:r>
      <w:r w:rsidR="009457FB" w:rsidRPr="00D475F4">
        <w:rPr>
          <w:lang w:val="en-US"/>
        </w:rPr>
        <w:t>in</w:t>
      </w:r>
      <w:r w:rsidR="00994B4B" w:rsidRPr="00D475F4">
        <w:rPr>
          <w:lang w:val="en-US"/>
        </w:rPr>
        <w:t>voluntarily</w:t>
      </w:r>
      <w:r w:rsidR="00A02A72" w:rsidRPr="00D475F4">
        <w:rPr>
          <w:lang w:val="en-US"/>
        </w:rPr>
        <w:t xml:space="preserve"> fall into </w:t>
      </w:r>
      <w:r w:rsidR="00994B4B" w:rsidRPr="00D475F4">
        <w:rPr>
          <w:lang w:val="en-US"/>
        </w:rPr>
        <w:t xml:space="preserve">multigenerational living </w:t>
      </w:r>
      <w:r w:rsidR="00AE1AC7" w:rsidRPr="00D475F4">
        <w:rPr>
          <w:lang w:val="en-US"/>
        </w:rPr>
        <w:t xml:space="preserve">may be </w:t>
      </w:r>
      <w:r w:rsidR="00D558BA" w:rsidRPr="00D475F4">
        <w:rPr>
          <w:lang w:val="en-US"/>
        </w:rPr>
        <w:t xml:space="preserve">exceptionally </w:t>
      </w:r>
      <w:r w:rsidR="00AE1AC7" w:rsidRPr="00D475F4">
        <w:rPr>
          <w:lang w:val="en-US"/>
        </w:rPr>
        <w:t>vulnerable</w:t>
      </w:r>
      <w:r w:rsidR="00D558BA" w:rsidRPr="00D475F4">
        <w:rPr>
          <w:lang w:val="en-US"/>
        </w:rPr>
        <w:t xml:space="preserve"> to </w:t>
      </w:r>
      <w:r w:rsidR="00CD79C0" w:rsidRPr="00D475F4">
        <w:rPr>
          <w:lang w:val="en-US"/>
        </w:rPr>
        <w:t xml:space="preserve">worse </w:t>
      </w:r>
      <w:r w:rsidR="00D558BA" w:rsidRPr="00D475F4">
        <w:rPr>
          <w:lang w:val="en-US"/>
        </w:rPr>
        <w:t>mental health</w:t>
      </w:r>
      <w:r w:rsidR="00994B4B" w:rsidRPr="00D475F4">
        <w:rPr>
          <w:lang w:val="en-US"/>
        </w:rPr>
        <w:t>.</w:t>
      </w:r>
      <w:r w:rsidR="00CD562A" w:rsidRPr="00D475F4">
        <w:rPr>
          <w:lang w:val="en-US"/>
        </w:rPr>
        <w:t xml:space="preserve"> </w:t>
      </w:r>
      <w:r w:rsidR="00EF5A57" w:rsidRPr="00D475F4">
        <w:rPr>
          <w:lang w:val="en-US"/>
        </w:rPr>
        <w:t>C</w:t>
      </w:r>
      <w:r w:rsidR="004B285D" w:rsidRPr="00D475F4">
        <w:rPr>
          <w:lang w:val="en-US"/>
        </w:rPr>
        <w:t>o-residential livi</w:t>
      </w:r>
      <w:r w:rsidR="00BA6EA0" w:rsidRPr="00D475F4">
        <w:rPr>
          <w:lang w:val="en-US"/>
        </w:rPr>
        <w:t xml:space="preserve">ng </w:t>
      </w:r>
      <w:r w:rsidR="00EF5A57" w:rsidRPr="00D475F4">
        <w:rPr>
          <w:lang w:val="en-US"/>
        </w:rPr>
        <w:t>rise</w:t>
      </w:r>
      <w:r w:rsidR="006424EC" w:rsidRPr="00D475F4">
        <w:rPr>
          <w:lang w:val="en-US"/>
        </w:rPr>
        <w:t>s</w:t>
      </w:r>
      <w:r w:rsidR="00EF5A57" w:rsidRPr="00D475F4">
        <w:rPr>
          <w:lang w:val="en-US"/>
        </w:rPr>
        <w:t xml:space="preserve"> significantly</w:t>
      </w:r>
      <w:r w:rsidR="00545D57" w:rsidRPr="00D475F4">
        <w:rPr>
          <w:lang w:val="en-US"/>
        </w:rPr>
        <w:t xml:space="preserve"> </w:t>
      </w:r>
      <w:r w:rsidR="00BA6EA0" w:rsidRPr="00D475F4">
        <w:rPr>
          <w:lang w:val="en-US"/>
        </w:rPr>
        <w:t>follow</w:t>
      </w:r>
      <w:r w:rsidR="00545D57" w:rsidRPr="00D475F4">
        <w:rPr>
          <w:lang w:val="en-US"/>
        </w:rPr>
        <w:t>ing</w:t>
      </w:r>
      <w:r w:rsidR="00180580" w:rsidRPr="00D475F4">
        <w:rPr>
          <w:lang w:val="en-US"/>
        </w:rPr>
        <w:t xml:space="preserve"> widowhood </w:t>
      </w:r>
      <w:r w:rsidR="006E7586" w:rsidRPr="00D475F4">
        <w:rPr>
          <w:lang w:val="en-US"/>
        </w:rPr>
        <w:t xml:space="preserve">in China as well as </w:t>
      </w:r>
      <w:r w:rsidR="00F24D95" w:rsidRPr="00D475F4">
        <w:rPr>
          <w:lang w:val="en-US"/>
        </w:rPr>
        <w:t xml:space="preserve">in </w:t>
      </w:r>
      <w:r w:rsidR="00FF0A74" w:rsidRPr="00D475F4">
        <w:rPr>
          <w:lang w:val="en-US"/>
        </w:rPr>
        <w:t>h</w:t>
      </w:r>
      <w:r w:rsidR="00800C56" w:rsidRPr="00D475F4">
        <w:rPr>
          <w:lang w:val="en-US"/>
        </w:rPr>
        <w:t>igh income countries</w:t>
      </w:r>
      <w:r w:rsidR="005F61A2" w:rsidRPr="00D475F4">
        <w:rPr>
          <w:lang w:val="en-US"/>
        </w:rPr>
        <w:t xml:space="preserve"> </w:t>
      </w:r>
      <w:r w:rsidR="004B285D" w:rsidRPr="00D475F4">
        <w:rPr>
          <w:lang w:val="en-US"/>
        </w:rPr>
        <w:fldChar w:fldCharType="begin">
          <w:fldData xml:space="preserve">PEVuZE5vdGU+PENpdGU+PEF1dGhvcj5Lb3JpbmVrPC9BdXRob3I+PFllYXI+MjAxMTwvWWVhcj48
UmVjTnVtPjc2NjwvUmVjTnVtPjxEaXNwbGF5VGV4dD4oR3J1bmR5LCAxOTkyOyBLb3JpbmVrIGV0
IGFsLiwgMjAxMSk8L0Rpc3BsYXlUZXh0PjxyZWNvcmQ+PHJlYy1udW1iZXI+NzY2PC9yZWMtbnVt
YmVyPjxmb3JlaWduLWtleXM+PGtleSBhcHA9IkVOIiBkYi1pZD0icjlmMHZ6d3dvZjV2em1lZXZ0
MXAwdndzMjBkMHR2dHRzYWVlIiB0aW1lc3RhbXA9IjE1NTkyOTM2NTQiPjc2Njwva2V5PjwvZm9y
ZWlnbi1rZXlzPjxyZWYtdHlwZSBuYW1lPSJKb3VybmFsIEFydGljbGUiPjE3PC9yZWYtdHlwZT48
Y29udHJpYnV0b3JzPjxhdXRob3JzPjxhdXRob3I+S29yaW5laywgSy48L2F1dGhvcj48YXV0aG9y
PlppbW1lciwgWi48L2F1dGhvcj48YXV0aG9yPkd1LCBELiBBLjwvYXV0aG9yPjwvYXV0aG9ycz48
L2NvbnRyaWJ1dG9ycz48YXV0aC1hZGRyZXNzPlVuaXYgVXRhaCwgRGVwdCBTb2Npb2wsIFNhbHQg
TGFrZSBDaXR5LCBVVCA4NDExMiBVU0EmI3hEO1VuaXYgVXRhaCwgSW5zdCBQdWJsICZhbXA7IElu
dCBBZmZhaXJzLCBTYWx0IExha2UgQ2l0eSwgVVQgVVNBJiN4RDtQb3J0bGFuZCBTdGF0ZSBVbml2
LCBQb3J0bGFuZCwgT1IgOTcyMDcgVVNBPC9hdXRoLWFkZHJlc3M+PHRpdGxlcz48dGl0bGU+VHJh
bnNpdGlvbnMgaW4gTWFyaXRhbCBTdGF0dXMgYW5kIEZ1bmN0aW9uYWwgSGVhbHRoIGFuZCBQYXR0
ZXJucyBvZiBJbnRlcmdlbmVyYXRpb25hbCBDb3Jlc2lkZW5jZSBBbW9uZyBDaGluYSZhcG9zO3Mg
RWxkZXJseSBQb3B1bGF0aW9uPC90aXRsZT48c2Vjb25kYXJ5LXRpdGxlPkpvdXJuYWxzIG9mIEdl
cm9udG9sb2d5IFNlcmllcyBCLVBzeWNob2xvZ2ljYWwgU2NpZW5jZXMgYW5kIFNvY2lhbCBTY2ll
bmNlczwvc2Vjb25kYXJ5LXRpdGxlPjxhbHQtdGl0bGU+SiBHZXJvbnRvbCBCLVBzeWNob2w8L2Fs
dC10aXRsZT48L3RpdGxlcz48cGVyaW9kaWNhbD48ZnVsbC10aXRsZT5Kb3VybmFscyBvZiBHZXJv
bnRvbG9neSBTZXJpZXMgQi1Qc3ljaG9sb2dpY2FsIFNjaWVuY2VzIGFuZCBTb2NpYWwgU2NpZW5j
ZXM8L2Z1bGwtdGl0bGU+PGFiYnItMT5KIEdlcm9udG9sIEItUHN5Y2hvbDwvYWJici0xPjwvcGVy
aW9kaWNhbD48YWx0LXBlcmlvZGljYWw+PGZ1bGwtdGl0bGU+Sm91cm5hbHMgb2YgR2Vyb250b2xv
Z3kgU2VyaWVzIEItUHN5Y2hvbG9naWNhbCBTY2llbmNlcyBhbmQgU29jaWFsIFNjaWVuY2VzPC9m
dWxsLXRpdGxlPjxhYmJyLTE+SiBHZXJvbnRvbCBCLVBzeWNob2w8L2FiYnItMT48L2FsdC1wZXJp
b2RpY2FsPjxwYWdlcz4yNjAtMjcwPC9wYWdlcz48dm9sdW1lPjY2PC92b2x1bWU+PG51bWJlcj4y
PC9udW1iZXI+PGtleXdvcmRzPjxrZXl3b3JkPmNoaW5hPC9rZXl3b3JkPjxrZXl3b3JkPmNvbXBh
cmF0aXZlIGRlbW9ncmFwaHk8L2tleXdvcmQ+PGtleXdvcmQ+bGlmZSBjaGFuZ2VzPC9rZXl3b3Jk
PjxrZXl3b3JkPmxpdmluZyBhcnJhbmdlbWVudHM8L2tleXdvcmQ+PGtleXdvcmQ+d2lkb3dob29k
PC9rZXl3b3JkPjxrZXl3b3JkPnJ1cmFsIGNoaW5hPC9rZXl3b3JkPjxrZXl3b3JkPm9sZGVzdC1v
bGQ8L2tleXdvcmQ+PGtleXdvcmQ+c3VwcG9ydDwva2V5d29yZD48a2V5d29yZD53aWRvd2hvb2Q8
L2tleXdvcmQ+PGtleXdvcmQ+cGFyZW50czwva2V5d29yZD48a2V5d29yZD51cmJhbjwva2V5d29y
ZD48a2V5d29yZD5nZW5kZXI8L2tleXdvcmQ+PC9rZXl3b3Jkcz48ZGF0ZXM+PHllYXI+MjAxMTwv
eWVhcj48cHViLWRhdGVzPjxkYXRlPk1hcjwvZGF0ZT48L3B1Yi1kYXRlcz48L2RhdGVzPjxpc2Ju
PjEwNzktNTAxNDwvaXNibj48YWNjZXNzaW9uLW51bT5JU0k6MDAwMjg4MTM5NTAwMDEzPC9hY2Nl
c3Npb24tbnVtPjx1cmxzPjxyZWxhdGVkLXVybHM+PHVybD4mbHQ7R28gdG8gSVNJJmd0OzovLzAw
MDI4ODEzOTUwMDAxMzwvdXJsPjwvcmVsYXRlZC11cmxzPjwvdXJscz48ZWxlY3Ryb25pYy1yZXNv
dXJjZS1udW0+MTAuMTA5My9nZXJvbmIvZ2JxMTA3PC9lbGVjdHJvbmljLXJlc291cmNlLW51bT48
bGFuZ3VhZ2U+RW5nbGlzaDwvbGFuZ3VhZ2U+PC9yZWNvcmQ+PC9DaXRlPjxDaXRlPjxBdXRob3I+
R3J1bmR5PC9BdXRob3I+PFllYXI+MTk5MjwvWWVhcj48UmVjTnVtPjYyMTwvUmVjTnVtPjxyZWNv
cmQ+PHJlYy1udW1iZXI+NjIxPC9yZWMtbnVtYmVyPjxmb3JlaWduLWtleXM+PGtleSBhcHA9IkVO
IiBkYi1pZD0iMGFkdDAwNTBjejV3OXdldDVldHhheDk1MHpmdnd6NXhwYXNlIiB0aW1lc3RhbXA9
IjE1NTE4OTA0ODkiPjYyMTwva2V5PjwvZm9yZWlnbi1rZXlzPjxyZWYtdHlwZSBuYW1lPSJKb3Vy
bmFsIEFydGljbGUiPjE3PC9yZWYtdHlwZT48Y29udHJpYnV0b3JzPjxhdXRob3JzPjxhdXRob3I+
R3J1bmR5LCBFbWlseTwvYXV0aG9yPjwvYXV0aG9ycz48L2NvbnRyaWJ1dG9ycz48dGl0bGVzPjx0
aXRsZT5UaGUgbGl2aW5nIGFycmFuZ2VtZW50cyBvZiBlbGRlcmx5IHBlb3BsZTwvdGl0bGU+PHNl
Y29uZGFyeS10aXRsZT5SZXZpZXdzIGluIENsaW5pY2FsIEdlcm9udG9sb2d5PC9zZWNvbmRhcnkt
dGl0bGU+PC90aXRsZXM+PHBlcmlvZGljYWw+PGZ1bGwtdGl0bGU+UmV2aWV3cyBpbiBDbGluaWNh
bCBHZXJvbnRvbG9neTwvZnVsbC10aXRsZT48L3BlcmlvZGljYWw+PHBhZ2VzPjM1My0zNjE8L3Bh
Z2VzPjx2b2x1bWU+Mjwvdm9sdW1lPjxudW1iZXI+NDwvbnVtYmVyPjxlZGl0aW9uPjExLzE3PC9l
ZGl0aW9uPjxkYXRlcz48eWVhcj4xOTkyPC95ZWFyPjwvZGF0ZXM+PHB1Ymxpc2hlcj5DYW1icmlk
Z2UgVW5pdmVyc2l0eSBQcmVzczwvcHVibGlzaGVyPjxpc2JuPjA5NTktMjU5ODwvaXNibj48dXJs
cz48cmVsYXRlZC11cmxzPjx1cmw+aHR0cHM6Ly93d3cuY2FtYnJpZGdlLm9yZy9jb3JlL2FydGlj
bGUvbGl2aW5nLWFycmFuZ2VtZW50cy1vZi1lbGRlcmx5LXBlb3BsZS8zRTQ0QTc5QThBRTU5MDU3
QkQ0MjJCMjEyMzE5NDlEMzwvdXJsPjwvcmVsYXRlZC11cmxzPjwvdXJscz48ZWxlY3Ryb25pYy1y
ZXNvdXJjZS1udW0+MTAuMTAxNy9TMDk1OTI1OTgwMDAwMzE5MTwvZWxlY3Ryb25pYy1yZXNvdXJj
ZS1udW0+PHJlbW90ZS1kYXRhYmFzZS1uYW1lPkNhbWJyaWRnZSBDb3JlPC9yZW1vdGUtZGF0YWJh
c2UtbmFtZT48cmVtb3RlLWRhdGFiYXNlLXByb3ZpZGVyPkNhbWJyaWRnZSBVbml2ZXJzaXR5IFBy
ZXNzPC9yZW1vdGUtZGF0YWJhc2UtcHJvdmlkZXI+PC9yZWNvcmQ+PC9DaXRlPjwvRW5kTm90ZT5=
</w:fldData>
        </w:fldChar>
      </w:r>
      <w:r w:rsidR="00EF299F" w:rsidRPr="00D475F4">
        <w:rPr>
          <w:lang w:val="en-US"/>
        </w:rPr>
        <w:instrText xml:space="preserve"> ADDIN EN.CITE </w:instrText>
      </w:r>
      <w:r w:rsidR="00EF299F" w:rsidRPr="00D475F4">
        <w:rPr>
          <w:lang w:val="en-US"/>
        </w:rPr>
        <w:fldChar w:fldCharType="begin">
          <w:fldData xml:space="preserve">PEVuZE5vdGU+PENpdGU+PEF1dGhvcj5Lb3JpbmVrPC9BdXRob3I+PFllYXI+MjAxMTwvWWVhcj48
UmVjTnVtPjc2NjwvUmVjTnVtPjxEaXNwbGF5VGV4dD4oR3J1bmR5LCAxOTkyOyBLb3JpbmVrIGV0
IGFsLiwgMjAxMSk8L0Rpc3BsYXlUZXh0PjxyZWNvcmQ+PHJlYy1udW1iZXI+NzY2PC9yZWMtbnVt
YmVyPjxmb3JlaWduLWtleXM+PGtleSBhcHA9IkVOIiBkYi1pZD0icjlmMHZ6d3dvZjV2em1lZXZ0
MXAwdndzMjBkMHR2dHRzYWVlIiB0aW1lc3RhbXA9IjE1NTkyOTM2NTQiPjc2Njwva2V5PjwvZm9y
ZWlnbi1rZXlzPjxyZWYtdHlwZSBuYW1lPSJKb3VybmFsIEFydGljbGUiPjE3PC9yZWYtdHlwZT48
Y29udHJpYnV0b3JzPjxhdXRob3JzPjxhdXRob3I+S29yaW5laywgSy48L2F1dGhvcj48YXV0aG9y
PlppbW1lciwgWi48L2F1dGhvcj48YXV0aG9yPkd1LCBELiBBLjwvYXV0aG9yPjwvYXV0aG9ycz48
L2NvbnRyaWJ1dG9ycz48YXV0aC1hZGRyZXNzPlVuaXYgVXRhaCwgRGVwdCBTb2Npb2wsIFNhbHQg
TGFrZSBDaXR5LCBVVCA4NDExMiBVU0EmI3hEO1VuaXYgVXRhaCwgSW5zdCBQdWJsICZhbXA7IElu
dCBBZmZhaXJzLCBTYWx0IExha2UgQ2l0eSwgVVQgVVNBJiN4RDtQb3J0bGFuZCBTdGF0ZSBVbml2
LCBQb3J0bGFuZCwgT1IgOTcyMDcgVVNBPC9hdXRoLWFkZHJlc3M+PHRpdGxlcz48dGl0bGU+VHJh
bnNpdGlvbnMgaW4gTWFyaXRhbCBTdGF0dXMgYW5kIEZ1bmN0aW9uYWwgSGVhbHRoIGFuZCBQYXR0
ZXJucyBvZiBJbnRlcmdlbmVyYXRpb25hbCBDb3Jlc2lkZW5jZSBBbW9uZyBDaGluYSZhcG9zO3Mg
RWxkZXJseSBQb3B1bGF0aW9uPC90aXRsZT48c2Vjb25kYXJ5LXRpdGxlPkpvdXJuYWxzIG9mIEdl
cm9udG9sb2d5IFNlcmllcyBCLVBzeWNob2xvZ2ljYWwgU2NpZW5jZXMgYW5kIFNvY2lhbCBTY2ll
bmNlczwvc2Vjb25kYXJ5LXRpdGxlPjxhbHQtdGl0bGU+SiBHZXJvbnRvbCBCLVBzeWNob2w8L2Fs
dC10aXRsZT48L3RpdGxlcz48cGVyaW9kaWNhbD48ZnVsbC10aXRsZT5Kb3VybmFscyBvZiBHZXJv
bnRvbG9neSBTZXJpZXMgQi1Qc3ljaG9sb2dpY2FsIFNjaWVuY2VzIGFuZCBTb2NpYWwgU2NpZW5j
ZXM8L2Z1bGwtdGl0bGU+PGFiYnItMT5KIEdlcm9udG9sIEItUHN5Y2hvbDwvYWJici0xPjwvcGVy
aW9kaWNhbD48YWx0LXBlcmlvZGljYWw+PGZ1bGwtdGl0bGU+Sm91cm5hbHMgb2YgR2Vyb250b2xv
Z3kgU2VyaWVzIEItUHN5Y2hvbG9naWNhbCBTY2llbmNlcyBhbmQgU29jaWFsIFNjaWVuY2VzPC9m
dWxsLXRpdGxlPjxhYmJyLTE+SiBHZXJvbnRvbCBCLVBzeWNob2w8L2FiYnItMT48L2FsdC1wZXJp
b2RpY2FsPjxwYWdlcz4yNjAtMjcwPC9wYWdlcz48dm9sdW1lPjY2PC92b2x1bWU+PG51bWJlcj4y
PC9udW1iZXI+PGtleXdvcmRzPjxrZXl3b3JkPmNoaW5hPC9rZXl3b3JkPjxrZXl3b3JkPmNvbXBh
cmF0aXZlIGRlbW9ncmFwaHk8L2tleXdvcmQ+PGtleXdvcmQ+bGlmZSBjaGFuZ2VzPC9rZXl3b3Jk
PjxrZXl3b3JkPmxpdmluZyBhcnJhbmdlbWVudHM8L2tleXdvcmQ+PGtleXdvcmQ+d2lkb3dob29k
PC9rZXl3b3JkPjxrZXl3b3JkPnJ1cmFsIGNoaW5hPC9rZXl3b3JkPjxrZXl3b3JkPm9sZGVzdC1v
bGQ8L2tleXdvcmQ+PGtleXdvcmQ+c3VwcG9ydDwva2V5d29yZD48a2V5d29yZD53aWRvd2hvb2Q8
L2tleXdvcmQ+PGtleXdvcmQ+cGFyZW50czwva2V5d29yZD48a2V5d29yZD51cmJhbjwva2V5d29y
ZD48a2V5d29yZD5nZW5kZXI8L2tleXdvcmQ+PC9rZXl3b3Jkcz48ZGF0ZXM+PHllYXI+MjAxMTwv
eWVhcj48cHViLWRhdGVzPjxkYXRlPk1hcjwvZGF0ZT48L3B1Yi1kYXRlcz48L2RhdGVzPjxpc2Ju
PjEwNzktNTAxNDwvaXNibj48YWNjZXNzaW9uLW51bT5JU0k6MDAwMjg4MTM5NTAwMDEzPC9hY2Nl
c3Npb24tbnVtPjx1cmxzPjxyZWxhdGVkLXVybHM+PHVybD4mbHQ7R28gdG8gSVNJJmd0OzovLzAw
MDI4ODEzOTUwMDAxMzwvdXJsPjwvcmVsYXRlZC11cmxzPjwvdXJscz48ZWxlY3Ryb25pYy1yZXNv
dXJjZS1udW0+MTAuMTA5My9nZXJvbmIvZ2JxMTA3PC9lbGVjdHJvbmljLXJlc291cmNlLW51bT48
bGFuZ3VhZ2U+RW5nbGlzaDwvbGFuZ3VhZ2U+PC9yZWNvcmQ+PC9DaXRlPjxDaXRlPjxBdXRob3I+
R3J1bmR5PC9BdXRob3I+PFllYXI+MTk5MjwvWWVhcj48UmVjTnVtPjYyMTwvUmVjTnVtPjxyZWNv
cmQ+PHJlYy1udW1iZXI+NjIxPC9yZWMtbnVtYmVyPjxmb3JlaWduLWtleXM+PGtleSBhcHA9IkVO
IiBkYi1pZD0iMGFkdDAwNTBjejV3OXdldDVldHhheDk1MHpmdnd6NXhwYXNlIiB0aW1lc3RhbXA9
IjE1NTE4OTA0ODkiPjYyMTwva2V5PjwvZm9yZWlnbi1rZXlzPjxyZWYtdHlwZSBuYW1lPSJKb3Vy
bmFsIEFydGljbGUiPjE3PC9yZWYtdHlwZT48Y29udHJpYnV0b3JzPjxhdXRob3JzPjxhdXRob3I+
R3J1bmR5LCBFbWlseTwvYXV0aG9yPjwvYXV0aG9ycz48L2NvbnRyaWJ1dG9ycz48dGl0bGVzPjx0
aXRsZT5UaGUgbGl2aW5nIGFycmFuZ2VtZW50cyBvZiBlbGRlcmx5IHBlb3BsZTwvdGl0bGU+PHNl
Y29uZGFyeS10aXRsZT5SZXZpZXdzIGluIENsaW5pY2FsIEdlcm9udG9sb2d5PC9zZWNvbmRhcnkt
dGl0bGU+PC90aXRsZXM+PHBlcmlvZGljYWw+PGZ1bGwtdGl0bGU+UmV2aWV3cyBpbiBDbGluaWNh
bCBHZXJvbnRvbG9neTwvZnVsbC10aXRsZT48L3BlcmlvZGljYWw+PHBhZ2VzPjM1My0zNjE8L3Bh
Z2VzPjx2b2x1bWU+Mjwvdm9sdW1lPjxudW1iZXI+NDwvbnVtYmVyPjxlZGl0aW9uPjExLzE3PC9l
ZGl0aW9uPjxkYXRlcz48eWVhcj4xOTkyPC95ZWFyPjwvZGF0ZXM+PHB1Ymxpc2hlcj5DYW1icmlk
Z2UgVW5pdmVyc2l0eSBQcmVzczwvcHVibGlzaGVyPjxpc2JuPjA5NTktMjU5ODwvaXNibj48dXJs
cz48cmVsYXRlZC11cmxzPjx1cmw+aHR0cHM6Ly93d3cuY2FtYnJpZGdlLm9yZy9jb3JlL2FydGlj
bGUvbGl2aW5nLWFycmFuZ2VtZW50cy1vZi1lbGRlcmx5LXBlb3BsZS8zRTQ0QTc5QThBRTU5MDU3
QkQ0MjJCMjEyMzE5NDlEMzwvdXJsPjwvcmVsYXRlZC11cmxzPjwvdXJscz48ZWxlY3Ryb25pYy1y
ZXNvdXJjZS1udW0+MTAuMTAxNy9TMDk1OTI1OTgwMDAwMzE5MTwvZWxlY3Ryb25pYy1yZXNvdXJj
ZS1udW0+PHJlbW90ZS1kYXRhYmFzZS1uYW1lPkNhbWJyaWRnZSBDb3JlPC9yZW1vdGUtZGF0YWJh
c2UtbmFtZT48cmVtb3RlLWRhdGFiYXNlLXByb3ZpZGVyPkNhbWJyaWRnZSBVbml2ZXJzaXR5IFBy
ZXNzPC9yZW1vdGUtZGF0YWJhc2UtcHJvdmlkZXI+PC9yZWNvcmQ+PC9DaXRlPjwvRW5kTm90ZT5=
</w:fldData>
        </w:fldChar>
      </w:r>
      <w:r w:rsidR="00EF299F" w:rsidRPr="00D475F4">
        <w:rPr>
          <w:lang w:val="en-US"/>
        </w:rPr>
        <w:instrText xml:space="preserve"> ADDIN EN.CITE.DATA </w:instrText>
      </w:r>
      <w:r w:rsidR="00EF299F" w:rsidRPr="00D475F4">
        <w:rPr>
          <w:lang w:val="en-US"/>
        </w:rPr>
      </w:r>
      <w:r w:rsidR="00EF299F" w:rsidRPr="00D475F4">
        <w:rPr>
          <w:lang w:val="en-US"/>
        </w:rPr>
        <w:fldChar w:fldCharType="end"/>
      </w:r>
      <w:r w:rsidR="004B285D" w:rsidRPr="00D475F4">
        <w:rPr>
          <w:lang w:val="en-US"/>
        </w:rPr>
      </w:r>
      <w:r w:rsidR="004B285D" w:rsidRPr="00D475F4">
        <w:rPr>
          <w:lang w:val="en-US"/>
        </w:rPr>
        <w:fldChar w:fldCharType="separate"/>
      </w:r>
      <w:r w:rsidR="00817F2D" w:rsidRPr="00D475F4">
        <w:rPr>
          <w:noProof/>
          <w:lang w:val="en-US"/>
        </w:rPr>
        <w:t>(</w:t>
      </w:r>
      <w:hyperlink w:anchor="_ENREF_21" w:tooltip="Grundy, 1992 #621" w:history="1">
        <w:r w:rsidR="00825D90" w:rsidRPr="00D475F4">
          <w:rPr>
            <w:noProof/>
            <w:lang w:val="en-US"/>
          </w:rPr>
          <w:t>Grundy, 1992</w:t>
        </w:r>
      </w:hyperlink>
      <w:r w:rsidR="00817F2D" w:rsidRPr="00D475F4">
        <w:rPr>
          <w:noProof/>
          <w:lang w:val="en-US"/>
        </w:rPr>
        <w:t xml:space="preserve">; </w:t>
      </w:r>
      <w:hyperlink w:anchor="_ENREF_28" w:tooltip="Korinek, 2011 #766" w:history="1">
        <w:r w:rsidR="00825D90" w:rsidRPr="00D475F4">
          <w:rPr>
            <w:noProof/>
            <w:lang w:val="en-US"/>
          </w:rPr>
          <w:t>Korinek et al., 2011</w:t>
        </w:r>
      </w:hyperlink>
      <w:r w:rsidR="00817F2D" w:rsidRPr="00D475F4">
        <w:rPr>
          <w:noProof/>
          <w:lang w:val="en-US"/>
        </w:rPr>
        <w:t>)</w:t>
      </w:r>
      <w:r w:rsidR="004B285D" w:rsidRPr="00D475F4">
        <w:rPr>
          <w:lang w:val="en-US"/>
        </w:rPr>
        <w:fldChar w:fldCharType="end"/>
      </w:r>
      <w:r w:rsidR="005F61A2" w:rsidRPr="00D475F4">
        <w:rPr>
          <w:lang w:val="en-US"/>
        </w:rPr>
        <w:t>.</w:t>
      </w:r>
      <w:r w:rsidR="00E36437" w:rsidRPr="00D475F4">
        <w:rPr>
          <w:lang w:val="en-US"/>
        </w:rPr>
        <w:t xml:space="preserve"> </w:t>
      </w:r>
      <w:r w:rsidR="004B285D" w:rsidRPr="00D475F4">
        <w:rPr>
          <w:lang w:val="en-US"/>
        </w:rPr>
        <w:t>Older European widows who lived with their child</w:t>
      </w:r>
      <w:r w:rsidR="00715054" w:rsidRPr="00D475F4">
        <w:rPr>
          <w:lang w:val="en-US"/>
        </w:rPr>
        <w:t>ren</w:t>
      </w:r>
      <w:r w:rsidR="004B285D" w:rsidRPr="00D475F4">
        <w:rPr>
          <w:lang w:val="en-US"/>
        </w:rPr>
        <w:t xml:space="preserve"> were found to be happier than those </w:t>
      </w:r>
      <w:r w:rsidR="00710D48" w:rsidRPr="00D475F4">
        <w:rPr>
          <w:lang w:val="en-US"/>
        </w:rPr>
        <w:t>who did not</w:t>
      </w:r>
      <w:r w:rsidR="005F61A2" w:rsidRPr="00D475F4">
        <w:rPr>
          <w:lang w:val="en-US"/>
        </w:rPr>
        <w:t xml:space="preserve"> </w:t>
      </w:r>
      <w:r w:rsidR="003E4F18" w:rsidRPr="00D475F4">
        <w:rPr>
          <w:lang w:val="en-US"/>
        </w:rPr>
        <w:fldChar w:fldCharType="begin"/>
      </w:r>
      <w:r w:rsidR="00EF299F" w:rsidRPr="00D475F4">
        <w:rPr>
          <w:lang w:val="en-US"/>
        </w:rPr>
        <w:instrText xml:space="preserve"> ADDIN EN.CITE &lt;EndNote&gt;&lt;Cite&gt;&lt;Author&gt;Grundy&lt;/Author&gt;&lt;Year&gt;2018&lt;/Year&gt;&lt;RecNum&gt;769&lt;/RecNum&gt;&lt;DisplayText&gt;(Grundy and Murphy, 2018)&lt;/DisplayText&gt;&lt;record&gt;&lt;rec-number&gt;769&lt;/rec-number&gt;&lt;foreign-keys&gt;&lt;key app="EN" db-id="r9f0vzwwof5vzmeevt1p0vws20d0tvttsaee" timestamp="1559299038"&gt;769&lt;/key&gt;&lt;/foreign-keys&gt;&lt;ref-type name="Journal Article"&gt;17&lt;/ref-type&gt;&lt;contributors&gt;&lt;authors&gt;&lt;author&gt;Grundy, E.&lt;/author&gt;&lt;author&gt;Murphy, M.&lt;/author&gt;&lt;/authors&gt;&lt;/contributors&gt;&lt;auth-address&gt;Univ Essex, Inst Social &amp;amp; Econ Res, Colchester, Essex, England&amp;#xD;London Sch Econ &amp;amp; Polit Sci, Dept Social Policy, London, England&lt;/auth-address&gt;&lt;titles&gt;&lt;title&gt;Coresidence with a child and happiness among older widows in Europe: Does gender of the child matter?&lt;/title&gt;&lt;secondary-title&gt;Population Space and Place&lt;/secondary-title&gt;&lt;alt-title&gt;Popul Space Place&lt;/alt-title&gt;&lt;/titles&gt;&lt;periodical&gt;&lt;full-title&gt;Population Space and Place&lt;/full-title&gt;&lt;abbr-1&gt;Popul Space Place&lt;/abbr-1&gt;&lt;/periodical&gt;&lt;alt-periodical&gt;&lt;full-title&gt;Population Space and Place&lt;/full-title&gt;&lt;abbr-1&gt;Popul Space Place&lt;/abbr-1&gt;&lt;/alt-periodical&gt;&lt;volume&gt;24&lt;/volume&gt;&lt;number&gt;3&lt;/number&gt;&lt;keywords&gt;&lt;keyword&gt;coresidence&lt;/keyword&gt;&lt;keyword&gt;europe&lt;/keyword&gt;&lt;keyword&gt;happiness&lt;/keyword&gt;&lt;keyword&gt;older women&lt;/keyword&gt;&lt;keyword&gt;well-being&lt;/keyword&gt;&lt;keyword&gt;quality-of-life&lt;/keyword&gt;&lt;keyword&gt;living arrangements&lt;/keyword&gt;&lt;keyword&gt;intergenerational support&lt;/keyword&gt;&lt;keyword&gt;depressive symptoms&lt;/keyword&gt;&lt;keyword&gt;western-europe&lt;/keyword&gt;&lt;keyword&gt;adult children&lt;/keyword&gt;&lt;keyword&gt;co-residence&lt;/keyword&gt;&lt;keyword&gt;health&lt;/keyword&gt;&lt;keyword&gt;family&lt;/keyword&gt;&lt;keyword&gt;parents&lt;/keyword&gt;&lt;/keywords&gt;&lt;dates&gt;&lt;year&gt;2018&lt;/year&gt;&lt;pub-dates&gt;&lt;date&gt;Apr&lt;/date&gt;&lt;/pub-dates&gt;&lt;/dates&gt;&lt;isbn&gt;1544-8444&lt;/isbn&gt;&lt;accession-num&gt;ISI:000429719900007&lt;/accession-num&gt;&lt;urls&gt;&lt;related-urls&gt;&lt;url&gt;&amp;lt;Go to ISI&amp;gt;://000429719900007&lt;/url&gt;&lt;/related-urls&gt;&lt;/urls&gt;&lt;electronic-resource-num&gt;Artn E2102&amp;#xD;10.1002/Psp.2102&lt;/electronic-resource-num&gt;&lt;language&gt;English&lt;/language&gt;&lt;/record&gt;&lt;/Cite&gt;&lt;/EndNote&gt;</w:instrText>
      </w:r>
      <w:r w:rsidR="003E4F18" w:rsidRPr="00D475F4">
        <w:rPr>
          <w:lang w:val="en-US"/>
        </w:rPr>
        <w:fldChar w:fldCharType="separate"/>
      </w:r>
      <w:r w:rsidR="00817F2D" w:rsidRPr="00D475F4">
        <w:rPr>
          <w:noProof/>
          <w:lang w:val="en-US"/>
        </w:rPr>
        <w:t>(</w:t>
      </w:r>
      <w:hyperlink w:anchor="_ENREF_23" w:tooltip="Grundy, 2018 #769" w:history="1">
        <w:r w:rsidR="00825D90" w:rsidRPr="00D475F4">
          <w:rPr>
            <w:noProof/>
            <w:lang w:val="en-US"/>
          </w:rPr>
          <w:t>Grundy and Murphy, 2018</w:t>
        </w:r>
      </w:hyperlink>
      <w:r w:rsidR="00817F2D" w:rsidRPr="00D475F4">
        <w:rPr>
          <w:noProof/>
          <w:lang w:val="en-US"/>
        </w:rPr>
        <w:t>)</w:t>
      </w:r>
      <w:r w:rsidR="003E4F18" w:rsidRPr="00D475F4">
        <w:rPr>
          <w:lang w:val="en-US"/>
        </w:rPr>
        <w:fldChar w:fldCharType="end"/>
      </w:r>
      <w:r w:rsidR="005F61A2" w:rsidRPr="00D475F4">
        <w:rPr>
          <w:lang w:val="en-US"/>
        </w:rPr>
        <w:t>.</w:t>
      </w:r>
      <w:r w:rsidR="00E36437" w:rsidRPr="00D475F4">
        <w:rPr>
          <w:lang w:val="en-US"/>
        </w:rPr>
        <w:t xml:space="preserve"> </w:t>
      </w:r>
      <w:r w:rsidR="00C641E5" w:rsidRPr="00D475F4">
        <w:rPr>
          <w:lang w:val="en-US"/>
        </w:rPr>
        <w:t>Widowhood may</w:t>
      </w:r>
      <w:r w:rsidR="005B0DBD" w:rsidRPr="00D475F4">
        <w:rPr>
          <w:lang w:val="en-US"/>
        </w:rPr>
        <w:t xml:space="preserve"> therefore</w:t>
      </w:r>
      <w:r w:rsidR="00C641E5" w:rsidRPr="00D475F4">
        <w:rPr>
          <w:lang w:val="en-US"/>
        </w:rPr>
        <w:t xml:space="preserve"> partly explain t</w:t>
      </w:r>
      <w:r w:rsidR="00BA6EA0" w:rsidRPr="00D475F4">
        <w:rPr>
          <w:lang w:val="en-US"/>
        </w:rPr>
        <w:t>he</w:t>
      </w:r>
      <w:r w:rsidR="004B285D" w:rsidRPr="00D475F4">
        <w:rPr>
          <w:lang w:val="en-US"/>
        </w:rPr>
        <w:t xml:space="preserve"> smaller effect of living </w:t>
      </w:r>
      <w:r w:rsidR="00626EC8" w:rsidRPr="00D475F4">
        <w:rPr>
          <w:lang w:val="en-US"/>
        </w:rPr>
        <w:t>w</w:t>
      </w:r>
      <w:r w:rsidR="00233B3B" w:rsidRPr="00D475F4">
        <w:rPr>
          <w:lang w:val="en-US"/>
        </w:rPr>
        <w:t>ith no</w:t>
      </w:r>
      <w:r w:rsidR="00626EC8" w:rsidRPr="00D475F4">
        <w:rPr>
          <w:lang w:val="en-US"/>
        </w:rPr>
        <w:t xml:space="preserve"> partner but with children/grandchildren</w:t>
      </w:r>
      <w:r w:rsidR="004B285D" w:rsidRPr="00D475F4">
        <w:rPr>
          <w:lang w:val="en-US"/>
        </w:rPr>
        <w:t xml:space="preserve"> at older than younger ages</w:t>
      </w:r>
      <w:r w:rsidR="008C2938" w:rsidRPr="00D475F4">
        <w:rPr>
          <w:lang w:val="en-US"/>
        </w:rPr>
        <w:t xml:space="preserve"> </w:t>
      </w:r>
      <w:r w:rsidR="00C641E5" w:rsidRPr="00D475F4">
        <w:rPr>
          <w:lang w:val="en-US"/>
        </w:rPr>
        <w:t>in both China and England.</w:t>
      </w:r>
    </w:p>
    <w:p w14:paraId="177F55F5" w14:textId="2DB560AF" w:rsidR="00623E8C" w:rsidRPr="00D475F4" w:rsidRDefault="00EF5A57" w:rsidP="009A0C37">
      <w:pPr>
        <w:spacing w:line="480" w:lineRule="auto"/>
        <w:rPr>
          <w:lang w:val="en-US"/>
        </w:rPr>
      </w:pPr>
      <w:r w:rsidRPr="00D475F4">
        <w:rPr>
          <w:lang w:val="en-US"/>
        </w:rPr>
        <w:lastRenderedPageBreak/>
        <w:t>Adverse effects of</w:t>
      </w:r>
      <w:r w:rsidR="00E36437" w:rsidRPr="00D475F4">
        <w:rPr>
          <w:lang w:val="en-US"/>
        </w:rPr>
        <w:t xml:space="preserve"> caregiving to grandchildren</w:t>
      </w:r>
      <w:r w:rsidR="00CA3DEC" w:rsidRPr="00D475F4">
        <w:rPr>
          <w:lang w:val="en-US"/>
        </w:rPr>
        <w:t xml:space="preserve"> </w:t>
      </w:r>
      <w:r w:rsidRPr="00D475F4">
        <w:rPr>
          <w:lang w:val="en-US"/>
        </w:rPr>
        <w:fldChar w:fldCharType="begin">
          <w:fldData xml:space="preserve">PEVuZE5vdGU+PENpdGU+PEF1dGhvcj5CbHVzdGVpbjwvQXV0aG9yPjxZZWFyPjIwMDQ8L1llYXI+
PFJlY051bT43NzU8L1JlY051bT48RGlzcGxheVRleHQ+KEJsdXN0ZWluIGV0IGFsLiwgMjAwNDsg
QnJ1bmVsbG8gYW5kIFJvY2NvLCAyMDE5KTwvRGlzcGxheVRleHQ+PHJlY29yZD48cmVjLW51bWJl
cj43NzU8L3JlYy1udW1iZXI+PGZvcmVpZ24ta2V5cz48a2V5IGFwcD0iRU4iIGRiLWlkPSJyOWYw
dnp3d29mNXZ6bWVldnQxcDB2d3MyMGQwdHZ0dHNhZWUiIHRpbWVzdGFtcD0iMTU1OTMwNDY2OCI+
Nzc1PC9rZXk+PC9mb3JlaWduLWtleXM+PHJlZi10eXBlIG5hbWU9IkpvdXJuYWwgQXJ0aWNsZSI+
MTc8L3JlZi10eXBlPjxjb250cmlidXRvcnM+PGF1dGhvcnM+PGF1dGhvcj5CbHVzdGVpbiwgSi48
L2F1dGhvcj48YXV0aG9yPkNoYW4sIFMuPC9hdXRob3I+PGF1dGhvcj5HdWFuYWlzLCBGLiBDLjwv
YXV0aG9yPjwvYXV0aG9ycz48L2NvbnRyaWJ1dG9ycz48YXV0aC1hZGRyZXNzPk5ZVSwgUm9iZXJ0
IEYgV2FnbmVyIEdyYWQgU2NoIFB1YmwgU2VydiwgTmV3IFlvcmssIE5ZIDEwMDEyIFVTQTwvYXV0
aC1hZGRyZXNzPjx0aXRsZXM+PHRpdGxlPkVsZXZhdGVkIGRlcHJlc3NpdmUgc3ltcHRvbXMgYW1v
bmcgY2FyZWdpdmluZyBncmFuZHBhcmVudHM8L3RpdGxlPjxzZWNvbmRhcnktdGl0bGU+SGVhbHRo
IFNlcnZpY2VzIFJlc2VhcmNoPC9zZWNvbmRhcnktdGl0bGU+PGFsdC10aXRsZT5IZWFsdGggU2Vy
diBSZXM8L2FsdC10aXRsZT48L3RpdGxlcz48cGVyaW9kaWNhbD48ZnVsbC10aXRsZT5IZWFsdGgg
U2VydmljZXMgUmVzZWFyY2g8L2Z1bGwtdGl0bGU+PGFiYnItMT5IZWFsdGggU2VydiBSZXM8L2Fi
YnItMT48L3BlcmlvZGljYWw+PGFsdC1wZXJpb2RpY2FsPjxmdWxsLXRpdGxlPkhlYWx0aCBTZXJ2
aWNlcyBSZXNlYXJjaDwvZnVsbC10aXRsZT48YWJici0xPkhlYWx0aCBTZXJ2IFJlczwvYWJici0x
PjwvYWx0LXBlcmlvZGljYWw+PHBhZ2VzPjE2NzEtKzwvcGFnZXM+PHZvbHVtZT4zOTwvdm9sdW1l
PjxudW1iZXI+NjwvbnVtYmVyPjxrZXl3b3Jkcz48a2V5d29yZD5kZXByZXNzaW9uPC9rZXl3b3Jk
PjxrZXl3b3JkPndvbWVuJmFwb3M7cyBoZWFsdGg8L2tleXdvcmQ+PGtleXdvcmQ+bWlub3JpdHkg
Z3JvdXBzPC9rZXl3b3JkPjxrZXl3b3JkPnNvY2lvZWNvbm9taWMgZmFjdG9yczwva2V5d29yZD48
a2V5d29yZD5jYXJlZ2l2ZXJzPC9rZXl3b3JkPjxrZXl3b3JkPnJhaXNpbmcgZ3JhbmRjaGlsZHJl
bjwva2V5d29yZD48a2V5d29yZD5ob3VzZWhvbGRzPC9rZXl3b3JkPjwva2V5d29yZHM+PGRhdGVz
Pjx5ZWFyPjIwMDQ8L3llYXI+PHB1Yi1kYXRlcz48ZGF0ZT5EZWM8L2RhdGU+PC9wdWItZGF0ZXM+
PC9kYXRlcz48aXNibj4wMDE3LTkxMjQ8L2lzYm4+PGFjY2Vzc2lvbi1udW0+SVNJOjAwMDIyNjc0
MzIwMDAwNDwvYWNjZXNzaW9uLW51bT48dXJscz48cmVsYXRlZC11cmxzPjx1cmw+Jmx0O0dvIHRv
IElTSSZndDs6Ly8wMDAyMjY3NDMyMDAwMDQ8L3VybD48L3JlbGF0ZWQtdXJscz48L3VybHM+PGVs
ZWN0cm9uaWMtcmVzb3VyY2UtbnVtPkRPSSAxMC4xMTExL2ouMTQ3NS02NzczLjIwMDQuMDAzMTIu
eDwvZWxlY3Ryb25pYy1yZXNvdXJjZS1udW0+PGxhbmd1YWdlPkVuZ2xpc2g8L2xhbmd1YWdlPjwv
cmVjb3JkPjwvQ2l0ZT48Q2l0ZT48QXV0aG9yPkJydW5lbGxvPC9BdXRob3I+PFllYXI+MjAxOTwv
WWVhcj48UmVjTnVtPjc3OTwvUmVjTnVtPjxyZWNvcmQ+PHJlYy1udW1iZXI+Nzc5PC9yZWMtbnVt
YmVyPjxmb3JlaWduLWtleXM+PGtleSBhcHA9IkVOIiBkYi1pZD0icjlmMHZ6d3dvZjV2em1lZXZ0
MXAwdndzMjBkMHR2dHRzYWVlIiB0aW1lc3RhbXA9IjE1NTkzMDkyMTciPjc3OTwva2V5PjwvZm9y
ZWlnbi1rZXlzPjxyZWYtdHlwZSBuYW1lPSJKb3VybmFsIEFydGljbGUiPjE3PC9yZWYtdHlwZT48
Y29udHJpYnV0b3JzPjxhdXRob3JzPjxhdXRob3I+QnJ1bmVsbG8sIEcuPC9hdXRob3I+PGF1dGhv
cj5Sb2NjbywgTC48L2F1dGhvcj48L2F1dGhvcnM+PC9jb250cmlidXRvcnM+PGF1dGgtYWRkcmVz
cz5Vbml2IFBhZHVhLCBEZXB0IEVjb24gJmFtcDsgTWFuYWdlbWVudCwgQ2VzaWZvLCBJWkEsIFBh
ZHVhLCBJdGFseSYjeEQ7Uk9BLCBQYWR1YSwgSXRhbHkmI3hEO1VuaXYgUGFkdWEsIERlcHQgRWNv
biAmYW1wOyBNYW5hZ2VtZW50LCBHTE8sIFBhZHVhLCBJdGFseTwvYXV0aC1hZGRyZXNzPjx0aXRs
ZXM+PHRpdGxlPkdyYW5kcGFyZW50cyBpbiB0aGUgYmx1ZXMuIFRoZSBlZmZlY3Qgb2YgY2hpbGRj
YXJlIG9uIGdyYW5kcGFyZW50cyZhcG9zOyBkZXByZXNzaW9uPC90aXRsZT48c2Vjb25kYXJ5LXRp
dGxlPlJldmlldyBvZiBFY29ub21pY3Mgb2YgdGhlIEhvdXNlaG9sZDwvc2Vjb25kYXJ5LXRpdGxl
PjxhbHQtdGl0bGU+UmV2IEVjb24gSG91c2Vob2xkPC9hbHQtdGl0bGU+PC90aXRsZXM+PHBlcmlv
ZGljYWw+PGZ1bGwtdGl0bGU+UmV2aWV3IG9mIEVjb25vbWljcyBvZiB0aGUgSG91c2Vob2xkPC9m
dWxsLXRpdGxlPjxhYmJyLTE+UmV2IEVjb24gSG91c2Vob2xkPC9hYmJyLTE+PC9wZXJpb2RpY2Fs
PjxhbHQtcGVyaW9kaWNhbD48ZnVsbC10aXRsZT5SZXZpZXcgb2YgRWNvbm9taWNzIG9mIHRoZSBI
b3VzZWhvbGQ8L2Z1bGwtdGl0bGU+PGFiYnItMT5SZXYgRWNvbiBIb3VzZWhvbGQ8L2FiYnItMT48
L2FsdC1wZXJpb2RpY2FsPjxwYWdlcz41ODctNjEzPC9wYWdlcz48dm9sdW1lPjE3PC92b2x1bWU+
PG51bWJlcj4yPC9udW1iZXI+PGtleXdvcmRzPjxrZXl3b3JkPmNoaWxkY2FyZTwva2V5d29yZD48
a2V5d29yZD5ncmFuZHBhcmVudHM8L2tleXdvcmQ+PGtleXdvcmQ+ZGVwcmVzc2lvbjwva2V5d29y
ZD48a2V5d29yZD5ldXJvcGU8L2tleXdvcmQ+PGtleXdvcmQ+ZXVyby1kIHNjYWxlPC9rZXl3b3Jk
PjxrZXl3b3JkPmdyYW5kY2hpbGQgY2FyZTwva2V5d29yZD48a2V5d29yZD5oZWFsdGg8L2tleXdv
cmQ+PGtleXdvcmQ+c3ltcHRvbXM8L2tleXdvcmQ+PGtleXdvcmQ+aW1wYWN0PC9rZXl3b3JkPjxr
ZXl3b3JkPmxpZmU8L2tleXdvcmQ+PGtleXdvcmQ+cGFydGljaXBhdGlvbjwva2V5d29yZD48a2V5
d29yZD5kaWFnbm9zaXM8L2tleXdvcmQ+PGtleXdvcmQ+dmVyc2lvbjwva2V5d29yZD48a2V5d29y
ZD5mYW1pbHk8L2tleXdvcmQ+PC9rZXl3b3Jkcz48ZGF0ZXM+PHllYXI+MjAxOTwveWVhcj48cHVi
LWRhdGVzPjxkYXRlPkp1bjwvZGF0ZT48L3B1Yi1kYXRlcz48L2RhdGVzPjxpc2JuPjE1NjktNTIz
OTwvaXNibj48YWNjZXNzaW9uLW51bT5JU0k6MDAwNDY2Mzk1NjAwMDEwPC9hY2Nlc3Npb24tbnVt
Pjx1cmxzPjxyZWxhdGVkLXVybHM+PHVybD4mbHQ7R28gdG8gSVNJJmd0OzovLzAwMDQ2NjM5NTYw
MDAxMDwvdXJsPjwvcmVsYXRlZC11cmxzPjwvdXJscz48ZWxlY3Ryb25pYy1yZXNvdXJjZS1udW0+
MTAuMTAwNy9zMTExNTAtMDE4LTk0MzItMjwvZWxlY3Ryb25pYy1yZXNvdXJjZS1udW0+PGxhbmd1
YWdlPkVuZ2xpc2g8L2xhbmd1YWdlPjwvcmVjb3JkPjwvQ2l0ZT48L0VuZE5vdGU+AG==
</w:fldData>
        </w:fldChar>
      </w:r>
      <w:r w:rsidR="00EF299F" w:rsidRPr="00D475F4">
        <w:rPr>
          <w:lang w:val="en-US"/>
        </w:rPr>
        <w:instrText xml:space="preserve"> ADDIN EN.CITE </w:instrText>
      </w:r>
      <w:r w:rsidR="00EF299F" w:rsidRPr="00D475F4">
        <w:rPr>
          <w:lang w:val="en-US"/>
        </w:rPr>
        <w:fldChar w:fldCharType="begin">
          <w:fldData xml:space="preserve">PEVuZE5vdGU+PENpdGU+PEF1dGhvcj5CbHVzdGVpbjwvQXV0aG9yPjxZZWFyPjIwMDQ8L1llYXI+
PFJlY051bT43NzU8L1JlY051bT48RGlzcGxheVRleHQ+KEJsdXN0ZWluIGV0IGFsLiwgMjAwNDsg
QnJ1bmVsbG8gYW5kIFJvY2NvLCAyMDE5KTwvRGlzcGxheVRleHQ+PHJlY29yZD48cmVjLW51bWJl
cj43NzU8L3JlYy1udW1iZXI+PGZvcmVpZ24ta2V5cz48a2V5IGFwcD0iRU4iIGRiLWlkPSJyOWYw
dnp3d29mNXZ6bWVldnQxcDB2d3MyMGQwdHZ0dHNhZWUiIHRpbWVzdGFtcD0iMTU1OTMwNDY2OCI+
Nzc1PC9rZXk+PC9mb3JlaWduLWtleXM+PHJlZi10eXBlIG5hbWU9IkpvdXJuYWwgQXJ0aWNsZSI+
MTc8L3JlZi10eXBlPjxjb250cmlidXRvcnM+PGF1dGhvcnM+PGF1dGhvcj5CbHVzdGVpbiwgSi48
L2F1dGhvcj48YXV0aG9yPkNoYW4sIFMuPC9hdXRob3I+PGF1dGhvcj5HdWFuYWlzLCBGLiBDLjwv
YXV0aG9yPjwvYXV0aG9ycz48L2NvbnRyaWJ1dG9ycz48YXV0aC1hZGRyZXNzPk5ZVSwgUm9iZXJ0
IEYgV2FnbmVyIEdyYWQgU2NoIFB1YmwgU2VydiwgTmV3IFlvcmssIE5ZIDEwMDEyIFVTQTwvYXV0
aC1hZGRyZXNzPjx0aXRsZXM+PHRpdGxlPkVsZXZhdGVkIGRlcHJlc3NpdmUgc3ltcHRvbXMgYW1v
bmcgY2FyZWdpdmluZyBncmFuZHBhcmVudHM8L3RpdGxlPjxzZWNvbmRhcnktdGl0bGU+SGVhbHRo
IFNlcnZpY2VzIFJlc2VhcmNoPC9zZWNvbmRhcnktdGl0bGU+PGFsdC10aXRsZT5IZWFsdGggU2Vy
diBSZXM8L2FsdC10aXRsZT48L3RpdGxlcz48cGVyaW9kaWNhbD48ZnVsbC10aXRsZT5IZWFsdGgg
U2VydmljZXMgUmVzZWFyY2g8L2Z1bGwtdGl0bGU+PGFiYnItMT5IZWFsdGggU2VydiBSZXM8L2Fi
YnItMT48L3BlcmlvZGljYWw+PGFsdC1wZXJpb2RpY2FsPjxmdWxsLXRpdGxlPkhlYWx0aCBTZXJ2
aWNlcyBSZXNlYXJjaDwvZnVsbC10aXRsZT48YWJici0xPkhlYWx0aCBTZXJ2IFJlczwvYWJici0x
PjwvYWx0LXBlcmlvZGljYWw+PHBhZ2VzPjE2NzEtKzwvcGFnZXM+PHZvbHVtZT4zOTwvdm9sdW1l
PjxudW1iZXI+NjwvbnVtYmVyPjxrZXl3b3Jkcz48a2V5d29yZD5kZXByZXNzaW9uPC9rZXl3b3Jk
PjxrZXl3b3JkPndvbWVuJmFwb3M7cyBoZWFsdGg8L2tleXdvcmQ+PGtleXdvcmQ+bWlub3JpdHkg
Z3JvdXBzPC9rZXl3b3JkPjxrZXl3b3JkPnNvY2lvZWNvbm9taWMgZmFjdG9yczwva2V5d29yZD48
a2V5d29yZD5jYXJlZ2l2ZXJzPC9rZXl3b3JkPjxrZXl3b3JkPnJhaXNpbmcgZ3JhbmRjaGlsZHJl
bjwva2V5d29yZD48a2V5d29yZD5ob3VzZWhvbGRzPC9rZXl3b3JkPjwva2V5d29yZHM+PGRhdGVz
Pjx5ZWFyPjIwMDQ8L3llYXI+PHB1Yi1kYXRlcz48ZGF0ZT5EZWM8L2RhdGU+PC9wdWItZGF0ZXM+
PC9kYXRlcz48aXNibj4wMDE3LTkxMjQ8L2lzYm4+PGFjY2Vzc2lvbi1udW0+SVNJOjAwMDIyNjc0
MzIwMDAwNDwvYWNjZXNzaW9uLW51bT48dXJscz48cmVsYXRlZC11cmxzPjx1cmw+Jmx0O0dvIHRv
IElTSSZndDs6Ly8wMDAyMjY3NDMyMDAwMDQ8L3VybD48L3JlbGF0ZWQtdXJscz48L3VybHM+PGVs
ZWN0cm9uaWMtcmVzb3VyY2UtbnVtPkRPSSAxMC4xMTExL2ouMTQ3NS02NzczLjIwMDQuMDAzMTIu
eDwvZWxlY3Ryb25pYy1yZXNvdXJjZS1udW0+PGxhbmd1YWdlPkVuZ2xpc2g8L2xhbmd1YWdlPjwv
cmVjb3JkPjwvQ2l0ZT48Q2l0ZT48QXV0aG9yPkJydW5lbGxvPC9BdXRob3I+PFllYXI+MjAxOTwv
WWVhcj48UmVjTnVtPjc3OTwvUmVjTnVtPjxyZWNvcmQ+PHJlYy1udW1iZXI+Nzc5PC9yZWMtbnVt
YmVyPjxmb3JlaWduLWtleXM+PGtleSBhcHA9IkVOIiBkYi1pZD0icjlmMHZ6d3dvZjV2em1lZXZ0
MXAwdndzMjBkMHR2dHRzYWVlIiB0aW1lc3RhbXA9IjE1NTkzMDkyMTciPjc3OTwva2V5PjwvZm9y
ZWlnbi1rZXlzPjxyZWYtdHlwZSBuYW1lPSJKb3VybmFsIEFydGljbGUiPjE3PC9yZWYtdHlwZT48
Y29udHJpYnV0b3JzPjxhdXRob3JzPjxhdXRob3I+QnJ1bmVsbG8sIEcuPC9hdXRob3I+PGF1dGhv
cj5Sb2NjbywgTC48L2F1dGhvcj48L2F1dGhvcnM+PC9jb250cmlidXRvcnM+PGF1dGgtYWRkcmVz
cz5Vbml2IFBhZHVhLCBEZXB0IEVjb24gJmFtcDsgTWFuYWdlbWVudCwgQ2VzaWZvLCBJWkEsIFBh
ZHVhLCBJdGFseSYjeEQ7Uk9BLCBQYWR1YSwgSXRhbHkmI3hEO1VuaXYgUGFkdWEsIERlcHQgRWNv
biAmYW1wOyBNYW5hZ2VtZW50LCBHTE8sIFBhZHVhLCBJdGFseTwvYXV0aC1hZGRyZXNzPjx0aXRs
ZXM+PHRpdGxlPkdyYW5kcGFyZW50cyBpbiB0aGUgYmx1ZXMuIFRoZSBlZmZlY3Qgb2YgY2hpbGRj
YXJlIG9uIGdyYW5kcGFyZW50cyZhcG9zOyBkZXByZXNzaW9uPC90aXRsZT48c2Vjb25kYXJ5LXRp
dGxlPlJldmlldyBvZiBFY29ub21pY3Mgb2YgdGhlIEhvdXNlaG9sZDwvc2Vjb25kYXJ5LXRpdGxl
PjxhbHQtdGl0bGU+UmV2IEVjb24gSG91c2Vob2xkPC9hbHQtdGl0bGU+PC90aXRsZXM+PHBlcmlv
ZGljYWw+PGZ1bGwtdGl0bGU+UmV2aWV3IG9mIEVjb25vbWljcyBvZiB0aGUgSG91c2Vob2xkPC9m
dWxsLXRpdGxlPjxhYmJyLTE+UmV2IEVjb24gSG91c2Vob2xkPC9hYmJyLTE+PC9wZXJpb2RpY2Fs
PjxhbHQtcGVyaW9kaWNhbD48ZnVsbC10aXRsZT5SZXZpZXcgb2YgRWNvbm9taWNzIG9mIHRoZSBI
b3VzZWhvbGQ8L2Z1bGwtdGl0bGU+PGFiYnItMT5SZXYgRWNvbiBIb3VzZWhvbGQ8L2FiYnItMT48
L2FsdC1wZXJpb2RpY2FsPjxwYWdlcz41ODctNjEzPC9wYWdlcz48dm9sdW1lPjE3PC92b2x1bWU+
PG51bWJlcj4yPC9udW1iZXI+PGtleXdvcmRzPjxrZXl3b3JkPmNoaWxkY2FyZTwva2V5d29yZD48
a2V5d29yZD5ncmFuZHBhcmVudHM8L2tleXdvcmQ+PGtleXdvcmQ+ZGVwcmVzc2lvbjwva2V5d29y
ZD48a2V5d29yZD5ldXJvcGU8L2tleXdvcmQ+PGtleXdvcmQ+ZXVyby1kIHNjYWxlPC9rZXl3b3Jk
PjxrZXl3b3JkPmdyYW5kY2hpbGQgY2FyZTwva2V5d29yZD48a2V5d29yZD5oZWFsdGg8L2tleXdv
cmQ+PGtleXdvcmQ+c3ltcHRvbXM8L2tleXdvcmQ+PGtleXdvcmQ+aW1wYWN0PC9rZXl3b3JkPjxr
ZXl3b3JkPmxpZmU8L2tleXdvcmQ+PGtleXdvcmQ+cGFydGljaXBhdGlvbjwva2V5d29yZD48a2V5
d29yZD5kaWFnbm9zaXM8L2tleXdvcmQ+PGtleXdvcmQ+dmVyc2lvbjwva2V5d29yZD48a2V5d29y
ZD5mYW1pbHk8L2tleXdvcmQ+PC9rZXl3b3Jkcz48ZGF0ZXM+PHllYXI+MjAxOTwveWVhcj48cHVi
LWRhdGVzPjxkYXRlPkp1bjwvZGF0ZT48L3B1Yi1kYXRlcz48L2RhdGVzPjxpc2JuPjE1NjktNTIz
OTwvaXNibj48YWNjZXNzaW9uLW51bT5JU0k6MDAwNDY2Mzk1NjAwMDEwPC9hY2Nlc3Npb24tbnVt
Pjx1cmxzPjxyZWxhdGVkLXVybHM+PHVybD4mbHQ7R28gdG8gSVNJJmd0OzovLzAwMDQ2NjM5NTYw
MDAxMDwvdXJsPjwvcmVsYXRlZC11cmxzPjwvdXJscz48ZWxlY3Ryb25pYy1yZXNvdXJjZS1udW0+
MTAuMTAwNy9zMTExNTAtMDE4LTk0MzItMjwvZWxlY3Ryb25pYy1yZXNvdXJjZS1udW0+PGxhbmd1
YWdlPkVuZ2xpc2g8L2xhbmd1YWdlPjwvcmVjb3JkPjwvQ2l0ZT48L0VuZE5vdGU+AG==
</w:fldData>
        </w:fldChar>
      </w:r>
      <w:r w:rsidR="00EF299F" w:rsidRPr="00D475F4">
        <w:rPr>
          <w:lang w:val="en-US"/>
        </w:rPr>
        <w:instrText xml:space="preserve"> ADDIN EN.CITE.DATA </w:instrText>
      </w:r>
      <w:r w:rsidR="00EF299F" w:rsidRPr="00D475F4">
        <w:rPr>
          <w:lang w:val="en-US"/>
        </w:rPr>
      </w:r>
      <w:r w:rsidR="00EF299F" w:rsidRPr="00D475F4">
        <w:rPr>
          <w:lang w:val="en-US"/>
        </w:rPr>
        <w:fldChar w:fldCharType="end"/>
      </w:r>
      <w:r w:rsidRPr="00D475F4">
        <w:rPr>
          <w:lang w:val="en-US"/>
        </w:rPr>
      </w:r>
      <w:r w:rsidRPr="00D475F4">
        <w:rPr>
          <w:lang w:val="en-US"/>
        </w:rPr>
        <w:fldChar w:fldCharType="separate"/>
      </w:r>
      <w:r w:rsidR="00817F2D" w:rsidRPr="00D475F4">
        <w:rPr>
          <w:noProof/>
          <w:lang w:val="en-US"/>
        </w:rPr>
        <w:t>(</w:t>
      </w:r>
      <w:hyperlink w:anchor="_ENREF_4" w:tooltip="Blustein, 2004 #775" w:history="1">
        <w:r w:rsidR="00825D90" w:rsidRPr="00D475F4">
          <w:rPr>
            <w:noProof/>
            <w:lang w:val="en-US"/>
          </w:rPr>
          <w:t>Blustein et al., 2004</w:t>
        </w:r>
      </w:hyperlink>
      <w:r w:rsidR="00817F2D" w:rsidRPr="00D475F4">
        <w:rPr>
          <w:noProof/>
          <w:lang w:val="en-US"/>
        </w:rPr>
        <w:t xml:space="preserve">; </w:t>
      </w:r>
      <w:hyperlink w:anchor="_ENREF_6" w:tooltip="Brunello, 2019 #779" w:history="1">
        <w:r w:rsidR="00825D90" w:rsidRPr="00D475F4">
          <w:rPr>
            <w:noProof/>
            <w:lang w:val="en-US"/>
          </w:rPr>
          <w:t>Brunello and Rocco, 2019</w:t>
        </w:r>
      </w:hyperlink>
      <w:r w:rsidR="00817F2D" w:rsidRPr="00D475F4">
        <w:rPr>
          <w:noProof/>
          <w:lang w:val="en-US"/>
        </w:rPr>
        <w:t>)</w:t>
      </w:r>
      <w:r w:rsidRPr="00D475F4">
        <w:rPr>
          <w:lang w:val="en-US"/>
        </w:rPr>
        <w:fldChar w:fldCharType="end"/>
      </w:r>
      <w:r w:rsidR="00E36437" w:rsidRPr="00D475F4">
        <w:rPr>
          <w:lang w:val="en-US"/>
        </w:rPr>
        <w:t xml:space="preserve"> and to older parents</w:t>
      </w:r>
      <w:r w:rsidR="005F61A2" w:rsidRPr="00D475F4">
        <w:rPr>
          <w:lang w:val="en-US"/>
        </w:rPr>
        <w:t xml:space="preserve"> </w:t>
      </w:r>
      <w:r w:rsidR="003E4F18" w:rsidRPr="00D475F4">
        <w:rPr>
          <w:lang w:val="en-US"/>
        </w:rPr>
        <w:fldChar w:fldCharType="begin"/>
      </w:r>
      <w:r w:rsidR="00EF299F" w:rsidRPr="00D475F4">
        <w:rPr>
          <w:lang w:val="en-US"/>
        </w:rPr>
        <w:instrText xml:space="preserve"> ADDIN EN.CITE &lt;EndNote&gt;&lt;Cite&gt;&lt;Author&gt;Capistrant&lt;/Author&gt;&lt;Year&gt;2016&lt;/Year&gt;&lt;RecNum&gt;774&lt;/RecNum&gt;&lt;DisplayText&gt;(Capistrant, 2016)&lt;/DisplayText&gt;&lt;record&gt;&lt;rec-number&gt;774&lt;/rec-number&gt;&lt;foreign-keys&gt;&lt;key app="EN" db-id="r9f0vzwwof5vzmeevt1p0vws20d0tvttsaee" timestamp="1559303385"&gt;774&lt;/key&gt;&lt;/foreign-keys&gt;&lt;ref-type name="Journal Article"&gt;17&lt;/ref-type&gt;&lt;contributors&gt;&lt;authors&gt;&lt;author&gt;Capistrant, Benjamin D.&lt;/author&gt;&lt;/authors&gt;&lt;/contributors&gt;&lt;titles&gt;&lt;title&gt;Caregiving for Older Adults and the Caregivers’ Health: an Epidemiologic Review&lt;/title&gt;&lt;secondary-title&gt;Current Epidemiology Reports&lt;/secondary-title&gt;&lt;/titles&gt;&lt;periodical&gt;&lt;full-title&gt;Current Epidemiology Reports&lt;/full-title&gt;&lt;/periodical&gt;&lt;pages&gt;72-80&lt;/pages&gt;&lt;volume&gt;3&lt;/volume&gt;&lt;number&gt;1&lt;/number&gt;&lt;dates&gt;&lt;year&gt;2016&lt;/year&gt;&lt;pub-dates&gt;&lt;date&gt;March 01&lt;/date&gt;&lt;/pub-dates&gt;&lt;/dates&gt;&lt;isbn&gt;2196-2995&lt;/isbn&gt;&lt;label&gt;Capistrant2016&lt;/label&gt;&lt;work-type&gt;journal article&lt;/work-type&gt;&lt;urls&gt;&lt;related-urls&gt;&lt;url&gt;https://doi.org/10.1007/s40471-016-0064-x&lt;/url&gt;&lt;/related-urls&gt;&lt;/urls&gt;&lt;electronic-resource-num&gt;10.1007/s40471-016-0064-x&lt;/electronic-resource-num&gt;&lt;/record&gt;&lt;/Cite&gt;&lt;/EndNote&gt;</w:instrText>
      </w:r>
      <w:r w:rsidR="003E4F18" w:rsidRPr="00D475F4">
        <w:rPr>
          <w:lang w:val="en-US"/>
        </w:rPr>
        <w:fldChar w:fldCharType="separate"/>
      </w:r>
      <w:r w:rsidR="00817F2D" w:rsidRPr="00D475F4">
        <w:rPr>
          <w:noProof/>
          <w:lang w:val="en-US"/>
        </w:rPr>
        <w:t>(</w:t>
      </w:r>
      <w:hyperlink w:anchor="_ENREF_8" w:tooltip="Capistrant, 2016 #774" w:history="1">
        <w:r w:rsidR="00825D90" w:rsidRPr="00D475F4">
          <w:rPr>
            <w:noProof/>
            <w:lang w:val="en-US"/>
          </w:rPr>
          <w:t>Capistrant, 2016</w:t>
        </w:r>
      </w:hyperlink>
      <w:r w:rsidR="00817F2D" w:rsidRPr="00D475F4">
        <w:rPr>
          <w:noProof/>
          <w:lang w:val="en-US"/>
        </w:rPr>
        <w:t>)</w:t>
      </w:r>
      <w:r w:rsidR="003E4F18" w:rsidRPr="00D475F4">
        <w:rPr>
          <w:lang w:val="en-US"/>
        </w:rPr>
        <w:fldChar w:fldCharType="end"/>
      </w:r>
      <w:r w:rsidRPr="00D475F4">
        <w:rPr>
          <w:lang w:val="en-US"/>
        </w:rPr>
        <w:t xml:space="preserve"> have been </w:t>
      </w:r>
      <w:r w:rsidR="00742E75" w:rsidRPr="00D475F4">
        <w:rPr>
          <w:lang w:val="en-US"/>
        </w:rPr>
        <w:t>reported</w:t>
      </w:r>
      <w:r w:rsidRPr="00D475F4">
        <w:rPr>
          <w:lang w:val="en-US"/>
        </w:rPr>
        <w:t xml:space="preserve"> for mental health. However</w:t>
      </w:r>
      <w:r w:rsidR="001E28F2" w:rsidRPr="00D475F4">
        <w:rPr>
          <w:lang w:val="en-US"/>
        </w:rPr>
        <w:t>,</w:t>
      </w:r>
      <w:r w:rsidRPr="00D475F4">
        <w:rPr>
          <w:lang w:val="en-US"/>
        </w:rPr>
        <w:t xml:space="preserve"> </w:t>
      </w:r>
      <w:r w:rsidR="00C17035" w:rsidRPr="00D475F4">
        <w:rPr>
          <w:lang w:val="en-US"/>
        </w:rPr>
        <w:t xml:space="preserve">we found </w:t>
      </w:r>
      <w:r w:rsidRPr="00D475F4">
        <w:rPr>
          <w:lang w:val="en-US"/>
        </w:rPr>
        <w:t>co-re</w:t>
      </w:r>
      <w:r w:rsidR="00C17035" w:rsidRPr="00D475F4">
        <w:rPr>
          <w:lang w:val="en-US"/>
        </w:rPr>
        <w:t xml:space="preserve">siding with elderly parents </w:t>
      </w:r>
      <w:r w:rsidRPr="00D475F4">
        <w:rPr>
          <w:lang w:val="en-US"/>
        </w:rPr>
        <w:t xml:space="preserve">rare in both China (5%) and England (1%). </w:t>
      </w:r>
      <w:r w:rsidR="00E75827" w:rsidRPr="00D475F4">
        <w:rPr>
          <w:lang w:val="en-US"/>
        </w:rPr>
        <w:t xml:space="preserve">Chinese older parents living in multigenerational households often take heavy responsibilities to prepare meals for the family </w:t>
      </w:r>
      <w:r w:rsidR="00C35062" w:rsidRPr="00D475F4">
        <w:rPr>
          <w:lang w:val="en-US"/>
        </w:rPr>
        <w:t>and care for</w:t>
      </w:r>
      <w:r w:rsidR="005F61A2" w:rsidRPr="00D475F4">
        <w:rPr>
          <w:lang w:val="en-US"/>
        </w:rPr>
        <w:t xml:space="preserve"> grandchildren </w:t>
      </w:r>
      <w:r w:rsidR="003E4F18" w:rsidRPr="00D475F4">
        <w:rPr>
          <w:lang w:val="en-US"/>
        </w:rPr>
        <w:fldChar w:fldCharType="begin"/>
      </w:r>
      <w:r w:rsidR="00EF299F" w:rsidRPr="00D475F4">
        <w:rPr>
          <w:lang w:val="en-US"/>
        </w:rPr>
        <w:instrText xml:space="preserve"> ADDIN EN.CITE &lt;EndNote&gt;&lt;Cite&gt;&lt;Author&gt;Hermalin&lt;/Author&gt;&lt;Year&gt;2004&lt;/Year&gt;&lt;RecNum&gt;771&lt;/RecNum&gt;&lt;DisplayText&gt;(Hermalin and Yang, 2004)&lt;/DisplayText&gt;&lt;record&gt;&lt;rec-number&gt;771&lt;/rec-number&gt;&lt;foreign-keys&gt;&lt;key app="EN" db-id="r9f0vzwwof5vzmeevt1p0vws20d0tvttsaee" timestamp="1559300816"&gt;771&lt;/key&gt;&lt;/foreign-keys&gt;&lt;ref-type name="Journal Article"&gt;17&lt;/ref-type&gt;&lt;contributors&gt;&lt;authors&gt;&lt;author&gt;Hermalin, A. I.&lt;/author&gt;&lt;author&gt;Yang, L. S.&lt;/author&gt;&lt;/authors&gt;&lt;/contributors&gt;&lt;auth-address&gt;Univ Michigan, Inst Social Res, Ctr Populat Studies, Ann Arbor, MI 48109 USA&amp;#xD;SUNY Albany, Albany, NY 12222 USA&lt;/auth-address&gt;&lt;titles&gt;&lt;title&gt;Levels of support from children in Taiwan: Expectations versus reality, 1965-99&lt;/title&gt;&lt;secondary-title&gt;Population and Development Review&lt;/secondary-title&gt;&lt;alt-title&gt;Popul Dev Rev&lt;/alt-title&gt;&lt;/titles&gt;&lt;periodical&gt;&lt;full-title&gt;Population and Development Review&lt;/full-title&gt;&lt;abbr-1&gt;Popul Dev Rev&lt;/abbr-1&gt;&lt;/periodical&gt;&lt;alt-periodical&gt;&lt;full-title&gt;Population and Development Review&lt;/full-title&gt;&lt;abbr-1&gt;Popul Dev Rev&lt;/abbr-1&gt;&lt;/alt-periodical&gt;&lt;pages&gt;417-+&lt;/pages&gt;&lt;volume&gt;30&lt;/volume&gt;&lt;number&gt;3&lt;/number&gt;&lt;keywords&gt;&lt;keyword&gt;fertility&lt;/keyword&gt;&lt;/keywords&gt;&lt;dates&gt;&lt;year&gt;2004&lt;/year&gt;&lt;pub-dates&gt;&lt;date&gt;Sep&lt;/date&gt;&lt;/pub-dates&gt;&lt;/dates&gt;&lt;isbn&gt;0098-7921&lt;/isbn&gt;&lt;accession-num&gt;ISI:000224359000002&lt;/accession-num&gt;&lt;urls&gt;&lt;related-urls&gt;&lt;url&gt;&amp;lt;Go to ISI&amp;gt;://000224359000002&lt;/url&gt;&lt;/related-urls&gt;&lt;/urls&gt;&lt;electronic-resource-num&gt;DOI 10.1111/j.1728-4457.2004.00022.x&lt;/electronic-resource-num&gt;&lt;language&gt;English&lt;/language&gt;&lt;/record&gt;&lt;/Cite&gt;&lt;/EndNote&gt;</w:instrText>
      </w:r>
      <w:r w:rsidR="003E4F18" w:rsidRPr="00D475F4">
        <w:rPr>
          <w:lang w:val="en-US"/>
        </w:rPr>
        <w:fldChar w:fldCharType="separate"/>
      </w:r>
      <w:r w:rsidR="00817F2D" w:rsidRPr="00D475F4">
        <w:rPr>
          <w:noProof/>
          <w:lang w:val="en-US"/>
        </w:rPr>
        <w:t>(</w:t>
      </w:r>
      <w:hyperlink w:anchor="_ENREF_25" w:tooltip="Hermalin, 2004 #771" w:history="1">
        <w:r w:rsidR="00825D90" w:rsidRPr="00D475F4">
          <w:rPr>
            <w:noProof/>
            <w:lang w:val="en-US"/>
          </w:rPr>
          <w:t>Hermalin and Yang, 2004</w:t>
        </w:r>
      </w:hyperlink>
      <w:r w:rsidR="00817F2D" w:rsidRPr="00D475F4">
        <w:rPr>
          <w:noProof/>
          <w:lang w:val="en-US"/>
        </w:rPr>
        <w:t>)</w:t>
      </w:r>
      <w:r w:rsidR="003E4F18" w:rsidRPr="00D475F4">
        <w:rPr>
          <w:lang w:val="en-US"/>
        </w:rPr>
        <w:fldChar w:fldCharType="end"/>
      </w:r>
      <w:r w:rsidR="005F61A2" w:rsidRPr="00D475F4">
        <w:rPr>
          <w:lang w:val="en-US"/>
        </w:rPr>
        <w:t>.</w:t>
      </w:r>
      <w:r w:rsidR="00E75827" w:rsidRPr="00D475F4">
        <w:rPr>
          <w:lang w:val="en-US"/>
        </w:rPr>
        <w:t xml:space="preserve"> </w:t>
      </w:r>
      <w:r w:rsidRPr="00D475F4">
        <w:rPr>
          <w:lang w:val="en-US"/>
        </w:rPr>
        <w:t xml:space="preserve">This may explain the </w:t>
      </w:r>
      <w:r w:rsidR="0091396A" w:rsidRPr="00D475F4">
        <w:rPr>
          <w:lang w:val="en-US"/>
        </w:rPr>
        <w:t xml:space="preserve">poorer mental health </w:t>
      </w:r>
      <w:r w:rsidRPr="00D475F4">
        <w:rPr>
          <w:lang w:val="en-US"/>
        </w:rPr>
        <w:t xml:space="preserve">associated with </w:t>
      </w:r>
      <w:r w:rsidR="002954E4" w:rsidRPr="00D475F4">
        <w:rPr>
          <w:lang w:val="en-US"/>
        </w:rPr>
        <w:t>c</w:t>
      </w:r>
      <w:r w:rsidR="00780451" w:rsidRPr="00D475F4">
        <w:rPr>
          <w:lang w:val="en-US"/>
        </w:rPr>
        <w:t>o-residing with children and</w:t>
      </w:r>
      <w:r w:rsidR="0076085A" w:rsidRPr="00D475F4">
        <w:rPr>
          <w:lang w:val="en-US"/>
        </w:rPr>
        <w:t xml:space="preserve"> co-residing</w:t>
      </w:r>
      <w:r w:rsidR="00780451" w:rsidRPr="00D475F4">
        <w:rPr>
          <w:lang w:val="en-US"/>
        </w:rPr>
        <w:t xml:space="preserve"> with grandchildren</w:t>
      </w:r>
      <w:r w:rsidR="002954E4" w:rsidRPr="00D475F4">
        <w:rPr>
          <w:lang w:val="en-US"/>
        </w:rPr>
        <w:t xml:space="preserve"> </w:t>
      </w:r>
      <w:r w:rsidR="00780451" w:rsidRPr="00D475F4">
        <w:rPr>
          <w:lang w:val="en-US"/>
        </w:rPr>
        <w:t xml:space="preserve">when the partner was absent </w:t>
      </w:r>
      <w:r w:rsidR="00271BAC" w:rsidRPr="00D475F4">
        <w:rPr>
          <w:lang w:val="en-US"/>
        </w:rPr>
        <w:t>in China</w:t>
      </w:r>
      <w:r w:rsidRPr="00D475F4">
        <w:rPr>
          <w:lang w:val="en-US"/>
        </w:rPr>
        <w:t>.</w:t>
      </w:r>
      <w:r w:rsidR="00B77A74" w:rsidRPr="00D475F4">
        <w:rPr>
          <w:lang w:val="en-US"/>
        </w:rPr>
        <w:t xml:space="preserve"> The </w:t>
      </w:r>
      <w:r w:rsidR="008E4FA5" w:rsidRPr="00D475F4">
        <w:rPr>
          <w:lang w:val="en-US"/>
        </w:rPr>
        <w:t xml:space="preserve">care </w:t>
      </w:r>
      <w:r w:rsidR="00B77A74" w:rsidRPr="00D475F4">
        <w:rPr>
          <w:lang w:val="en-US"/>
        </w:rPr>
        <w:t>burden appears to outweigh the happiness and satisfaction</w:t>
      </w:r>
      <w:r w:rsidR="00A34A60" w:rsidRPr="00D475F4">
        <w:rPr>
          <w:lang w:val="en-US"/>
        </w:rPr>
        <w:t xml:space="preserve"> brought by helping children and/or </w:t>
      </w:r>
      <w:r w:rsidR="008E7BDB" w:rsidRPr="00D475F4">
        <w:rPr>
          <w:lang w:val="en-US"/>
        </w:rPr>
        <w:t>grandchildren</w:t>
      </w:r>
      <w:r w:rsidR="00524D58" w:rsidRPr="00D475F4">
        <w:rPr>
          <w:lang w:val="en-US"/>
        </w:rPr>
        <w:t xml:space="preserve">, </w:t>
      </w:r>
      <w:r w:rsidR="004F5D0A" w:rsidRPr="00D475F4">
        <w:rPr>
          <w:lang w:val="en-US"/>
        </w:rPr>
        <w:t xml:space="preserve">particularly </w:t>
      </w:r>
      <w:r w:rsidR="008E7BDB" w:rsidRPr="00D475F4">
        <w:rPr>
          <w:lang w:val="en-US"/>
        </w:rPr>
        <w:t>while there is no one else in the household to share the burden with</w:t>
      </w:r>
      <w:r w:rsidR="00225A36" w:rsidRPr="00D475F4">
        <w:rPr>
          <w:lang w:val="en-US"/>
        </w:rPr>
        <w:t xml:space="preserve"> as evidenced</w:t>
      </w:r>
      <w:r w:rsidR="00223BF8" w:rsidRPr="00D475F4">
        <w:rPr>
          <w:lang w:val="en-US"/>
        </w:rPr>
        <w:t xml:space="preserve"> by</w:t>
      </w:r>
      <w:r w:rsidR="00524D58" w:rsidRPr="00D475F4">
        <w:rPr>
          <w:lang w:val="en-US"/>
        </w:rPr>
        <w:t xml:space="preserve"> </w:t>
      </w:r>
      <w:r w:rsidR="00FF0A74" w:rsidRPr="00D475F4">
        <w:rPr>
          <w:lang w:val="en-US"/>
        </w:rPr>
        <w:t xml:space="preserve">the worse mental health </w:t>
      </w:r>
      <w:r w:rsidR="000933E5" w:rsidRPr="00D475F4">
        <w:rPr>
          <w:lang w:val="en-US"/>
        </w:rPr>
        <w:t xml:space="preserve">that </w:t>
      </w:r>
      <w:r w:rsidR="00FF0A74" w:rsidRPr="00D475F4">
        <w:rPr>
          <w:lang w:val="en-US"/>
        </w:rPr>
        <w:t>we found among C</w:t>
      </w:r>
      <w:r w:rsidR="008E7BDB" w:rsidRPr="00D475F4">
        <w:rPr>
          <w:lang w:val="en-US"/>
        </w:rPr>
        <w:t xml:space="preserve">hinese men </w:t>
      </w:r>
      <w:r w:rsidR="00470088" w:rsidRPr="00D475F4">
        <w:rPr>
          <w:lang w:val="en-US"/>
        </w:rPr>
        <w:t>who live</w:t>
      </w:r>
      <w:r w:rsidR="00EF5236" w:rsidRPr="00D475F4">
        <w:rPr>
          <w:lang w:val="en-US"/>
        </w:rPr>
        <w:t>d</w:t>
      </w:r>
      <w:r w:rsidR="008E7BDB" w:rsidRPr="00D475F4">
        <w:rPr>
          <w:lang w:val="en-US"/>
        </w:rPr>
        <w:t xml:space="preserve"> in a skipped-generation</w:t>
      </w:r>
      <w:r w:rsidR="00D55077" w:rsidRPr="00D475F4">
        <w:rPr>
          <w:lang w:val="en-US"/>
        </w:rPr>
        <w:t xml:space="preserve"> household</w:t>
      </w:r>
      <w:r w:rsidR="00470088" w:rsidRPr="00D475F4">
        <w:rPr>
          <w:lang w:val="en-US"/>
        </w:rPr>
        <w:t xml:space="preserve"> with grandch</w:t>
      </w:r>
      <w:r w:rsidR="00906440" w:rsidRPr="00D475F4">
        <w:rPr>
          <w:lang w:val="en-US"/>
        </w:rPr>
        <w:t>ildren only.</w:t>
      </w:r>
    </w:p>
    <w:p w14:paraId="5E3A7CEF" w14:textId="04D7CDD2" w:rsidR="001F545D" w:rsidRPr="00D475F4" w:rsidRDefault="001F545D" w:rsidP="009A0C37">
      <w:pPr>
        <w:spacing w:line="480" w:lineRule="auto"/>
        <w:rPr>
          <w:b/>
          <w:i/>
          <w:lang w:val="en-US"/>
        </w:rPr>
      </w:pPr>
      <w:r w:rsidRPr="00D475F4">
        <w:rPr>
          <w:b/>
          <w:i/>
          <w:lang w:val="en-US"/>
        </w:rPr>
        <w:t>Living alone</w:t>
      </w:r>
    </w:p>
    <w:p w14:paraId="30615ECC" w14:textId="411C497D" w:rsidR="0037510D" w:rsidRPr="00D475F4" w:rsidRDefault="006233C7" w:rsidP="009A0C37">
      <w:pPr>
        <w:spacing w:line="480" w:lineRule="auto"/>
        <w:rPr>
          <w:lang w:val="en-US"/>
        </w:rPr>
      </w:pPr>
      <w:r w:rsidRPr="00D475F4">
        <w:rPr>
          <w:lang w:val="en-US"/>
        </w:rPr>
        <w:t>Our findings regarding living alone are</w:t>
      </w:r>
      <w:r w:rsidR="008B5954" w:rsidRPr="00D475F4">
        <w:rPr>
          <w:lang w:val="en-US"/>
        </w:rPr>
        <w:t xml:space="preserve"> </w:t>
      </w:r>
      <w:r w:rsidR="008877A7" w:rsidRPr="00D475F4">
        <w:rPr>
          <w:lang w:val="en-US"/>
        </w:rPr>
        <w:t>in line</w:t>
      </w:r>
      <w:r w:rsidR="005F61A2" w:rsidRPr="00D475F4">
        <w:rPr>
          <w:lang w:val="en-US"/>
        </w:rPr>
        <w:t xml:space="preserve"> with previous studies </w:t>
      </w:r>
      <w:r w:rsidRPr="00D475F4">
        <w:rPr>
          <w:lang w:val="en-US"/>
        </w:rPr>
        <w:fldChar w:fldCharType="begin">
          <w:fldData xml:space="preserve">PEVuZE5vdGU+PENpdGU+PEF1dGhvcj5SdXNzZWxsPC9BdXRob3I+PFllYXI+MjAwOTwvWWVhcj48
UmVjTnVtPjcyNzwvUmVjTnVtPjxEaXNwbGF5VGV4dD4oRGVhbiBldCBhbC4sIDE5OTI7IFJ1c3Nl
bGwgYW5kIFRheWxvciwgMjAwOSk8L0Rpc3BsYXlUZXh0PjxyZWNvcmQ+PHJlYy1udW1iZXI+NzI3
PC9yZWMtbnVtYmVyPjxmb3JlaWduLWtleXM+PGtleSBhcHA9IkVOIiBkYi1pZD0icjlmMHZ6d3dv
ZjV2em1lZXZ0MXAwdndzMjBkMHR2dHRzYWVlIiB0aW1lc3RhbXA9IjE1NTI0MDI2NTEiPjcyNzwv
a2V5PjwvZm9yZWlnbi1rZXlzPjxyZWYtdHlwZSBuYW1lPSJKb3VybmFsIEFydGljbGUiPjE3PC9y
ZWYtdHlwZT48Y29udHJpYnV0b3JzPjxhdXRob3JzPjxhdXRob3I+UnVzc2VsbCwgRC48L2F1dGhv
cj48YXV0aG9yPlRheWxvciwgSi48L2F1dGhvcj48L2F1dGhvcnM+PC9jb250cmlidXRvcnM+PGF1
dGgtYWRkcmVzcz5SdXRnZXJzIFN0YXRlIFVuaXYsIEluc3QgSGx0aCBIbHRoIENhcmUgUG9saWN5
ICZhbXA7IEFnaW5nIFJlcywgTmV3IEJydW5zd2ljaywgTkogMDg5MDEgVVNBJiN4RDtGbG9yaWRh
IFN0YXRlIFVuaXYsIERlcHQgU29jaW9sLCBDdHIgRGVtb2cgJmFtcDsgUG9wdWxhdCBIbHRoLCBU
YWxsYWhhc3NlZSwgRkwgMzIzMDYgVVNBPC9hdXRoLWFkZHJlc3M+PHRpdGxlcz48dGl0bGU+TGl2
aW5nIEFsb25lIGFuZCBEZXByZXNzaXZlIFN5bXB0b21zOiBUaGUgSW5mbHVlbmNlIG9mIEdlbmRl
ciwgUGh5c2ljYWwgRGlzYWJpbGl0eSwgYW5kIFNvY2lhbCBTdXBwb3J0IEFtb25nIEhpc3Bhbmlj
IGFuZCBOb24tSGlzcGFuaWMgT2xkZXIgQWR1bHRzPC90aXRsZT48c2Vjb25kYXJ5LXRpdGxlPkpv
dXJuYWxzIG9mIEdlcm9udG9sb2d5IFNlcmllcyBCLVBzeWNob2xvZ2ljYWwgU2NpZW5jZXMgYW5k
IFNvY2lhbCBTY2llbmNlczwvc2Vjb25kYXJ5LXRpdGxlPjxhbHQtdGl0bGU+SiBHZXJvbnRvbCBC
LVBzeWNob2w8L2FsdC10aXRsZT48L3RpdGxlcz48cGVyaW9kaWNhbD48ZnVsbC10aXRsZT5Kb3Vy
bmFscyBvZiBHZXJvbnRvbG9neSBTZXJpZXMgQi1Qc3ljaG9sb2dpY2FsIFNjaWVuY2VzIGFuZCBT
b2NpYWwgU2NpZW5jZXM8L2Z1bGwtdGl0bGU+PGFiYnItMT5KIEdlcm9udG9sIEItUHN5Y2hvbDwv
YWJici0xPjwvcGVyaW9kaWNhbD48YWx0LXBlcmlvZGljYWw+PGZ1bGwtdGl0bGU+Sm91cm5hbHMg
b2YgR2Vyb250b2xvZ3kgU2VyaWVzIEItUHN5Y2hvbG9naWNhbCBTY2llbmNlcyBhbmQgU29jaWFs
IFNjaWVuY2VzPC9mdWxsLXRpdGxlPjxhYmJyLTE+SiBHZXJvbnRvbCBCLVBzeWNob2w8L2FiYnIt
MT48L2FsdC1wZXJpb2RpY2FsPjxwYWdlcz45NS0xMDQ8L3BhZ2VzPjx2b2x1bWU+NjQ8L3ZvbHVt
ZT48bnVtYmVyPjE8L251bWJlcj48a2V5d29yZHM+PGtleXdvcmQ+bGl2aW5nIGFycmFuZ2VtZW50
czwva2V5d29yZD48a2V5d29yZD5kZXByZXNzaW9uPC9rZXl3b3JkPjxrZXl3b3JkPmhpc3Bhbmlj
PC9rZXl3b3JkPjxrZXl3b3JkPnBoeXNpY2FsIGRpc2FiaWxpdHk8L2tleXdvcmQ+PGtleXdvcmQ+
Z2VuZGVyPC9rZXl3b3JkPjxrZXl3b3JkPnNvY2lhbCBzdXBwb3J0PC9rZXl3b3JkPjxrZXl3b3Jk
Pm1lbnRhbC1oZWFsdGg8L2tleXdvcmQ+PGtleXdvcmQ+bWFyaXRhbC1zdGF0dXM8L2tleXdvcmQ+
PGtleXdvcmQ+YXJyYW5nZW1lbnRzPC9rZXl3b3JkPjxrZXl3b3JkPmFnZTwva2V5d29yZD48a2V5
d29yZD5pbnRlZ3JhdGlvbjwva2V5d29yZD48a2V5d29yZD53aWRvd2hvb2Q8L2tleXdvcmQ+PGtl
eXdvcmQ+cmlzazwva2V5d29yZD48a2V5d29yZD5lcGlkZW1pb2xvZ3k8L2tleXdvcmQ+PGtleXdv
cmQ+ZXRobmljaXR5PC9rZXl3b3JkPjxrZXl3b3JkPnNpdHVhdGlvbjwva2V5d29yZD48L2tleXdv
cmRzPjxkYXRlcz48eWVhcj4yMDA5PC95ZWFyPjxwdWItZGF0ZXM+PGRhdGU+SmFuPC9kYXRlPjwv
cHViLWRhdGVzPjwvZGF0ZXM+PGlzYm4+MTA3OS01MDE0PC9pc2JuPjxhY2Nlc3Npb24tbnVtPklT
STowMDAyNjQxOTA2MDAwMTM8L2FjY2Vzc2lvbi1udW0+PHVybHM+PHJlbGF0ZWQtdXJscz48dXJs
PiZsdDtHbyB0byBJU0kmZ3Q7Oi8vMDAwMjY0MTkwNjAwMDEzPC91cmw+PC9yZWxhdGVkLXVybHM+
PC91cmxzPjxlbGVjdHJvbmljLXJlc291cmNlLW51bT4xMC4xMDkzL2dlcm9uYi9nYm4wMDI8L2Vs
ZWN0cm9uaWMtcmVzb3VyY2UtbnVtPjxsYW5ndWFnZT5FbmdsaXNoPC9sYW5ndWFnZT48L3JlY29y
ZD48L0NpdGU+PENpdGU+PEF1dGhvcj5EZWFuPC9BdXRob3I+PFllYXI+MTk5MjwvWWVhcj48UmVj
TnVtPjc3ODwvUmVjTnVtPjxyZWNvcmQ+PHJlYy1udW1iZXI+Nzc4PC9yZWMtbnVtYmVyPjxmb3Jl
aWduLWtleXM+PGtleSBhcHA9IkVOIiBkYi1pZD0icjlmMHZ6d3dvZjV2em1lZXZ0MXAwdndzMjBk
MHR2dHRzYWVlIiB0aW1lc3RhbXA9IjE1NTkzMDc5MDYiPjc3ODwva2V5PjwvZm9yZWlnbi1rZXlz
PjxyZWYtdHlwZSBuYW1lPSJKb3VybmFsIEFydGljbGUiPjE3PC9yZWYtdHlwZT48Y29udHJpYnV0
b3JzPjxhdXRob3JzPjxhdXRob3I+RGVhbiwgQWxmcmVkPC9hdXRob3I+PGF1dGhvcj5Lb2xvZHks
IEJvaGRhbjwvYXV0aG9yPjxhdXRob3I+V29vZCwgUGF0cmljaWE8L2F1dGhvcj48YXV0aG9yPk1h
dHQsIEdlb3JnIEUuPC9hdXRob3I+PC9hdXRob3JzPjwvY29udHJpYnV0b3JzPjx0aXRsZXM+PHRp
dGxlPlRoZSBJbmZsdWVuY2Ugb2YgTGl2aW5nIEFsb25lIG9uIERlcHJlc3Npb24gaW4gRWxkZXJs
eSBQZXJzb25zPC90aXRsZT48c2Vjb25kYXJ5LXRpdGxlPkpvdXJuYWwgb2YgQWdpbmcgYW5kIEhl
YWx0aDwvc2Vjb25kYXJ5LXRpdGxlPjwvdGl0bGVzPjxwZXJpb2RpY2FsPjxmdWxsLXRpdGxlPkpv
dXJuYWwgb2YgQWdpbmcgYW5kIEhlYWx0aDwvZnVsbC10aXRsZT48YWJici0xPkogQWdpbmcgSGVh
bHRoPC9hYmJyLTE+PC9wZXJpb2RpY2FsPjxwYWdlcz4zLTE4PC9wYWdlcz48dm9sdW1lPjQ8L3Zv
bHVtZT48bnVtYmVyPjE8L251bWJlcj48ZGF0ZXM+PHllYXI+MTk5MjwveWVhcj48L2RhdGVzPjx1
cmxzPjxyZWxhdGVkLXVybHM+PHVybD5odHRwczovL2pvdXJuYWxzLnNhZ2VwdWIuY29tL2RvaS9h
YnMvMTAuMTE3Ny8wODk4MjY0MzkyMDA0MDAxMDE8L3VybD48L3JlbGF0ZWQtdXJscz48L3VybHM+
PGVsZWN0cm9uaWMtcmVzb3VyY2UtbnVtPjEwLjExNzcvMDg5ODI2NDM5MjAwNDAwMTAxPC9lbGVj
dHJvbmljLXJlc291cmNlLW51bT48L3JlY29yZD48L0NpdGU+PC9FbmROb3RlPn==
</w:fldData>
        </w:fldChar>
      </w:r>
      <w:r w:rsidR="00EF299F" w:rsidRPr="00D475F4">
        <w:rPr>
          <w:lang w:val="en-US"/>
        </w:rPr>
        <w:instrText xml:space="preserve"> ADDIN EN.CITE </w:instrText>
      </w:r>
      <w:r w:rsidR="00EF299F" w:rsidRPr="00D475F4">
        <w:rPr>
          <w:lang w:val="en-US"/>
        </w:rPr>
        <w:fldChar w:fldCharType="begin">
          <w:fldData xml:space="preserve">PEVuZE5vdGU+PENpdGU+PEF1dGhvcj5SdXNzZWxsPC9BdXRob3I+PFllYXI+MjAwOTwvWWVhcj48
UmVjTnVtPjcyNzwvUmVjTnVtPjxEaXNwbGF5VGV4dD4oRGVhbiBldCBhbC4sIDE5OTI7IFJ1c3Nl
bGwgYW5kIFRheWxvciwgMjAwOSk8L0Rpc3BsYXlUZXh0PjxyZWNvcmQ+PHJlYy1udW1iZXI+NzI3
PC9yZWMtbnVtYmVyPjxmb3JlaWduLWtleXM+PGtleSBhcHA9IkVOIiBkYi1pZD0icjlmMHZ6d3dv
ZjV2em1lZXZ0MXAwdndzMjBkMHR2dHRzYWVlIiB0aW1lc3RhbXA9IjE1NTI0MDI2NTEiPjcyNzwv
a2V5PjwvZm9yZWlnbi1rZXlzPjxyZWYtdHlwZSBuYW1lPSJKb3VybmFsIEFydGljbGUiPjE3PC9y
ZWYtdHlwZT48Y29udHJpYnV0b3JzPjxhdXRob3JzPjxhdXRob3I+UnVzc2VsbCwgRC48L2F1dGhv
cj48YXV0aG9yPlRheWxvciwgSi48L2F1dGhvcj48L2F1dGhvcnM+PC9jb250cmlidXRvcnM+PGF1
dGgtYWRkcmVzcz5SdXRnZXJzIFN0YXRlIFVuaXYsIEluc3QgSGx0aCBIbHRoIENhcmUgUG9saWN5
ICZhbXA7IEFnaW5nIFJlcywgTmV3IEJydW5zd2ljaywgTkogMDg5MDEgVVNBJiN4RDtGbG9yaWRh
IFN0YXRlIFVuaXYsIERlcHQgU29jaW9sLCBDdHIgRGVtb2cgJmFtcDsgUG9wdWxhdCBIbHRoLCBU
YWxsYWhhc3NlZSwgRkwgMzIzMDYgVVNBPC9hdXRoLWFkZHJlc3M+PHRpdGxlcz48dGl0bGU+TGl2
aW5nIEFsb25lIGFuZCBEZXByZXNzaXZlIFN5bXB0b21zOiBUaGUgSW5mbHVlbmNlIG9mIEdlbmRl
ciwgUGh5c2ljYWwgRGlzYWJpbGl0eSwgYW5kIFNvY2lhbCBTdXBwb3J0IEFtb25nIEhpc3Bhbmlj
IGFuZCBOb24tSGlzcGFuaWMgT2xkZXIgQWR1bHRzPC90aXRsZT48c2Vjb25kYXJ5LXRpdGxlPkpv
dXJuYWxzIG9mIEdlcm9udG9sb2d5IFNlcmllcyBCLVBzeWNob2xvZ2ljYWwgU2NpZW5jZXMgYW5k
IFNvY2lhbCBTY2llbmNlczwvc2Vjb25kYXJ5LXRpdGxlPjxhbHQtdGl0bGU+SiBHZXJvbnRvbCBC
LVBzeWNob2w8L2FsdC10aXRsZT48L3RpdGxlcz48cGVyaW9kaWNhbD48ZnVsbC10aXRsZT5Kb3Vy
bmFscyBvZiBHZXJvbnRvbG9neSBTZXJpZXMgQi1Qc3ljaG9sb2dpY2FsIFNjaWVuY2VzIGFuZCBT
b2NpYWwgU2NpZW5jZXM8L2Z1bGwtdGl0bGU+PGFiYnItMT5KIEdlcm9udG9sIEItUHN5Y2hvbDwv
YWJici0xPjwvcGVyaW9kaWNhbD48YWx0LXBlcmlvZGljYWw+PGZ1bGwtdGl0bGU+Sm91cm5hbHMg
b2YgR2Vyb250b2xvZ3kgU2VyaWVzIEItUHN5Y2hvbG9naWNhbCBTY2llbmNlcyBhbmQgU29jaWFs
IFNjaWVuY2VzPC9mdWxsLXRpdGxlPjxhYmJyLTE+SiBHZXJvbnRvbCBCLVBzeWNob2w8L2FiYnIt
MT48L2FsdC1wZXJpb2RpY2FsPjxwYWdlcz45NS0xMDQ8L3BhZ2VzPjx2b2x1bWU+NjQ8L3ZvbHVt
ZT48bnVtYmVyPjE8L251bWJlcj48a2V5d29yZHM+PGtleXdvcmQ+bGl2aW5nIGFycmFuZ2VtZW50
czwva2V5d29yZD48a2V5d29yZD5kZXByZXNzaW9uPC9rZXl3b3JkPjxrZXl3b3JkPmhpc3Bhbmlj
PC9rZXl3b3JkPjxrZXl3b3JkPnBoeXNpY2FsIGRpc2FiaWxpdHk8L2tleXdvcmQ+PGtleXdvcmQ+
Z2VuZGVyPC9rZXl3b3JkPjxrZXl3b3JkPnNvY2lhbCBzdXBwb3J0PC9rZXl3b3JkPjxrZXl3b3Jk
Pm1lbnRhbC1oZWFsdGg8L2tleXdvcmQ+PGtleXdvcmQ+bWFyaXRhbC1zdGF0dXM8L2tleXdvcmQ+
PGtleXdvcmQ+YXJyYW5nZW1lbnRzPC9rZXl3b3JkPjxrZXl3b3JkPmFnZTwva2V5d29yZD48a2V5
d29yZD5pbnRlZ3JhdGlvbjwva2V5d29yZD48a2V5d29yZD53aWRvd2hvb2Q8L2tleXdvcmQ+PGtl
eXdvcmQ+cmlzazwva2V5d29yZD48a2V5d29yZD5lcGlkZW1pb2xvZ3k8L2tleXdvcmQ+PGtleXdv
cmQ+ZXRobmljaXR5PC9rZXl3b3JkPjxrZXl3b3JkPnNpdHVhdGlvbjwva2V5d29yZD48L2tleXdv
cmRzPjxkYXRlcz48eWVhcj4yMDA5PC95ZWFyPjxwdWItZGF0ZXM+PGRhdGU+SmFuPC9kYXRlPjwv
cHViLWRhdGVzPjwvZGF0ZXM+PGlzYm4+MTA3OS01MDE0PC9pc2JuPjxhY2Nlc3Npb24tbnVtPklT
STowMDAyNjQxOTA2MDAwMTM8L2FjY2Vzc2lvbi1udW0+PHVybHM+PHJlbGF0ZWQtdXJscz48dXJs
PiZsdDtHbyB0byBJU0kmZ3Q7Oi8vMDAwMjY0MTkwNjAwMDEzPC91cmw+PC9yZWxhdGVkLXVybHM+
PC91cmxzPjxlbGVjdHJvbmljLXJlc291cmNlLW51bT4xMC4xMDkzL2dlcm9uYi9nYm4wMDI8L2Vs
ZWN0cm9uaWMtcmVzb3VyY2UtbnVtPjxsYW5ndWFnZT5FbmdsaXNoPC9sYW5ndWFnZT48L3JlY29y
ZD48L0NpdGU+PENpdGU+PEF1dGhvcj5EZWFuPC9BdXRob3I+PFllYXI+MTk5MjwvWWVhcj48UmVj
TnVtPjc3ODwvUmVjTnVtPjxyZWNvcmQ+PHJlYy1udW1iZXI+Nzc4PC9yZWMtbnVtYmVyPjxmb3Jl
aWduLWtleXM+PGtleSBhcHA9IkVOIiBkYi1pZD0icjlmMHZ6d3dvZjV2em1lZXZ0MXAwdndzMjBk
MHR2dHRzYWVlIiB0aW1lc3RhbXA9IjE1NTkzMDc5MDYiPjc3ODwva2V5PjwvZm9yZWlnbi1rZXlz
PjxyZWYtdHlwZSBuYW1lPSJKb3VybmFsIEFydGljbGUiPjE3PC9yZWYtdHlwZT48Y29udHJpYnV0
b3JzPjxhdXRob3JzPjxhdXRob3I+RGVhbiwgQWxmcmVkPC9hdXRob3I+PGF1dGhvcj5Lb2xvZHks
IEJvaGRhbjwvYXV0aG9yPjxhdXRob3I+V29vZCwgUGF0cmljaWE8L2F1dGhvcj48YXV0aG9yPk1h
dHQsIEdlb3JnIEUuPC9hdXRob3I+PC9hdXRob3JzPjwvY29udHJpYnV0b3JzPjx0aXRsZXM+PHRp
dGxlPlRoZSBJbmZsdWVuY2Ugb2YgTGl2aW5nIEFsb25lIG9uIERlcHJlc3Npb24gaW4gRWxkZXJs
eSBQZXJzb25zPC90aXRsZT48c2Vjb25kYXJ5LXRpdGxlPkpvdXJuYWwgb2YgQWdpbmcgYW5kIEhl
YWx0aDwvc2Vjb25kYXJ5LXRpdGxlPjwvdGl0bGVzPjxwZXJpb2RpY2FsPjxmdWxsLXRpdGxlPkpv
dXJuYWwgb2YgQWdpbmcgYW5kIEhlYWx0aDwvZnVsbC10aXRsZT48YWJici0xPkogQWdpbmcgSGVh
bHRoPC9hYmJyLTE+PC9wZXJpb2RpY2FsPjxwYWdlcz4zLTE4PC9wYWdlcz48dm9sdW1lPjQ8L3Zv
bHVtZT48bnVtYmVyPjE8L251bWJlcj48ZGF0ZXM+PHllYXI+MTk5MjwveWVhcj48L2RhdGVzPjx1
cmxzPjxyZWxhdGVkLXVybHM+PHVybD5odHRwczovL2pvdXJuYWxzLnNhZ2VwdWIuY29tL2RvaS9h
YnMvMTAuMTE3Ny8wODk4MjY0MzkyMDA0MDAxMDE8L3VybD48L3JlbGF0ZWQtdXJscz48L3VybHM+
PGVsZWN0cm9uaWMtcmVzb3VyY2UtbnVtPjEwLjExNzcvMDg5ODI2NDM5MjAwNDAwMTAxPC9lbGVj
dHJvbmljLXJlc291cmNlLW51bT48L3JlY29yZD48L0NpdGU+PC9FbmROb3RlPn==
</w:fldData>
        </w:fldChar>
      </w:r>
      <w:r w:rsidR="00EF299F" w:rsidRPr="00D475F4">
        <w:rPr>
          <w:lang w:val="en-US"/>
        </w:rPr>
        <w:instrText xml:space="preserve"> ADDIN EN.CITE.DATA </w:instrText>
      </w:r>
      <w:r w:rsidR="00EF299F" w:rsidRPr="00D475F4">
        <w:rPr>
          <w:lang w:val="en-US"/>
        </w:rPr>
      </w:r>
      <w:r w:rsidR="00EF299F" w:rsidRPr="00D475F4">
        <w:rPr>
          <w:lang w:val="en-US"/>
        </w:rPr>
        <w:fldChar w:fldCharType="end"/>
      </w:r>
      <w:r w:rsidRPr="00D475F4">
        <w:rPr>
          <w:lang w:val="en-US"/>
        </w:rPr>
      </w:r>
      <w:r w:rsidRPr="00D475F4">
        <w:rPr>
          <w:lang w:val="en-US"/>
        </w:rPr>
        <w:fldChar w:fldCharType="separate"/>
      </w:r>
      <w:r w:rsidR="00817F2D" w:rsidRPr="00D475F4">
        <w:rPr>
          <w:noProof/>
          <w:lang w:val="en-US"/>
        </w:rPr>
        <w:t>(</w:t>
      </w:r>
      <w:hyperlink w:anchor="_ENREF_17" w:tooltip="Dean, 1992 #778" w:history="1">
        <w:r w:rsidR="00825D90" w:rsidRPr="00D475F4">
          <w:rPr>
            <w:noProof/>
            <w:lang w:val="en-US"/>
          </w:rPr>
          <w:t>Dean et al., 1992</w:t>
        </w:r>
      </w:hyperlink>
      <w:r w:rsidR="00817F2D" w:rsidRPr="00D475F4">
        <w:rPr>
          <w:noProof/>
          <w:lang w:val="en-US"/>
        </w:rPr>
        <w:t xml:space="preserve">; </w:t>
      </w:r>
      <w:hyperlink w:anchor="_ENREF_38" w:tooltip="Russell, 2009 #727" w:history="1">
        <w:r w:rsidR="00825D90" w:rsidRPr="00D475F4">
          <w:rPr>
            <w:noProof/>
            <w:lang w:val="en-US"/>
          </w:rPr>
          <w:t>Russell and Taylor, 2009</w:t>
        </w:r>
      </w:hyperlink>
      <w:r w:rsidR="00817F2D" w:rsidRPr="00D475F4">
        <w:rPr>
          <w:noProof/>
          <w:lang w:val="en-US"/>
        </w:rPr>
        <w:t>)</w:t>
      </w:r>
      <w:r w:rsidRPr="00D475F4">
        <w:rPr>
          <w:lang w:val="en-US"/>
        </w:rPr>
        <w:fldChar w:fldCharType="end"/>
      </w:r>
      <w:r w:rsidR="005F61A2" w:rsidRPr="00D475F4">
        <w:rPr>
          <w:lang w:val="en-US"/>
        </w:rPr>
        <w:t>.</w:t>
      </w:r>
      <w:r w:rsidRPr="00D475F4">
        <w:rPr>
          <w:lang w:val="en-US"/>
        </w:rPr>
        <w:t xml:space="preserve"> The disadvantage of living alone was larger </w:t>
      </w:r>
      <w:r w:rsidR="007A3447" w:rsidRPr="00D475F4">
        <w:rPr>
          <w:lang w:val="en-US"/>
        </w:rPr>
        <w:t>at younger than older ages</w:t>
      </w:r>
      <w:r w:rsidRPr="00D475F4">
        <w:rPr>
          <w:lang w:val="en-US"/>
        </w:rPr>
        <w:t xml:space="preserve"> </w:t>
      </w:r>
      <w:r w:rsidR="008877A7" w:rsidRPr="00D475F4">
        <w:rPr>
          <w:lang w:val="en-US"/>
        </w:rPr>
        <w:t>in both China and England</w:t>
      </w:r>
      <w:r w:rsidR="00D21879" w:rsidRPr="00D475F4">
        <w:rPr>
          <w:lang w:val="en-US"/>
        </w:rPr>
        <w:t>, which was consistent with a study from Finland</w:t>
      </w:r>
      <w:r w:rsidR="005F61A2" w:rsidRPr="00D475F4">
        <w:rPr>
          <w:lang w:val="en-US"/>
        </w:rPr>
        <w:t xml:space="preserve"> </w:t>
      </w:r>
      <w:r w:rsidR="003E4F18" w:rsidRPr="00D475F4">
        <w:rPr>
          <w:lang w:val="en-US"/>
        </w:rPr>
        <w:fldChar w:fldCharType="begin">
          <w:fldData xml:space="preserve">PEVuZE5vdGU+PENpdGU+PEF1dGhvcj5IdTwvQXV0aG9yPjxZZWFyPjIwMTk8L1llYXI+PFJlY051
bT44Mjg8L1JlY051bT48RGlzcGxheVRleHQ+KEh1IGV0IGFsLiwgMjAxOSk8L0Rpc3BsYXlUZXh0
PjxyZWNvcmQ+PHJlYy1udW1iZXI+ODI4PC9yZWMtbnVtYmVyPjxmb3JlaWduLWtleXM+PGtleSBh
cHA9IkVOIiBkYi1pZD0icjlmMHZ6d3dvZjV2em1lZXZ0MXAwdndzMjBkMHR2dHRzYWVlIiB0aW1l
c3RhbXA9IjE1NjYyMDgwMDgiPjgyODwva2V5PjwvZm9yZWlnbi1rZXlzPjxyZWYtdHlwZSBuYW1l
PSJKb3VybmFsIEFydGljbGUiPjE3PC9yZWYtdHlwZT48Y29udHJpYnV0b3JzPjxhdXRob3JzPjxh
dXRob3I+SHUsIFkuIFkuPC9hdXRob3I+PGF1dGhvcj5MZWlub25lbiwgVC48L2F1dGhvcj48YXV0
aG9yPnZhbiBIZWRlbCwgSy48L2F1dGhvcj48YXV0aG9yPk15cnNreWxhLCBNLjwvYXV0aG9yPjxh
dXRob3I+TWFydGlrYWluZW4sIFAuPC9hdXRob3I+PC9hdXRob3JzPjwvY29udHJpYnV0b3JzPjxh
dXRoLWFkZHJlc3M+TWF4IFBsYW5jayBJbnN0IERlbW9nIFJlcywgTGFiIFBvcHVsYXQgSGx0aCwg
S29ucmFkIFp1c2UgU3RyIDEsIEQtMTgwNTcgUm9zdG9jaywgR2VybWFueSYjeEQ7VW5pdiBIZWxz
aW5raSwgRGVwdCBTb2NpYWwgUmVzLCBQb3B1bGF0IFJlcyBVbml0LCBIZWxzaW5raSwgRmlubGFu
ZCYjeEQ7RmlubmlzaCBJbnN0IE9jY3VwYXQgSGx0aCwgSGVsc2lua2ksIEZpbmxhbmQmI3hEO0xv
bmRvbiBTY2ggRWNvbiAmYW1wOyBQb2xpdCBTY2ksIERlcHQgU29jaWFsIFBvbGljeSwgTG9uZG9u
LCBFbmdsYW5kJiN4RDtTdG9ja2hvbG0gVW5pdiwgQ3RyIEhsdGggRXF1IFN0dWRpZXMgQ0hFU1Ms
IFN0b2NraG9sbSwgU3dlZGVuJiN4RDtLYXJvbGluc2thIEluc3QsIFN0b2NraG9sbSwgU3dlZGVu
PC9hdXRoLWFkZHJlc3M+PHRpdGxlcz48dGl0bGU+VGhlIHJlbGF0aW9uc2hpcCBiZXR3ZWVuIGxp
dmluZyBhcnJhbmdlbWVudHMgYW5kIGhpZ2hlciB1c2Ugb2YgaG9zcGl0YWwgY2FyZSBhdCBtaWRk
bGUgYW5kIG9sZGVyIGFnZXM6IHRvIHdoYXQgZXh0ZW50IGRvIG9ic2VydmVkIGFuZCB1bm9ic2Vy
dmVkIGluZGl2aWR1YWwgY2hhcmFjdGVyaXN0aWNzIGV4cGxhaW4gdGhpcyBhc3NvY2lhdGlvbj88
L3RpdGxlPjxzZWNvbmRhcnktdGl0bGU+Qk1DIFB1YmxpYyBIZWFsdGg8L3NlY29uZGFyeS10aXRs
ZT48YWx0LXRpdGxlPkJtYyBQdWJsaWMgSGVhbHRoPC9hbHQtdGl0bGU+PC90aXRsZXM+PHBlcmlv
ZGljYWw+PGZ1bGwtdGl0bGU+Qk1DIFB1YmxpYyBIZWFsdGg8L2Z1bGwtdGl0bGU+PGFiYnItMT5C
TUMgcHVibGljIGhlYWx0aDwvYWJici0xPjwvcGVyaW9kaWNhbD48YWx0LXBlcmlvZGljYWw+PGZ1
bGwtdGl0bGU+Qk1DIFB1YmxpYyBIZWFsdGg8L2Z1bGwtdGl0bGU+PGFiYnItMT5CTUMgcHVibGlj
IGhlYWx0aDwvYWJici0xPjwvYWx0LXBlcmlvZGljYWw+PHZvbHVtZT4xOTwvdm9sdW1lPjxrZXl3
b3Jkcz48a2V5d29yZD5saXZpbmcgYXJyYW5nZW1lbnRzPC9rZXl3b3JkPjxrZXl3b3JkPmhvc3Bp
dGFsIGNhcmUgdXNlPC9rZXl3b3JkPjxrZXl3b3JkPm9sZGVyIHBvcHVsYXRpb248L2tleXdvcmQ+
PGtleXdvcmQ+bG9uZ2l0dWRpbmFsIHJlZ2lzdHJ5IGRhdGE8L2tleXdvcmQ+PGtleXdvcmQ+aW5k
aXZpZHVhbCBmaXhlZC1lZmZlY3RzIHJlZ3Jlc3Npb248L2tleXdvcmQ+PGtleXdvcmQ+bWVudGFs
LWhlYWx0aDwva2V5d29yZD48a2V5d29yZD5sYXRlciBsaWZlPC9rZXl3b3JkPjxrZXl3b3JkPmRl
dGVybWluYW50czwva2V5d29yZD48a2V5d29yZD5tb3J0YWxpdHk8L2tleXdvcmQ+PGtleXdvcmQ+
d2lkb3dob29kPC9rZXl3b3JkPjxrZXl3b3JkPmFkdWx0czwva2V5d29yZD48a2V5d29yZD5jb2hh
Yml0YXRpb248L2tleXdvcmQ+PGtleXdvcmQ+aW5lcXVhbGl0aWVzPC9rZXl3b3JkPjxrZXl3b3Jk
PnBhcmVudGhvb2Q8L2tleXdvcmQ+PGtleXdvcmQ+c2VsZWN0aW9uPC9rZXl3b3JkPjwva2V5d29y
ZHM+PGRhdGVzPjx5ZWFyPjIwMTk8L3llYXI+PHB1Yi1kYXRlcz48ZGF0ZT5KdWwgMjk8L2RhdGU+
PC9wdWItZGF0ZXM+PC9kYXRlcz48aXNibj4xNDcxLTI0NTg8L2lzYm4+PGFjY2Vzc2lvbi1udW0+
SVNJOjAwMDQ3NzgzOTUwMDAwMTwvYWNjZXNzaW9uLW51bT48dXJscz48cmVsYXRlZC11cmxzPjx1
cmw+Jmx0O0dvIHRvIElTSSZndDs6Ly8wMDA0Nzc4Mzk1MDAwMDE8L3VybD48L3JlbGF0ZWQtdXJs
cz48L3VybHM+PGVsZWN0cm9uaWMtcmVzb3VyY2UtbnVtPkFydG4gMTAxMSYjeEQ7MTAuMTE4Ni9T
MTI4ODktMDE5LTcyOTYtWDwvZWxlY3Ryb25pYy1yZXNvdXJjZS1udW0+PGxhbmd1YWdlPkVuZ2xp
c2g8L2xhbmd1YWdlPjwvcmVjb3JkPjwvQ2l0ZT48L0VuZE5vdGU+
</w:fldData>
        </w:fldChar>
      </w:r>
      <w:r w:rsidR="00EF299F" w:rsidRPr="00D475F4">
        <w:rPr>
          <w:lang w:val="en-US"/>
        </w:rPr>
        <w:instrText xml:space="preserve"> ADDIN EN.CITE </w:instrText>
      </w:r>
      <w:r w:rsidR="00EF299F" w:rsidRPr="00D475F4">
        <w:rPr>
          <w:lang w:val="en-US"/>
        </w:rPr>
        <w:fldChar w:fldCharType="begin">
          <w:fldData xml:space="preserve">PEVuZE5vdGU+PENpdGU+PEF1dGhvcj5IdTwvQXV0aG9yPjxZZWFyPjIwMTk8L1llYXI+PFJlY051
bT44Mjg8L1JlY051bT48RGlzcGxheVRleHQ+KEh1IGV0IGFsLiwgMjAxOSk8L0Rpc3BsYXlUZXh0
PjxyZWNvcmQ+PHJlYy1udW1iZXI+ODI4PC9yZWMtbnVtYmVyPjxmb3JlaWduLWtleXM+PGtleSBh
cHA9IkVOIiBkYi1pZD0icjlmMHZ6d3dvZjV2em1lZXZ0MXAwdndzMjBkMHR2dHRzYWVlIiB0aW1l
c3RhbXA9IjE1NjYyMDgwMDgiPjgyODwva2V5PjwvZm9yZWlnbi1rZXlzPjxyZWYtdHlwZSBuYW1l
PSJKb3VybmFsIEFydGljbGUiPjE3PC9yZWYtdHlwZT48Y29udHJpYnV0b3JzPjxhdXRob3JzPjxh
dXRob3I+SHUsIFkuIFkuPC9hdXRob3I+PGF1dGhvcj5MZWlub25lbiwgVC48L2F1dGhvcj48YXV0
aG9yPnZhbiBIZWRlbCwgSy48L2F1dGhvcj48YXV0aG9yPk15cnNreWxhLCBNLjwvYXV0aG9yPjxh
dXRob3I+TWFydGlrYWluZW4sIFAuPC9hdXRob3I+PC9hdXRob3JzPjwvY29udHJpYnV0b3JzPjxh
dXRoLWFkZHJlc3M+TWF4IFBsYW5jayBJbnN0IERlbW9nIFJlcywgTGFiIFBvcHVsYXQgSGx0aCwg
S29ucmFkIFp1c2UgU3RyIDEsIEQtMTgwNTcgUm9zdG9jaywgR2VybWFueSYjeEQ7VW5pdiBIZWxz
aW5raSwgRGVwdCBTb2NpYWwgUmVzLCBQb3B1bGF0IFJlcyBVbml0LCBIZWxzaW5raSwgRmlubGFu
ZCYjeEQ7RmlubmlzaCBJbnN0IE9jY3VwYXQgSGx0aCwgSGVsc2lua2ksIEZpbmxhbmQmI3hEO0xv
bmRvbiBTY2ggRWNvbiAmYW1wOyBQb2xpdCBTY2ksIERlcHQgU29jaWFsIFBvbGljeSwgTG9uZG9u
LCBFbmdsYW5kJiN4RDtTdG9ja2hvbG0gVW5pdiwgQ3RyIEhsdGggRXF1IFN0dWRpZXMgQ0hFU1Ms
IFN0b2NraG9sbSwgU3dlZGVuJiN4RDtLYXJvbGluc2thIEluc3QsIFN0b2NraG9sbSwgU3dlZGVu
PC9hdXRoLWFkZHJlc3M+PHRpdGxlcz48dGl0bGU+VGhlIHJlbGF0aW9uc2hpcCBiZXR3ZWVuIGxp
dmluZyBhcnJhbmdlbWVudHMgYW5kIGhpZ2hlciB1c2Ugb2YgaG9zcGl0YWwgY2FyZSBhdCBtaWRk
bGUgYW5kIG9sZGVyIGFnZXM6IHRvIHdoYXQgZXh0ZW50IGRvIG9ic2VydmVkIGFuZCB1bm9ic2Vy
dmVkIGluZGl2aWR1YWwgY2hhcmFjdGVyaXN0aWNzIGV4cGxhaW4gdGhpcyBhc3NvY2lhdGlvbj88
L3RpdGxlPjxzZWNvbmRhcnktdGl0bGU+Qk1DIFB1YmxpYyBIZWFsdGg8L3NlY29uZGFyeS10aXRs
ZT48YWx0LXRpdGxlPkJtYyBQdWJsaWMgSGVhbHRoPC9hbHQtdGl0bGU+PC90aXRsZXM+PHBlcmlv
ZGljYWw+PGZ1bGwtdGl0bGU+Qk1DIFB1YmxpYyBIZWFsdGg8L2Z1bGwtdGl0bGU+PGFiYnItMT5C
TUMgcHVibGljIGhlYWx0aDwvYWJici0xPjwvcGVyaW9kaWNhbD48YWx0LXBlcmlvZGljYWw+PGZ1
bGwtdGl0bGU+Qk1DIFB1YmxpYyBIZWFsdGg8L2Z1bGwtdGl0bGU+PGFiYnItMT5CTUMgcHVibGlj
IGhlYWx0aDwvYWJici0xPjwvYWx0LXBlcmlvZGljYWw+PHZvbHVtZT4xOTwvdm9sdW1lPjxrZXl3
b3Jkcz48a2V5d29yZD5saXZpbmcgYXJyYW5nZW1lbnRzPC9rZXl3b3JkPjxrZXl3b3JkPmhvc3Bp
dGFsIGNhcmUgdXNlPC9rZXl3b3JkPjxrZXl3b3JkPm9sZGVyIHBvcHVsYXRpb248L2tleXdvcmQ+
PGtleXdvcmQ+bG9uZ2l0dWRpbmFsIHJlZ2lzdHJ5IGRhdGE8L2tleXdvcmQ+PGtleXdvcmQ+aW5k
aXZpZHVhbCBmaXhlZC1lZmZlY3RzIHJlZ3Jlc3Npb248L2tleXdvcmQ+PGtleXdvcmQ+bWVudGFs
LWhlYWx0aDwva2V5d29yZD48a2V5d29yZD5sYXRlciBsaWZlPC9rZXl3b3JkPjxrZXl3b3JkPmRl
dGVybWluYW50czwva2V5d29yZD48a2V5d29yZD5tb3J0YWxpdHk8L2tleXdvcmQ+PGtleXdvcmQ+
d2lkb3dob29kPC9rZXl3b3JkPjxrZXl3b3JkPmFkdWx0czwva2V5d29yZD48a2V5d29yZD5jb2hh
Yml0YXRpb248L2tleXdvcmQ+PGtleXdvcmQ+aW5lcXVhbGl0aWVzPC9rZXl3b3JkPjxrZXl3b3Jk
PnBhcmVudGhvb2Q8L2tleXdvcmQ+PGtleXdvcmQ+c2VsZWN0aW9uPC9rZXl3b3JkPjwva2V5d29y
ZHM+PGRhdGVzPjx5ZWFyPjIwMTk8L3llYXI+PHB1Yi1kYXRlcz48ZGF0ZT5KdWwgMjk8L2RhdGU+
PC9wdWItZGF0ZXM+PC9kYXRlcz48aXNibj4xNDcxLTI0NTg8L2lzYm4+PGFjY2Vzc2lvbi1udW0+
SVNJOjAwMDQ3NzgzOTUwMDAwMTwvYWNjZXNzaW9uLW51bT48dXJscz48cmVsYXRlZC11cmxzPjx1
cmw+Jmx0O0dvIHRvIElTSSZndDs6Ly8wMDA0Nzc4Mzk1MDAwMDE8L3VybD48L3JlbGF0ZWQtdXJs
cz48L3VybHM+PGVsZWN0cm9uaWMtcmVzb3VyY2UtbnVtPkFydG4gMTAxMSYjeEQ7MTAuMTE4Ni9T
MTI4ODktMDE5LTcyOTYtWDwvZWxlY3Ryb25pYy1yZXNvdXJjZS1udW0+PGxhbmd1YWdlPkVuZ2xp
c2g8L2xhbmd1YWdlPjwvcmVjb3JkPjwvQ2l0ZT48L0VuZE5vdGU+
</w:fldData>
        </w:fldChar>
      </w:r>
      <w:r w:rsidR="00EF299F" w:rsidRPr="00D475F4">
        <w:rPr>
          <w:lang w:val="en-US"/>
        </w:rPr>
        <w:instrText xml:space="preserve"> ADDIN EN.CITE.DATA </w:instrText>
      </w:r>
      <w:r w:rsidR="00EF299F" w:rsidRPr="00D475F4">
        <w:rPr>
          <w:lang w:val="en-US"/>
        </w:rPr>
      </w:r>
      <w:r w:rsidR="00EF299F" w:rsidRPr="00D475F4">
        <w:rPr>
          <w:lang w:val="en-US"/>
        </w:rPr>
        <w:fldChar w:fldCharType="end"/>
      </w:r>
      <w:r w:rsidR="003E4F18" w:rsidRPr="00D475F4">
        <w:rPr>
          <w:lang w:val="en-US"/>
        </w:rPr>
      </w:r>
      <w:r w:rsidR="003E4F18" w:rsidRPr="00D475F4">
        <w:rPr>
          <w:lang w:val="en-US"/>
        </w:rPr>
        <w:fldChar w:fldCharType="separate"/>
      </w:r>
      <w:r w:rsidR="00817F2D" w:rsidRPr="00D475F4">
        <w:rPr>
          <w:noProof/>
          <w:lang w:val="en-US"/>
        </w:rPr>
        <w:t>(</w:t>
      </w:r>
      <w:hyperlink w:anchor="_ENREF_26" w:tooltip="Hu, 2019 #828" w:history="1">
        <w:r w:rsidR="00825D90" w:rsidRPr="00D475F4">
          <w:rPr>
            <w:noProof/>
            <w:lang w:val="en-US"/>
          </w:rPr>
          <w:t>Hu et al., 2019</w:t>
        </w:r>
      </w:hyperlink>
      <w:r w:rsidR="00817F2D" w:rsidRPr="00D475F4">
        <w:rPr>
          <w:noProof/>
          <w:lang w:val="en-US"/>
        </w:rPr>
        <w:t>)</w:t>
      </w:r>
      <w:r w:rsidR="003E4F18" w:rsidRPr="00D475F4">
        <w:rPr>
          <w:lang w:val="en-US"/>
        </w:rPr>
        <w:fldChar w:fldCharType="end"/>
      </w:r>
      <w:r w:rsidR="005F61A2" w:rsidRPr="00D475F4">
        <w:rPr>
          <w:lang w:val="en-US"/>
        </w:rPr>
        <w:t>.</w:t>
      </w:r>
      <w:r w:rsidR="00D21879" w:rsidRPr="00D475F4">
        <w:rPr>
          <w:lang w:val="en-US"/>
        </w:rPr>
        <w:t xml:space="preserve"> </w:t>
      </w:r>
      <w:r w:rsidR="00D07346" w:rsidRPr="00D475F4">
        <w:rPr>
          <w:lang w:val="en-US"/>
        </w:rPr>
        <w:t>This could be explained by the hypotheses that</w:t>
      </w:r>
      <w:r w:rsidR="00D21879" w:rsidRPr="00D475F4">
        <w:rPr>
          <w:lang w:val="en-US"/>
        </w:rPr>
        <w:t xml:space="preserve"> </w:t>
      </w:r>
      <w:r w:rsidRPr="00D475F4">
        <w:rPr>
          <w:lang w:val="en-US"/>
        </w:rPr>
        <w:t>good health enables people to</w:t>
      </w:r>
      <w:r w:rsidR="005F61A2" w:rsidRPr="00D475F4">
        <w:rPr>
          <w:lang w:val="en-US"/>
        </w:rPr>
        <w:t xml:space="preserve"> live independently at old ages </w:t>
      </w:r>
      <w:r w:rsidRPr="00D475F4">
        <w:rPr>
          <w:lang w:val="en-US"/>
        </w:rPr>
        <w:fldChar w:fldCharType="begin">
          <w:fldData xml:space="preserve">PEVuZE5vdGU+PENpdGU+PEF1dGhvcj5Zb3VuZzwvQXV0aG9yPjxZZWFyPjIwMDk8L1llYXI+PFJl
Y051bT4xODQ8L1JlY051bT48RGlzcGxheVRleHQ+KERhdmlzIGV0IGFsLiwgMTk5NzsgWW91bmcg
YW5kIEdydW5keSwgMjAwOSk8L0Rpc3BsYXlUZXh0PjxyZWNvcmQ+PHJlYy1udW1iZXI+MTg0PC9y
ZWMtbnVtYmVyPjxmb3JlaWduLWtleXM+PGtleSBhcHA9IkVOIiBkYi1pZD0icjlmMHZ6d3dvZjV2
em1lZXZ0MXAwdndzMjBkMHR2dHRzYWVlIiB0aW1lc3RhbXA9IjE0ODEwMzA1MzUiPjE4NDwva2V5
PjwvZm9yZWlnbi1rZXlzPjxyZWYtdHlwZSBuYW1lPSJCb29rIFNlY3Rpb24iPjU8L3JlZi10eXBl
Pjxjb250cmlidXRvcnM+PGF1dGhvcnM+PGF1dGhvcj5Zb3VuZywgSC4gPC9hdXRob3I+PGF1dGhv
cj5HcnVuZHksIEUuIDwvYXV0aG9yPjwvYXV0aG9ycz48c2Vjb25kYXJ5LWF1dGhvcnM+PGF1dGhv
cj5TdGlsbHdlbGwsIEouIDwvYXV0aG9yPjxhdXRob3I+Q29hc3QsIEUuIDwvYXV0aG9yPjxhdXRo
b3I+S25lYWxlLCBELiA8L2F1dGhvcj48L3NlY29uZGFyeS1hdXRob3JzPjwvY29udHJpYnV0b3Jz
Pjx0aXRsZXM+PHRpdGxlPkxpdmluZyBhcnJhbmdlbWVudHMsIGhlYWx0aCBhbmQgd2VsbC1iZWlu
ZzwvdGl0bGU+PHNlY29uZGFyeS10aXRsZT5GZXJ0aWxpdHksIExpdmluZyBBcnJhbmdlbWVudHMs
IENhcmUgYW5kIE1vYmlsaXR5PC9zZWNvbmRhcnktdGl0bGU+PC90aXRsZXM+PHBhZ2VzPjEyN+KA
kzE1MDwvcGFnZXM+PGRhdGVzPjx5ZWFyPjIwMDk8L3llYXI+PC9kYXRlcz48cHViLWxvY2F0aW9u
PkRvcmRyZWNodDwvcHViLWxvY2F0aW9uPjxwdWJsaXNoZXI+U3ByaW5nZXI8L3B1Ymxpc2hlcj48
dXJscz48L3VybHM+PC9yZWNvcmQ+PC9DaXRlPjxDaXRlPjxBdXRob3I+RGF2aXM8L0F1dGhvcj48
WWVhcj4xOTk3PC9ZZWFyPjxSZWNOdW0+MTQ0PC9SZWNOdW0+PHJlY29yZD48cmVjLW51bWJlcj4x
NDQ8L3JlYy1udW1iZXI+PGZvcmVpZ24ta2V5cz48a2V5IGFwcD0iRU4iIGRiLWlkPSJyOWYwdnp3
d29mNXZ6bWVldnQxcDB2d3MyMGQwdHZ0dHNhZWUiIHRpbWVzdGFtcD0iMTQ3NDM1NjYyNCI+MTQ0
PC9rZXk+PC9mb3JlaWduLWtleXM+PHJlZi10eXBlIG5hbWU9IkpvdXJuYWwgQXJ0aWNsZSI+MTc8
L3JlZi10eXBlPjxjb250cmlidXRvcnM+PGF1dGhvcnM+PGF1dGhvcj5EYXZpcywgTS4gQS48L2F1
dGhvcj48YXV0aG9yPk1vcml0eiwgRC4gSi48L2F1dGhvcj48YXV0aG9yPk5ldWhhdXMsIEouIE0u
PC9hdXRob3I+PGF1dGhvcj5CYXJjbGF5LCBKLiBELjwvYXV0aG9yPjxhdXRob3I+R2VlLCBMLjwv
YXV0aG9yPjwvYXV0aG9ycz48L2NvbnRyaWJ1dG9ycz48dGl0bGVzPjx0aXRsZT5MaXZpbmcgYXJy
YW5nZW1lbnRzLCBjaGFuZ2VzIGluIGxpdmluZyBhcnJhbmdlbWVudHMsIGFuZCBzdXJ2aXZhbCBh
bW9uZyBjb21tdW5pdHkgZHdlbGxpbmcgb2xkZXIgYWR1bHRzPC90aXRsZT48c2Vjb25kYXJ5LXRp
dGxlPkFtZXJpY2FuIEpvdXJuYWwgb2YgUHVibGljIEhlYWx0aDwvc2Vjb25kYXJ5LXRpdGxlPjxh
bHQtdGl0bGU+QW0gSiBQdWJsaWMgSGVhbHRoPC9hbHQtdGl0bGU+PC90aXRsZXM+PHBlcmlvZGlj
YWw+PGZ1bGwtdGl0bGU+QW1lcmljYW4gSm91cm5hbCBvZiBQdWJsaWMgSGVhbHRoPC9mdWxsLXRp
dGxlPjxhYmJyLTE+QW0gSiBQdWJsaWMgSGVhbHRoPC9hYmJyLTE+PC9wZXJpb2RpY2FsPjxhbHQt
cGVyaW9kaWNhbD48ZnVsbC10aXRsZT5BbWVyaWNhbiBKb3VybmFsIG9mIFB1YmxpYyBIZWFsdGg8
L2Z1bGwtdGl0bGU+PGFiYnItMT5BbSBKIFB1YmxpYyBIZWFsdGg8L2FiYnItMT48L2FsdC1wZXJp
b2RpY2FsPjxwYWdlcz4zNzEtMzc3PC9wYWdlcz48dm9sdW1lPjg3PC92b2x1bWU+PG51bWJlcj4z
PC9udW1iZXI+PGtleXdvcmRzPjxrZXl3b3JkPmNveCByZWdyZXNzaW9uLWFuYWx5c2lzPC9rZXl3
b3JkPjxrZXl3b3JkPm51cnNpbmctaG9tZSBwbGFjZW1lbnQ8L2tleXdvcmQ+PGtleXdvcmQ+ZmFp
bHVyZSB0aW1lIGRhdGE8L2tleXdvcmQ+PGtleXdvcmQ+ZnVuY3Rpb25hbCBzdGF0dXM8L2tleXdv
cmQ+PGtleXdvcmQ+ZWxkZXJseSBwZXJzb25zPC9rZXl3b3JkPjxrZXl3b3JkPm1vcnRhbGl0eTwv
a2V5d29yZD48a2V5d29yZD5iZXJlYXZlbWVudDwva2V5d29yZD48a2V5d29yZD5oZWFsdGg8L2tl
eXdvcmQ+PGtleXdvcmQ+ZGVhdGg8L2tleXdvcmQ+PGtleXdvcmQ+cmlzazwva2V5d29yZD48L2tl
eXdvcmRzPjxkYXRlcz48eWVhcj4xOTk3PC95ZWFyPjxwdWItZGF0ZXM+PGRhdGU+TWFyPC9kYXRl
PjwvcHViLWRhdGVzPjwvZGF0ZXM+PGlzYm4+MDA5MC0wMDM2PC9pc2JuPjxhY2Nlc3Npb24tbnVt
PklTSTpBMTk5N1dSMDE3MDAwMTA8L2FjY2Vzc2lvbi1udW0+PHVybHM+PHJlbGF0ZWQtdXJscz48
dXJsPiZsdDtHbyB0byBJU0kmZ3Q7Oi8vQTE5OTdXUjAxNzAwMDEwPC91cmw+PC9yZWxhdGVkLXVy
bHM+PC91cmxzPjxlbGVjdHJvbmljLXJlc291cmNlLW51bT5Eb2kgMTAuMjEwNS9BanBoLjg3LjMu
MzcxPC9lbGVjdHJvbmljLXJlc291cmNlLW51bT48bGFuZ3VhZ2U+RW5nbGlzaDwvbGFuZ3VhZ2U+
PC9yZWNvcmQ+PC9DaXRlPjwvRW5kTm90ZT4A
</w:fldData>
        </w:fldChar>
      </w:r>
      <w:r w:rsidR="00EF299F" w:rsidRPr="00D475F4">
        <w:rPr>
          <w:lang w:val="en-US"/>
        </w:rPr>
        <w:instrText xml:space="preserve"> ADDIN EN.CITE </w:instrText>
      </w:r>
      <w:r w:rsidR="00EF299F" w:rsidRPr="00D475F4">
        <w:rPr>
          <w:lang w:val="en-US"/>
        </w:rPr>
        <w:fldChar w:fldCharType="begin">
          <w:fldData xml:space="preserve">PEVuZE5vdGU+PENpdGU+PEF1dGhvcj5Zb3VuZzwvQXV0aG9yPjxZZWFyPjIwMDk8L1llYXI+PFJl
Y051bT4xODQ8L1JlY051bT48RGlzcGxheVRleHQ+KERhdmlzIGV0IGFsLiwgMTk5NzsgWW91bmcg
YW5kIEdydW5keSwgMjAwOSk8L0Rpc3BsYXlUZXh0PjxyZWNvcmQ+PHJlYy1udW1iZXI+MTg0PC9y
ZWMtbnVtYmVyPjxmb3JlaWduLWtleXM+PGtleSBhcHA9IkVOIiBkYi1pZD0icjlmMHZ6d3dvZjV2
em1lZXZ0MXAwdndzMjBkMHR2dHRzYWVlIiB0aW1lc3RhbXA9IjE0ODEwMzA1MzUiPjE4NDwva2V5
PjwvZm9yZWlnbi1rZXlzPjxyZWYtdHlwZSBuYW1lPSJCb29rIFNlY3Rpb24iPjU8L3JlZi10eXBl
Pjxjb250cmlidXRvcnM+PGF1dGhvcnM+PGF1dGhvcj5Zb3VuZywgSC4gPC9hdXRob3I+PGF1dGhv
cj5HcnVuZHksIEUuIDwvYXV0aG9yPjwvYXV0aG9ycz48c2Vjb25kYXJ5LWF1dGhvcnM+PGF1dGhv
cj5TdGlsbHdlbGwsIEouIDwvYXV0aG9yPjxhdXRob3I+Q29hc3QsIEUuIDwvYXV0aG9yPjxhdXRo
b3I+S25lYWxlLCBELiA8L2F1dGhvcj48L3NlY29uZGFyeS1hdXRob3JzPjwvY29udHJpYnV0b3Jz
Pjx0aXRsZXM+PHRpdGxlPkxpdmluZyBhcnJhbmdlbWVudHMsIGhlYWx0aCBhbmQgd2VsbC1iZWlu
ZzwvdGl0bGU+PHNlY29uZGFyeS10aXRsZT5GZXJ0aWxpdHksIExpdmluZyBBcnJhbmdlbWVudHMs
IENhcmUgYW5kIE1vYmlsaXR5PC9zZWNvbmRhcnktdGl0bGU+PC90aXRsZXM+PHBhZ2VzPjEyN+KA
kzE1MDwvcGFnZXM+PGRhdGVzPjx5ZWFyPjIwMDk8L3llYXI+PC9kYXRlcz48cHViLWxvY2F0aW9u
PkRvcmRyZWNodDwvcHViLWxvY2F0aW9uPjxwdWJsaXNoZXI+U3ByaW5nZXI8L3B1Ymxpc2hlcj48
dXJscz48L3VybHM+PC9yZWNvcmQ+PC9DaXRlPjxDaXRlPjxBdXRob3I+RGF2aXM8L0F1dGhvcj48
WWVhcj4xOTk3PC9ZZWFyPjxSZWNOdW0+MTQ0PC9SZWNOdW0+PHJlY29yZD48cmVjLW51bWJlcj4x
NDQ8L3JlYy1udW1iZXI+PGZvcmVpZ24ta2V5cz48a2V5IGFwcD0iRU4iIGRiLWlkPSJyOWYwdnp3
d29mNXZ6bWVldnQxcDB2d3MyMGQwdHZ0dHNhZWUiIHRpbWVzdGFtcD0iMTQ3NDM1NjYyNCI+MTQ0
PC9rZXk+PC9mb3JlaWduLWtleXM+PHJlZi10eXBlIG5hbWU9IkpvdXJuYWwgQXJ0aWNsZSI+MTc8
L3JlZi10eXBlPjxjb250cmlidXRvcnM+PGF1dGhvcnM+PGF1dGhvcj5EYXZpcywgTS4gQS48L2F1
dGhvcj48YXV0aG9yPk1vcml0eiwgRC4gSi48L2F1dGhvcj48YXV0aG9yPk5ldWhhdXMsIEouIE0u
PC9hdXRob3I+PGF1dGhvcj5CYXJjbGF5LCBKLiBELjwvYXV0aG9yPjxhdXRob3I+R2VlLCBMLjwv
YXV0aG9yPjwvYXV0aG9ycz48L2NvbnRyaWJ1dG9ycz48dGl0bGVzPjx0aXRsZT5MaXZpbmcgYXJy
YW5nZW1lbnRzLCBjaGFuZ2VzIGluIGxpdmluZyBhcnJhbmdlbWVudHMsIGFuZCBzdXJ2aXZhbCBh
bW9uZyBjb21tdW5pdHkgZHdlbGxpbmcgb2xkZXIgYWR1bHRzPC90aXRsZT48c2Vjb25kYXJ5LXRp
dGxlPkFtZXJpY2FuIEpvdXJuYWwgb2YgUHVibGljIEhlYWx0aDwvc2Vjb25kYXJ5LXRpdGxlPjxh
bHQtdGl0bGU+QW0gSiBQdWJsaWMgSGVhbHRoPC9hbHQtdGl0bGU+PC90aXRsZXM+PHBlcmlvZGlj
YWw+PGZ1bGwtdGl0bGU+QW1lcmljYW4gSm91cm5hbCBvZiBQdWJsaWMgSGVhbHRoPC9mdWxsLXRp
dGxlPjxhYmJyLTE+QW0gSiBQdWJsaWMgSGVhbHRoPC9hYmJyLTE+PC9wZXJpb2RpY2FsPjxhbHQt
cGVyaW9kaWNhbD48ZnVsbC10aXRsZT5BbWVyaWNhbiBKb3VybmFsIG9mIFB1YmxpYyBIZWFsdGg8
L2Z1bGwtdGl0bGU+PGFiYnItMT5BbSBKIFB1YmxpYyBIZWFsdGg8L2FiYnItMT48L2FsdC1wZXJp
b2RpY2FsPjxwYWdlcz4zNzEtMzc3PC9wYWdlcz48dm9sdW1lPjg3PC92b2x1bWU+PG51bWJlcj4z
PC9udW1iZXI+PGtleXdvcmRzPjxrZXl3b3JkPmNveCByZWdyZXNzaW9uLWFuYWx5c2lzPC9rZXl3
b3JkPjxrZXl3b3JkPm51cnNpbmctaG9tZSBwbGFjZW1lbnQ8L2tleXdvcmQ+PGtleXdvcmQ+ZmFp
bHVyZSB0aW1lIGRhdGE8L2tleXdvcmQ+PGtleXdvcmQ+ZnVuY3Rpb25hbCBzdGF0dXM8L2tleXdv
cmQ+PGtleXdvcmQ+ZWxkZXJseSBwZXJzb25zPC9rZXl3b3JkPjxrZXl3b3JkPm1vcnRhbGl0eTwv
a2V5d29yZD48a2V5d29yZD5iZXJlYXZlbWVudDwva2V5d29yZD48a2V5d29yZD5oZWFsdGg8L2tl
eXdvcmQ+PGtleXdvcmQ+ZGVhdGg8L2tleXdvcmQ+PGtleXdvcmQ+cmlzazwva2V5d29yZD48L2tl
eXdvcmRzPjxkYXRlcz48eWVhcj4xOTk3PC95ZWFyPjxwdWItZGF0ZXM+PGRhdGU+TWFyPC9kYXRl
PjwvcHViLWRhdGVzPjwvZGF0ZXM+PGlzYm4+MDA5MC0wMDM2PC9pc2JuPjxhY2Nlc3Npb24tbnVt
PklTSTpBMTk5N1dSMDE3MDAwMTA8L2FjY2Vzc2lvbi1udW0+PHVybHM+PHJlbGF0ZWQtdXJscz48
dXJsPiZsdDtHbyB0byBJU0kmZ3Q7Oi8vQTE5OTdXUjAxNzAwMDEwPC91cmw+PC9yZWxhdGVkLXVy
bHM+PC91cmxzPjxlbGVjdHJvbmljLXJlc291cmNlLW51bT5Eb2kgMTAuMjEwNS9BanBoLjg3LjMu
MzcxPC9lbGVjdHJvbmljLXJlc291cmNlLW51bT48bGFuZ3VhZ2U+RW5nbGlzaDwvbGFuZ3VhZ2U+
PC9yZWNvcmQ+PC9DaXRlPjwvRW5kTm90ZT4A
</w:fldData>
        </w:fldChar>
      </w:r>
      <w:r w:rsidR="00EF299F" w:rsidRPr="00D475F4">
        <w:rPr>
          <w:lang w:val="en-US"/>
        </w:rPr>
        <w:instrText xml:space="preserve"> ADDIN EN.CITE.DATA </w:instrText>
      </w:r>
      <w:r w:rsidR="00EF299F" w:rsidRPr="00D475F4">
        <w:rPr>
          <w:lang w:val="en-US"/>
        </w:rPr>
      </w:r>
      <w:r w:rsidR="00EF299F" w:rsidRPr="00D475F4">
        <w:rPr>
          <w:lang w:val="en-US"/>
        </w:rPr>
        <w:fldChar w:fldCharType="end"/>
      </w:r>
      <w:r w:rsidRPr="00D475F4">
        <w:rPr>
          <w:lang w:val="en-US"/>
        </w:rPr>
      </w:r>
      <w:r w:rsidRPr="00D475F4">
        <w:rPr>
          <w:lang w:val="en-US"/>
        </w:rPr>
        <w:fldChar w:fldCharType="separate"/>
      </w:r>
      <w:r w:rsidR="00817F2D" w:rsidRPr="00D475F4">
        <w:rPr>
          <w:noProof/>
          <w:lang w:val="en-US"/>
        </w:rPr>
        <w:t>(</w:t>
      </w:r>
      <w:hyperlink w:anchor="_ENREF_16" w:tooltip="Davis, 1997 #144" w:history="1">
        <w:r w:rsidR="00825D90" w:rsidRPr="00D475F4">
          <w:rPr>
            <w:noProof/>
            <w:lang w:val="en-US"/>
          </w:rPr>
          <w:t>Davis et al., 1997</w:t>
        </w:r>
      </w:hyperlink>
      <w:r w:rsidR="00817F2D" w:rsidRPr="00D475F4">
        <w:rPr>
          <w:noProof/>
          <w:lang w:val="en-US"/>
        </w:rPr>
        <w:t xml:space="preserve">; </w:t>
      </w:r>
      <w:hyperlink w:anchor="_ENREF_50" w:tooltip="Young, 2009 #184" w:history="1">
        <w:r w:rsidR="00825D90" w:rsidRPr="00D475F4">
          <w:rPr>
            <w:noProof/>
            <w:lang w:val="en-US"/>
          </w:rPr>
          <w:t>Young and Grundy, 2009</w:t>
        </w:r>
      </w:hyperlink>
      <w:r w:rsidR="00817F2D" w:rsidRPr="00D475F4">
        <w:rPr>
          <w:noProof/>
          <w:lang w:val="en-US"/>
        </w:rPr>
        <w:t>)</w:t>
      </w:r>
      <w:r w:rsidRPr="00D475F4">
        <w:rPr>
          <w:lang w:val="en-US"/>
        </w:rPr>
        <w:fldChar w:fldCharType="end"/>
      </w:r>
      <w:r w:rsidR="005F61A2" w:rsidRPr="00D475F4">
        <w:rPr>
          <w:lang w:val="en-US"/>
        </w:rPr>
        <w:t>,</w:t>
      </w:r>
      <w:r w:rsidR="00E03F06" w:rsidRPr="00D475F4">
        <w:rPr>
          <w:lang w:val="en-US"/>
        </w:rPr>
        <w:t xml:space="preserve"> and that elders become unive</w:t>
      </w:r>
      <w:r w:rsidR="005F61A2" w:rsidRPr="00D475F4">
        <w:rPr>
          <w:lang w:val="en-US"/>
        </w:rPr>
        <w:t xml:space="preserve">rsally fragile at advanced ages </w:t>
      </w:r>
      <w:r w:rsidR="003E4F18" w:rsidRPr="00D475F4">
        <w:rPr>
          <w:lang w:val="en-US"/>
        </w:rPr>
        <w:fldChar w:fldCharType="begin">
          <w:fldData xml:space="preserve">PEVuZE5vdGU+PENpdGU+PEF1dGhvcj5IdTwvQXV0aG9yPjxZZWFyPjIwMTk8L1llYXI+PFJlY051
bT44Mjg8L1JlY051bT48RGlzcGxheVRleHQ+KEh1IGV0IGFsLiwgMjAxOSk8L0Rpc3BsYXlUZXh0
PjxyZWNvcmQ+PHJlYy1udW1iZXI+ODI4PC9yZWMtbnVtYmVyPjxmb3JlaWduLWtleXM+PGtleSBh
cHA9IkVOIiBkYi1pZD0icjlmMHZ6d3dvZjV2em1lZXZ0MXAwdndzMjBkMHR2dHRzYWVlIiB0aW1l
c3RhbXA9IjE1NjYyMDgwMDgiPjgyODwva2V5PjwvZm9yZWlnbi1rZXlzPjxyZWYtdHlwZSBuYW1l
PSJKb3VybmFsIEFydGljbGUiPjE3PC9yZWYtdHlwZT48Y29udHJpYnV0b3JzPjxhdXRob3JzPjxh
dXRob3I+SHUsIFkuIFkuPC9hdXRob3I+PGF1dGhvcj5MZWlub25lbiwgVC48L2F1dGhvcj48YXV0
aG9yPnZhbiBIZWRlbCwgSy48L2F1dGhvcj48YXV0aG9yPk15cnNreWxhLCBNLjwvYXV0aG9yPjxh
dXRob3I+TWFydGlrYWluZW4sIFAuPC9hdXRob3I+PC9hdXRob3JzPjwvY29udHJpYnV0b3JzPjxh
dXRoLWFkZHJlc3M+TWF4IFBsYW5jayBJbnN0IERlbW9nIFJlcywgTGFiIFBvcHVsYXQgSGx0aCwg
S29ucmFkIFp1c2UgU3RyIDEsIEQtMTgwNTcgUm9zdG9jaywgR2VybWFueSYjeEQ7VW5pdiBIZWxz
aW5raSwgRGVwdCBTb2NpYWwgUmVzLCBQb3B1bGF0IFJlcyBVbml0LCBIZWxzaW5raSwgRmlubGFu
ZCYjeEQ7RmlubmlzaCBJbnN0IE9jY3VwYXQgSGx0aCwgSGVsc2lua2ksIEZpbmxhbmQmI3hEO0xv
bmRvbiBTY2ggRWNvbiAmYW1wOyBQb2xpdCBTY2ksIERlcHQgU29jaWFsIFBvbGljeSwgTG9uZG9u
LCBFbmdsYW5kJiN4RDtTdG9ja2hvbG0gVW5pdiwgQ3RyIEhsdGggRXF1IFN0dWRpZXMgQ0hFU1Ms
IFN0b2NraG9sbSwgU3dlZGVuJiN4RDtLYXJvbGluc2thIEluc3QsIFN0b2NraG9sbSwgU3dlZGVu
PC9hdXRoLWFkZHJlc3M+PHRpdGxlcz48dGl0bGU+VGhlIHJlbGF0aW9uc2hpcCBiZXR3ZWVuIGxp
dmluZyBhcnJhbmdlbWVudHMgYW5kIGhpZ2hlciB1c2Ugb2YgaG9zcGl0YWwgY2FyZSBhdCBtaWRk
bGUgYW5kIG9sZGVyIGFnZXM6IHRvIHdoYXQgZXh0ZW50IGRvIG9ic2VydmVkIGFuZCB1bm9ic2Vy
dmVkIGluZGl2aWR1YWwgY2hhcmFjdGVyaXN0aWNzIGV4cGxhaW4gdGhpcyBhc3NvY2lhdGlvbj88
L3RpdGxlPjxzZWNvbmRhcnktdGl0bGU+Qk1DIFB1YmxpYyBIZWFsdGg8L3NlY29uZGFyeS10aXRs
ZT48YWx0LXRpdGxlPkJtYyBQdWJsaWMgSGVhbHRoPC9hbHQtdGl0bGU+PC90aXRsZXM+PHBlcmlv
ZGljYWw+PGZ1bGwtdGl0bGU+Qk1DIFB1YmxpYyBIZWFsdGg8L2Z1bGwtdGl0bGU+PGFiYnItMT5C
TUMgcHVibGljIGhlYWx0aDwvYWJici0xPjwvcGVyaW9kaWNhbD48YWx0LXBlcmlvZGljYWw+PGZ1
bGwtdGl0bGU+Qk1DIFB1YmxpYyBIZWFsdGg8L2Z1bGwtdGl0bGU+PGFiYnItMT5CTUMgcHVibGlj
IGhlYWx0aDwvYWJici0xPjwvYWx0LXBlcmlvZGljYWw+PHZvbHVtZT4xOTwvdm9sdW1lPjxrZXl3
b3Jkcz48a2V5d29yZD5saXZpbmcgYXJyYW5nZW1lbnRzPC9rZXl3b3JkPjxrZXl3b3JkPmhvc3Bp
dGFsIGNhcmUgdXNlPC9rZXl3b3JkPjxrZXl3b3JkPm9sZGVyIHBvcHVsYXRpb248L2tleXdvcmQ+
PGtleXdvcmQ+bG9uZ2l0dWRpbmFsIHJlZ2lzdHJ5IGRhdGE8L2tleXdvcmQ+PGtleXdvcmQ+aW5k
aXZpZHVhbCBmaXhlZC1lZmZlY3RzIHJlZ3Jlc3Npb248L2tleXdvcmQ+PGtleXdvcmQ+bWVudGFs
LWhlYWx0aDwva2V5d29yZD48a2V5d29yZD5sYXRlciBsaWZlPC9rZXl3b3JkPjxrZXl3b3JkPmRl
dGVybWluYW50czwva2V5d29yZD48a2V5d29yZD5tb3J0YWxpdHk8L2tleXdvcmQ+PGtleXdvcmQ+
d2lkb3dob29kPC9rZXl3b3JkPjxrZXl3b3JkPmFkdWx0czwva2V5d29yZD48a2V5d29yZD5jb2hh
Yml0YXRpb248L2tleXdvcmQ+PGtleXdvcmQ+aW5lcXVhbGl0aWVzPC9rZXl3b3JkPjxrZXl3b3Jk
PnBhcmVudGhvb2Q8L2tleXdvcmQ+PGtleXdvcmQ+c2VsZWN0aW9uPC9rZXl3b3JkPjwva2V5d29y
ZHM+PGRhdGVzPjx5ZWFyPjIwMTk8L3llYXI+PHB1Yi1kYXRlcz48ZGF0ZT5KdWwgMjk8L2RhdGU+
PC9wdWItZGF0ZXM+PC9kYXRlcz48aXNibj4xNDcxLTI0NTg8L2lzYm4+PGFjY2Vzc2lvbi1udW0+
SVNJOjAwMDQ3NzgzOTUwMDAwMTwvYWNjZXNzaW9uLW51bT48dXJscz48cmVsYXRlZC11cmxzPjx1
cmw+Jmx0O0dvIHRvIElTSSZndDs6Ly8wMDA0Nzc4Mzk1MDAwMDE8L3VybD48L3JlbGF0ZWQtdXJs
cz48L3VybHM+PGVsZWN0cm9uaWMtcmVzb3VyY2UtbnVtPkFydG4gMTAxMSYjeEQ7MTAuMTE4Ni9T
MTI4ODktMDE5LTcyOTYtWDwvZWxlY3Ryb25pYy1yZXNvdXJjZS1udW0+PGxhbmd1YWdlPkVuZ2xp
c2g8L2xhbmd1YWdlPjwvcmVjb3JkPjwvQ2l0ZT48L0VuZE5vdGU+
</w:fldData>
        </w:fldChar>
      </w:r>
      <w:r w:rsidR="00EF299F" w:rsidRPr="00D475F4">
        <w:rPr>
          <w:lang w:val="en-US"/>
        </w:rPr>
        <w:instrText xml:space="preserve"> ADDIN EN.CITE </w:instrText>
      </w:r>
      <w:r w:rsidR="00EF299F" w:rsidRPr="00D475F4">
        <w:rPr>
          <w:lang w:val="en-US"/>
        </w:rPr>
        <w:fldChar w:fldCharType="begin">
          <w:fldData xml:space="preserve">PEVuZE5vdGU+PENpdGU+PEF1dGhvcj5IdTwvQXV0aG9yPjxZZWFyPjIwMTk8L1llYXI+PFJlY051
bT44Mjg8L1JlY051bT48RGlzcGxheVRleHQ+KEh1IGV0IGFsLiwgMjAxOSk8L0Rpc3BsYXlUZXh0
PjxyZWNvcmQ+PHJlYy1udW1iZXI+ODI4PC9yZWMtbnVtYmVyPjxmb3JlaWduLWtleXM+PGtleSBh
cHA9IkVOIiBkYi1pZD0icjlmMHZ6d3dvZjV2em1lZXZ0MXAwdndzMjBkMHR2dHRzYWVlIiB0aW1l
c3RhbXA9IjE1NjYyMDgwMDgiPjgyODwva2V5PjwvZm9yZWlnbi1rZXlzPjxyZWYtdHlwZSBuYW1l
PSJKb3VybmFsIEFydGljbGUiPjE3PC9yZWYtdHlwZT48Y29udHJpYnV0b3JzPjxhdXRob3JzPjxh
dXRob3I+SHUsIFkuIFkuPC9hdXRob3I+PGF1dGhvcj5MZWlub25lbiwgVC48L2F1dGhvcj48YXV0
aG9yPnZhbiBIZWRlbCwgSy48L2F1dGhvcj48YXV0aG9yPk15cnNreWxhLCBNLjwvYXV0aG9yPjxh
dXRob3I+TWFydGlrYWluZW4sIFAuPC9hdXRob3I+PC9hdXRob3JzPjwvY29udHJpYnV0b3JzPjxh
dXRoLWFkZHJlc3M+TWF4IFBsYW5jayBJbnN0IERlbW9nIFJlcywgTGFiIFBvcHVsYXQgSGx0aCwg
S29ucmFkIFp1c2UgU3RyIDEsIEQtMTgwNTcgUm9zdG9jaywgR2VybWFueSYjeEQ7VW5pdiBIZWxz
aW5raSwgRGVwdCBTb2NpYWwgUmVzLCBQb3B1bGF0IFJlcyBVbml0LCBIZWxzaW5raSwgRmlubGFu
ZCYjeEQ7RmlubmlzaCBJbnN0IE9jY3VwYXQgSGx0aCwgSGVsc2lua2ksIEZpbmxhbmQmI3hEO0xv
bmRvbiBTY2ggRWNvbiAmYW1wOyBQb2xpdCBTY2ksIERlcHQgU29jaWFsIFBvbGljeSwgTG9uZG9u
LCBFbmdsYW5kJiN4RDtTdG9ja2hvbG0gVW5pdiwgQ3RyIEhsdGggRXF1IFN0dWRpZXMgQ0hFU1Ms
IFN0b2NraG9sbSwgU3dlZGVuJiN4RDtLYXJvbGluc2thIEluc3QsIFN0b2NraG9sbSwgU3dlZGVu
PC9hdXRoLWFkZHJlc3M+PHRpdGxlcz48dGl0bGU+VGhlIHJlbGF0aW9uc2hpcCBiZXR3ZWVuIGxp
dmluZyBhcnJhbmdlbWVudHMgYW5kIGhpZ2hlciB1c2Ugb2YgaG9zcGl0YWwgY2FyZSBhdCBtaWRk
bGUgYW5kIG9sZGVyIGFnZXM6IHRvIHdoYXQgZXh0ZW50IGRvIG9ic2VydmVkIGFuZCB1bm9ic2Vy
dmVkIGluZGl2aWR1YWwgY2hhcmFjdGVyaXN0aWNzIGV4cGxhaW4gdGhpcyBhc3NvY2lhdGlvbj88
L3RpdGxlPjxzZWNvbmRhcnktdGl0bGU+Qk1DIFB1YmxpYyBIZWFsdGg8L3NlY29uZGFyeS10aXRs
ZT48YWx0LXRpdGxlPkJtYyBQdWJsaWMgSGVhbHRoPC9hbHQtdGl0bGU+PC90aXRsZXM+PHBlcmlv
ZGljYWw+PGZ1bGwtdGl0bGU+Qk1DIFB1YmxpYyBIZWFsdGg8L2Z1bGwtdGl0bGU+PGFiYnItMT5C
TUMgcHVibGljIGhlYWx0aDwvYWJici0xPjwvcGVyaW9kaWNhbD48YWx0LXBlcmlvZGljYWw+PGZ1
bGwtdGl0bGU+Qk1DIFB1YmxpYyBIZWFsdGg8L2Z1bGwtdGl0bGU+PGFiYnItMT5CTUMgcHVibGlj
IGhlYWx0aDwvYWJici0xPjwvYWx0LXBlcmlvZGljYWw+PHZvbHVtZT4xOTwvdm9sdW1lPjxrZXl3
b3Jkcz48a2V5d29yZD5saXZpbmcgYXJyYW5nZW1lbnRzPC9rZXl3b3JkPjxrZXl3b3JkPmhvc3Bp
dGFsIGNhcmUgdXNlPC9rZXl3b3JkPjxrZXl3b3JkPm9sZGVyIHBvcHVsYXRpb248L2tleXdvcmQ+
PGtleXdvcmQ+bG9uZ2l0dWRpbmFsIHJlZ2lzdHJ5IGRhdGE8L2tleXdvcmQ+PGtleXdvcmQ+aW5k
aXZpZHVhbCBmaXhlZC1lZmZlY3RzIHJlZ3Jlc3Npb248L2tleXdvcmQ+PGtleXdvcmQ+bWVudGFs
LWhlYWx0aDwva2V5d29yZD48a2V5d29yZD5sYXRlciBsaWZlPC9rZXl3b3JkPjxrZXl3b3JkPmRl
dGVybWluYW50czwva2V5d29yZD48a2V5d29yZD5tb3J0YWxpdHk8L2tleXdvcmQ+PGtleXdvcmQ+
d2lkb3dob29kPC9rZXl3b3JkPjxrZXl3b3JkPmFkdWx0czwva2V5d29yZD48a2V5d29yZD5jb2hh
Yml0YXRpb248L2tleXdvcmQ+PGtleXdvcmQ+aW5lcXVhbGl0aWVzPC9rZXl3b3JkPjxrZXl3b3Jk
PnBhcmVudGhvb2Q8L2tleXdvcmQ+PGtleXdvcmQ+c2VsZWN0aW9uPC9rZXl3b3JkPjwva2V5d29y
ZHM+PGRhdGVzPjx5ZWFyPjIwMTk8L3llYXI+PHB1Yi1kYXRlcz48ZGF0ZT5KdWwgMjk8L2RhdGU+
PC9wdWItZGF0ZXM+PC9kYXRlcz48aXNibj4xNDcxLTI0NTg8L2lzYm4+PGFjY2Vzc2lvbi1udW0+
SVNJOjAwMDQ3NzgzOTUwMDAwMTwvYWNjZXNzaW9uLW51bT48dXJscz48cmVsYXRlZC11cmxzPjx1
cmw+Jmx0O0dvIHRvIElTSSZndDs6Ly8wMDA0Nzc4Mzk1MDAwMDE8L3VybD48L3JlbGF0ZWQtdXJs
cz48L3VybHM+PGVsZWN0cm9uaWMtcmVzb3VyY2UtbnVtPkFydG4gMTAxMSYjeEQ7MTAuMTE4Ni9T
MTI4ODktMDE5LTcyOTYtWDwvZWxlY3Ryb25pYy1yZXNvdXJjZS1udW0+PGxhbmd1YWdlPkVuZ2xp
c2g8L2xhbmd1YWdlPjwvcmVjb3JkPjwvQ2l0ZT48L0VuZE5vdGU+
</w:fldData>
        </w:fldChar>
      </w:r>
      <w:r w:rsidR="00EF299F" w:rsidRPr="00D475F4">
        <w:rPr>
          <w:lang w:val="en-US"/>
        </w:rPr>
        <w:instrText xml:space="preserve"> ADDIN EN.CITE.DATA </w:instrText>
      </w:r>
      <w:r w:rsidR="00EF299F" w:rsidRPr="00D475F4">
        <w:rPr>
          <w:lang w:val="en-US"/>
        </w:rPr>
      </w:r>
      <w:r w:rsidR="00EF299F" w:rsidRPr="00D475F4">
        <w:rPr>
          <w:lang w:val="en-US"/>
        </w:rPr>
        <w:fldChar w:fldCharType="end"/>
      </w:r>
      <w:r w:rsidR="003E4F18" w:rsidRPr="00D475F4">
        <w:rPr>
          <w:lang w:val="en-US"/>
        </w:rPr>
      </w:r>
      <w:r w:rsidR="003E4F18" w:rsidRPr="00D475F4">
        <w:rPr>
          <w:lang w:val="en-US"/>
        </w:rPr>
        <w:fldChar w:fldCharType="separate"/>
      </w:r>
      <w:r w:rsidR="00817F2D" w:rsidRPr="00D475F4">
        <w:rPr>
          <w:noProof/>
          <w:lang w:val="en-US"/>
        </w:rPr>
        <w:t>(</w:t>
      </w:r>
      <w:hyperlink w:anchor="_ENREF_26" w:tooltip="Hu, 2019 #828" w:history="1">
        <w:r w:rsidR="00825D90" w:rsidRPr="00D475F4">
          <w:rPr>
            <w:noProof/>
            <w:lang w:val="en-US"/>
          </w:rPr>
          <w:t>Hu et al., 2019</w:t>
        </w:r>
      </w:hyperlink>
      <w:r w:rsidR="00817F2D" w:rsidRPr="00D475F4">
        <w:rPr>
          <w:noProof/>
          <w:lang w:val="en-US"/>
        </w:rPr>
        <w:t>)</w:t>
      </w:r>
      <w:r w:rsidR="003E4F18" w:rsidRPr="00D475F4">
        <w:rPr>
          <w:lang w:val="en-US"/>
        </w:rPr>
        <w:fldChar w:fldCharType="end"/>
      </w:r>
      <w:r w:rsidR="005F61A2" w:rsidRPr="00D475F4">
        <w:rPr>
          <w:lang w:val="en-US"/>
        </w:rPr>
        <w:t>.</w:t>
      </w:r>
      <w:r w:rsidR="00AB69AE" w:rsidRPr="00D475F4">
        <w:rPr>
          <w:lang w:val="en-US"/>
        </w:rPr>
        <w:t xml:space="preserve"> </w:t>
      </w:r>
      <w:r w:rsidR="002E125F" w:rsidRPr="00D475F4">
        <w:rPr>
          <w:lang w:val="en-US"/>
        </w:rPr>
        <w:t xml:space="preserve">A </w:t>
      </w:r>
      <w:r w:rsidR="006350E3" w:rsidRPr="00D475F4">
        <w:rPr>
          <w:lang w:val="en-US"/>
        </w:rPr>
        <w:t>gender difference was also observed for living</w:t>
      </w:r>
      <w:r w:rsidR="00934437" w:rsidRPr="00D475F4">
        <w:rPr>
          <w:lang w:val="en-US"/>
        </w:rPr>
        <w:t xml:space="preserve"> alone in both countries</w:t>
      </w:r>
      <w:r w:rsidR="006350E3" w:rsidRPr="00D475F4">
        <w:rPr>
          <w:lang w:val="en-US"/>
        </w:rPr>
        <w:t xml:space="preserve">, </w:t>
      </w:r>
      <w:r w:rsidR="00A016A1" w:rsidRPr="00D475F4">
        <w:rPr>
          <w:lang w:val="en-US"/>
        </w:rPr>
        <w:t xml:space="preserve">supporting Gove’s </w:t>
      </w:r>
      <w:r w:rsidR="00ED0015" w:rsidRPr="00D475F4">
        <w:rPr>
          <w:lang w:val="en-US"/>
        </w:rPr>
        <w:t>theory</w:t>
      </w:r>
      <w:r w:rsidR="005F61A2" w:rsidRPr="00D475F4">
        <w:rPr>
          <w:lang w:val="en-US"/>
        </w:rPr>
        <w:t xml:space="preserve"> </w:t>
      </w:r>
      <w:r w:rsidR="003E4F18" w:rsidRPr="00D475F4">
        <w:rPr>
          <w:lang w:val="en-US"/>
        </w:rPr>
        <w:fldChar w:fldCharType="begin"/>
      </w:r>
      <w:r w:rsidR="00EF299F" w:rsidRPr="00D475F4">
        <w:rPr>
          <w:lang w:val="en-US"/>
        </w:rPr>
        <w:instrText xml:space="preserve"> ADDIN EN.CITE &lt;EndNote&gt;&lt;Cite&gt;&lt;Author&gt;Gove&lt;/Author&gt;&lt;Year&gt;1972&lt;/Year&gt;&lt;RecNum&gt;813&lt;/RecNum&gt;&lt;DisplayText&gt;(Gove, 1972)&lt;/DisplayText&gt;&lt;record&gt;&lt;rec-number&gt;813&lt;/rec-number&gt;&lt;foreign-keys&gt;&lt;key app="EN" db-id="r9f0vzwwof5vzmeevt1p0vws20d0tvttsaee" timestamp="1564753314"&gt;813&lt;/key&gt;&lt;/foreign-keys&gt;&lt;ref-type name="Journal Article"&gt;17&lt;/ref-type&gt;&lt;contributors&gt;&lt;authors&gt;&lt;author&gt;Gove, W. R.&lt;/author&gt;&lt;/authors&gt;&lt;/contributors&gt;&lt;titles&gt;&lt;title&gt;The relationship between sex roles, marital status, and mental illness&lt;/title&gt;&lt;secondary-title&gt;Social Forces&lt;/secondary-title&gt;&lt;/titles&gt;&lt;periodical&gt;&lt;full-title&gt;Social Forces&lt;/full-title&gt;&lt;abbr-1&gt;Soc Forces&lt;/abbr-1&gt;&lt;/periodical&gt;&lt;pages&gt;34-44&lt;/pages&gt;&lt;volume&gt;51&lt;/volume&gt;&lt;number&gt;1&lt;/number&gt;&lt;dates&gt;&lt;year&gt;1972&lt;/year&gt;&lt;/dates&gt;&lt;urls&gt;&lt;/urls&gt;&lt;electronic-resource-num&gt;10.2307/2576129&lt;/electronic-resource-num&gt;&lt;/record&gt;&lt;/Cite&gt;&lt;/EndNote&gt;</w:instrText>
      </w:r>
      <w:r w:rsidR="003E4F18" w:rsidRPr="00D475F4">
        <w:rPr>
          <w:lang w:val="en-US"/>
        </w:rPr>
        <w:fldChar w:fldCharType="separate"/>
      </w:r>
      <w:r w:rsidR="00817F2D" w:rsidRPr="00D475F4">
        <w:rPr>
          <w:noProof/>
          <w:lang w:val="en-US"/>
        </w:rPr>
        <w:t>(</w:t>
      </w:r>
      <w:hyperlink w:anchor="_ENREF_20" w:tooltip="Gove, 1972 #813" w:history="1">
        <w:r w:rsidR="00825D90" w:rsidRPr="00D475F4">
          <w:rPr>
            <w:noProof/>
            <w:lang w:val="en-US"/>
          </w:rPr>
          <w:t>Gove, 1972</w:t>
        </w:r>
      </w:hyperlink>
      <w:r w:rsidR="00817F2D" w:rsidRPr="00D475F4">
        <w:rPr>
          <w:noProof/>
          <w:lang w:val="en-US"/>
        </w:rPr>
        <w:t>)</w:t>
      </w:r>
      <w:r w:rsidR="003E4F18" w:rsidRPr="00D475F4">
        <w:rPr>
          <w:lang w:val="en-US"/>
        </w:rPr>
        <w:fldChar w:fldCharType="end"/>
      </w:r>
      <w:r w:rsidR="005C3E4F" w:rsidRPr="00D475F4">
        <w:rPr>
          <w:lang w:val="en-US"/>
        </w:rPr>
        <w:t xml:space="preserve"> on the greater mental health benefits from marriage for men than for women</w:t>
      </w:r>
      <w:r w:rsidR="006350E3" w:rsidRPr="00D475F4">
        <w:rPr>
          <w:lang w:val="en-US"/>
        </w:rPr>
        <w:t>.</w:t>
      </w:r>
      <w:r w:rsidR="00F85D75" w:rsidRPr="00D475F4">
        <w:rPr>
          <w:lang w:val="en-US"/>
        </w:rPr>
        <w:t xml:space="preserve"> </w:t>
      </w:r>
      <w:r w:rsidRPr="00D475F4">
        <w:rPr>
          <w:lang w:val="en-US"/>
        </w:rPr>
        <w:t>There has been a shift for older Chinese adults liv</w:t>
      </w:r>
      <w:r w:rsidR="00807052" w:rsidRPr="00D475F4">
        <w:rPr>
          <w:lang w:val="en-US"/>
        </w:rPr>
        <w:t>ing</w:t>
      </w:r>
      <w:r w:rsidRPr="00D475F4">
        <w:rPr>
          <w:lang w:val="en-US"/>
        </w:rPr>
        <w:t xml:space="preserve"> in cities </w:t>
      </w:r>
      <w:r w:rsidR="00FC15C3" w:rsidRPr="00D475F4">
        <w:rPr>
          <w:lang w:val="en-US"/>
        </w:rPr>
        <w:t>who</w:t>
      </w:r>
      <w:r w:rsidR="00807052" w:rsidRPr="00D475F4">
        <w:rPr>
          <w:lang w:val="en-US"/>
        </w:rPr>
        <w:t xml:space="preserve"> </w:t>
      </w:r>
      <w:r w:rsidRPr="00D475F4">
        <w:rPr>
          <w:lang w:val="en-US"/>
        </w:rPr>
        <w:t xml:space="preserve">prefer to live </w:t>
      </w:r>
      <w:r w:rsidR="00EA0DE8" w:rsidRPr="00D475F4">
        <w:rPr>
          <w:lang w:val="en-US"/>
        </w:rPr>
        <w:t xml:space="preserve">independently but </w:t>
      </w:r>
      <w:r w:rsidRPr="00D475F4">
        <w:rPr>
          <w:lang w:val="en-US"/>
        </w:rPr>
        <w:t>close to their childre</w:t>
      </w:r>
      <w:r w:rsidR="001041B2" w:rsidRPr="00D475F4">
        <w:rPr>
          <w:lang w:val="en-US"/>
        </w:rPr>
        <w:t>n in the same community/neighbo</w:t>
      </w:r>
      <w:r w:rsidRPr="00D475F4">
        <w:rPr>
          <w:lang w:val="en-US"/>
        </w:rPr>
        <w:t>rhood</w:t>
      </w:r>
      <w:r w:rsidR="00B63A03" w:rsidRPr="00D475F4">
        <w:rPr>
          <w:lang w:val="en-US"/>
        </w:rPr>
        <w:t xml:space="preserve"> rather</w:t>
      </w:r>
      <w:r w:rsidR="00F212F7" w:rsidRPr="00D475F4">
        <w:rPr>
          <w:lang w:val="en-US"/>
        </w:rPr>
        <w:t xml:space="preserve"> than living together</w:t>
      </w:r>
      <w:r w:rsidR="005F61A2" w:rsidRPr="00D475F4">
        <w:rPr>
          <w:lang w:val="en-US"/>
        </w:rPr>
        <w:t xml:space="preserve"> </w:t>
      </w:r>
      <w:r w:rsidR="003E4F18" w:rsidRPr="00D475F4">
        <w:rPr>
          <w:lang w:val="en-US"/>
        </w:rPr>
        <w:fldChar w:fldCharType="begin"/>
      </w:r>
      <w:r w:rsidR="00EF299F" w:rsidRPr="00D475F4">
        <w:rPr>
          <w:lang w:val="en-US"/>
        </w:rPr>
        <w:instrText xml:space="preserve"> ADDIN EN.CITE &lt;EndNote&gt;&lt;Cite&gt;&lt;Author&gt;Meng&lt;/Author&gt;&lt;Year&gt;2017&lt;/Year&gt;&lt;RecNum&gt;767&lt;/RecNum&gt;&lt;DisplayText&gt;(Meng et al., 2017)&lt;/DisplayText&gt;&lt;record&gt;&lt;rec-number&gt;767&lt;/rec-number&gt;&lt;foreign-keys&gt;&lt;key app="EN" db-id="r9f0vzwwof5vzmeevt1p0vws20d0tvttsaee" timestamp="1559293854"&gt;767&lt;/key&gt;&lt;/foreign-keys&gt;&lt;ref-type name="Journal Article"&gt;17&lt;/ref-type&gt;&lt;contributors&gt;&lt;authors&gt;&lt;author&gt;Meng, D. J.&lt;/author&gt;&lt;author&gt;Xu, G. H.&lt;/author&gt;&lt;author&gt;He, L.&lt;/author&gt;&lt;author&gt;Zhang, M.&lt;/author&gt;&lt;author&gt;Lin, D.&lt;/author&gt;&lt;/authors&gt;&lt;/contributors&gt;&lt;auth-address&gt;Nanjing Univ Chinese Med, Nursing Coll, Nanjing, Jiangsu, Peoples R China&amp;#xD;Nanjing Univ Chinese Med, Jiangsu Prov Hosp TCM, Affiliated Hosp, Dept Gen Surg, Nanjing, Jiangsu, Peoples R China&amp;#xD;Jiangsu Univ, Med Coll, Dept Nursing, Zhenjiang, Jiangsu, Peoples R China&lt;/auth-address&gt;&lt;titles&gt;&lt;title&gt;What determines the preference for future living arrangements of middle-aged and older people in urban China?&lt;/title&gt;&lt;secondary-title&gt;Plos One&lt;/secondary-title&gt;&lt;alt-title&gt;Plos One&lt;/alt-title&gt;&lt;/titles&gt;&lt;periodical&gt;&lt;full-title&gt;Plos One&lt;/full-title&gt;&lt;abbr-1&gt;Plos One&lt;/abbr-1&gt;&lt;/periodical&gt;&lt;alt-periodical&gt;&lt;full-title&gt;Plos One&lt;/full-title&gt;&lt;abbr-1&gt;Plos One&lt;/abbr-1&gt;&lt;/alt-periodical&gt;&lt;volume&gt;12&lt;/volume&gt;&lt;number&gt;7&lt;/number&gt;&lt;keywords&gt;&lt;keyword&gt;care&lt;/keyword&gt;&lt;keyword&gt;children&lt;/keyword&gt;&lt;keyword&gt;parents&lt;/keyword&gt;&lt;/keywords&gt;&lt;dates&gt;&lt;year&gt;2017&lt;/year&gt;&lt;pub-dates&gt;&lt;date&gt;Jul 17&lt;/date&gt;&lt;/pub-dates&gt;&lt;/dates&gt;&lt;isbn&gt;1932-6203&lt;/isbn&gt;&lt;accession-num&gt;ISI:000417067600001&lt;/accession-num&gt;&lt;urls&gt;&lt;related-urls&gt;&lt;url&gt;&amp;lt;Go to ISI&amp;gt;://000417067600001&lt;/url&gt;&lt;/related-urls&gt;&lt;/urls&gt;&lt;electronic-resource-num&gt;ARTN e0180764&amp;#xD;10.1371/journal.pone.0180764&lt;/electronic-resource-num&gt;&lt;language&gt;English&lt;/language&gt;&lt;/record&gt;&lt;/Cite&gt;&lt;/EndNote&gt;</w:instrText>
      </w:r>
      <w:r w:rsidR="003E4F18" w:rsidRPr="00D475F4">
        <w:rPr>
          <w:lang w:val="en-US"/>
        </w:rPr>
        <w:fldChar w:fldCharType="separate"/>
      </w:r>
      <w:r w:rsidR="00817F2D" w:rsidRPr="00D475F4">
        <w:rPr>
          <w:noProof/>
          <w:lang w:val="en-US"/>
        </w:rPr>
        <w:t>(</w:t>
      </w:r>
      <w:hyperlink w:anchor="_ENREF_30" w:tooltip="Meng, 2017 #767" w:history="1">
        <w:r w:rsidR="00825D90" w:rsidRPr="00D475F4">
          <w:rPr>
            <w:noProof/>
            <w:lang w:val="en-US"/>
          </w:rPr>
          <w:t>Meng et al., 2017</w:t>
        </w:r>
      </w:hyperlink>
      <w:r w:rsidR="00817F2D" w:rsidRPr="00D475F4">
        <w:rPr>
          <w:noProof/>
          <w:lang w:val="en-US"/>
        </w:rPr>
        <w:t>)</w:t>
      </w:r>
      <w:r w:rsidR="003E4F18" w:rsidRPr="00D475F4">
        <w:rPr>
          <w:lang w:val="en-US"/>
        </w:rPr>
        <w:fldChar w:fldCharType="end"/>
      </w:r>
      <w:r w:rsidR="005F61A2" w:rsidRPr="00D475F4">
        <w:rPr>
          <w:lang w:val="en-US"/>
        </w:rPr>
        <w:t>.</w:t>
      </w:r>
      <w:r w:rsidRPr="00D475F4">
        <w:rPr>
          <w:lang w:val="en-US"/>
        </w:rPr>
        <w:t xml:space="preserve"> Therefore</w:t>
      </w:r>
      <w:r w:rsidR="00EA0DE8" w:rsidRPr="00D475F4">
        <w:rPr>
          <w:lang w:val="en-US"/>
        </w:rPr>
        <w:t>,</w:t>
      </w:r>
      <w:r w:rsidRPr="00D475F4">
        <w:rPr>
          <w:lang w:val="en-US"/>
        </w:rPr>
        <w:t xml:space="preserve"> it </w:t>
      </w:r>
      <w:r w:rsidR="00A4461A" w:rsidRPr="00D475F4">
        <w:rPr>
          <w:lang w:val="en-US"/>
        </w:rPr>
        <w:t xml:space="preserve">is </w:t>
      </w:r>
      <w:r w:rsidRPr="00D475F4">
        <w:rPr>
          <w:lang w:val="en-US"/>
        </w:rPr>
        <w:t xml:space="preserve">possible that older Chinese living alone may have an adult child living nearby who supports </w:t>
      </w:r>
      <w:r w:rsidR="00271353" w:rsidRPr="00D475F4">
        <w:rPr>
          <w:lang w:val="en-US"/>
        </w:rPr>
        <w:t>them</w:t>
      </w:r>
      <w:r w:rsidRPr="00D475F4">
        <w:rPr>
          <w:lang w:val="en-US"/>
        </w:rPr>
        <w:t xml:space="preserve">, or </w:t>
      </w:r>
      <w:r w:rsidR="00A4461A" w:rsidRPr="00D475F4">
        <w:rPr>
          <w:lang w:val="en-US"/>
        </w:rPr>
        <w:t>that they</w:t>
      </w:r>
      <w:r w:rsidRPr="00D475F4">
        <w:rPr>
          <w:lang w:val="en-US"/>
        </w:rPr>
        <w:t xml:space="preserve"> receive sufficient emotional and instrumental support from </w:t>
      </w:r>
      <w:r w:rsidRPr="00D475F4">
        <w:rPr>
          <w:lang w:val="en-US"/>
        </w:rPr>
        <w:lastRenderedPageBreak/>
        <w:t xml:space="preserve">their relatives and friends who live </w:t>
      </w:r>
      <w:r w:rsidR="00A4461A" w:rsidRPr="00D475F4">
        <w:rPr>
          <w:lang w:val="en-US"/>
        </w:rPr>
        <w:t xml:space="preserve">nearby. These factors may explain </w:t>
      </w:r>
      <w:r w:rsidR="00236625" w:rsidRPr="00D475F4">
        <w:rPr>
          <w:lang w:val="en-US"/>
        </w:rPr>
        <w:t xml:space="preserve">the smaller effect of living alone on depressive symptoms </w:t>
      </w:r>
      <w:r w:rsidR="00B66443" w:rsidRPr="00D475F4">
        <w:rPr>
          <w:lang w:val="en-US"/>
        </w:rPr>
        <w:t>in China</w:t>
      </w:r>
      <w:r w:rsidR="00236625" w:rsidRPr="00D475F4">
        <w:rPr>
          <w:lang w:val="en-US"/>
        </w:rPr>
        <w:t xml:space="preserve"> than </w:t>
      </w:r>
      <w:r w:rsidR="00B66443" w:rsidRPr="00D475F4">
        <w:rPr>
          <w:lang w:val="en-US"/>
        </w:rPr>
        <w:t>in England</w:t>
      </w:r>
      <w:r w:rsidR="00236625" w:rsidRPr="00D475F4">
        <w:rPr>
          <w:lang w:val="en-US"/>
        </w:rPr>
        <w:t xml:space="preserve">. </w:t>
      </w:r>
    </w:p>
    <w:p w14:paraId="76536B93" w14:textId="1364457C" w:rsidR="001F545D" w:rsidRPr="00D475F4" w:rsidRDefault="001F545D" w:rsidP="009A0C37">
      <w:pPr>
        <w:spacing w:line="480" w:lineRule="auto"/>
        <w:rPr>
          <w:b/>
          <w:i/>
          <w:lang w:val="en-US"/>
        </w:rPr>
      </w:pPr>
      <w:r w:rsidRPr="00D475F4">
        <w:rPr>
          <w:b/>
          <w:i/>
          <w:lang w:val="en-US"/>
        </w:rPr>
        <w:t>Role of socioeconomic position and health</w:t>
      </w:r>
      <w:r w:rsidR="00242723" w:rsidRPr="00D475F4">
        <w:rPr>
          <w:b/>
          <w:i/>
          <w:lang w:val="en-US"/>
        </w:rPr>
        <w:t xml:space="preserve"> status</w:t>
      </w:r>
    </w:p>
    <w:p w14:paraId="7C6D2469" w14:textId="38C0840B" w:rsidR="00476F20" w:rsidRPr="00D475F4" w:rsidRDefault="002807C8" w:rsidP="009A0C37">
      <w:pPr>
        <w:spacing w:line="480" w:lineRule="auto"/>
        <w:rPr>
          <w:lang w:val="en-US"/>
        </w:rPr>
      </w:pPr>
      <w:r w:rsidRPr="00D475F4">
        <w:rPr>
          <w:lang w:val="en-US"/>
        </w:rPr>
        <w:t>D</w:t>
      </w:r>
      <w:r w:rsidR="00476F20" w:rsidRPr="00D475F4">
        <w:rPr>
          <w:lang w:val="en-US"/>
        </w:rPr>
        <w:t>isadvantaged individuals (e.g. with lower SEP and ill health) may benefit more from the resource sharin</w:t>
      </w:r>
      <w:r w:rsidR="002E1CE4" w:rsidRPr="00D475F4">
        <w:rPr>
          <w:lang w:val="en-US"/>
        </w:rPr>
        <w:t>g in a multigenerational household</w:t>
      </w:r>
      <w:r w:rsidR="005F61A2" w:rsidRPr="00D475F4">
        <w:rPr>
          <w:lang w:val="en-US"/>
        </w:rPr>
        <w:t xml:space="preserve"> </w:t>
      </w:r>
      <w:r w:rsidR="003E4F18" w:rsidRPr="00D475F4">
        <w:rPr>
          <w:lang w:val="en-US"/>
        </w:rPr>
        <w:fldChar w:fldCharType="begin"/>
      </w:r>
      <w:r w:rsidR="00EF299F" w:rsidRPr="00D475F4">
        <w:rPr>
          <w:lang w:val="en-US"/>
        </w:rPr>
        <w:instrText xml:space="preserve"> ADDIN EN.CITE &lt;EndNote&gt;&lt;Cite&gt;&lt;Author&gt;Muennig&lt;/Author&gt;&lt;Year&gt;2018&lt;/Year&gt;&lt;RecNum&gt;707&lt;/RecNum&gt;&lt;DisplayText&gt;(Muennig et al., 2018)&lt;/DisplayText&gt;&lt;record&gt;&lt;rec-number&gt;707&lt;/rec-number&gt;&lt;foreign-keys&gt;&lt;key app="EN" db-id="r9f0vzwwof5vzmeevt1p0vws20d0tvttsaee" timestamp="1552052240"&gt;707&lt;/key&gt;&lt;/foreign-keys&gt;&lt;ref-type name="Journal Article"&gt;17&lt;/ref-type&gt;&lt;contributors&gt;&lt;authors&gt;&lt;author&gt;Muennig, P.&lt;/author&gt;&lt;author&gt;Jiao, B.&lt;/author&gt;&lt;author&gt;Singer, E.&lt;/author&gt;&lt;/authors&gt;&lt;/contributors&gt;&lt;auth-address&gt;Department of Health Policy and Management, Mailman School of Public Health, Columbia University, 600 West 168th Street, New York, NY 10032, USA.&amp;#xD;Department of Emergency Medicine, Icahn School of Medicine, Mount Sinai St. Luke&amp;apos;s/ West, 1111 Amsterdam Avenue, New York, NY 10025, USA.&lt;/auth-address&gt;&lt;titles&gt;&lt;title&gt;Living with parents or grandparents increases social capital and survival: 2014 General Social Survey-National Death Index&lt;/title&gt;&lt;secondary-title&gt;SSM Popul Health&lt;/secondary-title&gt;&lt;alt-title&gt;SSM - population health&lt;/alt-title&gt;&lt;/titles&gt;&lt;periodical&gt;&lt;full-title&gt;SSM Popul Health&lt;/full-title&gt;&lt;abbr-1&gt;SSM - population health&lt;/abbr-1&gt;&lt;/periodical&gt;&lt;alt-periodical&gt;&lt;full-title&gt;SSM Popul Health&lt;/full-title&gt;&lt;abbr-1&gt;SSM - population health&lt;/abbr-1&gt;&lt;/alt-periodical&gt;&lt;pages&gt;71-75&lt;/pages&gt;&lt;volume&gt;4&lt;/volume&gt;&lt;edition&gt;2018/01/20&lt;/edition&gt;&lt;dates&gt;&lt;year&gt;2018&lt;/year&gt;&lt;pub-dates&gt;&lt;date&gt;Apr&lt;/date&gt;&lt;/pub-dates&gt;&lt;/dates&gt;&lt;isbn&gt;2352-8273 (Print)&amp;#xD;2352-8273 (Linking)&lt;/isbn&gt;&lt;accession-num&gt;29349275&lt;/accession-num&gt;&lt;urls&gt;&lt;related-urls&gt;&lt;url&gt;http://www.ncbi.nlm.nih.gov/pubmed/29349275&lt;/url&gt;&lt;/related-urls&gt;&lt;/urls&gt;&lt;custom2&gt;5769098&lt;/custom2&gt;&lt;electronic-resource-num&gt;10.1016/j.ssmph.2017.11.001&lt;/electronic-resource-num&gt;&lt;language&gt;eng&lt;/language&gt;&lt;/record&gt;&lt;/Cite&gt;&lt;/EndNote&gt;</w:instrText>
      </w:r>
      <w:r w:rsidR="003E4F18" w:rsidRPr="00D475F4">
        <w:rPr>
          <w:lang w:val="en-US"/>
        </w:rPr>
        <w:fldChar w:fldCharType="separate"/>
      </w:r>
      <w:r w:rsidR="00817F2D" w:rsidRPr="00D475F4">
        <w:rPr>
          <w:noProof/>
          <w:lang w:val="en-US"/>
        </w:rPr>
        <w:t>(</w:t>
      </w:r>
      <w:hyperlink w:anchor="_ENREF_32" w:tooltip="Muennig, 2018 #707" w:history="1">
        <w:r w:rsidR="00825D90" w:rsidRPr="00D475F4">
          <w:rPr>
            <w:noProof/>
            <w:lang w:val="en-US"/>
          </w:rPr>
          <w:t>Muennig et al., 2018</w:t>
        </w:r>
      </w:hyperlink>
      <w:r w:rsidR="00817F2D" w:rsidRPr="00D475F4">
        <w:rPr>
          <w:noProof/>
          <w:lang w:val="en-US"/>
        </w:rPr>
        <w:t>)</w:t>
      </w:r>
      <w:r w:rsidR="003E4F18" w:rsidRPr="00D475F4">
        <w:rPr>
          <w:lang w:val="en-US"/>
        </w:rPr>
        <w:fldChar w:fldCharType="end"/>
      </w:r>
      <w:r w:rsidR="005F61A2" w:rsidRPr="00D475F4">
        <w:rPr>
          <w:lang w:val="en-US"/>
        </w:rPr>
        <w:t>.</w:t>
      </w:r>
      <w:r w:rsidR="00476F20" w:rsidRPr="00D475F4">
        <w:rPr>
          <w:lang w:val="en-US"/>
        </w:rPr>
        <w:t xml:space="preserve"> This was not supported by our study </w:t>
      </w:r>
      <w:r w:rsidR="00A66C7D" w:rsidRPr="00D475F4">
        <w:rPr>
          <w:lang w:val="en-US"/>
        </w:rPr>
        <w:t xml:space="preserve">as no </w:t>
      </w:r>
      <w:r w:rsidR="002972F9" w:rsidRPr="00D475F4">
        <w:rPr>
          <w:lang w:val="en-US"/>
        </w:rPr>
        <w:t>interaction</w:t>
      </w:r>
      <w:r w:rsidR="00476F20" w:rsidRPr="00D475F4">
        <w:rPr>
          <w:lang w:val="en-US"/>
        </w:rPr>
        <w:t xml:space="preserve"> b</w:t>
      </w:r>
      <w:r w:rsidR="00E93362" w:rsidRPr="00D475F4">
        <w:rPr>
          <w:lang w:val="en-US"/>
        </w:rPr>
        <w:t xml:space="preserve">etween living arrangements and </w:t>
      </w:r>
      <w:r w:rsidR="00476F20" w:rsidRPr="00D475F4">
        <w:rPr>
          <w:lang w:val="en-US"/>
        </w:rPr>
        <w:t>SEP or health status</w:t>
      </w:r>
      <w:r w:rsidR="00FC0713" w:rsidRPr="00D475F4">
        <w:rPr>
          <w:lang w:val="en-US"/>
        </w:rPr>
        <w:t xml:space="preserve"> was found</w:t>
      </w:r>
      <w:r w:rsidR="00476F20" w:rsidRPr="00D475F4">
        <w:rPr>
          <w:lang w:val="en-US"/>
        </w:rPr>
        <w:t>, expect for education</w:t>
      </w:r>
      <w:r w:rsidR="006C1F7C" w:rsidRPr="00D475F4">
        <w:rPr>
          <w:lang w:val="en-US"/>
        </w:rPr>
        <w:t xml:space="preserve"> and home ownership</w:t>
      </w:r>
      <w:r w:rsidR="00476F20" w:rsidRPr="00D475F4">
        <w:rPr>
          <w:lang w:val="en-US"/>
        </w:rPr>
        <w:t xml:space="preserve"> in Chinese </w:t>
      </w:r>
      <w:r w:rsidR="006C1F7C" w:rsidRPr="00D475F4">
        <w:rPr>
          <w:lang w:val="en-US"/>
        </w:rPr>
        <w:t>and English women aged 60+, respectively</w:t>
      </w:r>
      <w:r w:rsidR="00476F20" w:rsidRPr="00D475F4">
        <w:rPr>
          <w:lang w:val="en-US"/>
        </w:rPr>
        <w:t xml:space="preserve">. </w:t>
      </w:r>
      <w:r w:rsidR="005B27FF" w:rsidRPr="00D475F4">
        <w:rPr>
          <w:lang w:val="en-US"/>
        </w:rPr>
        <w:t>S</w:t>
      </w:r>
      <w:r w:rsidR="00476F20" w:rsidRPr="00D475F4">
        <w:rPr>
          <w:lang w:val="en-US"/>
        </w:rPr>
        <w:t xml:space="preserve">tratifying the sample by education and home ownership, </w:t>
      </w:r>
      <w:r w:rsidR="00881DBA" w:rsidRPr="00D475F4">
        <w:rPr>
          <w:lang w:val="en-US"/>
        </w:rPr>
        <w:t xml:space="preserve">the more socioeconomically disadvantaged Chinese and English older women </w:t>
      </w:r>
      <w:r w:rsidR="001D0A82" w:rsidRPr="00D475F4">
        <w:rPr>
          <w:lang w:val="en-US"/>
        </w:rPr>
        <w:t xml:space="preserve">however </w:t>
      </w:r>
      <w:r w:rsidR="00881DBA" w:rsidRPr="00D475F4">
        <w:rPr>
          <w:lang w:val="en-US"/>
        </w:rPr>
        <w:t xml:space="preserve">were not at a lower risk of depressive symptoms </w:t>
      </w:r>
      <w:r w:rsidR="002323B7" w:rsidRPr="00D475F4">
        <w:rPr>
          <w:lang w:val="en-US"/>
        </w:rPr>
        <w:t xml:space="preserve">(Supplementary Tables </w:t>
      </w:r>
      <w:r w:rsidR="00264590" w:rsidRPr="00D475F4">
        <w:rPr>
          <w:lang w:val="en-US"/>
        </w:rPr>
        <w:t>6-7</w:t>
      </w:r>
      <w:r w:rsidR="00476F20" w:rsidRPr="00D475F4">
        <w:rPr>
          <w:lang w:val="en-US"/>
        </w:rPr>
        <w:t xml:space="preserve">). </w:t>
      </w:r>
    </w:p>
    <w:p w14:paraId="0644EB66" w14:textId="6E42C1B8" w:rsidR="00BF1602" w:rsidRPr="00D475F4" w:rsidRDefault="009A2977" w:rsidP="009A0C37">
      <w:pPr>
        <w:spacing w:line="480" w:lineRule="auto"/>
        <w:rPr>
          <w:lang w:val="en-US"/>
        </w:rPr>
      </w:pPr>
      <w:r w:rsidRPr="00D475F4">
        <w:rPr>
          <w:lang w:val="en-US"/>
        </w:rPr>
        <w:t xml:space="preserve">Despite </w:t>
      </w:r>
      <w:r w:rsidR="00964FD0" w:rsidRPr="00D475F4">
        <w:rPr>
          <w:lang w:val="en-US"/>
        </w:rPr>
        <w:t>the</w:t>
      </w:r>
      <w:r w:rsidR="005D0320" w:rsidRPr="00D475F4">
        <w:rPr>
          <w:lang w:val="en-US"/>
        </w:rPr>
        <w:t xml:space="preserve"> association between living arrangements and depressive symptoms </w:t>
      </w:r>
      <w:r w:rsidR="00964FD0" w:rsidRPr="00D475F4">
        <w:rPr>
          <w:lang w:val="en-US"/>
        </w:rPr>
        <w:t>was remarkably similar between</w:t>
      </w:r>
      <w:r w:rsidR="005D0320" w:rsidRPr="00D475F4">
        <w:rPr>
          <w:lang w:val="en-US"/>
        </w:rPr>
        <w:t xml:space="preserve"> China and England, </w:t>
      </w:r>
      <w:r w:rsidR="006D39F8" w:rsidRPr="00D475F4">
        <w:rPr>
          <w:lang w:val="en-US"/>
        </w:rPr>
        <w:t>t</w:t>
      </w:r>
      <w:r w:rsidR="00513AE8" w:rsidRPr="00D475F4">
        <w:rPr>
          <w:lang w:val="en-US"/>
        </w:rPr>
        <w:t>he</w:t>
      </w:r>
      <w:r w:rsidR="00B878AF" w:rsidRPr="00D475F4">
        <w:rPr>
          <w:lang w:val="en-US"/>
        </w:rPr>
        <w:t xml:space="preserve"> mechanisms </w:t>
      </w:r>
      <w:r w:rsidR="009E3F6A" w:rsidRPr="00D475F4">
        <w:rPr>
          <w:lang w:val="en-US"/>
        </w:rPr>
        <w:t>differ</w:t>
      </w:r>
      <w:r w:rsidR="002C1D53" w:rsidRPr="00D475F4">
        <w:rPr>
          <w:lang w:val="en-US"/>
        </w:rPr>
        <w:t>ed</w:t>
      </w:r>
      <w:r w:rsidR="00A61C20" w:rsidRPr="00D475F4">
        <w:rPr>
          <w:lang w:val="en-US"/>
        </w:rPr>
        <w:t xml:space="preserve">. </w:t>
      </w:r>
      <w:r w:rsidR="00E12469" w:rsidRPr="00D475F4">
        <w:rPr>
          <w:lang w:val="en-US"/>
        </w:rPr>
        <w:t xml:space="preserve">Adjustment </w:t>
      </w:r>
      <w:r w:rsidR="00C019AD" w:rsidRPr="00D475F4">
        <w:rPr>
          <w:lang w:val="en-US"/>
        </w:rPr>
        <w:t>for</w:t>
      </w:r>
      <w:r w:rsidR="00E12469" w:rsidRPr="00D475F4">
        <w:rPr>
          <w:lang w:val="en-US"/>
        </w:rPr>
        <w:t xml:space="preserve"> SEP</w:t>
      </w:r>
      <w:r w:rsidR="000B1DB2" w:rsidRPr="00D475F4">
        <w:rPr>
          <w:lang w:val="en-US"/>
        </w:rPr>
        <w:t xml:space="preserve"> in Model 2, in general,</w:t>
      </w:r>
      <w:r w:rsidR="00E12469" w:rsidRPr="00D475F4">
        <w:rPr>
          <w:lang w:val="en-US"/>
        </w:rPr>
        <w:t xml:space="preserve"> attenuated the associations between multigenerational living categories and elevated depressive symptoms in England irrespective of age</w:t>
      </w:r>
      <w:r w:rsidR="000B1DB2" w:rsidRPr="00D475F4">
        <w:rPr>
          <w:lang w:val="en-US"/>
        </w:rPr>
        <w:t>,</w:t>
      </w:r>
      <w:r w:rsidR="003702B8" w:rsidRPr="00D475F4">
        <w:rPr>
          <w:lang w:val="en-US"/>
        </w:rPr>
        <w:t xml:space="preserve"> wh</w:t>
      </w:r>
      <w:r w:rsidR="000B1DB2" w:rsidRPr="00D475F4">
        <w:rPr>
          <w:lang w:val="en-US"/>
        </w:rPr>
        <w:t>ile</w:t>
      </w:r>
      <w:r w:rsidR="003702B8" w:rsidRPr="00D475F4">
        <w:rPr>
          <w:lang w:val="en-US"/>
        </w:rPr>
        <w:t xml:space="preserve"> these associations became greater in China</w:t>
      </w:r>
      <w:r w:rsidR="000B1DB2" w:rsidRPr="00D475F4">
        <w:rPr>
          <w:lang w:val="en-US"/>
        </w:rPr>
        <w:t xml:space="preserve"> (negative confounding)</w:t>
      </w:r>
      <w:r w:rsidR="003702B8" w:rsidRPr="00D475F4">
        <w:rPr>
          <w:lang w:val="en-US"/>
        </w:rPr>
        <w:t xml:space="preserve"> except</w:t>
      </w:r>
      <w:r w:rsidR="00F17B3E" w:rsidRPr="00D475F4">
        <w:rPr>
          <w:lang w:val="en-US"/>
        </w:rPr>
        <w:t xml:space="preserve"> for</w:t>
      </w:r>
      <w:r w:rsidR="003702B8" w:rsidRPr="00D475F4">
        <w:rPr>
          <w:lang w:val="en-US"/>
        </w:rPr>
        <w:t xml:space="preserve"> living with no partner but with children/grandchildren in Chinese women aged under 60. </w:t>
      </w:r>
      <w:r w:rsidR="000B1DB2" w:rsidRPr="00D475F4">
        <w:rPr>
          <w:lang w:val="en-US"/>
        </w:rPr>
        <w:t xml:space="preserve">This negative confounding </w:t>
      </w:r>
      <w:r w:rsidR="008A1218" w:rsidRPr="00D475F4">
        <w:rPr>
          <w:lang w:val="en-US"/>
        </w:rPr>
        <w:t xml:space="preserve">by </w:t>
      </w:r>
      <w:r w:rsidR="000B1DB2" w:rsidRPr="00D475F4">
        <w:rPr>
          <w:lang w:val="en-US"/>
        </w:rPr>
        <w:t xml:space="preserve">SEP in China implies that Chinese adults who fall into multigenerational living arrangements are not particularly disadvantaged and are not financially constrained (Supplementary Table </w:t>
      </w:r>
      <w:r w:rsidR="00264590" w:rsidRPr="00D475F4">
        <w:rPr>
          <w:lang w:val="en-US"/>
        </w:rPr>
        <w:t>8</w:t>
      </w:r>
      <w:r w:rsidR="000B1DB2" w:rsidRPr="00D475F4">
        <w:rPr>
          <w:lang w:val="en-US"/>
        </w:rPr>
        <w:t xml:space="preserve">), which may be the case for English </w:t>
      </w:r>
      <w:r w:rsidR="008A1218" w:rsidRPr="00D475F4">
        <w:rPr>
          <w:lang w:val="en-US"/>
        </w:rPr>
        <w:t xml:space="preserve">older </w:t>
      </w:r>
      <w:r w:rsidR="000B1DB2" w:rsidRPr="00D475F4">
        <w:rPr>
          <w:lang w:val="en-US"/>
        </w:rPr>
        <w:t xml:space="preserve">adults. The discrepancy in the role of SEP between China and England </w:t>
      </w:r>
      <w:r w:rsidR="00F17B3E" w:rsidRPr="00D475F4">
        <w:rPr>
          <w:lang w:val="en-US"/>
        </w:rPr>
        <w:t xml:space="preserve">suggests that </w:t>
      </w:r>
      <w:r w:rsidR="00706819" w:rsidRPr="00D475F4">
        <w:rPr>
          <w:lang w:val="en-US"/>
        </w:rPr>
        <w:t>one of the proposed mechanisms – having better economic secur</w:t>
      </w:r>
      <w:r w:rsidR="00476D49" w:rsidRPr="00D475F4">
        <w:rPr>
          <w:lang w:val="en-US"/>
        </w:rPr>
        <w:t>ity in multigenerational households</w:t>
      </w:r>
      <w:r w:rsidR="00706819" w:rsidRPr="00D475F4">
        <w:rPr>
          <w:lang w:val="en-US"/>
        </w:rPr>
        <w:t xml:space="preserve"> – hold</w:t>
      </w:r>
      <w:r w:rsidR="00F17B3E" w:rsidRPr="00D475F4">
        <w:rPr>
          <w:lang w:val="en-US"/>
        </w:rPr>
        <w:t>s</w:t>
      </w:r>
      <w:r w:rsidR="00706819" w:rsidRPr="00D475F4">
        <w:rPr>
          <w:lang w:val="en-US"/>
        </w:rPr>
        <w:t xml:space="preserve"> in China but </w:t>
      </w:r>
      <w:r w:rsidR="0010735F" w:rsidRPr="00D475F4">
        <w:rPr>
          <w:lang w:val="en-US"/>
        </w:rPr>
        <w:t xml:space="preserve">not </w:t>
      </w:r>
      <w:r w:rsidR="00706819" w:rsidRPr="00D475F4">
        <w:rPr>
          <w:lang w:val="en-US"/>
        </w:rPr>
        <w:t xml:space="preserve">in England. </w:t>
      </w:r>
      <w:r w:rsidR="006E0779" w:rsidRPr="00D475F4">
        <w:rPr>
          <w:lang w:val="en-US"/>
        </w:rPr>
        <w:t xml:space="preserve">In addition, </w:t>
      </w:r>
      <w:r w:rsidR="00DE2CC5" w:rsidRPr="00D475F4">
        <w:rPr>
          <w:lang w:val="en-US"/>
        </w:rPr>
        <w:t xml:space="preserve">SEP explained the heightened risk of elevated depressive symptoms associated with living alone to a smaller extent in China (16-19%) than in England (30-31%), suggesting that SEP </w:t>
      </w:r>
      <w:r w:rsidR="00A446AA" w:rsidRPr="00D475F4">
        <w:rPr>
          <w:lang w:val="en-US"/>
        </w:rPr>
        <w:t xml:space="preserve">also </w:t>
      </w:r>
      <w:r w:rsidR="00DE2CC5" w:rsidRPr="00D475F4">
        <w:rPr>
          <w:lang w:val="en-US"/>
        </w:rPr>
        <w:t xml:space="preserve">plays a less important role in this association in China than in </w:t>
      </w:r>
      <w:r w:rsidR="00DE2CC5" w:rsidRPr="00D475F4">
        <w:rPr>
          <w:lang w:val="en-US"/>
        </w:rPr>
        <w:lastRenderedPageBreak/>
        <w:t xml:space="preserve">England. </w:t>
      </w:r>
      <w:r w:rsidR="009568C4" w:rsidRPr="00D475F4">
        <w:rPr>
          <w:lang w:val="en-US"/>
        </w:rPr>
        <w:t>The negative confounding of health behaviors and health status observed for living alone in Chinese adults irrespective of age and in English men aged 60+ implies that Chinese adults and older English men living alone had better health and lifestyle compared with their counterparts living with partner</w:t>
      </w:r>
      <w:r w:rsidR="004066F7" w:rsidRPr="00D475F4">
        <w:rPr>
          <w:lang w:val="en-US"/>
        </w:rPr>
        <w:t xml:space="preserve"> only</w:t>
      </w:r>
      <w:r w:rsidR="009568C4" w:rsidRPr="00D475F4">
        <w:rPr>
          <w:lang w:val="en-US"/>
        </w:rPr>
        <w:t xml:space="preserve">. </w:t>
      </w:r>
      <w:r w:rsidR="00F76B13" w:rsidRPr="00D475F4">
        <w:rPr>
          <w:lang w:val="en-US"/>
        </w:rPr>
        <w:t>Therefore</w:t>
      </w:r>
      <w:r w:rsidR="008A1218" w:rsidRPr="00D475F4">
        <w:rPr>
          <w:lang w:val="en-US"/>
        </w:rPr>
        <w:t>,</w:t>
      </w:r>
      <w:r w:rsidR="00F76B13" w:rsidRPr="00D475F4">
        <w:rPr>
          <w:lang w:val="en-US"/>
        </w:rPr>
        <w:t xml:space="preserve"> t</w:t>
      </w:r>
      <w:r w:rsidR="0039175B" w:rsidRPr="00D475F4">
        <w:rPr>
          <w:lang w:val="en-US"/>
        </w:rPr>
        <w:t>he</w:t>
      </w:r>
      <w:r w:rsidR="00453FDE" w:rsidRPr="00D475F4">
        <w:rPr>
          <w:lang w:val="en-US"/>
        </w:rPr>
        <w:t xml:space="preserve"> mechanism</w:t>
      </w:r>
      <w:r w:rsidR="001664E2" w:rsidRPr="00D475F4">
        <w:rPr>
          <w:lang w:val="en-US"/>
        </w:rPr>
        <w:t xml:space="preserve"> </w:t>
      </w:r>
      <w:r w:rsidR="00E472E0" w:rsidRPr="00D475F4">
        <w:rPr>
          <w:lang w:val="en-US"/>
        </w:rPr>
        <w:t xml:space="preserve">that </w:t>
      </w:r>
      <w:r w:rsidR="009E3F6A" w:rsidRPr="00D475F4">
        <w:rPr>
          <w:lang w:val="en-US"/>
        </w:rPr>
        <w:t xml:space="preserve">older adults’ good health enables them to </w:t>
      </w:r>
      <w:r w:rsidR="006C05C7" w:rsidRPr="00D475F4">
        <w:rPr>
          <w:lang w:val="en-US"/>
        </w:rPr>
        <w:t>live independently</w:t>
      </w:r>
      <w:r w:rsidR="00E472E0" w:rsidRPr="00D475F4">
        <w:rPr>
          <w:lang w:val="en-US"/>
        </w:rPr>
        <w:t xml:space="preserve">, </w:t>
      </w:r>
      <w:r w:rsidR="00F31931" w:rsidRPr="00D475F4">
        <w:rPr>
          <w:lang w:val="en-US"/>
        </w:rPr>
        <w:t>rather than</w:t>
      </w:r>
      <w:r w:rsidR="003C65FF" w:rsidRPr="00D475F4">
        <w:rPr>
          <w:lang w:val="en-US"/>
        </w:rPr>
        <w:t xml:space="preserve"> </w:t>
      </w:r>
      <w:r w:rsidR="00E472E0" w:rsidRPr="00D475F4">
        <w:rPr>
          <w:lang w:val="en-US"/>
        </w:rPr>
        <w:t xml:space="preserve">the hypothesis that </w:t>
      </w:r>
      <w:r w:rsidR="00985E9C" w:rsidRPr="00D475F4">
        <w:rPr>
          <w:lang w:val="en-US"/>
        </w:rPr>
        <w:t xml:space="preserve">living with partner </w:t>
      </w:r>
      <w:r w:rsidR="006C05C7" w:rsidRPr="00D475F4">
        <w:rPr>
          <w:lang w:val="en-US"/>
        </w:rPr>
        <w:t>provides better social control of one’s lifestyle</w:t>
      </w:r>
      <w:r w:rsidR="00E472E0" w:rsidRPr="00D475F4">
        <w:rPr>
          <w:lang w:val="en-US"/>
        </w:rPr>
        <w:t xml:space="preserve">, </w:t>
      </w:r>
      <w:r w:rsidR="00D22B5D" w:rsidRPr="00D475F4">
        <w:rPr>
          <w:lang w:val="en-US"/>
        </w:rPr>
        <w:t>appl</w:t>
      </w:r>
      <w:r w:rsidR="00D778F9" w:rsidRPr="00D475F4">
        <w:rPr>
          <w:lang w:val="en-US"/>
        </w:rPr>
        <w:t>ies</w:t>
      </w:r>
      <w:r w:rsidR="00D22B5D" w:rsidRPr="00D475F4">
        <w:rPr>
          <w:lang w:val="en-US"/>
        </w:rPr>
        <w:t xml:space="preserve"> in </w:t>
      </w:r>
      <w:r w:rsidR="00DC5091" w:rsidRPr="00D475F4">
        <w:rPr>
          <w:lang w:val="en-US"/>
        </w:rPr>
        <w:t>Chin</w:t>
      </w:r>
      <w:r w:rsidR="001E32A2" w:rsidRPr="00D475F4">
        <w:rPr>
          <w:lang w:val="en-US"/>
        </w:rPr>
        <w:t xml:space="preserve">a and </w:t>
      </w:r>
      <w:r w:rsidR="009C12EA" w:rsidRPr="00D475F4">
        <w:rPr>
          <w:lang w:val="en-US"/>
        </w:rPr>
        <w:t xml:space="preserve">in </w:t>
      </w:r>
      <w:r w:rsidR="001E32A2" w:rsidRPr="00D475F4">
        <w:rPr>
          <w:lang w:val="en-US"/>
        </w:rPr>
        <w:t>older English men.</w:t>
      </w:r>
    </w:p>
    <w:p w14:paraId="65FFA177" w14:textId="1AE24A91" w:rsidR="001F545D" w:rsidRPr="00D475F4" w:rsidRDefault="001F545D" w:rsidP="009A0C37">
      <w:pPr>
        <w:spacing w:line="480" w:lineRule="auto"/>
        <w:rPr>
          <w:b/>
          <w:i/>
          <w:lang w:val="en-US"/>
        </w:rPr>
      </w:pPr>
      <w:r w:rsidRPr="00D475F4">
        <w:rPr>
          <w:b/>
          <w:i/>
          <w:lang w:val="en-US"/>
        </w:rPr>
        <w:t>Strengths and limitations</w:t>
      </w:r>
    </w:p>
    <w:p w14:paraId="2981BDC2" w14:textId="41736CC1" w:rsidR="00625F1E" w:rsidRPr="00D475F4" w:rsidRDefault="003C1A6C" w:rsidP="009A0C37">
      <w:pPr>
        <w:spacing w:line="480" w:lineRule="auto"/>
        <w:rPr>
          <w:lang w:val="en-US"/>
        </w:rPr>
      </w:pPr>
      <w:r w:rsidRPr="00D475F4">
        <w:rPr>
          <w:lang w:val="en-US"/>
        </w:rPr>
        <w:t>This study has several strengths. To our knowledge, this is the first longitudinal study that compared the relationship of multigenerational living</w:t>
      </w:r>
      <w:r w:rsidR="005E0502" w:rsidRPr="00D475F4">
        <w:rPr>
          <w:lang w:val="en-US"/>
        </w:rPr>
        <w:t xml:space="preserve"> arrangements</w:t>
      </w:r>
      <w:r w:rsidRPr="00D475F4">
        <w:rPr>
          <w:lang w:val="en-US"/>
        </w:rPr>
        <w:t xml:space="preserve"> with depressive symptoms </w:t>
      </w:r>
      <w:r w:rsidR="005E0502" w:rsidRPr="00D475F4">
        <w:rPr>
          <w:lang w:val="en-US"/>
        </w:rPr>
        <w:t xml:space="preserve">during </w:t>
      </w:r>
      <w:r w:rsidR="00CA6791" w:rsidRPr="00D475F4">
        <w:rPr>
          <w:lang w:val="en-US"/>
        </w:rPr>
        <w:t xml:space="preserve">mid-late </w:t>
      </w:r>
      <w:r w:rsidR="00DE0F0E" w:rsidRPr="00D475F4">
        <w:rPr>
          <w:lang w:val="en-US"/>
        </w:rPr>
        <w:t xml:space="preserve">and later </w:t>
      </w:r>
      <w:r w:rsidR="00710956" w:rsidRPr="00D475F4">
        <w:rPr>
          <w:lang w:val="en-US"/>
        </w:rPr>
        <w:t xml:space="preserve">life </w:t>
      </w:r>
      <w:r w:rsidR="00D00144" w:rsidRPr="00D475F4">
        <w:rPr>
          <w:lang w:val="en-US"/>
        </w:rPr>
        <w:t xml:space="preserve">in two very different </w:t>
      </w:r>
      <w:r w:rsidR="00895D9F" w:rsidRPr="00D475F4">
        <w:rPr>
          <w:lang w:val="en-US"/>
        </w:rPr>
        <w:t xml:space="preserve">social </w:t>
      </w:r>
      <w:r w:rsidR="00D00144" w:rsidRPr="00D475F4">
        <w:rPr>
          <w:lang w:val="en-US"/>
        </w:rPr>
        <w:t xml:space="preserve">contexts – </w:t>
      </w:r>
      <w:r w:rsidRPr="00D475F4">
        <w:rPr>
          <w:lang w:val="en-US"/>
        </w:rPr>
        <w:t>China where</w:t>
      </w:r>
      <w:r w:rsidR="00CA6791" w:rsidRPr="00D475F4">
        <w:rPr>
          <w:lang w:val="en-US"/>
        </w:rPr>
        <w:t xml:space="preserve"> kinship </w:t>
      </w:r>
      <w:r w:rsidR="00A9555E" w:rsidRPr="00D475F4">
        <w:rPr>
          <w:lang w:val="en-US"/>
        </w:rPr>
        <w:t>ties are stronger vs. England</w:t>
      </w:r>
      <w:r w:rsidR="00CA6791" w:rsidRPr="00D475F4">
        <w:rPr>
          <w:lang w:val="en-US"/>
        </w:rPr>
        <w:t xml:space="preserve"> where kinship</w:t>
      </w:r>
      <w:r w:rsidRPr="00D475F4">
        <w:rPr>
          <w:lang w:val="en-US"/>
        </w:rPr>
        <w:t xml:space="preserve"> ties are weaker. </w:t>
      </w:r>
      <w:r w:rsidR="001B5AB7" w:rsidRPr="00D475F4">
        <w:rPr>
          <w:lang w:val="en-US"/>
        </w:rPr>
        <w:t>Using</w:t>
      </w:r>
      <w:r w:rsidR="005E1763" w:rsidRPr="00D475F4">
        <w:rPr>
          <w:lang w:val="en-US"/>
        </w:rPr>
        <w:t xml:space="preserve"> two national-representative ageing cohort studies, which are sister studies of the Health and Retirement Study</w:t>
      </w:r>
      <w:r w:rsidR="001B5AB7" w:rsidRPr="00D475F4">
        <w:rPr>
          <w:lang w:val="en-US"/>
        </w:rPr>
        <w:t xml:space="preserve">, </w:t>
      </w:r>
      <w:r w:rsidR="001041B2" w:rsidRPr="00D475F4">
        <w:rPr>
          <w:lang w:val="en-US"/>
        </w:rPr>
        <w:t>maximiz</w:t>
      </w:r>
      <w:r w:rsidR="005E1763" w:rsidRPr="00D475F4">
        <w:rPr>
          <w:lang w:val="en-US"/>
        </w:rPr>
        <w:t xml:space="preserve">ed </w:t>
      </w:r>
      <w:r w:rsidR="005E0502" w:rsidRPr="00D475F4">
        <w:rPr>
          <w:lang w:val="en-US"/>
        </w:rPr>
        <w:t xml:space="preserve">data </w:t>
      </w:r>
      <w:r w:rsidR="005E1763" w:rsidRPr="00D475F4">
        <w:rPr>
          <w:lang w:val="en-US"/>
        </w:rPr>
        <w:t xml:space="preserve">comparability. </w:t>
      </w:r>
    </w:p>
    <w:p w14:paraId="6B2CE425" w14:textId="1A37D553" w:rsidR="002715DE" w:rsidRPr="00D475F4" w:rsidRDefault="00625F1E" w:rsidP="009A0C37">
      <w:pPr>
        <w:spacing w:line="480" w:lineRule="auto"/>
        <w:rPr>
          <w:lang w:val="en-US"/>
        </w:rPr>
      </w:pPr>
      <w:r w:rsidRPr="00D475F4">
        <w:rPr>
          <w:lang w:val="en-US"/>
        </w:rPr>
        <w:t xml:space="preserve">We also acknowledge </w:t>
      </w:r>
      <w:r w:rsidR="0007217B" w:rsidRPr="00D475F4">
        <w:rPr>
          <w:lang w:val="en-US"/>
        </w:rPr>
        <w:t xml:space="preserve">several </w:t>
      </w:r>
      <w:r w:rsidRPr="00D475F4">
        <w:rPr>
          <w:lang w:val="en-US"/>
        </w:rPr>
        <w:t xml:space="preserve">limitations of this study. </w:t>
      </w:r>
      <w:r w:rsidR="00580BF6" w:rsidRPr="00D475F4">
        <w:rPr>
          <w:lang w:val="en-US"/>
        </w:rPr>
        <w:t>The different instruments</w:t>
      </w:r>
      <w:r w:rsidR="009B72A8" w:rsidRPr="00D475F4">
        <w:rPr>
          <w:lang w:val="en-US"/>
        </w:rPr>
        <w:t xml:space="preserve"> </w:t>
      </w:r>
      <w:r w:rsidR="00580BF6" w:rsidRPr="00D475F4">
        <w:rPr>
          <w:lang w:val="en-US"/>
        </w:rPr>
        <w:t>employed to measure depressive symptoms</w:t>
      </w:r>
      <w:r w:rsidR="0007217B" w:rsidRPr="00D475F4">
        <w:rPr>
          <w:lang w:val="en-US"/>
        </w:rPr>
        <w:t xml:space="preserve"> in CHARLS and ELSA</w:t>
      </w:r>
      <w:r w:rsidR="00580BF6" w:rsidRPr="00D475F4">
        <w:rPr>
          <w:lang w:val="en-US"/>
        </w:rPr>
        <w:t xml:space="preserve"> may contribute to</w:t>
      </w:r>
      <w:r w:rsidR="0007217B" w:rsidRPr="00D475F4">
        <w:rPr>
          <w:lang w:val="en-US"/>
        </w:rPr>
        <w:t xml:space="preserve"> some of</w:t>
      </w:r>
      <w:r w:rsidR="00580BF6" w:rsidRPr="00D475F4">
        <w:rPr>
          <w:lang w:val="en-US"/>
        </w:rPr>
        <w:t xml:space="preserve"> the cross-country differences in the</w:t>
      </w:r>
      <w:r w:rsidR="0007217B" w:rsidRPr="00D475F4">
        <w:rPr>
          <w:lang w:val="en-US"/>
        </w:rPr>
        <w:t xml:space="preserve"> observed</w:t>
      </w:r>
      <w:r w:rsidR="00580BF6" w:rsidRPr="00D475F4">
        <w:rPr>
          <w:lang w:val="en-US"/>
        </w:rPr>
        <w:t xml:space="preserve"> association</w:t>
      </w:r>
      <w:r w:rsidR="0007217B" w:rsidRPr="00D475F4">
        <w:rPr>
          <w:lang w:val="en-US"/>
        </w:rPr>
        <w:t>s</w:t>
      </w:r>
      <w:r w:rsidR="00580BF6" w:rsidRPr="00D475F4">
        <w:rPr>
          <w:lang w:val="en-US"/>
        </w:rPr>
        <w:t>.</w:t>
      </w:r>
      <w:r w:rsidR="00380813" w:rsidRPr="00D475F4">
        <w:rPr>
          <w:lang w:val="en-US"/>
        </w:rPr>
        <w:t xml:space="preserve"> However, this is unlikely to bias our findings as the 10-item and 8-item CES-D scales correlate strongly within samples </w:t>
      </w:r>
      <w:r w:rsidR="00825D90" w:rsidRPr="00D475F4">
        <w:rPr>
          <w:lang w:val="en-US"/>
        </w:rPr>
        <w:fldChar w:fldCharType="begin"/>
      </w:r>
      <w:r w:rsidR="00825D90" w:rsidRPr="00D475F4">
        <w:rPr>
          <w:lang w:val="en-US"/>
        </w:rPr>
        <w:instrText xml:space="preserve"> ADDIN EN.CITE &lt;EndNote&gt;&lt;Cite&gt;&lt;Author&gt;O&amp;apos;Halloran&lt;/Author&gt;&lt;Year&gt;2014&lt;/Year&gt;&lt;RecNum&gt;925&lt;/RecNum&gt;&lt;DisplayText&gt;(O&amp;apos;Halloran et al., 2014)&lt;/DisplayText&gt;&lt;record&gt;&lt;rec-number&gt;925&lt;/rec-number&gt;&lt;foreign-keys&gt;&lt;key app="EN" db-id="r9f0vzwwof5vzmeevt1p0vws20d0tvttsaee" timestamp="1595912926"&gt;925&lt;/key&gt;&lt;/foreign-keys&gt;&lt;ref-type name="Journal Article"&gt;17&lt;/ref-type&gt;&lt;contributors&gt;&lt;authors&gt;&lt;author&gt;O&amp;apos;Halloran, A. M.&lt;/author&gt;&lt;author&gt;Kenny, R. A.&lt;/author&gt;&lt;author&gt;King-Kallimanis, B. L.&lt;/author&gt;&lt;/authors&gt;&lt;/contributors&gt;&lt;auth-address&gt;Univ Dublin Trinity Coll, Dept Med Gerontol, Irish Longitudinal Study Ageing TILDA, Dublin 2, Ireland&amp;#xD;St James Hosp, Mercers Inst Successful Ageing MISA, Dublin 8, Ireland&lt;/auth-address&gt;&lt;titles&gt;&lt;title&gt;The latent factors of depression from the short forms of the CES-D are consistent, reliable and valid in community-living older adults&lt;/title&gt;&lt;secondary-title&gt;European Geriatric Medicine&lt;/secondary-title&gt;&lt;alt-title&gt;Eur Geriatr Med&lt;/alt-title&gt;&lt;/titles&gt;&lt;periodical&gt;&lt;full-title&gt;European Geriatric Medicine&lt;/full-title&gt;&lt;abbr-1&gt;Eur Geriatr Med&lt;/abbr-1&gt;&lt;/periodical&gt;&lt;alt-periodical&gt;&lt;full-title&gt;European Geriatric Medicine&lt;/full-title&gt;&lt;abbr-1&gt;Eur Geriatr Med&lt;/abbr-1&gt;&lt;/alt-periodical&gt;&lt;pages&gt;97-102&lt;/pages&gt;&lt;volume&gt;5&lt;/volume&gt;&lt;number&gt;2&lt;/number&gt;&lt;keywords&gt;&lt;keyword&gt;depression&lt;/keyword&gt;&lt;keyword&gt;ces-d&lt;/keyword&gt;&lt;keyword&gt;positive affect&lt;/keyword&gt;&lt;keyword&gt;older adults&lt;/keyword&gt;&lt;keyword&gt;disability&lt;/keyword&gt;&lt;keyword&gt;perceived stress&lt;/keyword&gt;&lt;keyword&gt;positive affect&lt;/keyword&gt;&lt;keyword&gt;d scale&lt;/keyword&gt;&lt;keyword&gt;health&lt;/keyword&gt;&lt;keyword&gt;gender&lt;/keyword&gt;&lt;/keywords&gt;&lt;dates&gt;&lt;year&gt;2014&lt;/year&gt;&lt;pub-dates&gt;&lt;date&gt;Apr&lt;/date&gt;&lt;/pub-dates&gt;&lt;/dates&gt;&lt;isbn&gt;1878-7649&lt;/isbn&gt;&lt;accession-num&gt;WOS:000334020700006&lt;/accession-num&gt;&lt;urls&gt;&lt;related-urls&gt;&lt;url&gt;&amp;lt;Go to ISI&amp;gt;://WOS:000334020700006&lt;/url&gt;&lt;/related-urls&gt;&lt;/urls&gt;&lt;electronic-resource-num&gt;10.1016/j.eurger.2013.12.004&lt;/electronic-resource-num&gt;&lt;language&gt;English&lt;/language&gt;&lt;/record&gt;&lt;/Cite&gt;&lt;/EndNote&gt;</w:instrText>
      </w:r>
      <w:r w:rsidR="00825D90" w:rsidRPr="00D475F4">
        <w:rPr>
          <w:lang w:val="en-US"/>
        </w:rPr>
        <w:fldChar w:fldCharType="separate"/>
      </w:r>
      <w:r w:rsidR="00825D90" w:rsidRPr="00D475F4">
        <w:rPr>
          <w:noProof/>
          <w:lang w:val="en-US"/>
        </w:rPr>
        <w:t>(</w:t>
      </w:r>
      <w:hyperlink w:anchor="_ENREF_33" w:tooltip="O'Halloran, 2014 #925" w:history="1">
        <w:r w:rsidR="00825D90" w:rsidRPr="00D475F4">
          <w:rPr>
            <w:noProof/>
            <w:lang w:val="en-US"/>
          </w:rPr>
          <w:t>O'Halloran et al., 2014</w:t>
        </w:r>
      </w:hyperlink>
      <w:r w:rsidR="00825D90" w:rsidRPr="00D475F4">
        <w:rPr>
          <w:noProof/>
          <w:lang w:val="en-US"/>
        </w:rPr>
        <w:t>)</w:t>
      </w:r>
      <w:r w:rsidR="00825D90" w:rsidRPr="00D475F4">
        <w:rPr>
          <w:lang w:val="en-US"/>
        </w:rPr>
        <w:fldChar w:fldCharType="end"/>
      </w:r>
      <w:r w:rsidR="00380813" w:rsidRPr="00D475F4">
        <w:rPr>
          <w:lang w:val="en-US"/>
        </w:rPr>
        <w:t xml:space="preserve">. </w:t>
      </w:r>
      <w:r w:rsidRPr="00D475F4">
        <w:rPr>
          <w:lang w:val="en-US"/>
        </w:rPr>
        <w:t>R</w:t>
      </w:r>
      <w:r w:rsidR="009C73D9" w:rsidRPr="00D475F4">
        <w:rPr>
          <w:lang w:val="en-US"/>
        </w:rPr>
        <w:t xml:space="preserve">everse causation may play a role </w:t>
      </w:r>
      <w:r w:rsidR="005E0502" w:rsidRPr="00D475F4">
        <w:rPr>
          <w:lang w:val="en-US"/>
        </w:rPr>
        <w:t xml:space="preserve">as </w:t>
      </w:r>
      <w:r w:rsidR="00471064" w:rsidRPr="00D475F4">
        <w:rPr>
          <w:lang w:val="en-US"/>
        </w:rPr>
        <w:t xml:space="preserve">for example </w:t>
      </w:r>
      <w:r w:rsidR="009C73D9" w:rsidRPr="00D475F4">
        <w:rPr>
          <w:lang w:val="en-US"/>
        </w:rPr>
        <w:t xml:space="preserve">middle-aged and older adults with poorer mental health may be more likely to experience union dissolution. </w:t>
      </w:r>
      <w:r w:rsidR="007E31DF" w:rsidRPr="00D475F4">
        <w:rPr>
          <w:lang w:val="en-US"/>
        </w:rPr>
        <w:t>Since me</w:t>
      </w:r>
      <w:r w:rsidR="00B01F34" w:rsidRPr="00D475F4">
        <w:rPr>
          <w:lang w:val="en-US"/>
        </w:rPr>
        <w:t xml:space="preserve">ntal and physical health </w:t>
      </w:r>
      <w:r w:rsidR="00095887" w:rsidRPr="00D475F4">
        <w:rPr>
          <w:lang w:val="en-US"/>
        </w:rPr>
        <w:t>often coincide</w:t>
      </w:r>
      <w:r w:rsidR="005F61A2" w:rsidRPr="00D475F4">
        <w:rPr>
          <w:lang w:val="en-US"/>
        </w:rPr>
        <w:t xml:space="preserve"> </w:t>
      </w:r>
      <w:r w:rsidR="003E4F18" w:rsidRPr="00D475F4">
        <w:rPr>
          <w:lang w:val="en-US"/>
        </w:rPr>
        <w:fldChar w:fldCharType="begin"/>
      </w:r>
      <w:r w:rsidR="00EF299F" w:rsidRPr="00D475F4">
        <w:rPr>
          <w:lang w:val="en-US"/>
        </w:rPr>
        <w:instrText xml:space="preserve"> ADDIN EN.CITE &lt;EndNote&gt;&lt;Cite&gt;&lt;Author&gt;Ohrnberger&lt;/Author&gt;&lt;Year&gt;2017&lt;/Year&gt;&lt;RecNum&gt;783&lt;/RecNum&gt;&lt;DisplayText&gt;(Ohrnberger et al., 2017)&lt;/DisplayText&gt;&lt;record&gt;&lt;rec-number&gt;783&lt;/rec-number&gt;&lt;foreign-keys&gt;&lt;key app="EN" db-id="r9f0vzwwof5vzmeevt1p0vws20d0tvttsaee" timestamp="1559902036"&gt;783&lt;/key&gt;&lt;/foreign-keys&gt;&lt;ref-type name="Journal Article"&gt;17&lt;/ref-type&gt;&lt;contributors&gt;&lt;authors&gt;&lt;author&gt;Ohrnberger, J.&lt;/author&gt;&lt;author&gt;Fichera, E.&lt;/author&gt;&lt;author&gt;Sutton, M.&lt;/author&gt;&lt;/authors&gt;&lt;/contributors&gt;&lt;auth-address&gt;Univ Manchester, Manchester Ctr Hlth Econ, Manchester, Lancs, England&amp;#xD;Univ Bath, Dept Econ, Bath, Avon, England&lt;/auth-address&gt;&lt;titles&gt;&lt;title&gt;The relationship between physical and mental health: A mediation analysis&lt;/title&gt;&lt;secondary-title&gt;Social Science &amp;amp; Medicine&lt;/secondary-title&gt;&lt;alt-title&gt;Soc Sci Med&lt;/alt-title&gt;&lt;/titles&gt;&lt;alt-periodical&gt;&lt;full-title&gt;Soc Sci Med&lt;/full-title&gt;&lt;/alt-periodical&gt;&lt;pages&gt;42-49&lt;/pages&gt;&lt;volume&gt;195&lt;/volume&gt;&lt;keywords&gt;&lt;keyword&gt;uk&lt;/keyword&gt;&lt;keyword&gt;mental health&lt;/keyword&gt;&lt;keyword&gt;physical health&lt;/keyword&gt;&lt;keyword&gt;mediation analysis&lt;/keyword&gt;&lt;keyword&gt;older population&lt;/keyword&gt;&lt;keyword&gt;moderate alcohol-consumption&lt;/keyword&gt;&lt;keyword&gt;social relationships&lt;/keyword&gt;&lt;keyword&gt;disease&lt;/keyword&gt;&lt;keyword&gt;life&lt;/keyword&gt;&lt;keyword&gt;smoking&lt;/keyword&gt;&lt;keyword&gt;association&lt;/keyword&gt;&lt;keyword&gt;depression&lt;/keyword&gt;&lt;keyword&gt;symptoms&lt;/keyword&gt;&lt;keyword&gt;dynamics&lt;/keyword&gt;&lt;keyword&gt;anxiety&lt;/keyword&gt;&lt;/keywords&gt;&lt;dates&gt;&lt;year&gt;2017&lt;/year&gt;&lt;pub-dates&gt;&lt;date&gt;Dec&lt;/date&gt;&lt;/pub-dates&gt;&lt;/dates&gt;&lt;isbn&gt;0277-9536&lt;/isbn&gt;&lt;accession-num&gt;ISI:000418974200006&lt;/accession-num&gt;&lt;urls&gt;&lt;related-urls&gt;&lt;url&gt;&amp;lt;Go to ISI&amp;gt;://000418974200006&lt;/url&gt;&lt;/related-urls&gt;&lt;/urls&gt;&lt;electronic-resource-num&gt;10.1016/j.socscimed.2017.11.008&lt;/electronic-resource-num&gt;&lt;language&gt;English&lt;/language&gt;&lt;/record&gt;&lt;/Cite&gt;&lt;/EndNote&gt;</w:instrText>
      </w:r>
      <w:r w:rsidR="003E4F18" w:rsidRPr="00D475F4">
        <w:rPr>
          <w:lang w:val="en-US"/>
        </w:rPr>
        <w:fldChar w:fldCharType="separate"/>
      </w:r>
      <w:r w:rsidR="00817F2D" w:rsidRPr="00D475F4">
        <w:rPr>
          <w:noProof/>
          <w:lang w:val="en-US"/>
        </w:rPr>
        <w:t>(</w:t>
      </w:r>
      <w:hyperlink w:anchor="_ENREF_34" w:tooltip="Ohrnberger, 2017 #783" w:history="1">
        <w:r w:rsidR="00825D90" w:rsidRPr="00D475F4">
          <w:rPr>
            <w:noProof/>
            <w:lang w:val="en-US"/>
          </w:rPr>
          <w:t>Ohrnberger et al., 2017</w:t>
        </w:r>
      </w:hyperlink>
      <w:r w:rsidR="00817F2D" w:rsidRPr="00D475F4">
        <w:rPr>
          <w:noProof/>
          <w:lang w:val="en-US"/>
        </w:rPr>
        <w:t>)</w:t>
      </w:r>
      <w:r w:rsidR="003E4F18" w:rsidRPr="00D475F4">
        <w:rPr>
          <w:lang w:val="en-US"/>
        </w:rPr>
        <w:fldChar w:fldCharType="end"/>
      </w:r>
      <w:r w:rsidR="005F61A2" w:rsidRPr="00D475F4">
        <w:rPr>
          <w:lang w:val="en-US"/>
        </w:rPr>
        <w:t>,</w:t>
      </w:r>
      <w:r w:rsidR="007E31DF" w:rsidRPr="00D475F4">
        <w:rPr>
          <w:lang w:val="en-US"/>
        </w:rPr>
        <w:t xml:space="preserve"> </w:t>
      </w:r>
      <w:r w:rsidR="009C73D9" w:rsidRPr="00D475F4">
        <w:rPr>
          <w:lang w:val="en-US"/>
        </w:rPr>
        <w:t>individuals with</w:t>
      </w:r>
      <w:r w:rsidR="007E31DF" w:rsidRPr="00D475F4">
        <w:rPr>
          <w:lang w:val="en-US"/>
        </w:rPr>
        <w:t xml:space="preserve"> poor mental health</w:t>
      </w:r>
      <w:r w:rsidR="009D7F9E" w:rsidRPr="00D475F4">
        <w:rPr>
          <w:lang w:val="en-US"/>
        </w:rPr>
        <w:t xml:space="preserve"> may</w:t>
      </w:r>
      <w:r w:rsidR="007E31DF" w:rsidRPr="00D475F4">
        <w:rPr>
          <w:lang w:val="en-US"/>
        </w:rPr>
        <w:t xml:space="preserve"> also have poor physical health, </w:t>
      </w:r>
      <w:r w:rsidR="00863E6C" w:rsidRPr="00D475F4">
        <w:rPr>
          <w:lang w:val="en-US"/>
        </w:rPr>
        <w:t>increasing</w:t>
      </w:r>
      <w:r w:rsidR="007E31DF" w:rsidRPr="00D475F4">
        <w:rPr>
          <w:lang w:val="en-US"/>
        </w:rPr>
        <w:t xml:space="preserve"> the likelihood of </w:t>
      </w:r>
      <w:r w:rsidR="00095887" w:rsidRPr="00D475F4">
        <w:rPr>
          <w:lang w:val="en-US"/>
        </w:rPr>
        <w:t>co-residing</w:t>
      </w:r>
      <w:r w:rsidR="007E31DF" w:rsidRPr="00D475F4">
        <w:rPr>
          <w:lang w:val="en-US"/>
        </w:rPr>
        <w:t xml:space="preserve"> with </w:t>
      </w:r>
      <w:r w:rsidR="00CE71D7" w:rsidRPr="00D475F4">
        <w:rPr>
          <w:lang w:val="en-US"/>
        </w:rPr>
        <w:t xml:space="preserve">younger </w:t>
      </w:r>
      <w:r w:rsidR="007E31DF" w:rsidRPr="00D475F4">
        <w:rPr>
          <w:lang w:val="en-US"/>
        </w:rPr>
        <w:t>generati</w:t>
      </w:r>
      <w:r w:rsidR="001B5972" w:rsidRPr="00D475F4">
        <w:rPr>
          <w:lang w:val="en-US"/>
        </w:rPr>
        <w:t xml:space="preserve">ons </w:t>
      </w:r>
      <w:r w:rsidR="00870E39" w:rsidRPr="00D475F4">
        <w:rPr>
          <w:lang w:val="en-US"/>
        </w:rPr>
        <w:t>for</w:t>
      </w:r>
      <w:r w:rsidR="001B5972" w:rsidRPr="00D475F4">
        <w:rPr>
          <w:lang w:val="en-US"/>
        </w:rPr>
        <w:t xml:space="preserve"> help</w:t>
      </w:r>
      <w:r w:rsidR="00FC1D88" w:rsidRPr="00D475F4">
        <w:rPr>
          <w:lang w:val="en-US"/>
        </w:rPr>
        <w:t xml:space="preserve">. </w:t>
      </w:r>
      <w:r w:rsidR="009D7F9E" w:rsidRPr="00D475F4">
        <w:rPr>
          <w:lang w:val="en-US"/>
        </w:rPr>
        <w:t>O</w:t>
      </w:r>
      <w:r w:rsidR="007A0671" w:rsidRPr="00D475F4">
        <w:rPr>
          <w:lang w:val="en-US"/>
        </w:rPr>
        <w:t xml:space="preserve">ther important aspects </w:t>
      </w:r>
      <w:r w:rsidR="009D7F9E" w:rsidRPr="00D475F4">
        <w:rPr>
          <w:lang w:val="en-US"/>
        </w:rPr>
        <w:t>were</w:t>
      </w:r>
      <w:r w:rsidR="007A0671" w:rsidRPr="00D475F4">
        <w:rPr>
          <w:lang w:val="en-US"/>
        </w:rPr>
        <w:t xml:space="preserve"> not touch</w:t>
      </w:r>
      <w:r w:rsidR="00CE71D7" w:rsidRPr="00D475F4">
        <w:rPr>
          <w:lang w:val="en-US"/>
        </w:rPr>
        <w:t>ed</w:t>
      </w:r>
      <w:r w:rsidR="007A0671" w:rsidRPr="00D475F4">
        <w:rPr>
          <w:lang w:val="en-US"/>
        </w:rPr>
        <w:t xml:space="preserve"> up</w:t>
      </w:r>
      <w:r w:rsidR="00973AC2" w:rsidRPr="00D475F4">
        <w:rPr>
          <w:lang w:val="en-US"/>
        </w:rPr>
        <w:t>on</w:t>
      </w:r>
      <w:r w:rsidR="007A0671" w:rsidRPr="00D475F4">
        <w:rPr>
          <w:lang w:val="en-US"/>
        </w:rPr>
        <w:t xml:space="preserve"> in this s</w:t>
      </w:r>
      <w:r w:rsidR="00B02013" w:rsidRPr="00D475F4">
        <w:rPr>
          <w:lang w:val="en-US"/>
        </w:rPr>
        <w:t xml:space="preserve">tudy. For example, </w:t>
      </w:r>
      <w:r w:rsidR="00FA0953" w:rsidRPr="00D475F4">
        <w:rPr>
          <w:lang w:val="en-US"/>
        </w:rPr>
        <w:t>the relationship between co-residing with children and parents’ mental health may be modified by parental satisfaction of this arrange</w:t>
      </w:r>
      <w:r w:rsidR="00ED0015" w:rsidRPr="00D475F4">
        <w:rPr>
          <w:lang w:val="en-US"/>
        </w:rPr>
        <w:t>ment</w:t>
      </w:r>
      <w:r w:rsidR="0064784E" w:rsidRPr="00D475F4">
        <w:rPr>
          <w:lang w:val="en-US"/>
        </w:rPr>
        <w:t xml:space="preserve"> </w:t>
      </w:r>
      <w:r w:rsidR="003E4F18" w:rsidRPr="00D475F4">
        <w:rPr>
          <w:lang w:val="en-US"/>
        </w:rPr>
        <w:fldChar w:fldCharType="begin"/>
      </w:r>
      <w:r w:rsidR="00EF299F" w:rsidRPr="00D475F4">
        <w:rPr>
          <w:lang w:val="en-US"/>
        </w:rPr>
        <w:instrText xml:space="preserve"> ADDIN EN.CITE &lt;EndNote&gt;&lt;Cite&gt;&lt;Author&gt;Chen&lt;/Author&gt;&lt;Year&gt;2000&lt;/Year&gt;&lt;RecNum&gt;715&lt;/RecNum&gt;&lt;DisplayText&gt;(Chen and Silverstein, 2000)&lt;/DisplayText&gt;&lt;record&gt;&lt;rec-number&gt;715&lt;/rec-number&gt;&lt;foreign-keys&gt;&lt;key app="EN" db-id="r9f0vzwwof5vzmeevt1p0vws20d0tvttsaee" timestamp="1552317262"&gt;715&lt;/key&gt;&lt;/foreign-keys&gt;&lt;ref-type name="Journal Article"&gt;17&lt;/ref-type&gt;&lt;contributors&gt;&lt;authors&gt;&lt;author&gt;Chen, X.&lt;/author&gt;&lt;author&gt;Silverstein, M.&lt;/author&gt;&lt;/authors&gt;&lt;/contributors&gt;&lt;auth-address&gt;Univ So Calif, Andrus Gerontol Ctr, Gerontol &amp;amp; Publ Policy Program, Los Angeles, CA 90089 USA&lt;/auth-address&gt;&lt;titles&gt;&lt;title&gt;Intergenerational social support and the psychological well-being of older parents in China&lt;/title&gt;&lt;secondary-title&gt;Research on Aging&lt;/secondary-title&gt;&lt;alt-title&gt;Res Aging&lt;/alt-title&gt;&lt;/titles&gt;&lt;periodical&gt;&lt;full-title&gt;Research on Aging&lt;/full-title&gt;&lt;abbr-1&gt;Res Aging&lt;/abbr-1&gt;&lt;/periodical&gt;&lt;alt-periodical&gt;&lt;full-title&gt;Research on Aging&lt;/full-title&gt;&lt;abbr-1&gt;Res Aging&lt;/abbr-1&gt;&lt;/alt-periodical&gt;&lt;pages&gt;43-65&lt;/pages&gt;&lt;volume&gt;22&lt;/volume&gt;&lt;number&gt;1&lt;/number&gt;&lt;keywords&gt;&lt;keyword&gt;republic-of-china&lt;/keyword&gt;&lt;keyword&gt;received support&lt;/keyword&gt;&lt;keyword&gt;family-structure&lt;/keyword&gt;&lt;keyword&gt;exchange&lt;/keyword&gt;&lt;keyword&gt;generations&lt;/keyword&gt;&lt;keyword&gt;morale&lt;/keyword&gt;&lt;keyword&gt;life&lt;/keyword&gt;&lt;keyword&gt;consequences&lt;/keyword&gt;&lt;keyword&gt;children&lt;/keyword&gt;&lt;keyword&gt;networks&lt;/keyword&gt;&lt;/keywords&gt;&lt;dates&gt;&lt;year&gt;2000&lt;/year&gt;&lt;pub-dates&gt;&lt;date&gt;Jan&lt;/date&gt;&lt;/pub-dates&gt;&lt;/dates&gt;&lt;isbn&gt;0164-0275&lt;/isbn&gt;&lt;accession-num&gt;ISI:000084542500003&lt;/accession-num&gt;&lt;urls&gt;&lt;related-urls&gt;&lt;url&gt;&amp;lt;Go to ISI&amp;gt;://000084542500003&lt;/url&gt;&lt;/related-urls&gt;&lt;/urls&gt;&lt;electronic-resource-num&gt;Doi 10.1177/0164027500221003&lt;/electronic-resource-num&gt;&lt;language&gt;English&lt;/language&gt;&lt;/record&gt;&lt;/Cite&gt;&lt;/EndNote&gt;</w:instrText>
      </w:r>
      <w:r w:rsidR="003E4F18" w:rsidRPr="00D475F4">
        <w:rPr>
          <w:lang w:val="en-US"/>
        </w:rPr>
        <w:fldChar w:fldCharType="separate"/>
      </w:r>
      <w:r w:rsidR="00817F2D" w:rsidRPr="00D475F4">
        <w:rPr>
          <w:noProof/>
          <w:lang w:val="en-US"/>
        </w:rPr>
        <w:t>(</w:t>
      </w:r>
      <w:hyperlink w:anchor="_ENREF_12" w:tooltip="Chen, 2000 #715" w:history="1">
        <w:r w:rsidR="00825D90" w:rsidRPr="00D475F4">
          <w:rPr>
            <w:noProof/>
            <w:lang w:val="en-US"/>
          </w:rPr>
          <w:t xml:space="preserve">Chen and </w:t>
        </w:r>
        <w:r w:rsidR="00825D90" w:rsidRPr="00D475F4">
          <w:rPr>
            <w:noProof/>
            <w:lang w:val="en-US"/>
          </w:rPr>
          <w:lastRenderedPageBreak/>
          <w:t>Silverstein, 2000</w:t>
        </w:r>
      </w:hyperlink>
      <w:r w:rsidR="00817F2D" w:rsidRPr="00D475F4">
        <w:rPr>
          <w:noProof/>
          <w:lang w:val="en-US"/>
        </w:rPr>
        <w:t>)</w:t>
      </w:r>
      <w:r w:rsidR="003E4F18" w:rsidRPr="00D475F4">
        <w:rPr>
          <w:lang w:val="en-US"/>
        </w:rPr>
        <w:fldChar w:fldCharType="end"/>
      </w:r>
      <w:r w:rsidR="00FA0953" w:rsidRPr="00D475F4">
        <w:rPr>
          <w:lang w:val="en-US"/>
        </w:rPr>
        <w:t xml:space="preserve"> and by whom benefits more from this arrangement – the parents or the children.</w:t>
      </w:r>
      <w:r w:rsidR="00BF7EB2" w:rsidRPr="00D475F4">
        <w:rPr>
          <w:lang w:val="en-US"/>
        </w:rPr>
        <w:t xml:space="preserve"> </w:t>
      </w:r>
      <w:r w:rsidR="001020FB" w:rsidRPr="00D475F4">
        <w:rPr>
          <w:lang w:val="en-US"/>
        </w:rPr>
        <w:t xml:space="preserve">Furthermore, it is possible </w:t>
      </w:r>
      <w:r w:rsidR="007A0671" w:rsidRPr="00D475F4">
        <w:rPr>
          <w:lang w:val="en-US"/>
        </w:rPr>
        <w:t xml:space="preserve">that </w:t>
      </w:r>
      <w:r w:rsidR="00095887" w:rsidRPr="00D475F4">
        <w:rPr>
          <w:lang w:val="en-US"/>
        </w:rPr>
        <w:t xml:space="preserve">it is </w:t>
      </w:r>
      <w:r w:rsidR="007A0671" w:rsidRPr="00D475F4">
        <w:rPr>
          <w:lang w:val="en-US"/>
        </w:rPr>
        <w:t>not the actual living arrangement</w:t>
      </w:r>
      <w:r w:rsidR="00095887" w:rsidRPr="00D475F4">
        <w:rPr>
          <w:lang w:val="en-US"/>
        </w:rPr>
        <w:t>s</w:t>
      </w:r>
      <w:r w:rsidR="007A0671" w:rsidRPr="00D475F4">
        <w:rPr>
          <w:lang w:val="en-US"/>
        </w:rPr>
        <w:t xml:space="preserve"> </w:t>
      </w:r>
      <w:r w:rsidR="00095887" w:rsidRPr="00D475F4">
        <w:rPr>
          <w:lang w:val="en-US"/>
        </w:rPr>
        <w:t xml:space="preserve">which </w:t>
      </w:r>
      <w:r w:rsidR="007A0671" w:rsidRPr="00D475F4">
        <w:rPr>
          <w:lang w:val="en-US"/>
        </w:rPr>
        <w:t>affect middle-aged and older adults’ mental health, but rather the discrepancy between actual and preferred living arrangement</w:t>
      </w:r>
      <w:r w:rsidR="00095887" w:rsidRPr="00D475F4">
        <w:rPr>
          <w:lang w:val="en-US"/>
        </w:rPr>
        <w:t>s</w:t>
      </w:r>
      <w:r w:rsidR="0064784E" w:rsidRPr="00D475F4">
        <w:rPr>
          <w:lang w:val="en-US"/>
        </w:rPr>
        <w:t xml:space="preserve"> </w:t>
      </w:r>
      <w:r w:rsidR="003E4F18" w:rsidRPr="00D475F4">
        <w:rPr>
          <w:lang w:val="en-US"/>
        </w:rPr>
        <w:fldChar w:fldCharType="begin"/>
      </w:r>
      <w:r w:rsidR="00EF299F" w:rsidRPr="00D475F4">
        <w:rPr>
          <w:lang w:val="en-US"/>
        </w:rPr>
        <w:instrText xml:space="preserve"> ADDIN EN.CITE &lt;EndNote&gt;&lt;Cite&gt;&lt;Author&gt;Chen&lt;/Author&gt;&lt;Year&gt;2018&lt;/Year&gt;&lt;RecNum&gt;709&lt;/RecNum&gt;&lt;DisplayText&gt;(Chen, 2018)&lt;/DisplayText&gt;&lt;record&gt;&lt;rec-number&gt;709&lt;/rec-number&gt;&lt;foreign-keys&gt;&lt;key app="EN" db-id="r9f0vzwwof5vzmeevt1p0vws20d0tvttsaee" timestamp="1552057661"&gt;709&lt;/key&gt;&lt;/foreign-keys&gt;&lt;ref-type name="Journal Article"&gt;17&lt;/ref-type&gt;&lt;contributors&gt;&lt;authors&gt;&lt;author&gt;Chen, T.&lt;/author&gt;&lt;/authors&gt;&lt;/contributors&gt;&lt;titles&gt;&lt;title&gt;Living arrangement preferences and realities for elderly Chinese: implications for subjective wellbeing&lt;/title&gt;&lt;secondary-title&gt;Ageing and Society&lt;/secondary-title&gt;&lt;/titles&gt;&lt;periodical&gt;&lt;full-title&gt;Ageing and Society&lt;/full-title&gt;&lt;/periodical&gt;&lt;pages&gt;1-25&lt;/pages&gt;&lt;dates&gt;&lt;year&gt;2018&lt;/year&gt;&lt;/dates&gt;&lt;urls&gt;&lt;/urls&gt;&lt;electronic-resource-num&gt;10.1017/S0144686X18000041&lt;/electronic-resource-num&gt;&lt;/record&gt;&lt;/Cite&gt;&lt;Cite&gt;&lt;Author&gt;Chen&lt;/Author&gt;&lt;Year&gt;2018&lt;/Year&gt;&lt;RecNum&gt;709&lt;/RecNum&gt;&lt;record&gt;&lt;rec-number&gt;709&lt;/rec-number&gt;&lt;foreign-keys&gt;&lt;key app="EN" db-id="r9f0vzwwof5vzmeevt1p0vws20d0tvttsaee" timestamp="1552057661"&gt;709&lt;/key&gt;&lt;/foreign-keys&gt;&lt;ref-type name="Journal Article"&gt;17&lt;/ref-type&gt;&lt;contributors&gt;&lt;authors&gt;&lt;author&gt;Chen, T.&lt;/author&gt;&lt;/authors&gt;&lt;/contributors&gt;&lt;titles&gt;&lt;title&gt;Living arrangement preferences and realities for elderly Chinese: implications for subjective wellbeing&lt;/title&gt;&lt;secondary-title&gt;Ageing and Society&lt;/secondary-title&gt;&lt;/titles&gt;&lt;periodical&gt;&lt;full-title&gt;Ageing and Society&lt;/full-title&gt;&lt;/periodical&gt;&lt;pages&gt;1-25&lt;/pages&gt;&lt;dates&gt;&lt;year&gt;2018&lt;/year&gt;&lt;/dates&gt;&lt;urls&gt;&lt;/urls&gt;&lt;electronic-resource-num&gt;10.1017/S0144686X18000041&lt;/electronic-resource-num&gt;&lt;/record&gt;&lt;/Cite&gt;&lt;/EndNote&gt;</w:instrText>
      </w:r>
      <w:r w:rsidR="003E4F18" w:rsidRPr="00D475F4">
        <w:rPr>
          <w:lang w:val="en-US"/>
        </w:rPr>
        <w:fldChar w:fldCharType="separate"/>
      </w:r>
      <w:r w:rsidR="00817F2D" w:rsidRPr="00D475F4">
        <w:rPr>
          <w:noProof/>
          <w:lang w:val="en-US"/>
        </w:rPr>
        <w:t>(</w:t>
      </w:r>
      <w:hyperlink w:anchor="_ENREF_11" w:tooltip="Chen, 2018 #709" w:history="1">
        <w:r w:rsidR="00825D90" w:rsidRPr="00D475F4">
          <w:rPr>
            <w:noProof/>
            <w:lang w:val="en-US"/>
          </w:rPr>
          <w:t>Chen, 2018</w:t>
        </w:r>
      </w:hyperlink>
      <w:r w:rsidR="00817F2D" w:rsidRPr="00D475F4">
        <w:rPr>
          <w:noProof/>
          <w:lang w:val="en-US"/>
        </w:rPr>
        <w:t>)</w:t>
      </w:r>
      <w:r w:rsidR="003E4F18" w:rsidRPr="00D475F4">
        <w:rPr>
          <w:lang w:val="en-US"/>
        </w:rPr>
        <w:fldChar w:fldCharType="end"/>
      </w:r>
      <w:r w:rsidR="0064784E" w:rsidRPr="00D475F4">
        <w:rPr>
          <w:lang w:val="en-US"/>
        </w:rPr>
        <w:t>.</w:t>
      </w:r>
      <w:r w:rsidR="00ED0015" w:rsidRPr="00D475F4">
        <w:rPr>
          <w:lang w:val="en-US"/>
        </w:rPr>
        <w:t xml:space="preserve"> </w:t>
      </w:r>
      <w:r w:rsidR="00EC0599" w:rsidRPr="00D475F4">
        <w:rPr>
          <w:lang w:val="en-US"/>
        </w:rPr>
        <w:t>All</w:t>
      </w:r>
      <w:r w:rsidR="00803B9D" w:rsidRPr="00D475F4">
        <w:rPr>
          <w:lang w:val="en-US"/>
        </w:rPr>
        <w:t xml:space="preserve"> of</w:t>
      </w:r>
      <w:r w:rsidR="00EC0599" w:rsidRPr="00D475F4">
        <w:rPr>
          <w:lang w:val="en-US"/>
        </w:rPr>
        <w:t xml:space="preserve"> these</w:t>
      </w:r>
      <w:r w:rsidR="00803B9D" w:rsidRPr="00D475F4">
        <w:rPr>
          <w:lang w:val="en-US"/>
        </w:rPr>
        <w:t xml:space="preserve"> aspects need further </w:t>
      </w:r>
      <w:r w:rsidR="00095887" w:rsidRPr="00D475F4">
        <w:rPr>
          <w:lang w:val="en-US"/>
        </w:rPr>
        <w:t xml:space="preserve">consideration </w:t>
      </w:r>
      <w:r w:rsidR="00803B9D" w:rsidRPr="00D475F4">
        <w:rPr>
          <w:lang w:val="en-US"/>
        </w:rPr>
        <w:t>to further disentangle the link between living arrangement</w:t>
      </w:r>
      <w:r w:rsidR="008D2820" w:rsidRPr="00D475F4">
        <w:rPr>
          <w:lang w:val="en-US"/>
        </w:rPr>
        <w:t>s</w:t>
      </w:r>
      <w:r w:rsidR="00803B9D" w:rsidRPr="00D475F4">
        <w:rPr>
          <w:lang w:val="en-US"/>
        </w:rPr>
        <w:t xml:space="preserve"> and</w:t>
      </w:r>
      <w:r w:rsidR="008D2820" w:rsidRPr="00D475F4">
        <w:rPr>
          <w:lang w:val="en-US"/>
        </w:rPr>
        <w:t xml:space="preserve"> mental health in mid-late </w:t>
      </w:r>
      <w:r w:rsidR="00CE71D7" w:rsidRPr="00D475F4">
        <w:rPr>
          <w:lang w:val="en-US"/>
        </w:rPr>
        <w:t xml:space="preserve">and later </w:t>
      </w:r>
      <w:r w:rsidR="00323625" w:rsidRPr="00D475F4">
        <w:rPr>
          <w:lang w:val="en-US"/>
        </w:rPr>
        <w:t>life, as well as its mechanisms in China.</w:t>
      </w:r>
    </w:p>
    <w:p w14:paraId="6B302D64" w14:textId="20A829DC" w:rsidR="00611162" w:rsidRPr="00D475F4" w:rsidRDefault="0064784E" w:rsidP="009A0C37">
      <w:pPr>
        <w:spacing w:line="480" w:lineRule="auto"/>
        <w:rPr>
          <w:lang w:val="en-US"/>
        </w:rPr>
      </w:pPr>
      <w:r w:rsidRPr="00D475F4">
        <w:rPr>
          <w:lang w:val="en-US"/>
        </w:rPr>
        <w:t>In summary, m</w:t>
      </w:r>
      <w:r w:rsidR="00895D9F" w:rsidRPr="00D475F4">
        <w:rPr>
          <w:lang w:val="en-US"/>
        </w:rPr>
        <w:t xml:space="preserve">iddle-aged and older men and women </w:t>
      </w:r>
      <w:r w:rsidR="00401765" w:rsidRPr="00D475F4">
        <w:rPr>
          <w:lang w:val="en-US"/>
        </w:rPr>
        <w:t>co-residing with children/grandchildren but</w:t>
      </w:r>
      <w:r w:rsidR="00895D9F" w:rsidRPr="00D475F4">
        <w:rPr>
          <w:lang w:val="en-US"/>
        </w:rPr>
        <w:t xml:space="preserve"> with</w:t>
      </w:r>
      <w:r w:rsidR="008B1F9E" w:rsidRPr="00D475F4">
        <w:rPr>
          <w:lang w:val="en-US"/>
        </w:rPr>
        <w:t xml:space="preserve"> no</w:t>
      </w:r>
      <w:r w:rsidR="00895D9F" w:rsidRPr="00D475F4">
        <w:rPr>
          <w:lang w:val="en-US"/>
        </w:rPr>
        <w:t xml:space="preserve"> partner </w:t>
      </w:r>
      <w:r w:rsidR="00F71E81" w:rsidRPr="00D475F4">
        <w:rPr>
          <w:lang w:val="en-US"/>
        </w:rPr>
        <w:t xml:space="preserve">and living alone </w:t>
      </w:r>
      <w:r w:rsidR="00B10941" w:rsidRPr="00D475F4">
        <w:rPr>
          <w:lang w:val="en-US"/>
        </w:rPr>
        <w:t>had poorest</w:t>
      </w:r>
      <w:r w:rsidR="005400AC" w:rsidRPr="00D475F4">
        <w:rPr>
          <w:lang w:val="en-US"/>
        </w:rPr>
        <w:t xml:space="preserve"> mental health</w:t>
      </w:r>
      <w:r w:rsidR="00F71E81" w:rsidRPr="00D475F4">
        <w:rPr>
          <w:lang w:val="en-US"/>
        </w:rPr>
        <w:t xml:space="preserve"> in both China and England. </w:t>
      </w:r>
      <w:r w:rsidR="00060327" w:rsidRPr="00D475F4">
        <w:rPr>
          <w:lang w:val="en-US"/>
        </w:rPr>
        <w:t xml:space="preserve">The </w:t>
      </w:r>
      <w:r w:rsidR="00B10941" w:rsidRPr="00D475F4">
        <w:rPr>
          <w:lang w:val="en-US"/>
        </w:rPr>
        <w:t xml:space="preserve">similarity </w:t>
      </w:r>
      <w:r w:rsidR="00815914" w:rsidRPr="00D475F4">
        <w:rPr>
          <w:lang w:val="en-US"/>
        </w:rPr>
        <w:t xml:space="preserve">of these </w:t>
      </w:r>
      <w:r w:rsidR="00E52C6E" w:rsidRPr="00D475F4">
        <w:rPr>
          <w:lang w:val="en-US"/>
        </w:rPr>
        <w:t>associations in China and England</w:t>
      </w:r>
      <w:r w:rsidR="007E5588" w:rsidRPr="00D475F4">
        <w:rPr>
          <w:lang w:val="en-US"/>
        </w:rPr>
        <w:t xml:space="preserve"> suggests that </w:t>
      </w:r>
      <w:r w:rsidR="00060327" w:rsidRPr="00D475F4">
        <w:rPr>
          <w:lang w:val="en-US"/>
        </w:rPr>
        <w:t xml:space="preserve">effects of living arrangements on </w:t>
      </w:r>
      <w:r w:rsidR="00155F36" w:rsidRPr="00D475F4">
        <w:rPr>
          <w:lang w:val="en-US"/>
        </w:rPr>
        <w:t>depression</w:t>
      </w:r>
      <w:r w:rsidR="00060327" w:rsidRPr="00D475F4">
        <w:rPr>
          <w:lang w:val="en-US"/>
        </w:rPr>
        <w:t xml:space="preserve"> </w:t>
      </w:r>
      <w:r w:rsidR="006F2F44" w:rsidRPr="00D475F4">
        <w:rPr>
          <w:lang w:val="en-US"/>
        </w:rPr>
        <w:t>were not mitigated by the strength of kinship tie</w:t>
      </w:r>
      <w:r w:rsidR="003738EB" w:rsidRPr="00D475F4">
        <w:rPr>
          <w:lang w:val="en-US"/>
        </w:rPr>
        <w:t>s and other contextual factors</w:t>
      </w:r>
      <w:r w:rsidR="00FD11EC" w:rsidRPr="00D475F4">
        <w:rPr>
          <w:lang w:val="en-US"/>
        </w:rPr>
        <w:t xml:space="preserve">, </w:t>
      </w:r>
      <w:r w:rsidR="006C3394" w:rsidRPr="00D475F4">
        <w:rPr>
          <w:lang w:val="en-US"/>
        </w:rPr>
        <w:t xml:space="preserve">although the mechanisms </w:t>
      </w:r>
      <w:r w:rsidR="00DE0F0E" w:rsidRPr="00D475F4">
        <w:rPr>
          <w:lang w:val="en-US"/>
        </w:rPr>
        <w:t xml:space="preserve">underlying these associations </w:t>
      </w:r>
      <w:r w:rsidR="006C3394" w:rsidRPr="00D475F4">
        <w:rPr>
          <w:lang w:val="en-US"/>
        </w:rPr>
        <w:t>differ</w:t>
      </w:r>
      <w:r w:rsidR="0049160A" w:rsidRPr="00D475F4">
        <w:rPr>
          <w:lang w:val="en-US"/>
        </w:rPr>
        <w:t>ed</w:t>
      </w:r>
      <w:r w:rsidR="003738EB" w:rsidRPr="00D475F4">
        <w:rPr>
          <w:lang w:val="en-US"/>
        </w:rPr>
        <w:t>.</w:t>
      </w:r>
      <w:r w:rsidR="00F71E81" w:rsidRPr="00D475F4">
        <w:rPr>
          <w:lang w:val="en-US"/>
        </w:rPr>
        <w:t xml:space="preserve"> </w:t>
      </w:r>
      <w:r w:rsidR="00B22678" w:rsidRPr="00D475F4">
        <w:rPr>
          <w:lang w:val="en-US"/>
        </w:rPr>
        <w:t>The central role of partner in protecting against</w:t>
      </w:r>
      <w:r w:rsidR="00D97132" w:rsidRPr="00D475F4">
        <w:rPr>
          <w:lang w:val="en-US"/>
        </w:rPr>
        <w:t xml:space="preserve"> </w:t>
      </w:r>
      <w:r w:rsidR="00DB2B24" w:rsidRPr="00D475F4">
        <w:rPr>
          <w:lang w:val="en-US"/>
        </w:rPr>
        <w:t xml:space="preserve">mid-late life </w:t>
      </w:r>
      <w:r w:rsidR="00D97132" w:rsidRPr="00D475F4">
        <w:rPr>
          <w:lang w:val="en-US"/>
        </w:rPr>
        <w:t>depression</w:t>
      </w:r>
      <w:r w:rsidR="009C682E" w:rsidRPr="00D475F4">
        <w:rPr>
          <w:lang w:val="en-US"/>
        </w:rPr>
        <w:t xml:space="preserve"> </w:t>
      </w:r>
      <w:r w:rsidR="00B22678" w:rsidRPr="00D475F4">
        <w:rPr>
          <w:lang w:val="en-US"/>
        </w:rPr>
        <w:t>was confirmed in both countries.</w:t>
      </w:r>
      <w:r w:rsidR="00371FDF" w:rsidRPr="00D475F4">
        <w:rPr>
          <w:lang w:val="en-US"/>
        </w:rPr>
        <w:t xml:space="preserve"> </w:t>
      </w:r>
      <w:r w:rsidR="002B21F3" w:rsidRPr="00D475F4">
        <w:rPr>
          <w:lang w:val="en-US"/>
        </w:rPr>
        <w:t xml:space="preserve">To reduce depression in mid-late life, adults who do not live with partner, regardless the presence of other co-residential generations, should be targeted. </w:t>
      </w:r>
    </w:p>
    <w:p w14:paraId="68BD3FBF" w14:textId="37BCD1E2" w:rsidR="00611162" w:rsidRPr="00D475F4" w:rsidRDefault="009536C8" w:rsidP="00611162">
      <w:pPr>
        <w:spacing w:line="480" w:lineRule="auto"/>
        <w:rPr>
          <w:b/>
          <w:lang w:val="en-US"/>
        </w:rPr>
      </w:pPr>
      <w:r w:rsidRPr="00D475F4">
        <w:rPr>
          <w:b/>
          <w:lang w:val="en-US"/>
        </w:rPr>
        <w:t>Contribut</w:t>
      </w:r>
      <w:r w:rsidR="00DF5C50" w:rsidRPr="00D475F4">
        <w:rPr>
          <w:b/>
          <w:lang w:val="en-US"/>
        </w:rPr>
        <w:t>ors</w:t>
      </w:r>
    </w:p>
    <w:p w14:paraId="291CC105" w14:textId="77777777" w:rsidR="00DF5C50" w:rsidRPr="00D475F4" w:rsidRDefault="00DF5C50" w:rsidP="00DF5C50">
      <w:pPr>
        <w:spacing w:line="480" w:lineRule="auto"/>
        <w:rPr>
          <w:lang w:val="en-US"/>
        </w:rPr>
      </w:pPr>
      <w:r w:rsidRPr="00D475F4">
        <w:rPr>
          <w:lang w:val="en-US"/>
        </w:rPr>
        <w:t>Yaoyue Hu and Milagros Ruiz designed the study, undertook the statistical analysis, and interpreted the results. Yaoyue Hu wrote the first draft of the manuscript. All authors reviewed, commented, and edited the manuscript and have approved the final manuscript.</w:t>
      </w:r>
    </w:p>
    <w:p w14:paraId="169A8A38" w14:textId="1D6EF294" w:rsidR="00611162" w:rsidRPr="00D475F4" w:rsidRDefault="009536C8" w:rsidP="00611162">
      <w:pPr>
        <w:spacing w:line="480" w:lineRule="auto"/>
        <w:rPr>
          <w:b/>
          <w:lang w:val="en-US"/>
        </w:rPr>
      </w:pPr>
      <w:r w:rsidRPr="00D475F4">
        <w:rPr>
          <w:b/>
          <w:lang w:val="en-US"/>
        </w:rPr>
        <w:t>Conflict</w:t>
      </w:r>
      <w:r w:rsidR="00611162" w:rsidRPr="00D475F4">
        <w:rPr>
          <w:b/>
          <w:lang w:val="en-US"/>
        </w:rPr>
        <w:t xml:space="preserve"> of Interest</w:t>
      </w:r>
    </w:p>
    <w:p w14:paraId="41B54296" w14:textId="77777777" w:rsidR="00611162" w:rsidRPr="00D475F4" w:rsidRDefault="00611162" w:rsidP="00611162">
      <w:pPr>
        <w:spacing w:line="480" w:lineRule="auto"/>
        <w:rPr>
          <w:b/>
          <w:lang w:val="en-US"/>
        </w:rPr>
      </w:pPr>
      <w:r w:rsidRPr="00D475F4">
        <w:rPr>
          <w:lang w:val="en-US"/>
        </w:rPr>
        <w:t>None.</w:t>
      </w:r>
    </w:p>
    <w:p w14:paraId="61C84FD4" w14:textId="77777777" w:rsidR="00611162" w:rsidRPr="00D475F4" w:rsidRDefault="00611162" w:rsidP="00611162">
      <w:pPr>
        <w:spacing w:line="480" w:lineRule="auto"/>
        <w:rPr>
          <w:b/>
          <w:lang w:val="en-US"/>
        </w:rPr>
      </w:pPr>
      <w:r w:rsidRPr="00D475F4">
        <w:rPr>
          <w:b/>
          <w:lang w:val="en-US"/>
        </w:rPr>
        <w:t>Role of the Funding Source</w:t>
      </w:r>
    </w:p>
    <w:p w14:paraId="5CAB61F6" w14:textId="77777777" w:rsidR="00611162" w:rsidRPr="00D475F4" w:rsidRDefault="00611162" w:rsidP="00611162">
      <w:pPr>
        <w:spacing w:line="480" w:lineRule="auto"/>
        <w:rPr>
          <w:lang w:val="en-US"/>
        </w:rPr>
      </w:pPr>
      <w:r w:rsidRPr="00D475F4">
        <w:rPr>
          <w:lang w:val="en-US"/>
        </w:rPr>
        <w:lastRenderedPageBreak/>
        <w:t xml:space="preserve">This work was supported by European Commission Horizon 2020 grant as part of the Promoting Mental Wellbeing in the Ageing Population: Determinants, Policies and Interventions in European Cities (MINDMAP) research project (M.R., M.B., P.M., grant number 667661). PM is supported by the Academy of Finland. The funding sources had no involvement in study design, data collection, data analysis, interpretation of data, or writing the report. </w:t>
      </w:r>
    </w:p>
    <w:p w14:paraId="35DA146D" w14:textId="77777777" w:rsidR="00611162" w:rsidRPr="00D475F4" w:rsidRDefault="00611162" w:rsidP="00611162">
      <w:pPr>
        <w:spacing w:line="480" w:lineRule="auto"/>
        <w:rPr>
          <w:b/>
          <w:lang w:val="en-US"/>
        </w:rPr>
      </w:pPr>
      <w:r w:rsidRPr="00D475F4">
        <w:rPr>
          <w:b/>
          <w:lang w:val="en-US"/>
        </w:rPr>
        <w:t>Acknowledgements</w:t>
      </w:r>
    </w:p>
    <w:p w14:paraId="76375142" w14:textId="37CEA073" w:rsidR="0057480D" w:rsidRPr="00D475F4" w:rsidRDefault="00611162" w:rsidP="009A0C37">
      <w:pPr>
        <w:spacing w:line="480" w:lineRule="auto"/>
        <w:rPr>
          <w:lang w:val="en-US"/>
        </w:rPr>
      </w:pPr>
      <w:r w:rsidRPr="00D475F4">
        <w:rPr>
          <w:lang w:val="en-US"/>
        </w:rPr>
        <w:t>We would like to thank Peking University and UK Data Service for making the China Health and Retirement Longitudinal Study and English Longitudinal Study of Ageing study data sets, respectively, freely available to researchers.</w:t>
      </w:r>
    </w:p>
    <w:p w14:paraId="6E9DAD49" w14:textId="6F8D7B22" w:rsidR="00AF14A2" w:rsidRPr="00D475F4" w:rsidRDefault="00AF14A2" w:rsidP="00A51506">
      <w:pPr>
        <w:pStyle w:val="Heading1"/>
        <w:spacing w:line="480" w:lineRule="auto"/>
        <w:rPr>
          <w:rFonts w:cs="Times New Roman"/>
          <w:lang w:val="en-US"/>
        </w:rPr>
      </w:pPr>
      <w:r w:rsidRPr="00D475F4">
        <w:rPr>
          <w:rFonts w:cs="Times New Roman"/>
          <w:lang w:val="en-US"/>
        </w:rPr>
        <w:t>References</w:t>
      </w:r>
    </w:p>
    <w:p w14:paraId="42709717" w14:textId="77777777" w:rsidR="00825D90" w:rsidRPr="00D475F4" w:rsidRDefault="00AF14A2" w:rsidP="002D5FDA">
      <w:pPr>
        <w:pStyle w:val="EndNoteBibliography"/>
        <w:spacing w:after="0" w:line="480" w:lineRule="auto"/>
      </w:pPr>
      <w:r w:rsidRPr="00D475F4">
        <w:fldChar w:fldCharType="begin"/>
      </w:r>
      <w:r w:rsidRPr="00D475F4">
        <w:instrText xml:space="preserve"> ADDIN EN.REFLIST </w:instrText>
      </w:r>
      <w:r w:rsidRPr="00D475F4">
        <w:fldChar w:fldCharType="separate"/>
      </w:r>
      <w:bookmarkStart w:id="2" w:name="_ENREF_1"/>
      <w:r w:rsidR="00825D90" w:rsidRPr="00D475F4">
        <w:t>Andresen, E.M., Malmgren, J.A., Carter, W.B., Patrick, D.L., 1994. Screening for Depression in Well Older Adults - Evaluation of a Short-Form of the Ces-D. Am J Prev Med 10, 77-84.</w:t>
      </w:r>
      <w:bookmarkEnd w:id="2"/>
    </w:p>
    <w:p w14:paraId="69117C96" w14:textId="77777777" w:rsidR="00825D90" w:rsidRPr="00D475F4" w:rsidRDefault="00825D90" w:rsidP="002D5FDA">
      <w:pPr>
        <w:pStyle w:val="EndNoteBibliography"/>
        <w:spacing w:after="0" w:line="480" w:lineRule="auto"/>
      </w:pPr>
      <w:bookmarkStart w:id="3" w:name="_ENREF_2"/>
      <w:r w:rsidRPr="00D475F4">
        <w:t>Aranda, L., 2015. Doubling up: A gift or a shame? Intergenerational households and parental depression of older Europeans. Social Science &amp; Medicine 134, 12-22.</w:t>
      </w:r>
      <w:bookmarkEnd w:id="3"/>
    </w:p>
    <w:p w14:paraId="25F751A4" w14:textId="77777777" w:rsidR="00825D90" w:rsidRPr="00D475F4" w:rsidRDefault="00825D90" w:rsidP="002D5FDA">
      <w:pPr>
        <w:pStyle w:val="EndNoteBibliography"/>
        <w:spacing w:after="0" w:line="480" w:lineRule="auto"/>
      </w:pPr>
      <w:bookmarkStart w:id="4" w:name="_ENREF_3"/>
      <w:r w:rsidRPr="00D475F4">
        <w:t>Beard, J.R., Bloom, D.E., 2015. Towards a comprehensive public health response to population ageing. Lancet 385, 658-661.</w:t>
      </w:r>
      <w:bookmarkEnd w:id="4"/>
    </w:p>
    <w:p w14:paraId="426665E4" w14:textId="77777777" w:rsidR="00825D90" w:rsidRPr="00D475F4" w:rsidRDefault="00825D90" w:rsidP="002D5FDA">
      <w:pPr>
        <w:pStyle w:val="EndNoteBibliography"/>
        <w:spacing w:after="0" w:line="480" w:lineRule="auto"/>
      </w:pPr>
      <w:bookmarkStart w:id="5" w:name="_ENREF_4"/>
      <w:r w:rsidRPr="00D475F4">
        <w:t>Blustein, J., Chan, S., Guanais, F.C., 2004. Elevated depressive symptoms among caregiving grandparents. Health Serv Res 39, 1671-+.</w:t>
      </w:r>
      <w:bookmarkEnd w:id="5"/>
    </w:p>
    <w:p w14:paraId="09D5094D" w14:textId="77777777" w:rsidR="00825D90" w:rsidRPr="00D475F4" w:rsidRDefault="00825D90" w:rsidP="002D5FDA">
      <w:pPr>
        <w:pStyle w:val="EndNoteBibliography"/>
        <w:spacing w:after="0" w:line="480" w:lineRule="auto"/>
      </w:pPr>
      <w:bookmarkStart w:id="6" w:name="_ENREF_5"/>
      <w:r w:rsidRPr="00D475F4">
        <w:t>Briggs, A.M., Valentijn, P.P., Thiyagarajan, J.A., de Carvalho, I.A., 2018. Elements of integrated care approaches for older people: a review of reviews. Bmj Open 8.</w:t>
      </w:r>
      <w:bookmarkEnd w:id="6"/>
    </w:p>
    <w:p w14:paraId="7F1D0A18" w14:textId="77777777" w:rsidR="00825D90" w:rsidRPr="00D475F4" w:rsidRDefault="00825D90" w:rsidP="002D5FDA">
      <w:pPr>
        <w:pStyle w:val="EndNoteBibliography"/>
        <w:spacing w:after="0" w:line="480" w:lineRule="auto"/>
      </w:pPr>
      <w:bookmarkStart w:id="7" w:name="_ENREF_6"/>
      <w:r w:rsidRPr="00D475F4">
        <w:t>Brunello, G., Rocco, L., 2019. Grandparents in the blues. The effect of childcare on grandparents' depression. Rev Econ Household 17, 587-613.</w:t>
      </w:r>
      <w:bookmarkEnd w:id="7"/>
    </w:p>
    <w:p w14:paraId="0FB250D1" w14:textId="77777777" w:rsidR="00825D90" w:rsidRPr="00D475F4" w:rsidRDefault="00825D90" w:rsidP="002D5FDA">
      <w:pPr>
        <w:pStyle w:val="EndNoteBibliography"/>
        <w:spacing w:after="0" w:line="480" w:lineRule="auto"/>
      </w:pPr>
      <w:bookmarkStart w:id="8" w:name="_ENREF_7"/>
      <w:r w:rsidRPr="00D475F4">
        <w:lastRenderedPageBreak/>
        <w:t>Buber, I., Engelhardt, H., 2008. Children's impact on the mental health of their older mothers and fathers: findings from the Survey of Health, Ageing and Retirement in Europe. Eur J Ageing 5, 31-45.</w:t>
      </w:r>
      <w:bookmarkEnd w:id="8"/>
    </w:p>
    <w:p w14:paraId="2BEB9674" w14:textId="77777777" w:rsidR="00825D90" w:rsidRPr="00D475F4" w:rsidRDefault="00825D90" w:rsidP="002D5FDA">
      <w:pPr>
        <w:pStyle w:val="EndNoteBibliography"/>
        <w:spacing w:after="0" w:line="480" w:lineRule="auto"/>
      </w:pPr>
      <w:bookmarkStart w:id="9" w:name="_ENREF_8"/>
      <w:r w:rsidRPr="00D475F4">
        <w:t>Capistrant, B.D., 2016. Caregiving for Older Adults and the Caregivers’ Health: an Epidemiologic Review. Current Epidemiology Reports 3, 72-80.</w:t>
      </w:r>
      <w:bookmarkEnd w:id="9"/>
    </w:p>
    <w:p w14:paraId="3D30EFFF" w14:textId="77777777" w:rsidR="00825D90" w:rsidRPr="00D475F4" w:rsidRDefault="00825D90" w:rsidP="002D5FDA">
      <w:pPr>
        <w:pStyle w:val="EndNoteBibliography"/>
        <w:spacing w:after="0" w:line="480" w:lineRule="auto"/>
      </w:pPr>
      <w:bookmarkStart w:id="10" w:name="_ENREF_9"/>
      <w:r w:rsidRPr="00D475F4">
        <w:t>Caputo, J., 2019. Crowded Nests: Parent–Adult Child Coresidence Transitions and Parental Mental Health Following the Great Recession. J Health Soc Behav 0, 0022146519849113.</w:t>
      </w:r>
      <w:bookmarkEnd w:id="10"/>
    </w:p>
    <w:p w14:paraId="62DE82EF" w14:textId="77777777" w:rsidR="00825D90" w:rsidRPr="00D475F4" w:rsidRDefault="00825D90" w:rsidP="002D5FDA">
      <w:pPr>
        <w:pStyle w:val="EndNoteBibliography"/>
        <w:spacing w:after="0" w:line="480" w:lineRule="auto"/>
      </w:pPr>
      <w:bookmarkStart w:id="11" w:name="_ENREF_10"/>
      <w:r w:rsidRPr="00D475F4">
        <w:t>Carr, D., Springer, K.W., 2010. Advances in Families and Health Research in the 21st Century. J Marriage Fam 72, 743-761.</w:t>
      </w:r>
      <w:bookmarkEnd w:id="11"/>
    </w:p>
    <w:p w14:paraId="1AD7D2C2" w14:textId="77777777" w:rsidR="00825D90" w:rsidRPr="00D475F4" w:rsidRDefault="00825D90" w:rsidP="002D5FDA">
      <w:pPr>
        <w:pStyle w:val="EndNoteBibliography"/>
        <w:spacing w:after="0" w:line="480" w:lineRule="auto"/>
      </w:pPr>
      <w:bookmarkStart w:id="12" w:name="_ENREF_11"/>
      <w:r w:rsidRPr="00D475F4">
        <w:t>Chen, T., 2018. Living arrangement preferences and realities for elderly Chinese: implications for subjective wellbeing. Ageing and Society, 1-25.</w:t>
      </w:r>
      <w:bookmarkEnd w:id="12"/>
    </w:p>
    <w:p w14:paraId="5702D5A6" w14:textId="77777777" w:rsidR="00825D90" w:rsidRPr="00D475F4" w:rsidRDefault="00825D90" w:rsidP="002D5FDA">
      <w:pPr>
        <w:pStyle w:val="EndNoteBibliography"/>
        <w:spacing w:after="0" w:line="480" w:lineRule="auto"/>
      </w:pPr>
      <w:bookmarkStart w:id="13" w:name="_ENREF_12"/>
      <w:r w:rsidRPr="00D475F4">
        <w:t>Chen, X., Silverstein, M., 2000. Intergenerational social support and the psychological well-being of older parents in China. Res Aging 22, 43-65.</w:t>
      </w:r>
      <w:bookmarkEnd w:id="13"/>
    </w:p>
    <w:p w14:paraId="64E00BFB" w14:textId="77777777" w:rsidR="00825D90" w:rsidRPr="00D475F4" w:rsidRDefault="00825D90" w:rsidP="002D5FDA">
      <w:pPr>
        <w:pStyle w:val="EndNoteBibliography"/>
        <w:spacing w:after="0" w:line="480" w:lineRule="auto"/>
      </w:pPr>
      <w:bookmarkStart w:id="14" w:name="_ENREF_13"/>
      <w:r w:rsidRPr="00D475F4">
        <w:t>Cheng, S.T., Chan, A.C.M., 2005. The Center for Epidemiologic Studies Depression Scale in older Chinese: thresholds for long and short forms. Int J Geriatr Psych 20, 465-470.</w:t>
      </w:r>
      <w:bookmarkEnd w:id="14"/>
    </w:p>
    <w:p w14:paraId="35D23247" w14:textId="77777777" w:rsidR="00825D90" w:rsidRPr="00D475F4" w:rsidRDefault="00825D90" w:rsidP="002D5FDA">
      <w:pPr>
        <w:pStyle w:val="EndNoteBibliography"/>
        <w:spacing w:after="0" w:line="480" w:lineRule="auto"/>
      </w:pPr>
      <w:bookmarkStart w:id="15" w:name="_ENREF_14"/>
      <w:r w:rsidRPr="00D475F4">
        <w:t>Clouston, S.A., Lawlor, A., Verdery, A.M., 2014. The role of partnership status on late-life physical function. Canadian journal on aging = La revue canadienne du vieillissement 33, 413-425.</w:t>
      </w:r>
      <w:bookmarkEnd w:id="15"/>
    </w:p>
    <w:p w14:paraId="6AFA7BCC" w14:textId="77777777" w:rsidR="00825D90" w:rsidRPr="00D475F4" w:rsidRDefault="00825D90" w:rsidP="002D5FDA">
      <w:pPr>
        <w:pStyle w:val="EndNoteBibliography"/>
        <w:spacing w:after="0" w:line="480" w:lineRule="auto"/>
      </w:pPr>
      <w:bookmarkStart w:id="16" w:name="_ENREF_15"/>
      <w:r w:rsidRPr="00D475F4">
        <w:t>Courtin, E., Avendano, M., 2016. Under one roof: The effect of co-residing with adult children on depression in later life. Soc Sci Med 168, 140-149.</w:t>
      </w:r>
      <w:bookmarkEnd w:id="16"/>
    </w:p>
    <w:p w14:paraId="7786012A" w14:textId="77777777" w:rsidR="00825D90" w:rsidRPr="00D475F4" w:rsidRDefault="00825D90" w:rsidP="002D5FDA">
      <w:pPr>
        <w:pStyle w:val="EndNoteBibliography"/>
        <w:spacing w:after="0" w:line="480" w:lineRule="auto"/>
      </w:pPr>
      <w:bookmarkStart w:id="17" w:name="_ENREF_16"/>
      <w:r w:rsidRPr="00D475F4">
        <w:t>Davis, M.A., Moritz, D.J., Neuhaus, J.M., Barclay, J.D., Gee, L., 1997. Living arrangements, changes in living arrangements, and survival among community dwelling older adults. Am J Public Health 87, 371-377.</w:t>
      </w:r>
      <w:bookmarkEnd w:id="17"/>
    </w:p>
    <w:p w14:paraId="51F1E2BD" w14:textId="77777777" w:rsidR="00825D90" w:rsidRPr="00D475F4" w:rsidRDefault="00825D90" w:rsidP="002D5FDA">
      <w:pPr>
        <w:pStyle w:val="EndNoteBibliography"/>
        <w:spacing w:after="0" w:line="480" w:lineRule="auto"/>
      </w:pPr>
      <w:bookmarkStart w:id="18" w:name="_ENREF_17"/>
      <w:r w:rsidRPr="00D475F4">
        <w:t>Dean, A., Kolody, B., Wood, P., Matt, G.E., 1992. The Influence of Living Alone on Depression in Elderly Persons. J Aging Health 4, 3-18.</w:t>
      </w:r>
      <w:bookmarkEnd w:id="18"/>
    </w:p>
    <w:p w14:paraId="2CA51A97" w14:textId="77777777" w:rsidR="00825D90" w:rsidRPr="00D475F4" w:rsidRDefault="00825D90" w:rsidP="002D5FDA">
      <w:pPr>
        <w:pStyle w:val="EndNoteBibliography"/>
        <w:spacing w:after="0" w:line="480" w:lineRule="auto"/>
      </w:pPr>
      <w:bookmarkStart w:id="19" w:name="_ENREF_18"/>
      <w:r w:rsidRPr="00D475F4">
        <w:lastRenderedPageBreak/>
        <w:t>Di Gessa, G., Glaser, K., Tinker, A., 2016. The impact of caring for grandchildren on the health of grandparents in Europe: A lifecourse approach. Social Science &amp; Medicine 152, 166-175.</w:t>
      </w:r>
      <w:bookmarkEnd w:id="19"/>
    </w:p>
    <w:p w14:paraId="1347D6D9" w14:textId="77777777" w:rsidR="00825D90" w:rsidRPr="00D475F4" w:rsidRDefault="00825D90" w:rsidP="002D5FDA">
      <w:pPr>
        <w:pStyle w:val="EndNoteBibliography"/>
        <w:spacing w:after="0" w:line="480" w:lineRule="auto"/>
      </w:pPr>
      <w:bookmarkStart w:id="20" w:name="_ENREF_19"/>
      <w:r w:rsidRPr="00D475F4">
        <w:t>Galiana, J., Haseltine, W.A., 2019. Eight lessons for social inclusion and high-quality sustainable elder care, Aging Well. Palgrave Macmillan, Singapore, pp. 203-215.</w:t>
      </w:r>
      <w:bookmarkEnd w:id="20"/>
    </w:p>
    <w:p w14:paraId="60D0E0FB" w14:textId="77777777" w:rsidR="00825D90" w:rsidRPr="00D475F4" w:rsidRDefault="00825D90" w:rsidP="002D5FDA">
      <w:pPr>
        <w:pStyle w:val="EndNoteBibliography"/>
        <w:spacing w:after="0" w:line="480" w:lineRule="auto"/>
      </w:pPr>
      <w:bookmarkStart w:id="21" w:name="_ENREF_20"/>
      <w:r w:rsidRPr="00D475F4">
        <w:t>Gove, W.R., 1972. The relationship between sex roles, marital status, and mental illness. Soc Forces 51, 34-44.</w:t>
      </w:r>
      <w:bookmarkEnd w:id="21"/>
    </w:p>
    <w:p w14:paraId="543609CC" w14:textId="77777777" w:rsidR="00825D90" w:rsidRPr="00D475F4" w:rsidRDefault="00825D90" w:rsidP="002D5FDA">
      <w:pPr>
        <w:pStyle w:val="EndNoteBibliography"/>
        <w:spacing w:after="0" w:line="480" w:lineRule="auto"/>
      </w:pPr>
      <w:bookmarkStart w:id="22" w:name="_ENREF_21"/>
      <w:r w:rsidRPr="00D475F4">
        <w:t>Grundy, E., 1992. The living arrangements of elderly people. Reviews in Clinical Gerontology 2, 353-361.</w:t>
      </w:r>
      <w:bookmarkEnd w:id="22"/>
    </w:p>
    <w:p w14:paraId="2C05286D" w14:textId="77777777" w:rsidR="00825D90" w:rsidRPr="00D475F4" w:rsidRDefault="00825D90" w:rsidP="002D5FDA">
      <w:pPr>
        <w:pStyle w:val="EndNoteBibliography"/>
        <w:spacing w:after="0" w:line="480" w:lineRule="auto"/>
      </w:pPr>
      <w:bookmarkStart w:id="23" w:name="_ENREF_22"/>
      <w:r w:rsidRPr="00D475F4">
        <w:t>Grundy, E., 2006. Ageing and vulnerable elderly people: European perspectives. Ageing Soc 26, 105-134.</w:t>
      </w:r>
      <w:bookmarkEnd w:id="23"/>
    </w:p>
    <w:p w14:paraId="008272A6" w14:textId="77777777" w:rsidR="00825D90" w:rsidRPr="00D475F4" w:rsidRDefault="00825D90" w:rsidP="002D5FDA">
      <w:pPr>
        <w:pStyle w:val="EndNoteBibliography"/>
        <w:spacing w:after="0" w:line="480" w:lineRule="auto"/>
      </w:pPr>
      <w:bookmarkStart w:id="24" w:name="_ENREF_23"/>
      <w:r w:rsidRPr="00D475F4">
        <w:t>Grundy, E., Murphy, M., 2018. Coresidence with a child and happiness among older widows in Europe: Does gender of the child matter? Popul Space Place 24.</w:t>
      </w:r>
      <w:bookmarkEnd w:id="24"/>
    </w:p>
    <w:p w14:paraId="6C95D762" w14:textId="77777777" w:rsidR="00825D90" w:rsidRPr="00D475F4" w:rsidRDefault="00825D90" w:rsidP="002D5FDA">
      <w:pPr>
        <w:pStyle w:val="EndNoteBibliography"/>
        <w:spacing w:after="0" w:line="480" w:lineRule="auto"/>
      </w:pPr>
      <w:bookmarkStart w:id="25" w:name="_ENREF_24"/>
      <w:r w:rsidRPr="00D475F4">
        <w:t>Hays, J.C., 2002. Living arrangements and health status in later life: a review of recent literature. Public Health Nurs 19, 136-151.</w:t>
      </w:r>
      <w:bookmarkEnd w:id="25"/>
    </w:p>
    <w:p w14:paraId="5916C3DB" w14:textId="77777777" w:rsidR="00825D90" w:rsidRPr="00D475F4" w:rsidRDefault="00825D90" w:rsidP="002D5FDA">
      <w:pPr>
        <w:pStyle w:val="EndNoteBibliography"/>
        <w:spacing w:after="0" w:line="480" w:lineRule="auto"/>
      </w:pPr>
      <w:bookmarkStart w:id="26" w:name="_ENREF_25"/>
      <w:r w:rsidRPr="00D475F4">
        <w:t>Hermalin, A.I., Yang, L.S., 2004. Levels of support from children in Taiwan: Expectations versus reality, 1965-99. Popul Dev Rev 30, 417-+.</w:t>
      </w:r>
      <w:bookmarkEnd w:id="26"/>
    </w:p>
    <w:p w14:paraId="138FE9E6" w14:textId="77777777" w:rsidR="00825D90" w:rsidRPr="00D475F4" w:rsidRDefault="00825D90" w:rsidP="002D5FDA">
      <w:pPr>
        <w:pStyle w:val="EndNoteBibliography"/>
        <w:spacing w:after="0" w:line="480" w:lineRule="auto"/>
      </w:pPr>
      <w:bookmarkStart w:id="27" w:name="_ENREF_26"/>
      <w:r w:rsidRPr="00D475F4">
        <w:t>Hu, Y.Y., Leinonen, T., van Hedel, K., Myrskyla, M., Martikainen, P., 2019. The relationship between living arrangements and higher use of hospital care at middle and older ages: to what extent do observed and unobserved individual characteristics explain this association? BMC public health 19.</w:t>
      </w:r>
      <w:bookmarkEnd w:id="27"/>
    </w:p>
    <w:p w14:paraId="711F0BD6" w14:textId="77777777" w:rsidR="00825D90" w:rsidRPr="00D475F4" w:rsidRDefault="00825D90" w:rsidP="002D5FDA">
      <w:pPr>
        <w:pStyle w:val="EndNoteBibliography"/>
        <w:spacing w:after="0" w:line="480" w:lineRule="auto"/>
      </w:pPr>
      <w:bookmarkStart w:id="28" w:name="_ENREF_27"/>
      <w:r w:rsidRPr="00D475F4">
        <w:t>Jansen, I., Beunckens, C., Molenberghs, G., Verbeke, G., Mallinckrodt, C., 2006. Analyzing incomplete discrete longitudinal clinical trial data. Stat Sci 21, 52-69.</w:t>
      </w:r>
      <w:bookmarkEnd w:id="28"/>
    </w:p>
    <w:p w14:paraId="42665E76" w14:textId="77777777" w:rsidR="00825D90" w:rsidRPr="00D475F4" w:rsidRDefault="00825D90" w:rsidP="002D5FDA">
      <w:pPr>
        <w:pStyle w:val="EndNoteBibliography"/>
        <w:spacing w:after="0" w:line="480" w:lineRule="auto"/>
      </w:pPr>
      <w:bookmarkStart w:id="29" w:name="_ENREF_28"/>
      <w:r w:rsidRPr="00D475F4">
        <w:lastRenderedPageBreak/>
        <w:t>Korinek, K., Zimmer, Z., Gu, D.A., 2011. Transitions in Marital Status and Functional Health and Patterns of Intergenerational Coresidence Among China's Elderly Population. J Gerontol B-Psychol 66, 260-270.</w:t>
      </w:r>
      <w:bookmarkEnd w:id="29"/>
    </w:p>
    <w:p w14:paraId="06797CD8" w14:textId="77777777" w:rsidR="00825D90" w:rsidRPr="00D475F4" w:rsidRDefault="00825D90" w:rsidP="002D5FDA">
      <w:pPr>
        <w:pStyle w:val="EndNoteBibliography"/>
        <w:spacing w:after="0" w:line="480" w:lineRule="auto"/>
      </w:pPr>
      <w:bookmarkStart w:id="30" w:name="_ENREF_29"/>
      <w:r w:rsidRPr="00D475F4">
        <w:t>Lei, X.Y., Strauss, J., Tian, M., Zhao, Y.H., 2015. Living arrangements of the elderly in China: evidence from the CHARLS national baseline. China Econ J 8, 191-+.</w:t>
      </w:r>
      <w:bookmarkEnd w:id="30"/>
    </w:p>
    <w:p w14:paraId="74B14255" w14:textId="77777777" w:rsidR="00825D90" w:rsidRPr="00D475F4" w:rsidRDefault="00825D90" w:rsidP="002D5FDA">
      <w:pPr>
        <w:pStyle w:val="EndNoteBibliography"/>
        <w:spacing w:after="0" w:line="480" w:lineRule="auto"/>
      </w:pPr>
      <w:bookmarkStart w:id="31" w:name="_ENREF_30"/>
      <w:r w:rsidRPr="00D475F4">
        <w:t>Meng, D.J., Xu, G.H., He, L., Zhang, M., Lin, D., 2017. What determines the preference for future living arrangements of middle-aged and older people in urban China? Plos One 12.</w:t>
      </w:r>
      <w:bookmarkEnd w:id="31"/>
    </w:p>
    <w:p w14:paraId="05310355" w14:textId="77777777" w:rsidR="00825D90" w:rsidRPr="00D475F4" w:rsidRDefault="00825D90" w:rsidP="002D5FDA">
      <w:pPr>
        <w:pStyle w:val="EndNoteBibliography"/>
        <w:spacing w:after="0" w:line="480" w:lineRule="auto"/>
      </w:pPr>
      <w:bookmarkStart w:id="32" w:name="_ENREF_31"/>
      <w:r w:rsidRPr="00D475F4">
        <w:t>Michael, Y.L., Berkman, L.F., Colditz, G.A., Kawachi, I., 2001. Living arrangements, social integration, and change in functional health status. American journal of epidemiology 153, 123-131.</w:t>
      </w:r>
      <w:bookmarkEnd w:id="32"/>
    </w:p>
    <w:p w14:paraId="372CE1F2" w14:textId="77777777" w:rsidR="00825D90" w:rsidRPr="00D475F4" w:rsidRDefault="00825D90" w:rsidP="002D5FDA">
      <w:pPr>
        <w:pStyle w:val="EndNoteBibliography"/>
        <w:spacing w:after="0" w:line="480" w:lineRule="auto"/>
      </w:pPr>
      <w:bookmarkStart w:id="33" w:name="_ENREF_32"/>
      <w:r w:rsidRPr="00D475F4">
        <w:t>Muennig, P., Jiao, B., Singer, E., 2018. Living with parents or grandparents increases social capital and survival: 2014 General Social Survey-National Death Index. SSM - population health 4, 71-75.</w:t>
      </w:r>
      <w:bookmarkEnd w:id="33"/>
    </w:p>
    <w:p w14:paraId="4885B561" w14:textId="77777777" w:rsidR="00825D90" w:rsidRPr="00D475F4" w:rsidRDefault="00825D90" w:rsidP="002D5FDA">
      <w:pPr>
        <w:pStyle w:val="EndNoteBibliography"/>
        <w:spacing w:after="0" w:line="480" w:lineRule="auto"/>
      </w:pPr>
      <w:bookmarkStart w:id="34" w:name="_ENREF_33"/>
      <w:r w:rsidRPr="00D475F4">
        <w:t>O'Halloran, A.M., Kenny, R.A., King-Kallimanis, B.L., 2014. The latent factors of depression from the short forms of the CES-D are consistent, reliable and valid in community-living older adults. Eur Geriatr Med 5, 97-102.</w:t>
      </w:r>
      <w:bookmarkEnd w:id="34"/>
    </w:p>
    <w:p w14:paraId="3A19C4DE" w14:textId="77777777" w:rsidR="00825D90" w:rsidRPr="00D475F4" w:rsidRDefault="00825D90" w:rsidP="002D5FDA">
      <w:pPr>
        <w:pStyle w:val="EndNoteBibliography"/>
        <w:spacing w:after="0" w:line="480" w:lineRule="auto"/>
      </w:pPr>
      <w:bookmarkStart w:id="35" w:name="_ENREF_34"/>
      <w:r w:rsidRPr="00D475F4">
        <w:t>Ohrnberger, J., Fichera, E., Sutton, M., 2017. The relationship between physical and mental health: A mediation analysis. Social Science &amp; Medicine 195, 42-49.</w:t>
      </w:r>
      <w:bookmarkEnd w:id="35"/>
    </w:p>
    <w:p w14:paraId="6240DC51" w14:textId="77777777" w:rsidR="00825D90" w:rsidRPr="00D475F4" w:rsidRDefault="00825D90" w:rsidP="002D5FDA">
      <w:pPr>
        <w:pStyle w:val="EndNoteBibliography"/>
        <w:spacing w:after="0" w:line="480" w:lineRule="auto"/>
      </w:pPr>
      <w:bookmarkStart w:id="36" w:name="_ENREF_35"/>
      <w:r w:rsidRPr="00D475F4">
        <w:t>Panza, F., Frisardi, V., Capurso, C., D'Introno, A., Colacicco, A.M., Imbimbo, B.P., Santamato, A., Vendemiale, G., Seripa, D., Pilotto, A., Capurso, A., Solfrizzi, V., 2010. Late-life depression, mild cognitive impairment, and dementia: possible continuum? The American journal of geriatric psychiatry : official journal of the American Association for Geriatric Psychiatry 18, 98-116.</w:t>
      </w:r>
      <w:bookmarkEnd w:id="36"/>
    </w:p>
    <w:p w14:paraId="55C0D3FA" w14:textId="77777777" w:rsidR="00825D90" w:rsidRPr="00D475F4" w:rsidRDefault="00825D90" w:rsidP="002D5FDA">
      <w:pPr>
        <w:pStyle w:val="EndNoteBibliography"/>
        <w:spacing w:after="0" w:line="480" w:lineRule="auto"/>
      </w:pPr>
      <w:bookmarkStart w:id="37" w:name="_ENREF_36"/>
      <w:r w:rsidRPr="00D475F4">
        <w:t>Reher, D., Requena, M., 2018. Living Alone in Later Life: A Global Perspective. Population and Development Review 44, 427-454.</w:t>
      </w:r>
      <w:bookmarkEnd w:id="37"/>
    </w:p>
    <w:p w14:paraId="79FB4C8F" w14:textId="77777777" w:rsidR="00825D90" w:rsidRPr="00D475F4" w:rsidRDefault="00825D90" w:rsidP="002D5FDA">
      <w:pPr>
        <w:pStyle w:val="EndNoteBibliography"/>
        <w:spacing w:after="0" w:line="480" w:lineRule="auto"/>
      </w:pPr>
      <w:bookmarkStart w:id="38" w:name="_ENREF_37"/>
      <w:r w:rsidRPr="00D475F4">
        <w:lastRenderedPageBreak/>
        <w:t>Ren, Q., Treiman, D.J., 2015. Living Arrangements of the Elderly in China and Consequences for Their Emotional Well-being. Chinese Sociol Rev 47, 255-286.</w:t>
      </w:r>
      <w:bookmarkEnd w:id="38"/>
    </w:p>
    <w:p w14:paraId="4ABE9E73" w14:textId="77777777" w:rsidR="00825D90" w:rsidRPr="00D475F4" w:rsidRDefault="00825D90" w:rsidP="002D5FDA">
      <w:pPr>
        <w:pStyle w:val="EndNoteBibliography"/>
        <w:spacing w:after="0" w:line="480" w:lineRule="auto"/>
      </w:pPr>
      <w:bookmarkStart w:id="39" w:name="_ENREF_38"/>
      <w:r w:rsidRPr="00D475F4">
        <w:t>Russell, D., Taylor, J., 2009. Living Alone and Depressive Symptoms: The Influence of Gender, Physical Disability, and Social Support Among Hispanic and Non-Hispanic Older Adults. J Gerontol B-Psychol 64, 95-104.</w:t>
      </w:r>
      <w:bookmarkEnd w:id="39"/>
    </w:p>
    <w:p w14:paraId="14B4AAA7" w14:textId="77777777" w:rsidR="00825D90" w:rsidRPr="00D475F4" w:rsidRDefault="00825D90" w:rsidP="002D5FDA">
      <w:pPr>
        <w:pStyle w:val="EndNoteBibliography"/>
        <w:spacing w:after="0" w:line="480" w:lineRule="auto"/>
      </w:pPr>
      <w:bookmarkStart w:id="40" w:name="_ENREF_39"/>
      <w:r w:rsidRPr="00D475F4">
        <w:t>Silverstein, M., Cong, Z., Li, S.Z., 2006. Intergenerational transfers and living arrangements of older people in rural China: Consequences for psychological well-being. J Gerontol B-Psychol 61, S256-S266.</w:t>
      </w:r>
      <w:bookmarkEnd w:id="40"/>
    </w:p>
    <w:p w14:paraId="0AB009C3" w14:textId="77777777" w:rsidR="00825D90" w:rsidRPr="00D475F4" w:rsidRDefault="00825D90" w:rsidP="002D5FDA">
      <w:pPr>
        <w:pStyle w:val="EndNoteBibliography"/>
        <w:spacing w:after="0" w:line="480" w:lineRule="auto"/>
      </w:pPr>
      <w:bookmarkStart w:id="41" w:name="_ENREF_40"/>
      <w:r w:rsidRPr="00D475F4">
        <w:t>Song, Q., 2017. Facing "Double Jeopardy"? Depressive Symptoms in Left-Behind Elderly in Rural China. J Aging Health 29, 1182-1213.</w:t>
      </w:r>
      <w:bookmarkEnd w:id="41"/>
    </w:p>
    <w:p w14:paraId="7861C0F3" w14:textId="77777777" w:rsidR="00825D90" w:rsidRPr="00D475F4" w:rsidRDefault="00825D90" w:rsidP="002D5FDA">
      <w:pPr>
        <w:pStyle w:val="EndNoteBibliography"/>
        <w:spacing w:after="0" w:line="480" w:lineRule="auto"/>
      </w:pPr>
      <w:bookmarkStart w:id="42" w:name="_ENREF_41"/>
      <w:r w:rsidRPr="00D475F4">
        <w:t>Steptoe, A., Breeze, E., Banks, J., Nazroo, J., 2013. Cohort Profile: The English Longitudinal Study of Ageing. International journal of epidemiology 42, 1640-1648.</w:t>
      </w:r>
      <w:bookmarkEnd w:id="42"/>
    </w:p>
    <w:p w14:paraId="3D7A4E9B" w14:textId="77777777" w:rsidR="00825D90" w:rsidRPr="00D475F4" w:rsidRDefault="00825D90" w:rsidP="002D5FDA">
      <w:pPr>
        <w:pStyle w:val="EndNoteBibliography"/>
        <w:spacing w:after="0" w:line="480" w:lineRule="auto"/>
      </w:pPr>
      <w:bookmarkStart w:id="43" w:name="_ENREF_42"/>
      <w:r w:rsidRPr="00D475F4">
        <w:t>Tosi, M., Grundy, E., 2019. Intergenerational contacts and depressive symptoms among older parents in Eastern Europe. Aging Ment Health 23, 686-692.</w:t>
      </w:r>
      <w:bookmarkEnd w:id="43"/>
    </w:p>
    <w:p w14:paraId="383C39B2" w14:textId="77777777" w:rsidR="00825D90" w:rsidRPr="00D475F4" w:rsidRDefault="00825D90" w:rsidP="002D5FDA">
      <w:pPr>
        <w:pStyle w:val="EndNoteBibliography"/>
        <w:spacing w:after="0" w:line="480" w:lineRule="auto"/>
      </w:pPr>
      <w:bookmarkStart w:id="44" w:name="_ENREF_43"/>
      <w:r w:rsidRPr="00D475F4">
        <w:t>Turvey, C.L., Wallace, R.B., Herzog, R., 1999. A revised CES-D measure of depressive symptoms and a DSM-based measure of major depressive episodes in the elderly. Int Psychogeriatr 11, 139-148.</w:t>
      </w:r>
      <w:bookmarkEnd w:id="44"/>
    </w:p>
    <w:p w14:paraId="2F1BC82D" w14:textId="77777777" w:rsidR="00825D90" w:rsidRPr="00D475F4" w:rsidRDefault="00825D90" w:rsidP="002D5FDA">
      <w:pPr>
        <w:pStyle w:val="EndNoteBibliography"/>
        <w:spacing w:after="0" w:line="480" w:lineRule="auto"/>
      </w:pPr>
      <w:bookmarkStart w:id="45" w:name="_ENREF_44"/>
      <w:r w:rsidRPr="00D475F4">
        <w:t>United Nations, 2017. World Population Ageing 2017 - Highlights  (ST/ESA/SER.A/397).</w:t>
      </w:r>
      <w:bookmarkEnd w:id="45"/>
    </w:p>
    <w:p w14:paraId="11DB3BDF" w14:textId="77777777" w:rsidR="00825D90" w:rsidRPr="00D475F4" w:rsidRDefault="00825D90" w:rsidP="002D5FDA">
      <w:pPr>
        <w:pStyle w:val="EndNoteBibliography"/>
        <w:spacing w:after="0" w:line="480" w:lineRule="auto"/>
      </w:pPr>
      <w:bookmarkStart w:id="46" w:name="_ENREF_45"/>
      <w:r w:rsidRPr="00D475F4">
        <w:t>United Nations, 2018. Database on the Household Composition and Living Arrangements of Older Persons 2018.</w:t>
      </w:r>
      <w:bookmarkEnd w:id="46"/>
    </w:p>
    <w:p w14:paraId="2CF771A1" w14:textId="77777777" w:rsidR="00825D90" w:rsidRPr="00D475F4" w:rsidRDefault="00825D90" w:rsidP="002D5FDA">
      <w:pPr>
        <w:pStyle w:val="EndNoteBibliography"/>
        <w:spacing w:after="0" w:line="480" w:lineRule="auto"/>
      </w:pPr>
      <w:bookmarkStart w:id="47" w:name="_ENREF_46"/>
      <w:r w:rsidRPr="00D475F4">
        <w:t xml:space="preserve">Vos, T., Abajobir, A.A., Abbafati, C., Abbas, K.M., Abate, K.H., Abd-Allah, F., Abdulle, A.M., Abebo, T.A., Abera, S.F., Aboyans, V., Abu-Raddad, L.J., Ackerman, I.N., Adamu, A.A., Adetokunboh, O., Afarideh, M., Afshin, A., Agarwal, S.K., Aggarwal, R., Agrawal, A., Agrawal, S., Kiadaliri, A.A., Ahmadieh, H., Ahmed, M.B., Aichour, A.N., Aichour, I., Aichour, M.T.E., Aiyar, S., Akinyemi, R.O., Akseer, N., Al Lami, F.H., Alahdab, F., Al-Aly, </w:t>
      </w:r>
      <w:r w:rsidRPr="00D475F4">
        <w:lastRenderedPageBreak/>
        <w:t xml:space="preserve">Z., Alam, K., Alam, N., Alam, T., Alasfoor, D., Alene, K.A., Ali, R., Alizadeh-Navaei, R., Alkerwi, A., Alla, F., Allebeck, P., Allen, C., Al-Maskari, F., Al-Raddadi, R., Alsharif, U., Alsowaidi, S., Altirkawi, K.A., Amare, A.T., Amini, E., Ammar, W., Amoako, Y.A., Andersen, H.H., Antonio, C.A.T., Anwari, P., Arnlov, J., Artaman, A., Aryal, K.K., Asayesh, H., Asgedom, S.W., Assadi, R., Atey, T.M., Atnafu, N.T., Atre, S.R., Avila-Burgos, L., Avokpaho, E.F.G.A., Awasthi, A., Quintanilla, B.P.A., Saleem, H.O.B., Bacha, U., Badawi, A., Balakrishnan, K., Banerjee, A., Bannick, M.S., Barac, A., Barber, R.M., Barker-Collo, S.L., Barnighausen, T., Barquera, S., Barregard, L., Barrero, L.H., Basu, S., Battista, B., Battle, K.E., Baune, B.T., Bazargan-Hejazi, S., Beardsley, J., Bedi, N., Beghi, E., Bejot, Y., Bekele, B.B., Bell, M.L., Bennett, D.A., Bensenor, I.M., Benson, J., Berhane, A., Berhe, D.F., Bernabe, E., Betsu, B.D., Beuran, M., Beyene, A.S., Bhala, N., Bhansali, A., Bhatt, S., Bhutta, Z.A., Biadgilign, S., Bienhoff, K., Bikbov, B., Birungi, C., Biryukov, S., Bisanzio, D., Bizuayehu, H.M., Boneya, D.J., Boufous, S., Bourne, R.R.A., Brazinova, A., Brugha, T.S., Buchbinder, R., Bulto, L.N.B., Bumgarner, B.R., Butt, Z.A., Cahuana-Hurtado, L., Cameron, E., Car, M., Carabin, H., Carapetis, J.R., Cardenas, R., Carpenter, D.O., Carrero, J.J., Carter, A., Carvalho, F., Casey, D.C., Caso, V., Castaneda-Orjuela, C.A., Castle, C.D., Catala-Lopez, F., Chang, H.Y., Chang, J.C., Charlson, F.J., Chen, H.L., Chibalabala, M., Chibueze, C.E., Chisumpa, V.H., Chitheer, A.A., Christopher, D.J., Ciobanu, L.G., Cirillo, M., Colombara, D., Cooper, C., Cortesi, P.A., Criqui, M.H., Crump, J.A., Dadi, A.F., Dalal, K., Dandona, L., Dandona, R., das Neves, J., Davitoiu, D.V., de Courten, B., De Leo, D., Degenhardt, L., Deiparine, S., Dellavalle, R.P., Deribe, K., Des Jarlais, D.C., Dey, S., Dharmaratne, S.D., Dhillon, P.K., Dicker, D., Ding, E.L., Djalalinia, S., Do, H.P., Dorsey, E.R., dos Santos, K.P.B., Douwes-Schultz, D., Doyle, K.E., Driscoll, T.R., Dubey, M., Duncan, B.B., El-Khatib, Z.Z., Ellerstrand, J., Enayati, A., Endries, A.Y., Ermakov, S.P., Erskine, H.E., Eshrati, B., Eskandarieh, S., Esteghamati, A., Estep, K., Fanuel, F.B.B., </w:t>
      </w:r>
      <w:r w:rsidRPr="00D475F4">
        <w:lastRenderedPageBreak/>
        <w:t xml:space="preserve">Farinha, C.S.E.S., Faro, A., Farzadfar, F., Fazeli, M.S., Feigin, V.L., Fereshtehnejad, S.M., Fernandes, J.C., Ferrari, A.J., Feyissa, T.R., Filip, I., Fischer, F., Fitzmaurice, C., Flaxman, A.D., Flor, L.S., Foigt, N., Foreman, K.J., Franklin, R.C., Fullman, N., Furst, T., Furtado, J.M., Futran, N.D., Gakidou, E., Ganji, M., Garcia-Basteiro, A.L., Gebre, T., Gebrehiwot, T.T., Geleto, A., Gemechu, B.L., Gesesew, H.A., Gething, P.W., Ghajar, A., Gibney, K.B., Gill, P.S., Gillum, R.F., Ginawi, I.A.M., Giref, A.Z., Gishu, M.D., Giussani, G., Godwin, W.W., Gold, A.L., Goldberg, E.M., Gona, P.N., Goodridge, A., Gopalani, S.V., Goto, A., Goulart, A.C., Griswold, M., Gugnani, H.C., Gupta, R., Gupta, R., Gupta, T., Gupta, V., Hafezi-Nejad, N., Hailu, A.D., Hailu, G.B., Hamadeh, R.R., Hamidi, S., Handal, A.J., Hankey, G.J., Hao, Y.T., Harb, H.L., Hareri, H.A., Haro, J.M., Harvey, J., Hassanvand, M.S., Havmoeller, R., Hawley, C., Hay, R.J., Hay, S.I., Henry, N.J., Heredia-Pi, I.B., Heydarpour, P., Hoek, H.W., Hoffman, H.J., Horita, N., Hosgood, H.D., Hostiuc, S., Hotez, P.J., Hoy, D.G., Htet, A.S., Hu, G.Q., Huang, H., Huynh, C., Iburg, K.M., Igumbor, E.U., Ikeda, C., Irvine, C.M.S., Jacobsen, K.H., Jahanmehr, N., Jakovljevic, M.B., Jassal, S.K., Javanbakht, M., Jayaraman, S.P., Jeemon, P., Jensen, P.N., Jha, V., Jiang, G.H., John, D., Johnson, C.O., Johnson, S.C., Jonas, J.B., Jurisson, M., Kabir, Z., Kadel, R., Kahsay, A., Kamal, R., Kan, H.D., Karam, N.E., Karch, A., Karema, C.K., Kasaeian, A., Kassa, G.M., Kassaw, N.A., Kassebaum, N.J., Kastor, A., Katikireddi, S.V., Kaul, A., Kawakami, N., Keiyoro, P.N., Kengne, A.P., Keren, A., Khader, Y.S., Khalil, I.A., Khan, E.A., Khang, Y.H., Khosravi, A., Khubchandani, J., Kieling, C., Kim, D., Kim, P., Kim, Y.J., Kimokoti, R.W., Kinfu, Y., Kisa, A., Kissimova-Skarbek, K.A., Kivimaki, M., Knudsen, A.K., Kokubo, Y., Kolte, D., Kopec, J.A., Kosen, S., Koul, P.A., Koyanagi, A., Kravchenko, M., Krishnaswami, S., Krohn, K.J., Defo, B.K., Bicer, B.K., Kumar, G.A., Kumar, P., Kumar, S., Kyu, H.H., Lal, D.K., Lalloo, R., Lambert, N., Lan, Q., Larsson, A., Lavados, P.M., Leasher, J.L., Lee, J.T., Lee, P.H., Leigh, J., Leshargie, C.T., Leung, J., Leung, R., Levi, M., Li, Y.C., Li, Y.M., Li Kappe, D., </w:t>
      </w:r>
      <w:r w:rsidRPr="00D475F4">
        <w:lastRenderedPageBreak/>
        <w:t xml:space="preserve">Liang, X.F., Liben, M.L., Lim, S.S., Linn, S., Liu, A., Liu, P.Y., Liu, S.W., Liu, Y., Lodha, R., Logroscino, G., London, S.J., Looker, K.J., Lopez, A.D., Lorkowski, S., Lotufo, P.A., Low, N., Lozano, R., Lucas, T.C.D., Macarayan, E.R.K., Abd El Razek, H.M., Abd El Razek, M.M., Mahdavi, M., Majdan, M., Majdzadeh, R., Majeed, A., Malekzadeh, R., Malhotra, R., Malta, D.C., Mamun, A.A., Manguerra, H., Manhertz, T., Mantilla, A., Mantovani, L.G., Mapoma, C.C., Marczak, L.B., Martinez-Raga, J., Martins-Melo, F.R., Martopullo, I., Marz, W., Mathur, M.R., Mazidi, M., McAlinden, C., McGaughey, M., McGrath, J.J., Mckee, M., McNellan, C., Mehata, S., Mehndiratta, M.M., Mekonnen, T.C., Memiah, P., Memish, Z.A., Mendoza, W., Mengistie, M.A., Mengistu, D.T., Mensah, G.A., Meretoja, A., Meretoja, T.J., Mezgebe, H.B., Micha, R., Millear, A., Miller, T.R., Mills, E.J., Mirarefin, M., Mirrakhimov, E.M., Misganaw, A., Mishra, S.R., Mitchell, P.B., Mohammad, K.A., Mohammadi, A., Mohammed, K.E., Mohammed, S., Mohanty, S.K., Mokdad, A.H., Mollenkopf, S.K., Monasta, L., Hernandez, J.M., Montico, M., Moradi-Lakeh, M., Moraga, P., Mori, R., Morozoff, C., Morrison, S.D., Moses, M., Mountjoy-Venning, C., Mruts, K.B., Mueller, U.O., Muller, K., Murdoch, M.E., Murthy, G.V.S., Musa, K.I., Nachega, J.B., Nagel, G., Naghavi, M., Naheed, A., Naidoo, K.S., Naldi, L., Nangia, V., Natarajan, G., Negasa, D.E., Negoi, I., Negoi, R.I., Newton, C.R., Ngunjiri, J.W., Nguyen, C.T., Nguyen, G., Nguyen, M., Nguyen, Q.L., Nguyen, T.H., Nichols, E., Ningrum, D.N.A., Nolte, S., Nong, V.M., Norrving, B., Noubiap, J.J.N., O'Donnell, M.J., Ogbo, F.A., Oh, I.H., Okoro, A., Oladimeji, O., Olagunju, A.T., Olagunju, T.O., Olsen, H.E., Olusanya, B.O., Olusanya, J.O., Ong, K., Opio, J.N., Oren, E., Ortiz, A., Osgood-Zimmerman, A., Osman, M., Owolabi, M.O., Mahesh, P.A., Pacella, R.E., Pana, A., Panda, B.K., Papachristou, C., Park, E.K., Parry, C.D., Parsaeian, M., Patten, S.B., Patton, G.C., Paulson, K., Pearce, N., Pereira, D.M., Perico, N., Pesudovs, K., Peterson, C.B., Petzold, M., Phillips, M.R., Pigott, D.M., Pillay, J.D., Pinho, C., Plass, D., Pletcher, M.A., Popova, S., Poulton, R.G., Pourmalek, F., </w:t>
      </w:r>
      <w:r w:rsidRPr="00D475F4">
        <w:lastRenderedPageBreak/>
        <w:t xml:space="preserve">Prabhakaran, D., Prasad, N., Prasad, N.M., Purcell, C., Qorbani, M., Quansah, R., Rabiee, R.H.S., Radfar, A., Rafay, A., Rahimi, K., Rahimi-Movaghar, A., Rahimi-Movaghar, V., Rahman, M., Rahman, M.H.U., Rai, R.K., Rajsic, S., Ram, U., Ranabhat, C.L., Rankin, Z., Rao, P.V., Rao, P.C., Rawaf, S., Ray, S.E., Reiner, R.C., Reinig, N., Reitsma, M.B., Remuzzi, G., Renzaho, A.M.N., Resnikoff, S., Rezaei, S., Ribeiro, A.L., Ronfani, L., Roshandel, G., Roth, G.A., Roy, A., Rubagotti, E., Ruhago, G.M., Saadat, S., Sadat, N., Safdarian, M., Safi, S., Safiri, S., Sagar, R., Sahathevan, R., Salama, J., Salomon, J.A., Salvi, S.S., Samy, A.M., Sanabria, J.R., Santomauro, D., Santos, I.S., Santos, J.V., Milicevic, M.M.S., Sartorius, B., Satpathy, M., Sawhney, M., Saxena, S., Schmidt, M.I., Schneider, I.J.C., Schottker, B., Schwebel, D.C., Schwendicke, F., Seedat, S., Sepanlou, S.G., Servan-Mori, E.E., Setegn, T., Shackelford, K.A., Shaheen, A., Shaikh, M.A., Shamsipour, M., Islam, S.M.S., Sharma, J., Sharma, R., She, J., Shi, P.L., Shields, C., Shigematsu, M., Shinohara, Y., Shiri, R., Shirkoohi, R., Shirude, S., Shishani, K., Shrime, M.G., Sibai, A.M., Sigfusdottir, I.D., Silva, D.A.S., Silva, J.P., Silveira, D.G.A., Singh, J.A., Singh, N.P., Sinha, D.N., Skiadaresi, E., Skirbekk, V., Slepak, E.L., Sligar, A., Smith, D.L., Smith, M., Sobaih, B.H.A., Sobngwi, E., Sorensen, R.J.D., Sousa, T.C.M., Sposato, L.A., Sreeramareddy, C.T., Srinivasan, V., Stanaway, J.D., Stathopoulou, V., Steel, N., Stein, D.J., Stein, M.B., Steiner, C., Steiner, T.J., Steinke, S., Stokes, M.A., Stovner, L.J., Strub, B., Subart, M., Sufiyan, M.B., Abdulkader, R.S., Sunguya, B.F., Sur, P.J., Swaminathan, S., Sykes, B.L., Sylte, D.O., Tabares-Seisdedos, R., Taffere, G.R., Takala, J.S., Tandon, N., Tavakkoli, M., Taveira, N., Taylor, H.R., Tehrani-Banihashemi, A., Tekelab, T., Shifa, G.T., Terkawi, A.S., Tesfaye, D.J., Tesssema, B., Thamsuwan, O., Thomas, K.E., Thrift, A.G., Tiruye, T.Y., Tobe-Gai, R., Tollanes, M.C., Tonelli, M., Topor-Madry, R., Tortajada, M., Touvier, M., Tran, B.X., Tripathi, S., Troeger, C., Truelsen, T., Tsoi, D., Tuem, K.B., Tuzcu, E.M., Tyrovolas, S., Ukwaja, K.N., Undurraga, E.A., Uneke, C.J., Updike, R., Uthman, O.A., Uzochukwu, B.S.C., </w:t>
      </w:r>
      <w:r w:rsidRPr="00D475F4">
        <w:lastRenderedPageBreak/>
        <w:t>van Boven, J.F.M., Varughese, S., Vasankari, T., Venkatesh, S., Venketasubramanian, N., Vidavalur, R., Violante, F.S., Vladimirov, S.K., Vlassov, V.V., Vollset, S.E., Wadilo, F., Wakayo, T., Wang, Y.P., Weaver, M., Weichenthal, S., Weiderpass, E., Weintraub, R.G., Werdecker, A., Westerman, R., Whiteford, H.A., Wijeratne, T., Wiysonge, C.S., Wolfe, C.D.A., Woodbrook, R., Woolf, A.D., Workicho, A., Hanson, S.W., Xavier, D., Xu, G.L., Yadgir, S., Yaghoubi, M., Yakob, B., Yan, L.J.L., Yano, Y., Ye, P.P., Yimam, H.H., Yip, P., Yonemoto, N., Yoon, S.J., Yotebieng, M., Younis, M.Z., Zaidi, Z., Zaki, M.E., Zegeye, E.A., Zenebe, Z.M., Zhang, X.Y., Zhou, M.G., Zipkin, B., Zodpey, S., Zuhlke, L.J., Murray, C.J.L., Prev, G.D.I.I., 2017. Global, regional, and national incidence, prevalence, and years lived with disability for 328 diseases and injuries for 195 countries, 1990-2016: a systematic analysis for the Global Burden of Disease Study 2016. Lancet 390, 1211-1259.</w:t>
      </w:r>
      <w:bookmarkEnd w:id="47"/>
    </w:p>
    <w:p w14:paraId="3F228128" w14:textId="77777777" w:rsidR="00825D90" w:rsidRPr="00D475F4" w:rsidRDefault="00825D90" w:rsidP="002D5FDA">
      <w:pPr>
        <w:pStyle w:val="EndNoteBibliography"/>
        <w:spacing w:after="0" w:line="480" w:lineRule="auto"/>
      </w:pPr>
      <w:bookmarkStart w:id="48" w:name="_ENREF_47"/>
      <w:r w:rsidRPr="00D475F4">
        <w:t>Wang, J.F., Chen, T.Y., Han, B.X., 2014. Does co-residence with adult children associate with better psychological well-being among the oldest old in China? Aging Ment Health 18, 232-239.</w:t>
      </w:r>
      <w:bookmarkEnd w:id="48"/>
    </w:p>
    <w:p w14:paraId="58F13A6C" w14:textId="77777777" w:rsidR="00825D90" w:rsidRPr="00D475F4" w:rsidRDefault="00825D90" w:rsidP="002D5FDA">
      <w:pPr>
        <w:pStyle w:val="EndNoteBibliography"/>
        <w:spacing w:after="0" w:line="480" w:lineRule="auto"/>
      </w:pPr>
      <w:bookmarkStart w:id="49" w:name="_ENREF_48"/>
      <w:r w:rsidRPr="00D475F4">
        <w:t>Weissman, J.D., Russell, D., 2018. Relationships Between Living Arrangements and Health Status Among Older Adults in the United States, 2009-2014: Findings From the National Health Interview Survey. Journal of Applied Gerontology 37, 7-25.</w:t>
      </w:r>
      <w:bookmarkEnd w:id="49"/>
    </w:p>
    <w:p w14:paraId="4891BF9A" w14:textId="77777777" w:rsidR="00825D90" w:rsidRPr="00D475F4" w:rsidRDefault="00825D90" w:rsidP="002D5FDA">
      <w:pPr>
        <w:pStyle w:val="EndNoteBibliography"/>
        <w:spacing w:after="0" w:line="480" w:lineRule="auto"/>
      </w:pPr>
      <w:bookmarkStart w:id="50" w:name="_ENREF_49"/>
      <w:r w:rsidRPr="00D475F4">
        <w:t>Wong, C.W., Kwok, C.S., Narain, A., Gulati, M., Mihalidou, A.S., Wu, P., Alasnag, M., Myint, P.K., Mamas, M.A., 2018. Marital status and risk of cardiovascular diseases: a systematic review and meta-analysis. Heart 104, 1937-1948.</w:t>
      </w:r>
      <w:bookmarkEnd w:id="50"/>
    </w:p>
    <w:p w14:paraId="34B87BA1" w14:textId="77777777" w:rsidR="00825D90" w:rsidRPr="00D475F4" w:rsidRDefault="00825D90" w:rsidP="002D5FDA">
      <w:pPr>
        <w:pStyle w:val="EndNoteBibliography"/>
        <w:spacing w:after="0" w:line="480" w:lineRule="auto"/>
      </w:pPr>
      <w:bookmarkStart w:id="51" w:name="_ENREF_50"/>
      <w:r w:rsidRPr="00D475F4">
        <w:t>Young, H., Grundy, E., 2009. Living arrangements, health and well-being, In: Stillwell, J., Coast, E., Kneale, D. (Eds.), Fertility, Living Arrangements, Care and Mobility. Springer, Dordrecht, pp. 127–150.</w:t>
      </w:r>
      <w:bookmarkEnd w:id="51"/>
    </w:p>
    <w:p w14:paraId="15E6F275" w14:textId="77777777" w:rsidR="00825D90" w:rsidRPr="00D475F4" w:rsidRDefault="00825D90" w:rsidP="002D5FDA">
      <w:pPr>
        <w:pStyle w:val="EndNoteBibliography"/>
        <w:spacing w:after="0" w:line="480" w:lineRule="auto"/>
      </w:pPr>
      <w:bookmarkStart w:id="52" w:name="_ENREF_51"/>
      <w:r w:rsidRPr="00D475F4">
        <w:lastRenderedPageBreak/>
        <w:t>Zhao, Y., Hu, Y., Smith, J.P., Strauss, J., Yang, G., 2014. Cohort profile: the China Health and Retirement Longitudinal Study (CHARLS). International journal of epidemiology 43, 61-68.</w:t>
      </w:r>
      <w:bookmarkEnd w:id="52"/>
    </w:p>
    <w:p w14:paraId="52A7DA1D" w14:textId="77777777" w:rsidR="00825D90" w:rsidRPr="00D475F4" w:rsidRDefault="00825D90" w:rsidP="002D5FDA">
      <w:pPr>
        <w:pStyle w:val="EndNoteBibliography"/>
        <w:spacing w:after="0" w:line="480" w:lineRule="auto"/>
      </w:pPr>
      <w:bookmarkStart w:id="53" w:name="_ENREF_52"/>
      <w:r w:rsidRPr="00D475F4">
        <w:t>Zunzunegui, M.V., Beland, F., Otero, A., 2001. Support from children, living arrangements, self-rated health and depressive symptoms of older people in Spain. International journal of epidemiology 30, 1090-1099.</w:t>
      </w:r>
      <w:bookmarkEnd w:id="53"/>
    </w:p>
    <w:p w14:paraId="7F13E623" w14:textId="77777777" w:rsidR="004F2C7B" w:rsidRDefault="00AF14A2" w:rsidP="002D5FDA">
      <w:pPr>
        <w:spacing w:afterLines="50" w:after="120" w:line="480" w:lineRule="auto"/>
        <w:rPr>
          <w:lang w:val="en-US"/>
        </w:rPr>
        <w:sectPr w:rsidR="004F2C7B" w:rsidSect="00797859">
          <w:footerReference w:type="default" r:id="rId9"/>
          <w:pgSz w:w="11906" w:h="16838"/>
          <w:pgMar w:top="1440" w:right="1440" w:bottom="1440" w:left="1440" w:header="708" w:footer="708" w:gutter="0"/>
          <w:cols w:space="708"/>
          <w:docGrid w:linePitch="360"/>
        </w:sectPr>
      </w:pPr>
      <w:r w:rsidRPr="00D475F4">
        <w:rPr>
          <w:lang w:val="en-US"/>
        </w:rPr>
        <w:fldChar w:fldCharType="end"/>
      </w:r>
    </w:p>
    <w:p w14:paraId="3050C577" w14:textId="77777777" w:rsidR="004F2C7B" w:rsidRPr="003C79EE" w:rsidRDefault="004F2C7B" w:rsidP="004F2C7B">
      <w:pPr>
        <w:rPr>
          <w:b/>
          <w:lang w:val="en-US"/>
        </w:rPr>
      </w:pPr>
      <w:r w:rsidRPr="003C79EE">
        <w:rPr>
          <w:b/>
          <w:lang w:val="en-US"/>
        </w:rPr>
        <w:lastRenderedPageBreak/>
        <w:t>Supplementary Materials</w:t>
      </w:r>
    </w:p>
    <w:p w14:paraId="25B43728" w14:textId="77777777" w:rsidR="004F2C7B" w:rsidRPr="003C79EE" w:rsidRDefault="004F2C7B" w:rsidP="004F2C7B">
      <w:pPr>
        <w:pStyle w:val="TableofFigures"/>
        <w:spacing w:after="120" w:line="240" w:lineRule="auto"/>
      </w:pPr>
      <w:bookmarkStart w:id="54" w:name="_Toc3973694"/>
      <w:r w:rsidRPr="003C79EE">
        <w:t xml:space="preserve">Supplementary Table 1. Unweighted </w:t>
      </w:r>
      <w:r>
        <w:t>odds ratios</w:t>
      </w:r>
      <w:r w:rsidRPr="003C79EE">
        <w:t xml:space="preserve"> of elevated depressive symptoms by living arrangements</w:t>
      </w:r>
      <w:bookmarkEnd w:id="54"/>
    </w:p>
    <w:tbl>
      <w:tblPr>
        <w:tblStyle w:val="TableGrid"/>
        <w:tblW w:w="14580" w:type="dxa"/>
        <w:tblInd w:w="-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1800"/>
        <w:gridCol w:w="1800"/>
        <w:gridCol w:w="1800"/>
        <w:gridCol w:w="1800"/>
        <w:gridCol w:w="1800"/>
        <w:gridCol w:w="1800"/>
      </w:tblGrid>
      <w:tr w:rsidR="004F2C7B" w:rsidRPr="003C79EE" w14:paraId="14BFBE7C" w14:textId="77777777" w:rsidTr="00A66D7E">
        <w:tc>
          <w:tcPr>
            <w:tcW w:w="3780" w:type="dxa"/>
            <w:tcBorders>
              <w:top w:val="single" w:sz="4" w:space="0" w:color="auto"/>
            </w:tcBorders>
          </w:tcPr>
          <w:p w14:paraId="0DB4B39B" w14:textId="77777777" w:rsidR="004F2C7B" w:rsidRPr="003C79EE" w:rsidRDefault="004F2C7B" w:rsidP="004F2C7B">
            <w:pPr>
              <w:spacing w:after="0" w:line="240" w:lineRule="auto"/>
              <w:rPr>
                <w:sz w:val="20"/>
                <w:szCs w:val="20"/>
              </w:rPr>
            </w:pPr>
          </w:p>
        </w:tc>
        <w:tc>
          <w:tcPr>
            <w:tcW w:w="5400" w:type="dxa"/>
            <w:gridSpan w:val="3"/>
            <w:tcBorders>
              <w:top w:val="single" w:sz="4" w:space="0" w:color="auto"/>
              <w:bottom w:val="single" w:sz="4" w:space="0" w:color="auto"/>
              <w:right w:val="single" w:sz="4" w:space="0" w:color="auto"/>
            </w:tcBorders>
            <w:vAlign w:val="center"/>
          </w:tcPr>
          <w:p w14:paraId="685AEC04" w14:textId="77777777" w:rsidR="004F2C7B" w:rsidRPr="003C79EE" w:rsidRDefault="004F2C7B" w:rsidP="004F2C7B">
            <w:pPr>
              <w:spacing w:after="0" w:line="240" w:lineRule="auto"/>
              <w:jc w:val="center"/>
              <w:rPr>
                <w:b/>
                <w:sz w:val="20"/>
                <w:szCs w:val="20"/>
              </w:rPr>
            </w:pPr>
            <w:r w:rsidRPr="003C79EE">
              <w:rPr>
                <w:b/>
                <w:sz w:val="20"/>
                <w:szCs w:val="20"/>
              </w:rPr>
              <w:t>CHARLS (CES-D 10 score ≥ 12)</w:t>
            </w:r>
          </w:p>
        </w:tc>
        <w:tc>
          <w:tcPr>
            <w:tcW w:w="5400" w:type="dxa"/>
            <w:gridSpan w:val="3"/>
            <w:tcBorders>
              <w:top w:val="single" w:sz="4" w:space="0" w:color="auto"/>
              <w:left w:val="single" w:sz="4" w:space="0" w:color="auto"/>
              <w:bottom w:val="single" w:sz="4" w:space="0" w:color="auto"/>
            </w:tcBorders>
            <w:vAlign w:val="center"/>
          </w:tcPr>
          <w:p w14:paraId="031D43D4" w14:textId="77777777" w:rsidR="004F2C7B" w:rsidRPr="003C79EE" w:rsidRDefault="004F2C7B" w:rsidP="004F2C7B">
            <w:pPr>
              <w:spacing w:after="0" w:line="240" w:lineRule="auto"/>
              <w:jc w:val="center"/>
              <w:rPr>
                <w:b/>
                <w:sz w:val="20"/>
                <w:szCs w:val="20"/>
              </w:rPr>
            </w:pPr>
            <w:r w:rsidRPr="003C79EE">
              <w:rPr>
                <w:b/>
                <w:sz w:val="20"/>
                <w:szCs w:val="20"/>
              </w:rPr>
              <w:t>ELSA (CES-D 8 score ≥ 3)</w:t>
            </w:r>
          </w:p>
        </w:tc>
      </w:tr>
      <w:tr w:rsidR="004F2C7B" w:rsidRPr="003C79EE" w14:paraId="360F3DFB" w14:textId="77777777" w:rsidTr="00A66D7E">
        <w:tc>
          <w:tcPr>
            <w:tcW w:w="3780" w:type="dxa"/>
          </w:tcPr>
          <w:p w14:paraId="1AFB63CF" w14:textId="77777777" w:rsidR="004F2C7B" w:rsidRPr="003C79EE" w:rsidRDefault="004F2C7B" w:rsidP="004F2C7B">
            <w:pPr>
              <w:spacing w:after="0" w:line="240" w:lineRule="auto"/>
              <w:rPr>
                <w:sz w:val="20"/>
                <w:szCs w:val="20"/>
              </w:rPr>
            </w:pPr>
          </w:p>
        </w:tc>
        <w:tc>
          <w:tcPr>
            <w:tcW w:w="1800" w:type="dxa"/>
            <w:tcBorders>
              <w:top w:val="single" w:sz="4" w:space="0" w:color="auto"/>
            </w:tcBorders>
            <w:vAlign w:val="center"/>
          </w:tcPr>
          <w:p w14:paraId="3930AEA0" w14:textId="77777777" w:rsidR="004F2C7B" w:rsidRPr="003C79EE" w:rsidRDefault="004F2C7B" w:rsidP="004F2C7B">
            <w:pPr>
              <w:spacing w:after="0" w:line="240" w:lineRule="auto"/>
              <w:jc w:val="center"/>
              <w:rPr>
                <w:b/>
                <w:sz w:val="20"/>
                <w:szCs w:val="20"/>
                <w:lang w:eastAsia="es-ES"/>
              </w:rPr>
            </w:pPr>
            <w:r w:rsidRPr="003C79EE">
              <w:rPr>
                <w:b/>
                <w:sz w:val="20"/>
                <w:szCs w:val="20"/>
              </w:rPr>
              <w:t>Model 1</w:t>
            </w:r>
            <w:r w:rsidRPr="003C79EE">
              <w:rPr>
                <w:sz w:val="20"/>
                <w:szCs w:val="20"/>
                <w:vertAlign w:val="superscript"/>
              </w:rPr>
              <w:t>*</w:t>
            </w:r>
          </w:p>
        </w:tc>
        <w:tc>
          <w:tcPr>
            <w:tcW w:w="1800" w:type="dxa"/>
            <w:tcBorders>
              <w:top w:val="single" w:sz="4" w:space="0" w:color="auto"/>
            </w:tcBorders>
            <w:vAlign w:val="center"/>
          </w:tcPr>
          <w:p w14:paraId="1BA81355" w14:textId="77777777" w:rsidR="004F2C7B" w:rsidRPr="003C79EE" w:rsidRDefault="004F2C7B" w:rsidP="004F2C7B">
            <w:pPr>
              <w:spacing w:after="0" w:line="240" w:lineRule="auto"/>
              <w:jc w:val="center"/>
              <w:rPr>
                <w:sz w:val="20"/>
                <w:szCs w:val="20"/>
                <w:lang w:eastAsia="es-ES"/>
              </w:rPr>
            </w:pPr>
            <w:r w:rsidRPr="003C79EE">
              <w:rPr>
                <w:b/>
                <w:sz w:val="20"/>
                <w:szCs w:val="20"/>
              </w:rPr>
              <w:t>Model 2</w:t>
            </w:r>
            <w:r w:rsidRPr="003C79EE">
              <w:rPr>
                <w:sz w:val="20"/>
                <w:szCs w:val="20"/>
                <w:vertAlign w:val="superscript"/>
              </w:rPr>
              <w:t>†</w:t>
            </w:r>
          </w:p>
        </w:tc>
        <w:tc>
          <w:tcPr>
            <w:tcW w:w="1800" w:type="dxa"/>
            <w:tcBorders>
              <w:top w:val="single" w:sz="4" w:space="0" w:color="auto"/>
              <w:right w:val="single" w:sz="4" w:space="0" w:color="auto"/>
            </w:tcBorders>
            <w:vAlign w:val="center"/>
          </w:tcPr>
          <w:p w14:paraId="19FA6A3D" w14:textId="77777777" w:rsidR="004F2C7B" w:rsidRPr="003C79EE" w:rsidRDefault="004F2C7B" w:rsidP="004F2C7B">
            <w:pPr>
              <w:spacing w:after="0" w:line="240" w:lineRule="auto"/>
              <w:jc w:val="center"/>
              <w:rPr>
                <w:b/>
                <w:sz w:val="20"/>
                <w:szCs w:val="20"/>
                <w:lang w:eastAsia="es-ES"/>
              </w:rPr>
            </w:pPr>
            <w:r w:rsidRPr="003C79EE">
              <w:rPr>
                <w:b/>
                <w:sz w:val="20"/>
                <w:szCs w:val="20"/>
              </w:rPr>
              <w:t>Model 3</w:t>
            </w:r>
            <w:r w:rsidRPr="003C79EE">
              <w:rPr>
                <w:sz w:val="20"/>
                <w:szCs w:val="20"/>
                <w:vertAlign w:val="superscript"/>
              </w:rPr>
              <w:t>‡</w:t>
            </w:r>
          </w:p>
        </w:tc>
        <w:tc>
          <w:tcPr>
            <w:tcW w:w="1800" w:type="dxa"/>
            <w:tcBorders>
              <w:top w:val="single" w:sz="4" w:space="0" w:color="auto"/>
              <w:left w:val="single" w:sz="4" w:space="0" w:color="auto"/>
            </w:tcBorders>
            <w:vAlign w:val="center"/>
          </w:tcPr>
          <w:p w14:paraId="36CA6F24" w14:textId="77777777" w:rsidR="004F2C7B" w:rsidRPr="003C79EE" w:rsidRDefault="004F2C7B" w:rsidP="004F2C7B">
            <w:pPr>
              <w:spacing w:after="0" w:line="240" w:lineRule="auto"/>
              <w:jc w:val="center"/>
              <w:rPr>
                <w:b/>
                <w:sz w:val="20"/>
                <w:szCs w:val="20"/>
                <w:lang w:eastAsia="es-ES"/>
              </w:rPr>
            </w:pPr>
            <w:r w:rsidRPr="003C79EE">
              <w:rPr>
                <w:b/>
                <w:sz w:val="20"/>
                <w:szCs w:val="20"/>
              </w:rPr>
              <w:t>Model 1</w:t>
            </w:r>
            <w:r w:rsidRPr="003C79EE">
              <w:rPr>
                <w:sz w:val="20"/>
                <w:szCs w:val="20"/>
                <w:vertAlign w:val="superscript"/>
              </w:rPr>
              <w:t>*</w:t>
            </w:r>
          </w:p>
        </w:tc>
        <w:tc>
          <w:tcPr>
            <w:tcW w:w="1800" w:type="dxa"/>
            <w:tcBorders>
              <w:top w:val="single" w:sz="4" w:space="0" w:color="auto"/>
            </w:tcBorders>
            <w:vAlign w:val="center"/>
          </w:tcPr>
          <w:p w14:paraId="0F168EC6" w14:textId="77777777" w:rsidR="004F2C7B" w:rsidRPr="003C79EE" w:rsidRDefault="004F2C7B" w:rsidP="004F2C7B">
            <w:pPr>
              <w:spacing w:after="0" w:line="240" w:lineRule="auto"/>
              <w:jc w:val="center"/>
              <w:rPr>
                <w:sz w:val="20"/>
                <w:szCs w:val="20"/>
                <w:lang w:eastAsia="es-ES"/>
              </w:rPr>
            </w:pPr>
            <w:r w:rsidRPr="003C79EE">
              <w:rPr>
                <w:b/>
                <w:sz w:val="20"/>
                <w:szCs w:val="20"/>
              </w:rPr>
              <w:t>Model 2</w:t>
            </w:r>
            <w:r w:rsidRPr="003C79EE">
              <w:rPr>
                <w:sz w:val="20"/>
                <w:szCs w:val="20"/>
                <w:vertAlign w:val="superscript"/>
              </w:rPr>
              <w:t>†</w:t>
            </w:r>
          </w:p>
        </w:tc>
        <w:tc>
          <w:tcPr>
            <w:tcW w:w="1800" w:type="dxa"/>
            <w:tcBorders>
              <w:top w:val="single" w:sz="4" w:space="0" w:color="auto"/>
            </w:tcBorders>
            <w:vAlign w:val="center"/>
          </w:tcPr>
          <w:p w14:paraId="6F6FFB79" w14:textId="77777777" w:rsidR="004F2C7B" w:rsidRPr="003C79EE" w:rsidRDefault="004F2C7B" w:rsidP="004F2C7B">
            <w:pPr>
              <w:spacing w:after="0" w:line="240" w:lineRule="auto"/>
              <w:jc w:val="center"/>
              <w:rPr>
                <w:b/>
                <w:sz w:val="20"/>
                <w:szCs w:val="20"/>
                <w:lang w:eastAsia="es-ES"/>
              </w:rPr>
            </w:pPr>
            <w:r w:rsidRPr="003C79EE">
              <w:rPr>
                <w:b/>
                <w:sz w:val="20"/>
                <w:szCs w:val="20"/>
              </w:rPr>
              <w:t>Model 3</w:t>
            </w:r>
            <w:r w:rsidRPr="003C79EE">
              <w:rPr>
                <w:sz w:val="20"/>
                <w:szCs w:val="20"/>
                <w:vertAlign w:val="superscript"/>
              </w:rPr>
              <w:t>‡</w:t>
            </w:r>
          </w:p>
        </w:tc>
      </w:tr>
      <w:tr w:rsidR="004F2C7B" w:rsidRPr="003C79EE" w14:paraId="69748E2B" w14:textId="77777777" w:rsidTr="00A66D7E">
        <w:tc>
          <w:tcPr>
            <w:tcW w:w="3780" w:type="dxa"/>
            <w:tcBorders>
              <w:bottom w:val="single" w:sz="4" w:space="0" w:color="auto"/>
            </w:tcBorders>
          </w:tcPr>
          <w:p w14:paraId="01C984C1" w14:textId="77777777" w:rsidR="004F2C7B" w:rsidRPr="003C79EE" w:rsidRDefault="004F2C7B" w:rsidP="004F2C7B">
            <w:pPr>
              <w:spacing w:after="0" w:line="240" w:lineRule="auto"/>
              <w:rPr>
                <w:sz w:val="20"/>
                <w:szCs w:val="20"/>
              </w:rPr>
            </w:pPr>
          </w:p>
        </w:tc>
        <w:tc>
          <w:tcPr>
            <w:tcW w:w="1800" w:type="dxa"/>
            <w:tcBorders>
              <w:bottom w:val="single" w:sz="4" w:space="0" w:color="auto"/>
            </w:tcBorders>
            <w:vAlign w:val="center"/>
          </w:tcPr>
          <w:p w14:paraId="2AF686EE" w14:textId="77777777" w:rsidR="004F2C7B" w:rsidRPr="003C79EE" w:rsidRDefault="004F2C7B" w:rsidP="004F2C7B">
            <w:pPr>
              <w:spacing w:after="0" w:line="240" w:lineRule="auto"/>
              <w:jc w:val="center"/>
              <w:rPr>
                <w:b/>
                <w:sz w:val="20"/>
                <w:szCs w:val="20"/>
                <w:lang w:eastAsia="es-ES"/>
              </w:rPr>
            </w:pPr>
            <w:r w:rsidRPr="003C79EE">
              <w:rPr>
                <w:b/>
                <w:sz w:val="20"/>
                <w:szCs w:val="20"/>
              </w:rPr>
              <w:t>OR</w:t>
            </w:r>
            <w:r w:rsidRPr="003C79EE">
              <w:rPr>
                <w:b/>
                <w:sz w:val="20"/>
                <w:szCs w:val="20"/>
                <w:lang w:eastAsia="es-ES"/>
              </w:rPr>
              <w:t xml:space="preserve"> (</w:t>
            </w:r>
            <w:r w:rsidRPr="003C79EE">
              <w:rPr>
                <w:b/>
                <w:sz w:val="20"/>
                <w:szCs w:val="20"/>
              </w:rPr>
              <w:t>95% CI)</w:t>
            </w:r>
          </w:p>
        </w:tc>
        <w:tc>
          <w:tcPr>
            <w:tcW w:w="1800" w:type="dxa"/>
            <w:tcBorders>
              <w:bottom w:val="single" w:sz="4" w:space="0" w:color="auto"/>
            </w:tcBorders>
            <w:vAlign w:val="center"/>
          </w:tcPr>
          <w:p w14:paraId="4EA30F63" w14:textId="77777777" w:rsidR="004F2C7B" w:rsidRPr="003C79EE" w:rsidRDefault="004F2C7B" w:rsidP="004F2C7B">
            <w:pPr>
              <w:spacing w:after="0" w:line="240" w:lineRule="auto"/>
              <w:jc w:val="center"/>
              <w:rPr>
                <w:sz w:val="20"/>
                <w:szCs w:val="20"/>
              </w:rPr>
            </w:pPr>
            <w:r w:rsidRPr="003C79EE">
              <w:rPr>
                <w:b/>
                <w:sz w:val="20"/>
                <w:szCs w:val="20"/>
              </w:rPr>
              <w:t>OR</w:t>
            </w:r>
            <w:r w:rsidRPr="003C79EE">
              <w:rPr>
                <w:b/>
                <w:sz w:val="20"/>
                <w:szCs w:val="20"/>
                <w:lang w:eastAsia="es-ES"/>
              </w:rPr>
              <w:t xml:space="preserve"> (</w:t>
            </w:r>
            <w:r w:rsidRPr="003C79EE">
              <w:rPr>
                <w:b/>
                <w:sz w:val="20"/>
                <w:szCs w:val="20"/>
              </w:rPr>
              <w:t>95% CI)</w:t>
            </w:r>
          </w:p>
        </w:tc>
        <w:tc>
          <w:tcPr>
            <w:tcW w:w="1800" w:type="dxa"/>
            <w:tcBorders>
              <w:bottom w:val="single" w:sz="4" w:space="0" w:color="auto"/>
              <w:right w:val="single" w:sz="4" w:space="0" w:color="auto"/>
            </w:tcBorders>
            <w:vAlign w:val="center"/>
          </w:tcPr>
          <w:p w14:paraId="609218E9" w14:textId="77777777" w:rsidR="004F2C7B" w:rsidRPr="003C79EE" w:rsidRDefault="004F2C7B" w:rsidP="004F2C7B">
            <w:pPr>
              <w:spacing w:after="0" w:line="240" w:lineRule="auto"/>
              <w:jc w:val="center"/>
              <w:rPr>
                <w:sz w:val="20"/>
                <w:szCs w:val="20"/>
              </w:rPr>
            </w:pPr>
            <w:r w:rsidRPr="003C79EE">
              <w:rPr>
                <w:b/>
                <w:sz w:val="20"/>
                <w:szCs w:val="20"/>
              </w:rPr>
              <w:t>OR</w:t>
            </w:r>
            <w:r w:rsidRPr="003C79EE">
              <w:rPr>
                <w:b/>
                <w:sz w:val="20"/>
                <w:szCs w:val="20"/>
                <w:lang w:eastAsia="es-ES"/>
              </w:rPr>
              <w:t xml:space="preserve"> (</w:t>
            </w:r>
            <w:r w:rsidRPr="003C79EE">
              <w:rPr>
                <w:b/>
                <w:sz w:val="20"/>
                <w:szCs w:val="20"/>
              </w:rPr>
              <w:t>95% CI)</w:t>
            </w:r>
          </w:p>
        </w:tc>
        <w:tc>
          <w:tcPr>
            <w:tcW w:w="1800" w:type="dxa"/>
            <w:tcBorders>
              <w:left w:val="single" w:sz="4" w:space="0" w:color="auto"/>
              <w:bottom w:val="single" w:sz="4" w:space="0" w:color="auto"/>
            </w:tcBorders>
            <w:vAlign w:val="center"/>
          </w:tcPr>
          <w:p w14:paraId="5FD29B94" w14:textId="77777777" w:rsidR="004F2C7B" w:rsidRPr="003C79EE" w:rsidRDefault="004F2C7B" w:rsidP="004F2C7B">
            <w:pPr>
              <w:spacing w:after="0" w:line="240" w:lineRule="auto"/>
              <w:jc w:val="center"/>
              <w:rPr>
                <w:sz w:val="20"/>
                <w:szCs w:val="20"/>
              </w:rPr>
            </w:pPr>
            <w:r w:rsidRPr="003C79EE">
              <w:rPr>
                <w:b/>
                <w:sz w:val="20"/>
                <w:szCs w:val="20"/>
              </w:rPr>
              <w:t>OR</w:t>
            </w:r>
            <w:r w:rsidRPr="003C79EE">
              <w:rPr>
                <w:b/>
                <w:sz w:val="20"/>
                <w:szCs w:val="20"/>
                <w:lang w:eastAsia="es-ES"/>
              </w:rPr>
              <w:t xml:space="preserve"> (</w:t>
            </w:r>
            <w:r w:rsidRPr="003C79EE">
              <w:rPr>
                <w:b/>
                <w:sz w:val="20"/>
                <w:szCs w:val="20"/>
              </w:rPr>
              <w:t>95% CI)</w:t>
            </w:r>
          </w:p>
        </w:tc>
        <w:tc>
          <w:tcPr>
            <w:tcW w:w="1800" w:type="dxa"/>
            <w:tcBorders>
              <w:bottom w:val="single" w:sz="4" w:space="0" w:color="auto"/>
            </w:tcBorders>
            <w:vAlign w:val="center"/>
          </w:tcPr>
          <w:p w14:paraId="2DA75D0D" w14:textId="77777777" w:rsidR="004F2C7B" w:rsidRPr="003C79EE" w:rsidRDefault="004F2C7B" w:rsidP="004F2C7B">
            <w:pPr>
              <w:spacing w:after="0" w:line="240" w:lineRule="auto"/>
              <w:jc w:val="center"/>
              <w:rPr>
                <w:sz w:val="20"/>
                <w:szCs w:val="20"/>
              </w:rPr>
            </w:pPr>
            <w:r w:rsidRPr="003C79EE">
              <w:rPr>
                <w:b/>
                <w:sz w:val="20"/>
                <w:szCs w:val="20"/>
              </w:rPr>
              <w:t>OR</w:t>
            </w:r>
            <w:r w:rsidRPr="003C79EE">
              <w:rPr>
                <w:b/>
                <w:sz w:val="20"/>
                <w:szCs w:val="20"/>
                <w:lang w:eastAsia="es-ES"/>
              </w:rPr>
              <w:t xml:space="preserve"> (</w:t>
            </w:r>
            <w:r w:rsidRPr="003C79EE">
              <w:rPr>
                <w:b/>
                <w:sz w:val="20"/>
                <w:szCs w:val="20"/>
              </w:rPr>
              <w:t>95% CI)</w:t>
            </w:r>
          </w:p>
        </w:tc>
        <w:tc>
          <w:tcPr>
            <w:tcW w:w="1800" w:type="dxa"/>
            <w:tcBorders>
              <w:bottom w:val="single" w:sz="4" w:space="0" w:color="auto"/>
            </w:tcBorders>
            <w:vAlign w:val="center"/>
          </w:tcPr>
          <w:p w14:paraId="08A97EDD" w14:textId="77777777" w:rsidR="004F2C7B" w:rsidRPr="003C79EE" w:rsidRDefault="004F2C7B" w:rsidP="004F2C7B">
            <w:pPr>
              <w:spacing w:after="0" w:line="240" w:lineRule="auto"/>
              <w:jc w:val="center"/>
              <w:rPr>
                <w:sz w:val="20"/>
                <w:szCs w:val="20"/>
              </w:rPr>
            </w:pPr>
            <w:r w:rsidRPr="003C79EE">
              <w:rPr>
                <w:b/>
                <w:sz w:val="20"/>
                <w:szCs w:val="20"/>
              </w:rPr>
              <w:t>OR</w:t>
            </w:r>
            <w:r w:rsidRPr="003C79EE">
              <w:rPr>
                <w:b/>
                <w:sz w:val="20"/>
                <w:szCs w:val="20"/>
                <w:lang w:eastAsia="es-ES"/>
              </w:rPr>
              <w:t xml:space="preserve"> (</w:t>
            </w:r>
            <w:r w:rsidRPr="003C79EE">
              <w:rPr>
                <w:b/>
                <w:sz w:val="20"/>
                <w:szCs w:val="20"/>
              </w:rPr>
              <w:t>95% CI)</w:t>
            </w:r>
          </w:p>
        </w:tc>
      </w:tr>
      <w:tr w:rsidR="004F2C7B" w:rsidRPr="003C79EE" w14:paraId="2E4FABB9" w14:textId="77777777" w:rsidTr="00A66D7E">
        <w:tc>
          <w:tcPr>
            <w:tcW w:w="3780" w:type="dxa"/>
            <w:tcBorders>
              <w:top w:val="single" w:sz="4" w:space="0" w:color="auto"/>
            </w:tcBorders>
            <w:vAlign w:val="bottom"/>
          </w:tcPr>
          <w:p w14:paraId="377EF611" w14:textId="77777777" w:rsidR="004F2C7B" w:rsidRPr="003C79EE" w:rsidRDefault="004F2C7B" w:rsidP="004F2C7B">
            <w:pPr>
              <w:spacing w:after="0" w:line="240" w:lineRule="auto"/>
              <w:rPr>
                <w:b/>
                <w:sz w:val="20"/>
                <w:szCs w:val="20"/>
                <w:lang w:eastAsia="es-ES"/>
              </w:rPr>
            </w:pPr>
            <w:r>
              <w:rPr>
                <w:b/>
                <w:sz w:val="20"/>
                <w:szCs w:val="20"/>
              </w:rPr>
              <w:t>Men&lt;</w:t>
            </w:r>
            <w:r w:rsidRPr="003C79EE">
              <w:rPr>
                <w:b/>
                <w:sz w:val="20"/>
                <w:szCs w:val="20"/>
              </w:rPr>
              <w:t>60 years</w:t>
            </w:r>
          </w:p>
        </w:tc>
        <w:tc>
          <w:tcPr>
            <w:tcW w:w="1800" w:type="dxa"/>
            <w:tcBorders>
              <w:top w:val="single" w:sz="4" w:space="0" w:color="auto"/>
            </w:tcBorders>
          </w:tcPr>
          <w:p w14:paraId="1CB2B9FA" w14:textId="77777777" w:rsidR="004F2C7B" w:rsidRPr="003C79EE" w:rsidRDefault="004F2C7B" w:rsidP="004F2C7B">
            <w:pPr>
              <w:spacing w:after="0" w:line="240" w:lineRule="auto"/>
              <w:rPr>
                <w:sz w:val="20"/>
                <w:szCs w:val="20"/>
              </w:rPr>
            </w:pPr>
          </w:p>
        </w:tc>
        <w:tc>
          <w:tcPr>
            <w:tcW w:w="1800" w:type="dxa"/>
            <w:tcBorders>
              <w:top w:val="single" w:sz="4" w:space="0" w:color="auto"/>
            </w:tcBorders>
          </w:tcPr>
          <w:p w14:paraId="0F957075" w14:textId="77777777" w:rsidR="004F2C7B" w:rsidRPr="003C79EE" w:rsidRDefault="004F2C7B" w:rsidP="004F2C7B">
            <w:pPr>
              <w:spacing w:after="0" w:line="240" w:lineRule="auto"/>
              <w:rPr>
                <w:sz w:val="20"/>
                <w:szCs w:val="20"/>
              </w:rPr>
            </w:pPr>
          </w:p>
        </w:tc>
        <w:tc>
          <w:tcPr>
            <w:tcW w:w="1800" w:type="dxa"/>
            <w:tcBorders>
              <w:top w:val="single" w:sz="4" w:space="0" w:color="auto"/>
              <w:right w:val="single" w:sz="4" w:space="0" w:color="auto"/>
            </w:tcBorders>
          </w:tcPr>
          <w:p w14:paraId="7307FAAA" w14:textId="77777777" w:rsidR="004F2C7B" w:rsidRPr="003C79EE" w:rsidRDefault="004F2C7B" w:rsidP="004F2C7B">
            <w:pPr>
              <w:spacing w:after="0" w:line="240" w:lineRule="auto"/>
              <w:rPr>
                <w:sz w:val="20"/>
                <w:szCs w:val="20"/>
              </w:rPr>
            </w:pPr>
          </w:p>
        </w:tc>
        <w:tc>
          <w:tcPr>
            <w:tcW w:w="1800" w:type="dxa"/>
            <w:tcBorders>
              <w:top w:val="single" w:sz="4" w:space="0" w:color="auto"/>
              <w:left w:val="single" w:sz="4" w:space="0" w:color="auto"/>
            </w:tcBorders>
          </w:tcPr>
          <w:p w14:paraId="14283483" w14:textId="77777777" w:rsidR="004F2C7B" w:rsidRPr="003C79EE" w:rsidRDefault="004F2C7B" w:rsidP="004F2C7B">
            <w:pPr>
              <w:spacing w:after="0" w:line="240" w:lineRule="auto"/>
              <w:rPr>
                <w:sz w:val="20"/>
                <w:szCs w:val="20"/>
              </w:rPr>
            </w:pPr>
          </w:p>
        </w:tc>
        <w:tc>
          <w:tcPr>
            <w:tcW w:w="1800" w:type="dxa"/>
            <w:tcBorders>
              <w:top w:val="single" w:sz="4" w:space="0" w:color="auto"/>
            </w:tcBorders>
          </w:tcPr>
          <w:p w14:paraId="657336AA" w14:textId="77777777" w:rsidR="004F2C7B" w:rsidRPr="003C79EE" w:rsidRDefault="004F2C7B" w:rsidP="004F2C7B">
            <w:pPr>
              <w:spacing w:after="0" w:line="240" w:lineRule="auto"/>
              <w:rPr>
                <w:sz w:val="20"/>
                <w:szCs w:val="20"/>
              </w:rPr>
            </w:pPr>
          </w:p>
        </w:tc>
        <w:tc>
          <w:tcPr>
            <w:tcW w:w="1800" w:type="dxa"/>
            <w:tcBorders>
              <w:top w:val="single" w:sz="4" w:space="0" w:color="auto"/>
            </w:tcBorders>
          </w:tcPr>
          <w:p w14:paraId="100516FD" w14:textId="77777777" w:rsidR="004F2C7B" w:rsidRPr="003C79EE" w:rsidRDefault="004F2C7B" w:rsidP="004F2C7B">
            <w:pPr>
              <w:spacing w:after="0" w:line="240" w:lineRule="auto"/>
              <w:rPr>
                <w:sz w:val="20"/>
                <w:szCs w:val="20"/>
              </w:rPr>
            </w:pPr>
          </w:p>
        </w:tc>
      </w:tr>
      <w:tr w:rsidR="004F2C7B" w:rsidRPr="003C79EE" w14:paraId="017C7E1E" w14:textId="77777777" w:rsidTr="00A66D7E">
        <w:tc>
          <w:tcPr>
            <w:tcW w:w="3780" w:type="dxa"/>
            <w:vAlign w:val="bottom"/>
          </w:tcPr>
          <w:p w14:paraId="417B9A72" w14:textId="77777777" w:rsidR="004F2C7B" w:rsidRPr="003C79EE" w:rsidRDefault="004F2C7B" w:rsidP="004F2C7B">
            <w:pPr>
              <w:spacing w:after="0" w:line="240" w:lineRule="auto"/>
              <w:ind w:left="144"/>
              <w:rPr>
                <w:sz w:val="20"/>
                <w:lang w:eastAsia="es-ES"/>
              </w:rPr>
            </w:pPr>
            <w:r w:rsidRPr="003C79EE">
              <w:rPr>
                <w:sz w:val="20"/>
              </w:rPr>
              <w:t>Living with partner only</w:t>
            </w:r>
          </w:p>
        </w:tc>
        <w:tc>
          <w:tcPr>
            <w:tcW w:w="1800" w:type="dxa"/>
          </w:tcPr>
          <w:p w14:paraId="3DE0D0C5" w14:textId="77777777" w:rsidR="004F2C7B" w:rsidRPr="003C79EE" w:rsidRDefault="004F2C7B" w:rsidP="004F2C7B">
            <w:pPr>
              <w:spacing w:after="0" w:line="240" w:lineRule="auto"/>
              <w:rPr>
                <w:sz w:val="20"/>
                <w:szCs w:val="20"/>
                <w:lang w:eastAsia="es-ES"/>
              </w:rPr>
            </w:pPr>
            <w:r w:rsidRPr="003C79EE">
              <w:rPr>
                <w:sz w:val="20"/>
                <w:szCs w:val="20"/>
              </w:rPr>
              <w:t>1.00</w:t>
            </w:r>
          </w:p>
        </w:tc>
        <w:tc>
          <w:tcPr>
            <w:tcW w:w="1800" w:type="dxa"/>
          </w:tcPr>
          <w:p w14:paraId="74B5E8BC" w14:textId="77777777" w:rsidR="004F2C7B" w:rsidRPr="003C79EE" w:rsidRDefault="004F2C7B" w:rsidP="004F2C7B">
            <w:pPr>
              <w:spacing w:after="0" w:line="240" w:lineRule="auto"/>
              <w:rPr>
                <w:sz w:val="20"/>
                <w:szCs w:val="20"/>
              </w:rPr>
            </w:pPr>
            <w:r w:rsidRPr="003C79EE">
              <w:rPr>
                <w:sz w:val="20"/>
                <w:szCs w:val="20"/>
              </w:rPr>
              <w:t>1.00</w:t>
            </w:r>
          </w:p>
        </w:tc>
        <w:tc>
          <w:tcPr>
            <w:tcW w:w="1800" w:type="dxa"/>
            <w:tcBorders>
              <w:right w:val="single" w:sz="4" w:space="0" w:color="auto"/>
            </w:tcBorders>
          </w:tcPr>
          <w:p w14:paraId="01AE65F8" w14:textId="77777777" w:rsidR="004F2C7B" w:rsidRPr="003C79EE" w:rsidRDefault="004F2C7B" w:rsidP="004F2C7B">
            <w:pPr>
              <w:spacing w:after="0" w:line="240" w:lineRule="auto"/>
              <w:rPr>
                <w:sz w:val="20"/>
                <w:szCs w:val="20"/>
              </w:rPr>
            </w:pPr>
            <w:r w:rsidRPr="003C79EE">
              <w:rPr>
                <w:sz w:val="20"/>
                <w:szCs w:val="20"/>
              </w:rPr>
              <w:t>1.00</w:t>
            </w:r>
          </w:p>
        </w:tc>
        <w:tc>
          <w:tcPr>
            <w:tcW w:w="1800" w:type="dxa"/>
            <w:tcBorders>
              <w:left w:val="single" w:sz="4" w:space="0" w:color="auto"/>
            </w:tcBorders>
          </w:tcPr>
          <w:p w14:paraId="1A8A7D57" w14:textId="77777777" w:rsidR="004F2C7B" w:rsidRPr="003C79EE" w:rsidRDefault="004F2C7B" w:rsidP="004F2C7B">
            <w:pPr>
              <w:spacing w:after="0" w:line="240" w:lineRule="auto"/>
              <w:rPr>
                <w:sz w:val="20"/>
                <w:szCs w:val="20"/>
              </w:rPr>
            </w:pPr>
            <w:r w:rsidRPr="003C79EE">
              <w:rPr>
                <w:sz w:val="20"/>
                <w:szCs w:val="20"/>
              </w:rPr>
              <w:t>1.00</w:t>
            </w:r>
          </w:p>
        </w:tc>
        <w:tc>
          <w:tcPr>
            <w:tcW w:w="1800" w:type="dxa"/>
          </w:tcPr>
          <w:p w14:paraId="4DF72675" w14:textId="77777777" w:rsidR="004F2C7B" w:rsidRPr="003C79EE" w:rsidRDefault="004F2C7B" w:rsidP="004F2C7B">
            <w:pPr>
              <w:spacing w:after="0" w:line="240" w:lineRule="auto"/>
              <w:rPr>
                <w:sz w:val="20"/>
                <w:szCs w:val="20"/>
              </w:rPr>
            </w:pPr>
            <w:r w:rsidRPr="003C79EE">
              <w:rPr>
                <w:sz w:val="20"/>
                <w:szCs w:val="20"/>
              </w:rPr>
              <w:t>1.00</w:t>
            </w:r>
          </w:p>
        </w:tc>
        <w:tc>
          <w:tcPr>
            <w:tcW w:w="1800" w:type="dxa"/>
          </w:tcPr>
          <w:p w14:paraId="1D8B3BA9" w14:textId="77777777" w:rsidR="004F2C7B" w:rsidRPr="003C79EE" w:rsidRDefault="004F2C7B" w:rsidP="004F2C7B">
            <w:pPr>
              <w:spacing w:after="0" w:line="240" w:lineRule="auto"/>
              <w:rPr>
                <w:sz w:val="20"/>
                <w:szCs w:val="20"/>
              </w:rPr>
            </w:pPr>
            <w:r w:rsidRPr="003C79EE">
              <w:rPr>
                <w:sz w:val="20"/>
                <w:szCs w:val="20"/>
              </w:rPr>
              <w:t>1.00</w:t>
            </w:r>
          </w:p>
        </w:tc>
      </w:tr>
      <w:tr w:rsidR="004F2C7B" w:rsidRPr="003C79EE" w14:paraId="0664B4B4" w14:textId="77777777" w:rsidTr="00A66D7E">
        <w:tc>
          <w:tcPr>
            <w:tcW w:w="3780" w:type="dxa"/>
            <w:vAlign w:val="bottom"/>
          </w:tcPr>
          <w:p w14:paraId="1FFEEF76" w14:textId="77777777" w:rsidR="004F2C7B" w:rsidRPr="003C79EE" w:rsidRDefault="004F2C7B" w:rsidP="004F2C7B">
            <w:pPr>
              <w:spacing w:after="0" w:line="240" w:lineRule="auto"/>
              <w:ind w:left="144"/>
              <w:rPr>
                <w:sz w:val="20"/>
                <w:szCs w:val="20"/>
                <w:lang w:eastAsia="es-ES"/>
              </w:rPr>
            </w:pPr>
            <w:r w:rsidRPr="003C79EE">
              <w:rPr>
                <w:sz w:val="20"/>
                <w:szCs w:val="20"/>
              </w:rPr>
              <w:t>Living with partner and children/grandchildren</w:t>
            </w:r>
          </w:p>
        </w:tc>
        <w:tc>
          <w:tcPr>
            <w:tcW w:w="1800" w:type="dxa"/>
          </w:tcPr>
          <w:p w14:paraId="12353BF1" w14:textId="77777777" w:rsidR="004F2C7B" w:rsidRPr="003C79EE" w:rsidRDefault="004F2C7B" w:rsidP="004F2C7B">
            <w:pPr>
              <w:spacing w:after="0" w:line="240" w:lineRule="auto"/>
              <w:rPr>
                <w:sz w:val="20"/>
                <w:szCs w:val="20"/>
              </w:rPr>
            </w:pPr>
            <w:r w:rsidRPr="003C79EE">
              <w:rPr>
                <w:sz w:val="20"/>
                <w:szCs w:val="20"/>
              </w:rPr>
              <w:t>0.97 (0.78, 1.20)</w:t>
            </w:r>
          </w:p>
        </w:tc>
        <w:tc>
          <w:tcPr>
            <w:tcW w:w="1800" w:type="dxa"/>
          </w:tcPr>
          <w:p w14:paraId="1F4942C4" w14:textId="77777777" w:rsidR="004F2C7B" w:rsidRPr="003C79EE" w:rsidRDefault="004F2C7B" w:rsidP="004F2C7B">
            <w:pPr>
              <w:spacing w:after="0" w:line="240" w:lineRule="auto"/>
              <w:rPr>
                <w:sz w:val="20"/>
                <w:szCs w:val="20"/>
              </w:rPr>
            </w:pPr>
            <w:r w:rsidRPr="003C79EE">
              <w:rPr>
                <w:sz w:val="20"/>
                <w:szCs w:val="20"/>
              </w:rPr>
              <w:t>1.09 (0.88, 1.34)</w:t>
            </w:r>
          </w:p>
        </w:tc>
        <w:tc>
          <w:tcPr>
            <w:tcW w:w="1800" w:type="dxa"/>
            <w:tcBorders>
              <w:right w:val="single" w:sz="4" w:space="0" w:color="auto"/>
            </w:tcBorders>
          </w:tcPr>
          <w:p w14:paraId="5893097E" w14:textId="77777777" w:rsidR="004F2C7B" w:rsidRPr="003C79EE" w:rsidRDefault="004F2C7B" w:rsidP="004F2C7B">
            <w:pPr>
              <w:spacing w:after="0" w:line="240" w:lineRule="auto"/>
              <w:rPr>
                <w:sz w:val="20"/>
                <w:szCs w:val="20"/>
              </w:rPr>
            </w:pPr>
            <w:r w:rsidRPr="003C79EE">
              <w:rPr>
                <w:sz w:val="20"/>
                <w:szCs w:val="20"/>
              </w:rPr>
              <w:t>1.04 (0.85, 1.27)</w:t>
            </w:r>
          </w:p>
        </w:tc>
        <w:tc>
          <w:tcPr>
            <w:tcW w:w="1800" w:type="dxa"/>
            <w:tcBorders>
              <w:left w:val="single" w:sz="4" w:space="0" w:color="auto"/>
            </w:tcBorders>
          </w:tcPr>
          <w:p w14:paraId="1BE01662" w14:textId="77777777" w:rsidR="004F2C7B" w:rsidRPr="003C79EE" w:rsidRDefault="004F2C7B" w:rsidP="004F2C7B">
            <w:pPr>
              <w:spacing w:after="0" w:line="240" w:lineRule="auto"/>
              <w:rPr>
                <w:sz w:val="20"/>
                <w:szCs w:val="20"/>
              </w:rPr>
            </w:pPr>
            <w:r w:rsidRPr="003C79EE">
              <w:rPr>
                <w:sz w:val="20"/>
                <w:szCs w:val="20"/>
              </w:rPr>
              <w:t>0.98 (0.67, 1.44)</w:t>
            </w:r>
          </w:p>
        </w:tc>
        <w:tc>
          <w:tcPr>
            <w:tcW w:w="1800" w:type="dxa"/>
          </w:tcPr>
          <w:p w14:paraId="7EC76319" w14:textId="77777777" w:rsidR="004F2C7B" w:rsidRPr="003C79EE" w:rsidRDefault="004F2C7B" w:rsidP="004F2C7B">
            <w:pPr>
              <w:spacing w:after="0" w:line="240" w:lineRule="auto"/>
              <w:rPr>
                <w:sz w:val="20"/>
                <w:szCs w:val="20"/>
              </w:rPr>
            </w:pPr>
            <w:r w:rsidRPr="003C79EE">
              <w:rPr>
                <w:sz w:val="20"/>
                <w:szCs w:val="20"/>
              </w:rPr>
              <w:t>0.97 (0.67, 1.40)</w:t>
            </w:r>
          </w:p>
        </w:tc>
        <w:tc>
          <w:tcPr>
            <w:tcW w:w="1800" w:type="dxa"/>
          </w:tcPr>
          <w:p w14:paraId="4231AA72" w14:textId="77777777" w:rsidR="004F2C7B" w:rsidRPr="003C79EE" w:rsidRDefault="004F2C7B" w:rsidP="004F2C7B">
            <w:pPr>
              <w:spacing w:after="0" w:line="240" w:lineRule="auto"/>
              <w:rPr>
                <w:sz w:val="20"/>
                <w:szCs w:val="20"/>
              </w:rPr>
            </w:pPr>
            <w:r w:rsidRPr="003C79EE">
              <w:rPr>
                <w:sz w:val="20"/>
                <w:szCs w:val="20"/>
              </w:rPr>
              <w:t>0.97 (0.68, 1.38)</w:t>
            </w:r>
          </w:p>
        </w:tc>
      </w:tr>
      <w:tr w:rsidR="004F2C7B" w:rsidRPr="003C79EE" w14:paraId="48376101" w14:textId="77777777" w:rsidTr="00A66D7E">
        <w:tc>
          <w:tcPr>
            <w:tcW w:w="3780" w:type="dxa"/>
            <w:vAlign w:val="bottom"/>
          </w:tcPr>
          <w:p w14:paraId="60751656" w14:textId="77777777" w:rsidR="004F2C7B" w:rsidRPr="003C79EE" w:rsidRDefault="004F2C7B" w:rsidP="004F2C7B">
            <w:pPr>
              <w:spacing w:after="0" w:line="240" w:lineRule="auto"/>
              <w:ind w:left="144"/>
              <w:rPr>
                <w:sz w:val="20"/>
                <w:szCs w:val="20"/>
                <w:lang w:eastAsia="es-ES"/>
              </w:rPr>
            </w:pPr>
            <w:r w:rsidRPr="003C79EE">
              <w:rPr>
                <w:sz w:val="20"/>
                <w:szCs w:val="20"/>
              </w:rPr>
              <w:t>Living with no partner but with children/grandchildren</w:t>
            </w:r>
          </w:p>
        </w:tc>
        <w:tc>
          <w:tcPr>
            <w:tcW w:w="1800" w:type="dxa"/>
          </w:tcPr>
          <w:p w14:paraId="06E6BCE2" w14:textId="77777777" w:rsidR="004F2C7B" w:rsidRPr="003C79EE" w:rsidRDefault="004F2C7B" w:rsidP="004F2C7B">
            <w:pPr>
              <w:spacing w:after="0" w:line="240" w:lineRule="auto"/>
              <w:rPr>
                <w:sz w:val="20"/>
                <w:szCs w:val="20"/>
              </w:rPr>
            </w:pPr>
            <w:r w:rsidRPr="003C79EE">
              <w:rPr>
                <w:sz w:val="20"/>
                <w:szCs w:val="20"/>
              </w:rPr>
              <w:t>3.21 (2.16, 4.79)</w:t>
            </w:r>
          </w:p>
        </w:tc>
        <w:tc>
          <w:tcPr>
            <w:tcW w:w="1800" w:type="dxa"/>
          </w:tcPr>
          <w:p w14:paraId="5CE8E332" w14:textId="77777777" w:rsidR="004F2C7B" w:rsidRPr="003C79EE" w:rsidRDefault="004F2C7B" w:rsidP="004F2C7B">
            <w:pPr>
              <w:spacing w:after="0" w:line="240" w:lineRule="auto"/>
              <w:rPr>
                <w:sz w:val="20"/>
                <w:szCs w:val="20"/>
              </w:rPr>
            </w:pPr>
            <w:r w:rsidRPr="003C79EE">
              <w:rPr>
                <w:sz w:val="20"/>
                <w:szCs w:val="20"/>
              </w:rPr>
              <w:t>3.13 (2.12, 4.61)</w:t>
            </w:r>
          </w:p>
        </w:tc>
        <w:tc>
          <w:tcPr>
            <w:tcW w:w="1800" w:type="dxa"/>
            <w:tcBorders>
              <w:right w:val="single" w:sz="4" w:space="0" w:color="auto"/>
            </w:tcBorders>
          </w:tcPr>
          <w:p w14:paraId="6D60DEBC" w14:textId="77777777" w:rsidR="004F2C7B" w:rsidRPr="003C79EE" w:rsidRDefault="004F2C7B" w:rsidP="004F2C7B">
            <w:pPr>
              <w:spacing w:after="0" w:line="240" w:lineRule="auto"/>
              <w:rPr>
                <w:sz w:val="20"/>
                <w:szCs w:val="20"/>
              </w:rPr>
            </w:pPr>
            <w:r w:rsidRPr="003C79EE">
              <w:rPr>
                <w:sz w:val="20"/>
                <w:szCs w:val="20"/>
              </w:rPr>
              <w:t>2.55 (1.76, 3.68)</w:t>
            </w:r>
          </w:p>
        </w:tc>
        <w:tc>
          <w:tcPr>
            <w:tcW w:w="1800" w:type="dxa"/>
            <w:tcBorders>
              <w:left w:val="single" w:sz="4" w:space="0" w:color="auto"/>
            </w:tcBorders>
          </w:tcPr>
          <w:p w14:paraId="384DCFE1" w14:textId="77777777" w:rsidR="004F2C7B" w:rsidRPr="003C79EE" w:rsidRDefault="004F2C7B" w:rsidP="004F2C7B">
            <w:pPr>
              <w:spacing w:after="0" w:line="240" w:lineRule="auto"/>
              <w:rPr>
                <w:sz w:val="20"/>
                <w:szCs w:val="20"/>
              </w:rPr>
            </w:pPr>
            <w:r w:rsidRPr="003C79EE">
              <w:rPr>
                <w:sz w:val="20"/>
                <w:szCs w:val="20"/>
              </w:rPr>
              <w:t>6.43 (2.23, 18.51)</w:t>
            </w:r>
          </w:p>
        </w:tc>
        <w:tc>
          <w:tcPr>
            <w:tcW w:w="1800" w:type="dxa"/>
          </w:tcPr>
          <w:p w14:paraId="1C2CAEB3" w14:textId="77777777" w:rsidR="004F2C7B" w:rsidRPr="003C79EE" w:rsidRDefault="004F2C7B" w:rsidP="004F2C7B">
            <w:pPr>
              <w:spacing w:after="0" w:line="240" w:lineRule="auto"/>
              <w:rPr>
                <w:sz w:val="20"/>
                <w:szCs w:val="20"/>
              </w:rPr>
            </w:pPr>
            <w:r w:rsidRPr="003C79EE">
              <w:rPr>
                <w:sz w:val="20"/>
                <w:szCs w:val="20"/>
              </w:rPr>
              <w:t>3.95 (1.43, 10.87)</w:t>
            </w:r>
          </w:p>
        </w:tc>
        <w:tc>
          <w:tcPr>
            <w:tcW w:w="1800" w:type="dxa"/>
          </w:tcPr>
          <w:p w14:paraId="7936D933" w14:textId="77777777" w:rsidR="004F2C7B" w:rsidRPr="003C79EE" w:rsidRDefault="004F2C7B" w:rsidP="004F2C7B">
            <w:pPr>
              <w:spacing w:after="0" w:line="240" w:lineRule="auto"/>
              <w:rPr>
                <w:sz w:val="20"/>
                <w:szCs w:val="20"/>
              </w:rPr>
            </w:pPr>
            <w:r w:rsidRPr="003C79EE">
              <w:rPr>
                <w:sz w:val="20"/>
                <w:szCs w:val="20"/>
              </w:rPr>
              <w:t>3.58 (1.40, 9.18)</w:t>
            </w:r>
          </w:p>
        </w:tc>
      </w:tr>
      <w:tr w:rsidR="004F2C7B" w:rsidRPr="003C79EE" w14:paraId="703CF88F" w14:textId="77777777" w:rsidTr="00A66D7E">
        <w:tc>
          <w:tcPr>
            <w:tcW w:w="3780" w:type="dxa"/>
            <w:vAlign w:val="bottom"/>
          </w:tcPr>
          <w:p w14:paraId="0F91375C" w14:textId="77777777" w:rsidR="004F2C7B" w:rsidRPr="003C79EE" w:rsidRDefault="004F2C7B" w:rsidP="004F2C7B">
            <w:pPr>
              <w:spacing w:after="0" w:line="240" w:lineRule="auto"/>
              <w:ind w:left="144"/>
              <w:rPr>
                <w:sz w:val="20"/>
                <w:szCs w:val="20"/>
              </w:rPr>
            </w:pPr>
            <w:r w:rsidRPr="003C79EE">
              <w:rPr>
                <w:sz w:val="20"/>
                <w:szCs w:val="20"/>
              </w:rPr>
              <w:t xml:space="preserve">Living with/without partner in other multigenerational setting </w:t>
            </w:r>
          </w:p>
        </w:tc>
        <w:tc>
          <w:tcPr>
            <w:tcW w:w="1800" w:type="dxa"/>
          </w:tcPr>
          <w:p w14:paraId="51058FA6" w14:textId="77777777" w:rsidR="004F2C7B" w:rsidRPr="003C79EE" w:rsidRDefault="004F2C7B" w:rsidP="004F2C7B">
            <w:pPr>
              <w:spacing w:after="0" w:line="240" w:lineRule="auto"/>
              <w:rPr>
                <w:sz w:val="20"/>
                <w:szCs w:val="20"/>
              </w:rPr>
            </w:pPr>
            <w:r w:rsidRPr="003C79EE">
              <w:rPr>
                <w:sz w:val="20"/>
                <w:szCs w:val="20"/>
              </w:rPr>
              <w:t>1.05 (0.74, 1.48)</w:t>
            </w:r>
          </w:p>
        </w:tc>
        <w:tc>
          <w:tcPr>
            <w:tcW w:w="1800" w:type="dxa"/>
          </w:tcPr>
          <w:p w14:paraId="5D64BB3B" w14:textId="77777777" w:rsidR="004F2C7B" w:rsidRPr="003C79EE" w:rsidRDefault="004F2C7B" w:rsidP="004F2C7B">
            <w:pPr>
              <w:spacing w:after="0" w:line="240" w:lineRule="auto"/>
              <w:rPr>
                <w:sz w:val="20"/>
                <w:szCs w:val="20"/>
              </w:rPr>
            </w:pPr>
            <w:r w:rsidRPr="003C79EE">
              <w:rPr>
                <w:sz w:val="20"/>
                <w:szCs w:val="20"/>
              </w:rPr>
              <w:t>1.12 (0.80, 1.57)</w:t>
            </w:r>
          </w:p>
        </w:tc>
        <w:tc>
          <w:tcPr>
            <w:tcW w:w="1800" w:type="dxa"/>
            <w:tcBorders>
              <w:right w:val="single" w:sz="4" w:space="0" w:color="auto"/>
            </w:tcBorders>
          </w:tcPr>
          <w:p w14:paraId="7C6F9DCC" w14:textId="77777777" w:rsidR="004F2C7B" w:rsidRPr="003C79EE" w:rsidRDefault="004F2C7B" w:rsidP="004F2C7B">
            <w:pPr>
              <w:spacing w:after="0" w:line="240" w:lineRule="auto"/>
              <w:rPr>
                <w:sz w:val="20"/>
                <w:szCs w:val="20"/>
              </w:rPr>
            </w:pPr>
            <w:r w:rsidRPr="003C79EE">
              <w:rPr>
                <w:sz w:val="20"/>
                <w:szCs w:val="20"/>
              </w:rPr>
              <w:t>1.04 (0.75, 1.44)</w:t>
            </w:r>
          </w:p>
        </w:tc>
        <w:tc>
          <w:tcPr>
            <w:tcW w:w="1800" w:type="dxa"/>
            <w:tcBorders>
              <w:left w:val="single" w:sz="4" w:space="0" w:color="auto"/>
            </w:tcBorders>
          </w:tcPr>
          <w:p w14:paraId="6105935E" w14:textId="77777777" w:rsidR="004F2C7B" w:rsidRPr="003C79EE" w:rsidRDefault="004F2C7B" w:rsidP="004F2C7B">
            <w:pPr>
              <w:spacing w:after="0" w:line="240" w:lineRule="auto"/>
              <w:rPr>
                <w:sz w:val="20"/>
                <w:szCs w:val="20"/>
              </w:rPr>
            </w:pPr>
            <w:r w:rsidRPr="003C79EE">
              <w:rPr>
                <w:sz w:val="20"/>
                <w:szCs w:val="20"/>
              </w:rPr>
              <w:t>1.78 (0.56, 5.72)</w:t>
            </w:r>
          </w:p>
        </w:tc>
        <w:tc>
          <w:tcPr>
            <w:tcW w:w="1800" w:type="dxa"/>
          </w:tcPr>
          <w:p w14:paraId="2DF36B85" w14:textId="77777777" w:rsidR="004F2C7B" w:rsidRPr="003C79EE" w:rsidRDefault="004F2C7B" w:rsidP="004F2C7B">
            <w:pPr>
              <w:spacing w:after="0" w:line="240" w:lineRule="auto"/>
              <w:rPr>
                <w:sz w:val="20"/>
                <w:szCs w:val="20"/>
              </w:rPr>
            </w:pPr>
            <w:r w:rsidRPr="003C79EE">
              <w:rPr>
                <w:sz w:val="20"/>
                <w:szCs w:val="20"/>
              </w:rPr>
              <w:t>1.37 (0.45, 4.22)</w:t>
            </w:r>
          </w:p>
        </w:tc>
        <w:tc>
          <w:tcPr>
            <w:tcW w:w="1800" w:type="dxa"/>
          </w:tcPr>
          <w:p w14:paraId="6E709625" w14:textId="77777777" w:rsidR="004F2C7B" w:rsidRPr="003C79EE" w:rsidRDefault="004F2C7B" w:rsidP="004F2C7B">
            <w:pPr>
              <w:spacing w:after="0" w:line="240" w:lineRule="auto"/>
              <w:rPr>
                <w:sz w:val="20"/>
                <w:szCs w:val="20"/>
              </w:rPr>
            </w:pPr>
            <w:r w:rsidRPr="003C79EE">
              <w:rPr>
                <w:sz w:val="20"/>
                <w:szCs w:val="20"/>
              </w:rPr>
              <w:t>0.89 (0.31, 2.59)</w:t>
            </w:r>
          </w:p>
        </w:tc>
      </w:tr>
      <w:tr w:rsidR="004F2C7B" w:rsidRPr="003C79EE" w14:paraId="35BC1359" w14:textId="77777777" w:rsidTr="00A66D7E">
        <w:tc>
          <w:tcPr>
            <w:tcW w:w="3780" w:type="dxa"/>
            <w:vAlign w:val="bottom"/>
          </w:tcPr>
          <w:p w14:paraId="6E186E2C" w14:textId="77777777" w:rsidR="004F2C7B" w:rsidRPr="003C79EE" w:rsidRDefault="004F2C7B" w:rsidP="004F2C7B">
            <w:pPr>
              <w:spacing w:after="0" w:line="240" w:lineRule="auto"/>
              <w:ind w:left="144"/>
              <w:rPr>
                <w:sz w:val="20"/>
                <w:lang w:eastAsia="es-ES"/>
              </w:rPr>
            </w:pPr>
            <w:r w:rsidRPr="003C79EE">
              <w:rPr>
                <w:sz w:val="20"/>
              </w:rPr>
              <w:t>Living alone</w:t>
            </w:r>
          </w:p>
        </w:tc>
        <w:tc>
          <w:tcPr>
            <w:tcW w:w="1800" w:type="dxa"/>
          </w:tcPr>
          <w:p w14:paraId="3A47814D" w14:textId="77777777" w:rsidR="004F2C7B" w:rsidRPr="003C79EE" w:rsidRDefault="004F2C7B" w:rsidP="004F2C7B">
            <w:pPr>
              <w:spacing w:after="0" w:line="240" w:lineRule="auto"/>
              <w:rPr>
                <w:sz w:val="20"/>
                <w:szCs w:val="20"/>
              </w:rPr>
            </w:pPr>
            <w:r w:rsidRPr="003C79EE">
              <w:rPr>
                <w:sz w:val="20"/>
                <w:szCs w:val="20"/>
              </w:rPr>
              <w:t>2.77 (1.79, 4.27)</w:t>
            </w:r>
          </w:p>
        </w:tc>
        <w:tc>
          <w:tcPr>
            <w:tcW w:w="1800" w:type="dxa"/>
          </w:tcPr>
          <w:p w14:paraId="64382F6D" w14:textId="77777777" w:rsidR="004F2C7B" w:rsidRPr="003C79EE" w:rsidRDefault="004F2C7B" w:rsidP="004F2C7B">
            <w:pPr>
              <w:spacing w:after="0" w:line="240" w:lineRule="auto"/>
              <w:rPr>
                <w:sz w:val="20"/>
                <w:szCs w:val="20"/>
              </w:rPr>
            </w:pPr>
            <w:r w:rsidRPr="003C79EE">
              <w:rPr>
                <w:sz w:val="20"/>
                <w:szCs w:val="20"/>
              </w:rPr>
              <w:t>2.30 (1.50, 3.51)</w:t>
            </w:r>
          </w:p>
        </w:tc>
        <w:tc>
          <w:tcPr>
            <w:tcW w:w="1800" w:type="dxa"/>
            <w:tcBorders>
              <w:right w:val="single" w:sz="4" w:space="0" w:color="auto"/>
            </w:tcBorders>
          </w:tcPr>
          <w:p w14:paraId="5A805B3D" w14:textId="77777777" w:rsidR="004F2C7B" w:rsidRPr="003C79EE" w:rsidRDefault="004F2C7B" w:rsidP="004F2C7B">
            <w:pPr>
              <w:spacing w:after="0" w:line="240" w:lineRule="auto"/>
              <w:rPr>
                <w:sz w:val="20"/>
                <w:szCs w:val="20"/>
              </w:rPr>
            </w:pPr>
            <w:r w:rsidRPr="003C79EE">
              <w:rPr>
                <w:sz w:val="20"/>
                <w:szCs w:val="20"/>
              </w:rPr>
              <w:t>2.23 (1.48, 3.35)</w:t>
            </w:r>
          </w:p>
        </w:tc>
        <w:tc>
          <w:tcPr>
            <w:tcW w:w="1800" w:type="dxa"/>
            <w:tcBorders>
              <w:left w:val="single" w:sz="4" w:space="0" w:color="auto"/>
            </w:tcBorders>
          </w:tcPr>
          <w:p w14:paraId="0939098E" w14:textId="77777777" w:rsidR="004F2C7B" w:rsidRPr="003C79EE" w:rsidRDefault="004F2C7B" w:rsidP="004F2C7B">
            <w:pPr>
              <w:spacing w:after="0" w:line="240" w:lineRule="auto"/>
              <w:rPr>
                <w:sz w:val="20"/>
                <w:szCs w:val="20"/>
              </w:rPr>
            </w:pPr>
            <w:r w:rsidRPr="003C79EE">
              <w:rPr>
                <w:sz w:val="20"/>
                <w:szCs w:val="20"/>
              </w:rPr>
              <w:t>6.50 (3.76, 11.24)</w:t>
            </w:r>
          </w:p>
        </w:tc>
        <w:tc>
          <w:tcPr>
            <w:tcW w:w="1800" w:type="dxa"/>
          </w:tcPr>
          <w:p w14:paraId="6C30509E" w14:textId="77777777" w:rsidR="004F2C7B" w:rsidRPr="003C79EE" w:rsidRDefault="004F2C7B" w:rsidP="004F2C7B">
            <w:pPr>
              <w:spacing w:after="0" w:line="240" w:lineRule="auto"/>
              <w:rPr>
                <w:sz w:val="20"/>
                <w:szCs w:val="20"/>
              </w:rPr>
            </w:pPr>
            <w:r w:rsidRPr="003C79EE">
              <w:rPr>
                <w:sz w:val="20"/>
                <w:szCs w:val="20"/>
              </w:rPr>
              <w:t>3.98 (2.35, 6.73)</w:t>
            </w:r>
          </w:p>
        </w:tc>
        <w:tc>
          <w:tcPr>
            <w:tcW w:w="1800" w:type="dxa"/>
          </w:tcPr>
          <w:p w14:paraId="1491BAE8" w14:textId="77777777" w:rsidR="004F2C7B" w:rsidRPr="003C79EE" w:rsidRDefault="004F2C7B" w:rsidP="004F2C7B">
            <w:pPr>
              <w:spacing w:after="0" w:line="240" w:lineRule="auto"/>
              <w:rPr>
                <w:sz w:val="20"/>
                <w:szCs w:val="20"/>
              </w:rPr>
            </w:pPr>
            <w:r w:rsidRPr="003C79EE">
              <w:rPr>
                <w:sz w:val="20"/>
                <w:szCs w:val="20"/>
              </w:rPr>
              <w:t>3.59 (2.21, 5.84)</w:t>
            </w:r>
          </w:p>
        </w:tc>
      </w:tr>
      <w:tr w:rsidR="004F2C7B" w:rsidRPr="003C79EE" w14:paraId="726D7D8D" w14:textId="77777777" w:rsidTr="00A66D7E">
        <w:tc>
          <w:tcPr>
            <w:tcW w:w="3780" w:type="dxa"/>
            <w:vAlign w:val="bottom"/>
          </w:tcPr>
          <w:p w14:paraId="0B3F1899" w14:textId="77777777" w:rsidR="004F2C7B" w:rsidRPr="003C79EE" w:rsidRDefault="004F2C7B" w:rsidP="004F2C7B">
            <w:pPr>
              <w:spacing w:after="0" w:line="240" w:lineRule="auto"/>
              <w:rPr>
                <w:b/>
                <w:sz w:val="20"/>
                <w:szCs w:val="20"/>
                <w:lang w:eastAsia="es-ES"/>
              </w:rPr>
            </w:pPr>
            <w:r>
              <w:rPr>
                <w:b/>
                <w:sz w:val="20"/>
                <w:szCs w:val="20"/>
              </w:rPr>
              <w:t>Men≥</w:t>
            </w:r>
            <w:r w:rsidRPr="003C79EE">
              <w:rPr>
                <w:b/>
                <w:sz w:val="20"/>
                <w:szCs w:val="20"/>
              </w:rPr>
              <w:t xml:space="preserve">60 years </w:t>
            </w:r>
          </w:p>
        </w:tc>
        <w:tc>
          <w:tcPr>
            <w:tcW w:w="1800" w:type="dxa"/>
          </w:tcPr>
          <w:p w14:paraId="0E9F6234" w14:textId="77777777" w:rsidR="004F2C7B" w:rsidRPr="003C79EE" w:rsidRDefault="004F2C7B" w:rsidP="004F2C7B">
            <w:pPr>
              <w:spacing w:after="0" w:line="240" w:lineRule="auto"/>
              <w:rPr>
                <w:sz w:val="20"/>
                <w:szCs w:val="20"/>
              </w:rPr>
            </w:pPr>
          </w:p>
        </w:tc>
        <w:tc>
          <w:tcPr>
            <w:tcW w:w="1800" w:type="dxa"/>
          </w:tcPr>
          <w:p w14:paraId="13871659" w14:textId="77777777" w:rsidR="004F2C7B" w:rsidRPr="003C79EE" w:rsidRDefault="004F2C7B" w:rsidP="004F2C7B">
            <w:pPr>
              <w:spacing w:after="0" w:line="240" w:lineRule="auto"/>
              <w:rPr>
                <w:sz w:val="20"/>
                <w:szCs w:val="20"/>
              </w:rPr>
            </w:pPr>
          </w:p>
        </w:tc>
        <w:tc>
          <w:tcPr>
            <w:tcW w:w="1800" w:type="dxa"/>
            <w:tcBorders>
              <w:right w:val="single" w:sz="4" w:space="0" w:color="auto"/>
            </w:tcBorders>
          </w:tcPr>
          <w:p w14:paraId="40710350" w14:textId="77777777" w:rsidR="004F2C7B" w:rsidRPr="003C79EE" w:rsidRDefault="004F2C7B" w:rsidP="004F2C7B">
            <w:pPr>
              <w:spacing w:after="0" w:line="240" w:lineRule="auto"/>
              <w:rPr>
                <w:sz w:val="20"/>
                <w:szCs w:val="20"/>
              </w:rPr>
            </w:pPr>
          </w:p>
        </w:tc>
        <w:tc>
          <w:tcPr>
            <w:tcW w:w="1800" w:type="dxa"/>
            <w:tcBorders>
              <w:left w:val="single" w:sz="4" w:space="0" w:color="auto"/>
            </w:tcBorders>
          </w:tcPr>
          <w:p w14:paraId="4A98E9A1" w14:textId="77777777" w:rsidR="004F2C7B" w:rsidRPr="003C79EE" w:rsidRDefault="004F2C7B" w:rsidP="004F2C7B">
            <w:pPr>
              <w:spacing w:after="0" w:line="240" w:lineRule="auto"/>
              <w:rPr>
                <w:sz w:val="20"/>
                <w:szCs w:val="20"/>
              </w:rPr>
            </w:pPr>
          </w:p>
        </w:tc>
        <w:tc>
          <w:tcPr>
            <w:tcW w:w="1800" w:type="dxa"/>
          </w:tcPr>
          <w:p w14:paraId="6747AFF6" w14:textId="77777777" w:rsidR="004F2C7B" w:rsidRPr="003C79EE" w:rsidRDefault="004F2C7B" w:rsidP="004F2C7B">
            <w:pPr>
              <w:spacing w:after="0" w:line="240" w:lineRule="auto"/>
              <w:rPr>
                <w:sz w:val="20"/>
                <w:szCs w:val="20"/>
              </w:rPr>
            </w:pPr>
          </w:p>
        </w:tc>
        <w:tc>
          <w:tcPr>
            <w:tcW w:w="1800" w:type="dxa"/>
          </w:tcPr>
          <w:p w14:paraId="44364E7A" w14:textId="77777777" w:rsidR="004F2C7B" w:rsidRPr="003C79EE" w:rsidRDefault="004F2C7B" w:rsidP="004F2C7B">
            <w:pPr>
              <w:spacing w:after="0" w:line="240" w:lineRule="auto"/>
              <w:rPr>
                <w:sz w:val="20"/>
                <w:szCs w:val="20"/>
              </w:rPr>
            </w:pPr>
          </w:p>
        </w:tc>
      </w:tr>
      <w:tr w:rsidR="004F2C7B" w:rsidRPr="003C79EE" w14:paraId="22247A72" w14:textId="77777777" w:rsidTr="00A66D7E">
        <w:tc>
          <w:tcPr>
            <w:tcW w:w="3780" w:type="dxa"/>
            <w:vAlign w:val="bottom"/>
          </w:tcPr>
          <w:p w14:paraId="6D768541" w14:textId="77777777" w:rsidR="004F2C7B" w:rsidRPr="003C79EE" w:rsidRDefault="004F2C7B" w:rsidP="004F2C7B">
            <w:pPr>
              <w:spacing w:after="0" w:line="240" w:lineRule="auto"/>
              <w:ind w:left="144"/>
              <w:rPr>
                <w:sz w:val="20"/>
                <w:lang w:eastAsia="es-ES"/>
              </w:rPr>
            </w:pPr>
            <w:r w:rsidRPr="003C79EE">
              <w:rPr>
                <w:sz w:val="20"/>
              </w:rPr>
              <w:t>Living with partner only</w:t>
            </w:r>
          </w:p>
        </w:tc>
        <w:tc>
          <w:tcPr>
            <w:tcW w:w="1800" w:type="dxa"/>
          </w:tcPr>
          <w:p w14:paraId="76E2F257" w14:textId="77777777" w:rsidR="004F2C7B" w:rsidRPr="003C79EE" w:rsidRDefault="004F2C7B" w:rsidP="004F2C7B">
            <w:pPr>
              <w:spacing w:after="0" w:line="240" w:lineRule="auto"/>
              <w:rPr>
                <w:sz w:val="20"/>
                <w:szCs w:val="20"/>
                <w:lang w:eastAsia="es-ES"/>
              </w:rPr>
            </w:pPr>
            <w:r w:rsidRPr="003C79EE">
              <w:rPr>
                <w:sz w:val="20"/>
                <w:szCs w:val="20"/>
              </w:rPr>
              <w:t>1.00</w:t>
            </w:r>
          </w:p>
        </w:tc>
        <w:tc>
          <w:tcPr>
            <w:tcW w:w="1800" w:type="dxa"/>
          </w:tcPr>
          <w:p w14:paraId="7B77EAD0" w14:textId="77777777" w:rsidR="004F2C7B" w:rsidRPr="003C79EE" w:rsidRDefault="004F2C7B" w:rsidP="004F2C7B">
            <w:pPr>
              <w:spacing w:after="0" w:line="240" w:lineRule="auto"/>
              <w:rPr>
                <w:sz w:val="20"/>
                <w:szCs w:val="20"/>
              </w:rPr>
            </w:pPr>
            <w:r w:rsidRPr="003C79EE">
              <w:rPr>
                <w:sz w:val="20"/>
                <w:szCs w:val="20"/>
              </w:rPr>
              <w:t>1.00</w:t>
            </w:r>
          </w:p>
        </w:tc>
        <w:tc>
          <w:tcPr>
            <w:tcW w:w="1800" w:type="dxa"/>
            <w:tcBorders>
              <w:right w:val="single" w:sz="4" w:space="0" w:color="auto"/>
            </w:tcBorders>
          </w:tcPr>
          <w:p w14:paraId="42782D77" w14:textId="77777777" w:rsidR="004F2C7B" w:rsidRPr="003C79EE" w:rsidRDefault="004F2C7B" w:rsidP="004F2C7B">
            <w:pPr>
              <w:spacing w:after="0" w:line="240" w:lineRule="auto"/>
              <w:rPr>
                <w:sz w:val="20"/>
                <w:szCs w:val="20"/>
              </w:rPr>
            </w:pPr>
            <w:r w:rsidRPr="003C79EE">
              <w:rPr>
                <w:sz w:val="20"/>
                <w:szCs w:val="20"/>
              </w:rPr>
              <w:t>1.00</w:t>
            </w:r>
          </w:p>
        </w:tc>
        <w:tc>
          <w:tcPr>
            <w:tcW w:w="1800" w:type="dxa"/>
            <w:tcBorders>
              <w:left w:val="single" w:sz="4" w:space="0" w:color="auto"/>
            </w:tcBorders>
          </w:tcPr>
          <w:p w14:paraId="17750A78" w14:textId="77777777" w:rsidR="004F2C7B" w:rsidRPr="003C79EE" w:rsidRDefault="004F2C7B" w:rsidP="004F2C7B">
            <w:pPr>
              <w:spacing w:after="0" w:line="240" w:lineRule="auto"/>
              <w:rPr>
                <w:sz w:val="20"/>
                <w:szCs w:val="20"/>
              </w:rPr>
            </w:pPr>
            <w:r w:rsidRPr="003C79EE">
              <w:rPr>
                <w:sz w:val="20"/>
                <w:szCs w:val="20"/>
              </w:rPr>
              <w:t>1.00</w:t>
            </w:r>
          </w:p>
        </w:tc>
        <w:tc>
          <w:tcPr>
            <w:tcW w:w="1800" w:type="dxa"/>
          </w:tcPr>
          <w:p w14:paraId="001F6814" w14:textId="77777777" w:rsidR="004F2C7B" w:rsidRPr="003C79EE" w:rsidRDefault="004F2C7B" w:rsidP="004F2C7B">
            <w:pPr>
              <w:spacing w:after="0" w:line="240" w:lineRule="auto"/>
              <w:rPr>
                <w:sz w:val="20"/>
                <w:szCs w:val="20"/>
              </w:rPr>
            </w:pPr>
            <w:r w:rsidRPr="003C79EE">
              <w:rPr>
                <w:sz w:val="20"/>
                <w:szCs w:val="20"/>
              </w:rPr>
              <w:t>1.00</w:t>
            </w:r>
          </w:p>
        </w:tc>
        <w:tc>
          <w:tcPr>
            <w:tcW w:w="1800" w:type="dxa"/>
          </w:tcPr>
          <w:p w14:paraId="4FE86982" w14:textId="77777777" w:rsidR="004F2C7B" w:rsidRPr="003C79EE" w:rsidRDefault="004F2C7B" w:rsidP="004F2C7B">
            <w:pPr>
              <w:spacing w:after="0" w:line="240" w:lineRule="auto"/>
              <w:rPr>
                <w:sz w:val="20"/>
                <w:szCs w:val="20"/>
              </w:rPr>
            </w:pPr>
            <w:r w:rsidRPr="003C79EE">
              <w:rPr>
                <w:sz w:val="20"/>
                <w:szCs w:val="20"/>
              </w:rPr>
              <w:t>1.00</w:t>
            </w:r>
          </w:p>
        </w:tc>
      </w:tr>
      <w:tr w:rsidR="004F2C7B" w:rsidRPr="003C79EE" w14:paraId="03419528" w14:textId="77777777" w:rsidTr="00A66D7E">
        <w:tc>
          <w:tcPr>
            <w:tcW w:w="3780" w:type="dxa"/>
            <w:vAlign w:val="bottom"/>
          </w:tcPr>
          <w:p w14:paraId="6C7A1D96" w14:textId="77777777" w:rsidR="004F2C7B" w:rsidRPr="003C79EE" w:rsidRDefault="004F2C7B" w:rsidP="004F2C7B">
            <w:pPr>
              <w:spacing w:after="0" w:line="240" w:lineRule="auto"/>
              <w:ind w:left="144"/>
              <w:rPr>
                <w:sz w:val="20"/>
                <w:szCs w:val="20"/>
                <w:lang w:eastAsia="es-ES"/>
              </w:rPr>
            </w:pPr>
            <w:r w:rsidRPr="003C79EE">
              <w:rPr>
                <w:sz w:val="20"/>
                <w:szCs w:val="20"/>
              </w:rPr>
              <w:t>Living with partner and children/grandchildren</w:t>
            </w:r>
          </w:p>
        </w:tc>
        <w:tc>
          <w:tcPr>
            <w:tcW w:w="1800" w:type="dxa"/>
          </w:tcPr>
          <w:p w14:paraId="23CDE9D9" w14:textId="77777777" w:rsidR="004F2C7B" w:rsidRPr="003C79EE" w:rsidRDefault="004F2C7B" w:rsidP="004F2C7B">
            <w:pPr>
              <w:spacing w:after="0" w:line="240" w:lineRule="auto"/>
              <w:rPr>
                <w:sz w:val="20"/>
                <w:szCs w:val="20"/>
              </w:rPr>
            </w:pPr>
            <w:r w:rsidRPr="003C79EE">
              <w:rPr>
                <w:sz w:val="20"/>
                <w:szCs w:val="20"/>
              </w:rPr>
              <w:t>1.30 (1.08, 1.56)</w:t>
            </w:r>
          </w:p>
        </w:tc>
        <w:tc>
          <w:tcPr>
            <w:tcW w:w="1800" w:type="dxa"/>
          </w:tcPr>
          <w:p w14:paraId="2D90E21B" w14:textId="77777777" w:rsidR="004F2C7B" w:rsidRPr="003C79EE" w:rsidRDefault="004F2C7B" w:rsidP="004F2C7B">
            <w:pPr>
              <w:spacing w:after="0" w:line="240" w:lineRule="auto"/>
              <w:rPr>
                <w:sz w:val="20"/>
                <w:szCs w:val="20"/>
              </w:rPr>
            </w:pPr>
            <w:r w:rsidRPr="003C79EE">
              <w:rPr>
                <w:sz w:val="20"/>
                <w:szCs w:val="20"/>
              </w:rPr>
              <w:t>1.53 (1.27, 1.84)</w:t>
            </w:r>
          </w:p>
        </w:tc>
        <w:tc>
          <w:tcPr>
            <w:tcW w:w="1800" w:type="dxa"/>
            <w:tcBorders>
              <w:right w:val="single" w:sz="4" w:space="0" w:color="auto"/>
            </w:tcBorders>
          </w:tcPr>
          <w:p w14:paraId="2A3EE919" w14:textId="77777777" w:rsidR="004F2C7B" w:rsidRPr="003C79EE" w:rsidRDefault="004F2C7B" w:rsidP="004F2C7B">
            <w:pPr>
              <w:spacing w:after="0" w:line="240" w:lineRule="auto"/>
              <w:rPr>
                <w:sz w:val="20"/>
                <w:szCs w:val="20"/>
              </w:rPr>
            </w:pPr>
            <w:r w:rsidRPr="003C79EE">
              <w:rPr>
                <w:sz w:val="20"/>
                <w:szCs w:val="20"/>
              </w:rPr>
              <w:t>1.48 (1.24, 1.76)</w:t>
            </w:r>
          </w:p>
        </w:tc>
        <w:tc>
          <w:tcPr>
            <w:tcW w:w="1800" w:type="dxa"/>
            <w:tcBorders>
              <w:left w:val="single" w:sz="4" w:space="0" w:color="auto"/>
            </w:tcBorders>
          </w:tcPr>
          <w:p w14:paraId="4A811BE7" w14:textId="77777777" w:rsidR="004F2C7B" w:rsidRPr="003C79EE" w:rsidRDefault="004F2C7B" w:rsidP="004F2C7B">
            <w:pPr>
              <w:spacing w:after="0" w:line="240" w:lineRule="auto"/>
              <w:rPr>
                <w:sz w:val="20"/>
                <w:szCs w:val="20"/>
              </w:rPr>
            </w:pPr>
            <w:r w:rsidRPr="003C79EE">
              <w:rPr>
                <w:sz w:val="20"/>
                <w:szCs w:val="20"/>
              </w:rPr>
              <w:t>1.30 (0.88, 1.92)</w:t>
            </w:r>
          </w:p>
        </w:tc>
        <w:tc>
          <w:tcPr>
            <w:tcW w:w="1800" w:type="dxa"/>
          </w:tcPr>
          <w:p w14:paraId="5618531E" w14:textId="77777777" w:rsidR="004F2C7B" w:rsidRPr="003C79EE" w:rsidRDefault="004F2C7B" w:rsidP="004F2C7B">
            <w:pPr>
              <w:spacing w:after="0" w:line="240" w:lineRule="auto"/>
              <w:rPr>
                <w:sz w:val="20"/>
                <w:szCs w:val="20"/>
              </w:rPr>
            </w:pPr>
            <w:r w:rsidRPr="003C79EE">
              <w:rPr>
                <w:sz w:val="20"/>
                <w:szCs w:val="20"/>
              </w:rPr>
              <w:t>1.15 (0.79, 1.69)</w:t>
            </w:r>
          </w:p>
        </w:tc>
        <w:tc>
          <w:tcPr>
            <w:tcW w:w="1800" w:type="dxa"/>
          </w:tcPr>
          <w:p w14:paraId="7E399CCE" w14:textId="77777777" w:rsidR="004F2C7B" w:rsidRPr="003C79EE" w:rsidRDefault="004F2C7B" w:rsidP="004F2C7B">
            <w:pPr>
              <w:spacing w:after="0" w:line="240" w:lineRule="auto"/>
              <w:rPr>
                <w:sz w:val="20"/>
                <w:szCs w:val="20"/>
              </w:rPr>
            </w:pPr>
            <w:r w:rsidRPr="003C79EE">
              <w:rPr>
                <w:sz w:val="20"/>
                <w:szCs w:val="20"/>
              </w:rPr>
              <w:t>1.00 (0.71, 1.41)</w:t>
            </w:r>
          </w:p>
        </w:tc>
      </w:tr>
      <w:tr w:rsidR="004F2C7B" w:rsidRPr="003C79EE" w14:paraId="4A46314A" w14:textId="77777777" w:rsidTr="00A66D7E">
        <w:tc>
          <w:tcPr>
            <w:tcW w:w="3780" w:type="dxa"/>
            <w:vAlign w:val="bottom"/>
          </w:tcPr>
          <w:p w14:paraId="0603DF00" w14:textId="77777777" w:rsidR="004F2C7B" w:rsidRPr="003C79EE" w:rsidRDefault="004F2C7B" w:rsidP="004F2C7B">
            <w:pPr>
              <w:spacing w:after="0" w:line="240" w:lineRule="auto"/>
              <w:ind w:left="144"/>
              <w:rPr>
                <w:sz w:val="20"/>
                <w:szCs w:val="20"/>
                <w:lang w:eastAsia="es-ES"/>
              </w:rPr>
            </w:pPr>
            <w:r w:rsidRPr="003C79EE">
              <w:rPr>
                <w:sz w:val="20"/>
                <w:szCs w:val="20"/>
              </w:rPr>
              <w:t>Living with no partner but with children/grandchildren</w:t>
            </w:r>
          </w:p>
        </w:tc>
        <w:tc>
          <w:tcPr>
            <w:tcW w:w="1800" w:type="dxa"/>
          </w:tcPr>
          <w:p w14:paraId="5D8EB0B5" w14:textId="77777777" w:rsidR="004F2C7B" w:rsidRPr="003C79EE" w:rsidRDefault="004F2C7B" w:rsidP="004F2C7B">
            <w:pPr>
              <w:spacing w:after="0" w:line="240" w:lineRule="auto"/>
              <w:rPr>
                <w:sz w:val="20"/>
                <w:szCs w:val="20"/>
              </w:rPr>
            </w:pPr>
            <w:r w:rsidRPr="003C79EE">
              <w:rPr>
                <w:sz w:val="20"/>
                <w:szCs w:val="20"/>
              </w:rPr>
              <w:t>2.18 (1.58, 3.01)</w:t>
            </w:r>
          </w:p>
        </w:tc>
        <w:tc>
          <w:tcPr>
            <w:tcW w:w="1800" w:type="dxa"/>
          </w:tcPr>
          <w:p w14:paraId="461DF8F2" w14:textId="77777777" w:rsidR="004F2C7B" w:rsidRPr="003C79EE" w:rsidRDefault="004F2C7B" w:rsidP="004F2C7B">
            <w:pPr>
              <w:spacing w:after="0" w:line="240" w:lineRule="auto"/>
              <w:rPr>
                <w:sz w:val="20"/>
                <w:szCs w:val="20"/>
              </w:rPr>
            </w:pPr>
            <w:r w:rsidRPr="003C79EE">
              <w:rPr>
                <w:sz w:val="20"/>
                <w:szCs w:val="20"/>
              </w:rPr>
              <w:t>2.54 (1.84, 3.50)</w:t>
            </w:r>
          </w:p>
        </w:tc>
        <w:tc>
          <w:tcPr>
            <w:tcW w:w="1800" w:type="dxa"/>
            <w:tcBorders>
              <w:right w:val="single" w:sz="4" w:space="0" w:color="auto"/>
            </w:tcBorders>
          </w:tcPr>
          <w:p w14:paraId="06E4275F" w14:textId="77777777" w:rsidR="004F2C7B" w:rsidRPr="003C79EE" w:rsidRDefault="004F2C7B" w:rsidP="004F2C7B">
            <w:pPr>
              <w:spacing w:after="0" w:line="240" w:lineRule="auto"/>
              <w:rPr>
                <w:sz w:val="20"/>
                <w:szCs w:val="20"/>
              </w:rPr>
            </w:pPr>
            <w:r w:rsidRPr="003C79EE">
              <w:rPr>
                <w:sz w:val="20"/>
                <w:szCs w:val="20"/>
              </w:rPr>
              <w:t>2.30 (1.71, 3.08)</w:t>
            </w:r>
          </w:p>
        </w:tc>
        <w:tc>
          <w:tcPr>
            <w:tcW w:w="1800" w:type="dxa"/>
            <w:tcBorders>
              <w:left w:val="single" w:sz="4" w:space="0" w:color="auto"/>
            </w:tcBorders>
          </w:tcPr>
          <w:p w14:paraId="79C7179D" w14:textId="77777777" w:rsidR="004F2C7B" w:rsidRPr="003C79EE" w:rsidRDefault="004F2C7B" w:rsidP="004F2C7B">
            <w:pPr>
              <w:spacing w:after="0" w:line="240" w:lineRule="auto"/>
              <w:rPr>
                <w:sz w:val="20"/>
                <w:szCs w:val="20"/>
              </w:rPr>
            </w:pPr>
            <w:r w:rsidRPr="003C79EE">
              <w:rPr>
                <w:sz w:val="20"/>
                <w:szCs w:val="20"/>
              </w:rPr>
              <w:t>2.69 (1.22, 5.93)</w:t>
            </w:r>
          </w:p>
        </w:tc>
        <w:tc>
          <w:tcPr>
            <w:tcW w:w="1800" w:type="dxa"/>
          </w:tcPr>
          <w:p w14:paraId="65E1D366" w14:textId="77777777" w:rsidR="004F2C7B" w:rsidRPr="003C79EE" w:rsidRDefault="004F2C7B" w:rsidP="004F2C7B">
            <w:pPr>
              <w:spacing w:after="0" w:line="240" w:lineRule="auto"/>
              <w:rPr>
                <w:sz w:val="20"/>
                <w:szCs w:val="20"/>
              </w:rPr>
            </w:pPr>
            <w:r w:rsidRPr="003C79EE">
              <w:rPr>
                <w:sz w:val="20"/>
                <w:szCs w:val="20"/>
              </w:rPr>
              <w:t>1.78 (0.83, 3.83)</w:t>
            </w:r>
          </w:p>
        </w:tc>
        <w:tc>
          <w:tcPr>
            <w:tcW w:w="1800" w:type="dxa"/>
          </w:tcPr>
          <w:p w14:paraId="2377E984" w14:textId="77777777" w:rsidR="004F2C7B" w:rsidRPr="003C79EE" w:rsidRDefault="004F2C7B" w:rsidP="004F2C7B">
            <w:pPr>
              <w:spacing w:after="0" w:line="240" w:lineRule="auto"/>
              <w:rPr>
                <w:sz w:val="20"/>
                <w:szCs w:val="20"/>
              </w:rPr>
            </w:pPr>
            <w:r w:rsidRPr="003C79EE">
              <w:rPr>
                <w:sz w:val="20"/>
                <w:szCs w:val="20"/>
              </w:rPr>
              <w:t>2.13 (1.11, 4.10)</w:t>
            </w:r>
          </w:p>
        </w:tc>
      </w:tr>
      <w:tr w:rsidR="004F2C7B" w:rsidRPr="003C79EE" w14:paraId="44483866" w14:textId="77777777" w:rsidTr="00A66D7E">
        <w:tc>
          <w:tcPr>
            <w:tcW w:w="3780" w:type="dxa"/>
            <w:vAlign w:val="bottom"/>
          </w:tcPr>
          <w:p w14:paraId="01DDB08A" w14:textId="77777777" w:rsidR="004F2C7B" w:rsidRPr="003C79EE" w:rsidRDefault="004F2C7B" w:rsidP="004F2C7B">
            <w:pPr>
              <w:spacing w:after="0" w:line="240" w:lineRule="auto"/>
              <w:ind w:left="144"/>
              <w:rPr>
                <w:sz w:val="20"/>
                <w:szCs w:val="20"/>
              </w:rPr>
            </w:pPr>
            <w:r w:rsidRPr="003C79EE">
              <w:rPr>
                <w:sz w:val="20"/>
                <w:szCs w:val="20"/>
              </w:rPr>
              <w:t xml:space="preserve">Living with/without partner in other multigenerational setting </w:t>
            </w:r>
          </w:p>
        </w:tc>
        <w:tc>
          <w:tcPr>
            <w:tcW w:w="1800" w:type="dxa"/>
          </w:tcPr>
          <w:p w14:paraId="30CA4AA4" w14:textId="77777777" w:rsidR="004F2C7B" w:rsidRPr="003C79EE" w:rsidRDefault="004F2C7B" w:rsidP="004F2C7B">
            <w:pPr>
              <w:spacing w:after="0" w:line="240" w:lineRule="auto"/>
              <w:rPr>
                <w:sz w:val="20"/>
                <w:szCs w:val="20"/>
              </w:rPr>
            </w:pPr>
            <w:r w:rsidRPr="003C79EE">
              <w:rPr>
                <w:sz w:val="20"/>
                <w:szCs w:val="20"/>
              </w:rPr>
              <w:t>1.07 (0.62, 1.82)</w:t>
            </w:r>
          </w:p>
        </w:tc>
        <w:tc>
          <w:tcPr>
            <w:tcW w:w="1800" w:type="dxa"/>
          </w:tcPr>
          <w:p w14:paraId="5B9E4B5F" w14:textId="77777777" w:rsidR="004F2C7B" w:rsidRPr="003C79EE" w:rsidRDefault="004F2C7B" w:rsidP="004F2C7B">
            <w:pPr>
              <w:spacing w:after="0" w:line="240" w:lineRule="auto"/>
              <w:rPr>
                <w:sz w:val="20"/>
                <w:szCs w:val="20"/>
              </w:rPr>
            </w:pPr>
            <w:r w:rsidRPr="003C79EE">
              <w:rPr>
                <w:sz w:val="20"/>
                <w:szCs w:val="20"/>
              </w:rPr>
              <w:t>1.25 (0.73, 2.14)</w:t>
            </w:r>
          </w:p>
        </w:tc>
        <w:tc>
          <w:tcPr>
            <w:tcW w:w="1800" w:type="dxa"/>
            <w:tcBorders>
              <w:right w:val="single" w:sz="4" w:space="0" w:color="auto"/>
            </w:tcBorders>
          </w:tcPr>
          <w:p w14:paraId="62BE6B87" w14:textId="77777777" w:rsidR="004F2C7B" w:rsidRPr="003C79EE" w:rsidRDefault="004F2C7B" w:rsidP="004F2C7B">
            <w:pPr>
              <w:spacing w:after="0" w:line="240" w:lineRule="auto"/>
              <w:rPr>
                <w:sz w:val="20"/>
                <w:szCs w:val="20"/>
              </w:rPr>
            </w:pPr>
            <w:r w:rsidRPr="003C79EE">
              <w:rPr>
                <w:sz w:val="20"/>
                <w:szCs w:val="20"/>
              </w:rPr>
              <w:t>1.31 (0.79, 2.16)</w:t>
            </w:r>
          </w:p>
        </w:tc>
        <w:tc>
          <w:tcPr>
            <w:tcW w:w="1800" w:type="dxa"/>
            <w:tcBorders>
              <w:left w:val="single" w:sz="4" w:space="0" w:color="auto"/>
            </w:tcBorders>
          </w:tcPr>
          <w:p w14:paraId="3E300916" w14:textId="77777777" w:rsidR="004F2C7B" w:rsidRPr="003C79EE" w:rsidRDefault="004F2C7B" w:rsidP="004F2C7B">
            <w:pPr>
              <w:spacing w:after="0" w:line="240" w:lineRule="auto"/>
              <w:rPr>
                <w:sz w:val="20"/>
                <w:szCs w:val="20"/>
              </w:rPr>
            </w:pPr>
            <w:r w:rsidRPr="003C79EE">
              <w:rPr>
                <w:sz w:val="20"/>
                <w:szCs w:val="20"/>
              </w:rPr>
              <w:t>0.99 (0.21, 4.60)</w:t>
            </w:r>
          </w:p>
        </w:tc>
        <w:tc>
          <w:tcPr>
            <w:tcW w:w="1800" w:type="dxa"/>
          </w:tcPr>
          <w:p w14:paraId="53D9722C" w14:textId="77777777" w:rsidR="004F2C7B" w:rsidRPr="003C79EE" w:rsidRDefault="004F2C7B" w:rsidP="004F2C7B">
            <w:pPr>
              <w:spacing w:after="0" w:line="240" w:lineRule="auto"/>
              <w:rPr>
                <w:sz w:val="20"/>
                <w:szCs w:val="20"/>
              </w:rPr>
            </w:pPr>
            <w:r w:rsidRPr="003C79EE">
              <w:rPr>
                <w:sz w:val="20"/>
                <w:szCs w:val="20"/>
              </w:rPr>
              <w:t>0.85 (0.19, 3.77)</w:t>
            </w:r>
          </w:p>
        </w:tc>
        <w:tc>
          <w:tcPr>
            <w:tcW w:w="1800" w:type="dxa"/>
          </w:tcPr>
          <w:p w14:paraId="57FDF260" w14:textId="77777777" w:rsidR="004F2C7B" w:rsidRPr="003C79EE" w:rsidRDefault="004F2C7B" w:rsidP="004F2C7B">
            <w:pPr>
              <w:spacing w:after="0" w:line="240" w:lineRule="auto"/>
              <w:rPr>
                <w:sz w:val="20"/>
                <w:szCs w:val="20"/>
              </w:rPr>
            </w:pPr>
            <w:r w:rsidRPr="003C79EE">
              <w:rPr>
                <w:sz w:val="20"/>
                <w:szCs w:val="20"/>
              </w:rPr>
              <w:t>1.33 (0.37, 4.76)</w:t>
            </w:r>
          </w:p>
        </w:tc>
      </w:tr>
      <w:tr w:rsidR="004F2C7B" w:rsidRPr="003C79EE" w14:paraId="54585DCD" w14:textId="77777777" w:rsidTr="00A66D7E">
        <w:tc>
          <w:tcPr>
            <w:tcW w:w="3780" w:type="dxa"/>
            <w:vAlign w:val="bottom"/>
          </w:tcPr>
          <w:p w14:paraId="21A86DA2" w14:textId="77777777" w:rsidR="004F2C7B" w:rsidRPr="003C79EE" w:rsidRDefault="004F2C7B" w:rsidP="004F2C7B">
            <w:pPr>
              <w:spacing w:after="0" w:line="240" w:lineRule="auto"/>
              <w:ind w:left="144"/>
              <w:rPr>
                <w:sz w:val="20"/>
                <w:lang w:eastAsia="es-ES"/>
              </w:rPr>
            </w:pPr>
            <w:r w:rsidRPr="003C79EE">
              <w:rPr>
                <w:sz w:val="20"/>
              </w:rPr>
              <w:t>Living alone</w:t>
            </w:r>
          </w:p>
        </w:tc>
        <w:tc>
          <w:tcPr>
            <w:tcW w:w="1800" w:type="dxa"/>
          </w:tcPr>
          <w:p w14:paraId="5582ABC1" w14:textId="77777777" w:rsidR="004F2C7B" w:rsidRPr="003C79EE" w:rsidRDefault="004F2C7B" w:rsidP="004F2C7B">
            <w:pPr>
              <w:spacing w:after="0" w:line="240" w:lineRule="auto"/>
              <w:rPr>
                <w:sz w:val="20"/>
                <w:szCs w:val="20"/>
              </w:rPr>
            </w:pPr>
            <w:r w:rsidRPr="003C79EE">
              <w:rPr>
                <w:sz w:val="20"/>
                <w:szCs w:val="20"/>
              </w:rPr>
              <w:t>1.99 (1.45, 2.72)</w:t>
            </w:r>
          </w:p>
        </w:tc>
        <w:tc>
          <w:tcPr>
            <w:tcW w:w="1800" w:type="dxa"/>
          </w:tcPr>
          <w:p w14:paraId="1103E508" w14:textId="77777777" w:rsidR="004F2C7B" w:rsidRPr="003C79EE" w:rsidRDefault="004F2C7B" w:rsidP="004F2C7B">
            <w:pPr>
              <w:spacing w:after="0" w:line="240" w:lineRule="auto"/>
              <w:rPr>
                <w:sz w:val="20"/>
                <w:szCs w:val="20"/>
              </w:rPr>
            </w:pPr>
            <w:r w:rsidRPr="003C79EE">
              <w:rPr>
                <w:sz w:val="20"/>
                <w:szCs w:val="20"/>
              </w:rPr>
              <w:t>1.66 (1.22, 2.27)</w:t>
            </w:r>
          </w:p>
        </w:tc>
        <w:tc>
          <w:tcPr>
            <w:tcW w:w="1800" w:type="dxa"/>
            <w:tcBorders>
              <w:right w:val="single" w:sz="4" w:space="0" w:color="auto"/>
            </w:tcBorders>
          </w:tcPr>
          <w:p w14:paraId="5D76162F" w14:textId="77777777" w:rsidR="004F2C7B" w:rsidRPr="003C79EE" w:rsidRDefault="004F2C7B" w:rsidP="004F2C7B">
            <w:pPr>
              <w:spacing w:after="0" w:line="240" w:lineRule="auto"/>
              <w:rPr>
                <w:sz w:val="20"/>
                <w:szCs w:val="20"/>
              </w:rPr>
            </w:pPr>
            <w:r w:rsidRPr="003C79EE">
              <w:rPr>
                <w:sz w:val="20"/>
                <w:szCs w:val="20"/>
              </w:rPr>
              <w:t>1.67 (1.25, 2.22)</w:t>
            </w:r>
          </w:p>
        </w:tc>
        <w:tc>
          <w:tcPr>
            <w:tcW w:w="1800" w:type="dxa"/>
            <w:tcBorders>
              <w:left w:val="single" w:sz="4" w:space="0" w:color="auto"/>
            </w:tcBorders>
          </w:tcPr>
          <w:p w14:paraId="163DDE58" w14:textId="77777777" w:rsidR="004F2C7B" w:rsidRPr="003C79EE" w:rsidRDefault="004F2C7B" w:rsidP="004F2C7B">
            <w:pPr>
              <w:spacing w:after="0" w:line="240" w:lineRule="auto"/>
              <w:rPr>
                <w:sz w:val="20"/>
                <w:szCs w:val="20"/>
              </w:rPr>
            </w:pPr>
            <w:r w:rsidRPr="003C79EE">
              <w:rPr>
                <w:sz w:val="20"/>
                <w:szCs w:val="20"/>
              </w:rPr>
              <w:t>3.81 (2.78, 5.23)</w:t>
            </w:r>
          </w:p>
        </w:tc>
        <w:tc>
          <w:tcPr>
            <w:tcW w:w="1800" w:type="dxa"/>
          </w:tcPr>
          <w:p w14:paraId="5E87A491" w14:textId="77777777" w:rsidR="004F2C7B" w:rsidRPr="003C79EE" w:rsidRDefault="004F2C7B" w:rsidP="004F2C7B">
            <w:pPr>
              <w:spacing w:after="0" w:line="240" w:lineRule="auto"/>
              <w:rPr>
                <w:sz w:val="20"/>
                <w:szCs w:val="20"/>
              </w:rPr>
            </w:pPr>
            <w:r w:rsidRPr="003C79EE">
              <w:rPr>
                <w:sz w:val="20"/>
                <w:szCs w:val="20"/>
              </w:rPr>
              <w:t>2.46 (1.81, 3.35)</w:t>
            </w:r>
          </w:p>
        </w:tc>
        <w:tc>
          <w:tcPr>
            <w:tcW w:w="1800" w:type="dxa"/>
          </w:tcPr>
          <w:p w14:paraId="14C13D46" w14:textId="77777777" w:rsidR="004F2C7B" w:rsidRPr="003C79EE" w:rsidRDefault="004F2C7B" w:rsidP="004F2C7B">
            <w:pPr>
              <w:spacing w:after="0" w:line="240" w:lineRule="auto"/>
              <w:rPr>
                <w:sz w:val="20"/>
                <w:szCs w:val="20"/>
              </w:rPr>
            </w:pPr>
            <w:r w:rsidRPr="003C79EE">
              <w:rPr>
                <w:sz w:val="20"/>
                <w:szCs w:val="20"/>
              </w:rPr>
              <w:t>2.61 (2.00, 3.42)</w:t>
            </w:r>
          </w:p>
        </w:tc>
      </w:tr>
      <w:tr w:rsidR="004F2C7B" w:rsidRPr="003C79EE" w14:paraId="51FDBCD1" w14:textId="77777777" w:rsidTr="00A66D7E">
        <w:tc>
          <w:tcPr>
            <w:tcW w:w="3780" w:type="dxa"/>
            <w:vAlign w:val="bottom"/>
          </w:tcPr>
          <w:p w14:paraId="5D13643A" w14:textId="77777777" w:rsidR="004F2C7B" w:rsidRPr="003C79EE" w:rsidRDefault="004F2C7B" w:rsidP="004F2C7B">
            <w:pPr>
              <w:spacing w:after="0" w:line="240" w:lineRule="auto"/>
              <w:rPr>
                <w:sz w:val="20"/>
                <w:szCs w:val="20"/>
                <w:lang w:eastAsia="es-ES"/>
              </w:rPr>
            </w:pPr>
            <w:r>
              <w:rPr>
                <w:b/>
                <w:sz w:val="20"/>
                <w:szCs w:val="20"/>
              </w:rPr>
              <w:t>Women&lt;</w:t>
            </w:r>
            <w:r w:rsidRPr="003C79EE">
              <w:rPr>
                <w:b/>
                <w:sz w:val="20"/>
                <w:szCs w:val="20"/>
              </w:rPr>
              <w:t>60 years</w:t>
            </w:r>
          </w:p>
        </w:tc>
        <w:tc>
          <w:tcPr>
            <w:tcW w:w="1800" w:type="dxa"/>
          </w:tcPr>
          <w:p w14:paraId="4BF8EE58" w14:textId="77777777" w:rsidR="004F2C7B" w:rsidRPr="003C79EE" w:rsidRDefault="004F2C7B" w:rsidP="004F2C7B">
            <w:pPr>
              <w:spacing w:after="0" w:line="240" w:lineRule="auto"/>
              <w:rPr>
                <w:sz w:val="20"/>
                <w:szCs w:val="20"/>
              </w:rPr>
            </w:pPr>
          </w:p>
        </w:tc>
        <w:tc>
          <w:tcPr>
            <w:tcW w:w="1800" w:type="dxa"/>
          </w:tcPr>
          <w:p w14:paraId="27DC87AD" w14:textId="77777777" w:rsidR="004F2C7B" w:rsidRPr="003C79EE" w:rsidRDefault="004F2C7B" w:rsidP="004F2C7B">
            <w:pPr>
              <w:spacing w:after="0" w:line="240" w:lineRule="auto"/>
              <w:rPr>
                <w:sz w:val="20"/>
                <w:szCs w:val="20"/>
              </w:rPr>
            </w:pPr>
          </w:p>
        </w:tc>
        <w:tc>
          <w:tcPr>
            <w:tcW w:w="1800" w:type="dxa"/>
            <w:tcBorders>
              <w:right w:val="single" w:sz="4" w:space="0" w:color="auto"/>
            </w:tcBorders>
          </w:tcPr>
          <w:p w14:paraId="524DCC4B" w14:textId="77777777" w:rsidR="004F2C7B" w:rsidRPr="003C79EE" w:rsidRDefault="004F2C7B" w:rsidP="004F2C7B">
            <w:pPr>
              <w:spacing w:after="0" w:line="240" w:lineRule="auto"/>
              <w:rPr>
                <w:sz w:val="20"/>
                <w:szCs w:val="20"/>
              </w:rPr>
            </w:pPr>
          </w:p>
        </w:tc>
        <w:tc>
          <w:tcPr>
            <w:tcW w:w="1800" w:type="dxa"/>
            <w:tcBorders>
              <w:left w:val="single" w:sz="4" w:space="0" w:color="auto"/>
            </w:tcBorders>
          </w:tcPr>
          <w:p w14:paraId="0DA327ED" w14:textId="77777777" w:rsidR="004F2C7B" w:rsidRPr="003C79EE" w:rsidRDefault="004F2C7B" w:rsidP="004F2C7B">
            <w:pPr>
              <w:spacing w:after="0" w:line="240" w:lineRule="auto"/>
              <w:rPr>
                <w:sz w:val="20"/>
                <w:szCs w:val="20"/>
              </w:rPr>
            </w:pPr>
          </w:p>
        </w:tc>
        <w:tc>
          <w:tcPr>
            <w:tcW w:w="1800" w:type="dxa"/>
          </w:tcPr>
          <w:p w14:paraId="473F57EF" w14:textId="77777777" w:rsidR="004F2C7B" w:rsidRPr="003C79EE" w:rsidRDefault="004F2C7B" w:rsidP="004F2C7B">
            <w:pPr>
              <w:spacing w:after="0" w:line="240" w:lineRule="auto"/>
              <w:rPr>
                <w:sz w:val="20"/>
                <w:szCs w:val="20"/>
              </w:rPr>
            </w:pPr>
          </w:p>
        </w:tc>
        <w:tc>
          <w:tcPr>
            <w:tcW w:w="1800" w:type="dxa"/>
          </w:tcPr>
          <w:p w14:paraId="641D4570" w14:textId="77777777" w:rsidR="004F2C7B" w:rsidRPr="003C79EE" w:rsidRDefault="004F2C7B" w:rsidP="004F2C7B">
            <w:pPr>
              <w:spacing w:after="0" w:line="240" w:lineRule="auto"/>
              <w:rPr>
                <w:sz w:val="20"/>
                <w:szCs w:val="20"/>
              </w:rPr>
            </w:pPr>
          </w:p>
        </w:tc>
      </w:tr>
      <w:tr w:rsidR="004F2C7B" w:rsidRPr="003C79EE" w14:paraId="18C11FC6" w14:textId="77777777" w:rsidTr="00A66D7E">
        <w:tc>
          <w:tcPr>
            <w:tcW w:w="3780" w:type="dxa"/>
            <w:vAlign w:val="bottom"/>
          </w:tcPr>
          <w:p w14:paraId="0E4183AF" w14:textId="77777777" w:rsidR="004F2C7B" w:rsidRPr="003C79EE" w:rsidRDefault="004F2C7B" w:rsidP="004F2C7B">
            <w:pPr>
              <w:spacing w:after="0" w:line="240" w:lineRule="auto"/>
              <w:ind w:left="144"/>
              <w:rPr>
                <w:sz w:val="20"/>
                <w:lang w:eastAsia="es-ES"/>
              </w:rPr>
            </w:pPr>
            <w:r w:rsidRPr="003C79EE">
              <w:rPr>
                <w:sz w:val="20"/>
              </w:rPr>
              <w:t>Living with partner only</w:t>
            </w:r>
          </w:p>
        </w:tc>
        <w:tc>
          <w:tcPr>
            <w:tcW w:w="1800" w:type="dxa"/>
          </w:tcPr>
          <w:p w14:paraId="02657751" w14:textId="77777777" w:rsidR="004F2C7B" w:rsidRPr="003C79EE" w:rsidRDefault="004F2C7B" w:rsidP="004F2C7B">
            <w:pPr>
              <w:spacing w:after="0" w:line="240" w:lineRule="auto"/>
              <w:rPr>
                <w:sz w:val="20"/>
                <w:szCs w:val="20"/>
                <w:lang w:eastAsia="es-ES"/>
              </w:rPr>
            </w:pPr>
            <w:r w:rsidRPr="003C79EE">
              <w:rPr>
                <w:sz w:val="20"/>
                <w:szCs w:val="20"/>
              </w:rPr>
              <w:t>1.00</w:t>
            </w:r>
          </w:p>
        </w:tc>
        <w:tc>
          <w:tcPr>
            <w:tcW w:w="1800" w:type="dxa"/>
          </w:tcPr>
          <w:p w14:paraId="099F0E62" w14:textId="77777777" w:rsidR="004F2C7B" w:rsidRPr="003C79EE" w:rsidRDefault="004F2C7B" w:rsidP="004F2C7B">
            <w:pPr>
              <w:spacing w:after="0" w:line="240" w:lineRule="auto"/>
              <w:rPr>
                <w:sz w:val="20"/>
                <w:szCs w:val="20"/>
              </w:rPr>
            </w:pPr>
            <w:r w:rsidRPr="003C79EE">
              <w:rPr>
                <w:sz w:val="20"/>
                <w:szCs w:val="20"/>
              </w:rPr>
              <w:t>1.00</w:t>
            </w:r>
          </w:p>
        </w:tc>
        <w:tc>
          <w:tcPr>
            <w:tcW w:w="1800" w:type="dxa"/>
            <w:tcBorders>
              <w:right w:val="single" w:sz="4" w:space="0" w:color="auto"/>
            </w:tcBorders>
          </w:tcPr>
          <w:p w14:paraId="35F782AC" w14:textId="77777777" w:rsidR="004F2C7B" w:rsidRPr="003C79EE" w:rsidRDefault="004F2C7B" w:rsidP="004F2C7B">
            <w:pPr>
              <w:spacing w:after="0" w:line="240" w:lineRule="auto"/>
              <w:rPr>
                <w:sz w:val="20"/>
                <w:szCs w:val="20"/>
              </w:rPr>
            </w:pPr>
            <w:r w:rsidRPr="003C79EE">
              <w:rPr>
                <w:sz w:val="20"/>
                <w:szCs w:val="20"/>
              </w:rPr>
              <w:t>1.00</w:t>
            </w:r>
          </w:p>
        </w:tc>
        <w:tc>
          <w:tcPr>
            <w:tcW w:w="1800" w:type="dxa"/>
            <w:tcBorders>
              <w:left w:val="single" w:sz="4" w:space="0" w:color="auto"/>
            </w:tcBorders>
          </w:tcPr>
          <w:p w14:paraId="735CCC60" w14:textId="77777777" w:rsidR="004F2C7B" w:rsidRPr="003C79EE" w:rsidRDefault="004F2C7B" w:rsidP="004F2C7B">
            <w:pPr>
              <w:spacing w:after="0" w:line="240" w:lineRule="auto"/>
              <w:rPr>
                <w:sz w:val="20"/>
                <w:szCs w:val="20"/>
              </w:rPr>
            </w:pPr>
            <w:r w:rsidRPr="003C79EE">
              <w:rPr>
                <w:sz w:val="20"/>
                <w:szCs w:val="20"/>
              </w:rPr>
              <w:t>1.00</w:t>
            </w:r>
          </w:p>
        </w:tc>
        <w:tc>
          <w:tcPr>
            <w:tcW w:w="1800" w:type="dxa"/>
          </w:tcPr>
          <w:p w14:paraId="4A196FDE" w14:textId="77777777" w:rsidR="004F2C7B" w:rsidRPr="003C79EE" w:rsidRDefault="004F2C7B" w:rsidP="004F2C7B">
            <w:pPr>
              <w:spacing w:after="0" w:line="240" w:lineRule="auto"/>
              <w:rPr>
                <w:sz w:val="20"/>
                <w:szCs w:val="20"/>
              </w:rPr>
            </w:pPr>
            <w:r w:rsidRPr="003C79EE">
              <w:rPr>
                <w:sz w:val="20"/>
                <w:szCs w:val="20"/>
              </w:rPr>
              <w:t>1.00</w:t>
            </w:r>
          </w:p>
        </w:tc>
        <w:tc>
          <w:tcPr>
            <w:tcW w:w="1800" w:type="dxa"/>
          </w:tcPr>
          <w:p w14:paraId="4CE56E31" w14:textId="77777777" w:rsidR="004F2C7B" w:rsidRPr="003C79EE" w:rsidRDefault="004F2C7B" w:rsidP="004F2C7B">
            <w:pPr>
              <w:spacing w:after="0" w:line="240" w:lineRule="auto"/>
              <w:rPr>
                <w:sz w:val="20"/>
                <w:szCs w:val="20"/>
              </w:rPr>
            </w:pPr>
            <w:r w:rsidRPr="003C79EE">
              <w:rPr>
                <w:sz w:val="20"/>
                <w:szCs w:val="20"/>
              </w:rPr>
              <w:t>1.00</w:t>
            </w:r>
          </w:p>
        </w:tc>
      </w:tr>
      <w:tr w:rsidR="004F2C7B" w:rsidRPr="003C79EE" w14:paraId="020E7CF3" w14:textId="77777777" w:rsidTr="00A66D7E">
        <w:tc>
          <w:tcPr>
            <w:tcW w:w="3780" w:type="dxa"/>
            <w:vAlign w:val="bottom"/>
          </w:tcPr>
          <w:p w14:paraId="43ECBDD4" w14:textId="77777777" w:rsidR="004F2C7B" w:rsidRPr="003C79EE" w:rsidRDefault="004F2C7B" w:rsidP="004F2C7B">
            <w:pPr>
              <w:spacing w:after="0" w:line="240" w:lineRule="auto"/>
              <w:ind w:left="144"/>
              <w:rPr>
                <w:sz w:val="20"/>
                <w:szCs w:val="20"/>
                <w:lang w:eastAsia="es-ES"/>
              </w:rPr>
            </w:pPr>
            <w:r w:rsidRPr="003C79EE">
              <w:rPr>
                <w:sz w:val="20"/>
                <w:szCs w:val="20"/>
              </w:rPr>
              <w:t>Living with partner and children/grandchildren</w:t>
            </w:r>
          </w:p>
        </w:tc>
        <w:tc>
          <w:tcPr>
            <w:tcW w:w="1800" w:type="dxa"/>
          </w:tcPr>
          <w:p w14:paraId="6C3B521E" w14:textId="77777777" w:rsidR="004F2C7B" w:rsidRPr="003C79EE" w:rsidRDefault="004F2C7B" w:rsidP="004F2C7B">
            <w:pPr>
              <w:spacing w:after="0" w:line="240" w:lineRule="auto"/>
              <w:rPr>
                <w:sz w:val="20"/>
                <w:szCs w:val="20"/>
              </w:rPr>
            </w:pPr>
            <w:r w:rsidRPr="003C79EE">
              <w:rPr>
                <w:sz w:val="20"/>
                <w:szCs w:val="20"/>
              </w:rPr>
              <w:t>0.96 (0.82, 1.14)</w:t>
            </w:r>
          </w:p>
        </w:tc>
        <w:tc>
          <w:tcPr>
            <w:tcW w:w="1800" w:type="dxa"/>
          </w:tcPr>
          <w:p w14:paraId="3ACA3C83" w14:textId="77777777" w:rsidR="004F2C7B" w:rsidRPr="003C79EE" w:rsidRDefault="004F2C7B" w:rsidP="004F2C7B">
            <w:pPr>
              <w:spacing w:after="0" w:line="240" w:lineRule="auto"/>
              <w:rPr>
                <w:sz w:val="20"/>
                <w:szCs w:val="20"/>
              </w:rPr>
            </w:pPr>
            <w:r w:rsidRPr="003C79EE">
              <w:rPr>
                <w:sz w:val="20"/>
                <w:szCs w:val="20"/>
              </w:rPr>
              <w:t>1.06 (0.90, 1.25)</w:t>
            </w:r>
          </w:p>
        </w:tc>
        <w:tc>
          <w:tcPr>
            <w:tcW w:w="1800" w:type="dxa"/>
            <w:tcBorders>
              <w:right w:val="single" w:sz="4" w:space="0" w:color="auto"/>
            </w:tcBorders>
          </w:tcPr>
          <w:p w14:paraId="7B8051EA" w14:textId="77777777" w:rsidR="004F2C7B" w:rsidRPr="003C79EE" w:rsidRDefault="004F2C7B" w:rsidP="004F2C7B">
            <w:pPr>
              <w:spacing w:after="0" w:line="240" w:lineRule="auto"/>
              <w:rPr>
                <w:sz w:val="20"/>
                <w:szCs w:val="20"/>
              </w:rPr>
            </w:pPr>
            <w:r w:rsidRPr="003C79EE">
              <w:rPr>
                <w:sz w:val="20"/>
                <w:szCs w:val="20"/>
              </w:rPr>
              <w:t>1.06 (0.91, 1.24)</w:t>
            </w:r>
          </w:p>
        </w:tc>
        <w:tc>
          <w:tcPr>
            <w:tcW w:w="1800" w:type="dxa"/>
            <w:tcBorders>
              <w:left w:val="single" w:sz="4" w:space="0" w:color="auto"/>
            </w:tcBorders>
          </w:tcPr>
          <w:p w14:paraId="04D38688" w14:textId="77777777" w:rsidR="004F2C7B" w:rsidRPr="003C79EE" w:rsidRDefault="004F2C7B" w:rsidP="004F2C7B">
            <w:pPr>
              <w:spacing w:after="0" w:line="240" w:lineRule="auto"/>
              <w:rPr>
                <w:sz w:val="20"/>
                <w:szCs w:val="20"/>
              </w:rPr>
            </w:pPr>
            <w:r w:rsidRPr="003C79EE">
              <w:rPr>
                <w:sz w:val="20"/>
                <w:szCs w:val="20"/>
              </w:rPr>
              <w:t>1.06 (0.78, 1.43)</w:t>
            </w:r>
          </w:p>
        </w:tc>
        <w:tc>
          <w:tcPr>
            <w:tcW w:w="1800" w:type="dxa"/>
          </w:tcPr>
          <w:p w14:paraId="41DCC115" w14:textId="77777777" w:rsidR="004F2C7B" w:rsidRPr="003C79EE" w:rsidRDefault="004F2C7B" w:rsidP="004F2C7B">
            <w:pPr>
              <w:spacing w:after="0" w:line="240" w:lineRule="auto"/>
              <w:rPr>
                <w:sz w:val="20"/>
                <w:szCs w:val="20"/>
              </w:rPr>
            </w:pPr>
            <w:r w:rsidRPr="003C79EE">
              <w:rPr>
                <w:sz w:val="20"/>
                <w:szCs w:val="20"/>
              </w:rPr>
              <w:t>1.07 (0.80, 1.44)</w:t>
            </w:r>
          </w:p>
        </w:tc>
        <w:tc>
          <w:tcPr>
            <w:tcW w:w="1800" w:type="dxa"/>
          </w:tcPr>
          <w:p w14:paraId="4CE82CE0" w14:textId="77777777" w:rsidR="004F2C7B" w:rsidRPr="003C79EE" w:rsidRDefault="004F2C7B" w:rsidP="004F2C7B">
            <w:pPr>
              <w:spacing w:after="0" w:line="240" w:lineRule="auto"/>
              <w:rPr>
                <w:sz w:val="20"/>
                <w:szCs w:val="20"/>
              </w:rPr>
            </w:pPr>
            <w:r w:rsidRPr="003C79EE">
              <w:rPr>
                <w:sz w:val="20"/>
                <w:szCs w:val="20"/>
              </w:rPr>
              <w:t>1.10 (0.83, 1.46)</w:t>
            </w:r>
          </w:p>
        </w:tc>
      </w:tr>
      <w:tr w:rsidR="004F2C7B" w:rsidRPr="003C79EE" w14:paraId="5531C446" w14:textId="77777777" w:rsidTr="00A66D7E">
        <w:tc>
          <w:tcPr>
            <w:tcW w:w="3780" w:type="dxa"/>
            <w:vAlign w:val="bottom"/>
          </w:tcPr>
          <w:p w14:paraId="00DC1527" w14:textId="77777777" w:rsidR="004F2C7B" w:rsidRPr="003C79EE" w:rsidRDefault="004F2C7B" w:rsidP="004F2C7B">
            <w:pPr>
              <w:spacing w:after="0" w:line="240" w:lineRule="auto"/>
              <w:ind w:left="144"/>
              <w:rPr>
                <w:sz w:val="20"/>
                <w:szCs w:val="20"/>
                <w:lang w:eastAsia="es-ES"/>
              </w:rPr>
            </w:pPr>
            <w:r w:rsidRPr="003C79EE">
              <w:rPr>
                <w:sz w:val="20"/>
                <w:szCs w:val="20"/>
              </w:rPr>
              <w:t>Living with no partner but with children/grandchildren</w:t>
            </w:r>
          </w:p>
        </w:tc>
        <w:tc>
          <w:tcPr>
            <w:tcW w:w="1800" w:type="dxa"/>
          </w:tcPr>
          <w:p w14:paraId="1624265B" w14:textId="77777777" w:rsidR="004F2C7B" w:rsidRPr="003C79EE" w:rsidRDefault="004F2C7B" w:rsidP="004F2C7B">
            <w:pPr>
              <w:spacing w:after="0" w:line="240" w:lineRule="auto"/>
              <w:rPr>
                <w:sz w:val="20"/>
                <w:szCs w:val="20"/>
              </w:rPr>
            </w:pPr>
            <w:r w:rsidRPr="003C79EE">
              <w:rPr>
                <w:sz w:val="20"/>
                <w:szCs w:val="20"/>
              </w:rPr>
              <w:t>1.68 (1.31, 2.17)</w:t>
            </w:r>
          </w:p>
        </w:tc>
        <w:tc>
          <w:tcPr>
            <w:tcW w:w="1800" w:type="dxa"/>
          </w:tcPr>
          <w:p w14:paraId="03E0297A" w14:textId="77777777" w:rsidR="004F2C7B" w:rsidRPr="003C79EE" w:rsidRDefault="004F2C7B" w:rsidP="004F2C7B">
            <w:pPr>
              <w:spacing w:after="0" w:line="240" w:lineRule="auto"/>
              <w:rPr>
                <w:sz w:val="20"/>
                <w:szCs w:val="20"/>
              </w:rPr>
            </w:pPr>
            <w:r w:rsidRPr="003C79EE">
              <w:rPr>
                <w:sz w:val="20"/>
                <w:szCs w:val="20"/>
              </w:rPr>
              <w:t>1.69 (1.32, 2.16)</w:t>
            </w:r>
          </w:p>
        </w:tc>
        <w:tc>
          <w:tcPr>
            <w:tcW w:w="1800" w:type="dxa"/>
            <w:tcBorders>
              <w:right w:val="single" w:sz="4" w:space="0" w:color="auto"/>
            </w:tcBorders>
          </w:tcPr>
          <w:p w14:paraId="49A3EB6B" w14:textId="77777777" w:rsidR="004F2C7B" w:rsidRPr="003C79EE" w:rsidRDefault="004F2C7B" w:rsidP="004F2C7B">
            <w:pPr>
              <w:spacing w:after="0" w:line="240" w:lineRule="auto"/>
              <w:rPr>
                <w:sz w:val="20"/>
                <w:szCs w:val="20"/>
              </w:rPr>
            </w:pPr>
            <w:r w:rsidRPr="003C79EE">
              <w:rPr>
                <w:sz w:val="20"/>
                <w:szCs w:val="20"/>
              </w:rPr>
              <w:t>1.74 (1.38, 2.20)</w:t>
            </w:r>
          </w:p>
        </w:tc>
        <w:tc>
          <w:tcPr>
            <w:tcW w:w="1800" w:type="dxa"/>
            <w:tcBorders>
              <w:left w:val="single" w:sz="4" w:space="0" w:color="auto"/>
            </w:tcBorders>
          </w:tcPr>
          <w:p w14:paraId="308B3973" w14:textId="77777777" w:rsidR="004F2C7B" w:rsidRPr="003C79EE" w:rsidRDefault="004F2C7B" w:rsidP="004F2C7B">
            <w:pPr>
              <w:spacing w:after="0" w:line="240" w:lineRule="auto"/>
              <w:rPr>
                <w:sz w:val="20"/>
                <w:szCs w:val="20"/>
              </w:rPr>
            </w:pPr>
            <w:r w:rsidRPr="003C79EE">
              <w:rPr>
                <w:sz w:val="20"/>
                <w:szCs w:val="20"/>
              </w:rPr>
              <w:t>4.25 (2.55, 7.10)</w:t>
            </w:r>
          </w:p>
        </w:tc>
        <w:tc>
          <w:tcPr>
            <w:tcW w:w="1800" w:type="dxa"/>
          </w:tcPr>
          <w:p w14:paraId="6827CB10" w14:textId="77777777" w:rsidR="004F2C7B" w:rsidRPr="003C79EE" w:rsidRDefault="004F2C7B" w:rsidP="004F2C7B">
            <w:pPr>
              <w:spacing w:after="0" w:line="240" w:lineRule="auto"/>
              <w:rPr>
                <w:sz w:val="20"/>
                <w:szCs w:val="20"/>
              </w:rPr>
            </w:pPr>
            <w:r w:rsidRPr="003C79EE">
              <w:rPr>
                <w:sz w:val="20"/>
                <w:szCs w:val="20"/>
              </w:rPr>
              <w:t>3.09 (1.86, 5.13)</w:t>
            </w:r>
          </w:p>
        </w:tc>
        <w:tc>
          <w:tcPr>
            <w:tcW w:w="1800" w:type="dxa"/>
          </w:tcPr>
          <w:p w14:paraId="59A6204B" w14:textId="77777777" w:rsidR="004F2C7B" w:rsidRPr="003C79EE" w:rsidRDefault="004F2C7B" w:rsidP="004F2C7B">
            <w:pPr>
              <w:spacing w:after="0" w:line="240" w:lineRule="auto"/>
              <w:rPr>
                <w:sz w:val="20"/>
                <w:szCs w:val="20"/>
              </w:rPr>
            </w:pPr>
            <w:r w:rsidRPr="003C79EE">
              <w:rPr>
                <w:sz w:val="20"/>
                <w:szCs w:val="20"/>
              </w:rPr>
              <w:t>2.22 (1.37, 3.58)</w:t>
            </w:r>
          </w:p>
        </w:tc>
      </w:tr>
      <w:tr w:rsidR="004F2C7B" w:rsidRPr="003C79EE" w14:paraId="4DB97853" w14:textId="77777777" w:rsidTr="00A66D7E">
        <w:tc>
          <w:tcPr>
            <w:tcW w:w="3780" w:type="dxa"/>
            <w:vAlign w:val="bottom"/>
          </w:tcPr>
          <w:p w14:paraId="714381E6" w14:textId="77777777" w:rsidR="004F2C7B" w:rsidRPr="003C79EE" w:rsidRDefault="004F2C7B" w:rsidP="004F2C7B">
            <w:pPr>
              <w:spacing w:after="0" w:line="240" w:lineRule="auto"/>
              <w:ind w:left="144"/>
              <w:rPr>
                <w:sz w:val="20"/>
                <w:szCs w:val="20"/>
              </w:rPr>
            </w:pPr>
            <w:r w:rsidRPr="003C79EE">
              <w:rPr>
                <w:sz w:val="20"/>
                <w:szCs w:val="20"/>
              </w:rPr>
              <w:t xml:space="preserve">Living with/without partner in other multigenerational setting </w:t>
            </w:r>
          </w:p>
        </w:tc>
        <w:tc>
          <w:tcPr>
            <w:tcW w:w="1800" w:type="dxa"/>
          </w:tcPr>
          <w:p w14:paraId="45DB57E7" w14:textId="77777777" w:rsidR="004F2C7B" w:rsidRPr="003C79EE" w:rsidRDefault="004F2C7B" w:rsidP="004F2C7B">
            <w:pPr>
              <w:spacing w:after="0" w:line="240" w:lineRule="auto"/>
              <w:rPr>
                <w:sz w:val="20"/>
                <w:szCs w:val="20"/>
              </w:rPr>
            </w:pPr>
            <w:r w:rsidRPr="003C79EE">
              <w:rPr>
                <w:sz w:val="20"/>
                <w:szCs w:val="20"/>
              </w:rPr>
              <w:t>1.06 (0.81, 1.39)</w:t>
            </w:r>
          </w:p>
        </w:tc>
        <w:tc>
          <w:tcPr>
            <w:tcW w:w="1800" w:type="dxa"/>
          </w:tcPr>
          <w:p w14:paraId="0AC822CC" w14:textId="77777777" w:rsidR="004F2C7B" w:rsidRPr="003C79EE" w:rsidRDefault="004F2C7B" w:rsidP="004F2C7B">
            <w:pPr>
              <w:spacing w:after="0" w:line="240" w:lineRule="auto"/>
              <w:rPr>
                <w:sz w:val="20"/>
                <w:szCs w:val="20"/>
              </w:rPr>
            </w:pPr>
            <w:r w:rsidRPr="003C79EE">
              <w:rPr>
                <w:sz w:val="20"/>
                <w:szCs w:val="20"/>
              </w:rPr>
              <w:t>1.17 (0.89, 1.53)</w:t>
            </w:r>
          </w:p>
        </w:tc>
        <w:tc>
          <w:tcPr>
            <w:tcW w:w="1800" w:type="dxa"/>
            <w:tcBorders>
              <w:right w:val="single" w:sz="4" w:space="0" w:color="auto"/>
            </w:tcBorders>
          </w:tcPr>
          <w:p w14:paraId="3AEB9279" w14:textId="77777777" w:rsidR="004F2C7B" w:rsidRPr="003C79EE" w:rsidRDefault="004F2C7B" w:rsidP="004F2C7B">
            <w:pPr>
              <w:spacing w:after="0" w:line="240" w:lineRule="auto"/>
              <w:rPr>
                <w:sz w:val="20"/>
                <w:szCs w:val="20"/>
              </w:rPr>
            </w:pPr>
            <w:r w:rsidRPr="003C79EE">
              <w:rPr>
                <w:sz w:val="20"/>
                <w:szCs w:val="20"/>
              </w:rPr>
              <w:t>1.15 (0.89, 1.49)</w:t>
            </w:r>
          </w:p>
        </w:tc>
        <w:tc>
          <w:tcPr>
            <w:tcW w:w="1800" w:type="dxa"/>
            <w:tcBorders>
              <w:left w:val="single" w:sz="4" w:space="0" w:color="auto"/>
            </w:tcBorders>
          </w:tcPr>
          <w:p w14:paraId="7A5F05CB" w14:textId="77777777" w:rsidR="004F2C7B" w:rsidRPr="003C79EE" w:rsidRDefault="004F2C7B" w:rsidP="004F2C7B">
            <w:pPr>
              <w:spacing w:after="0" w:line="240" w:lineRule="auto"/>
              <w:rPr>
                <w:sz w:val="20"/>
                <w:szCs w:val="20"/>
              </w:rPr>
            </w:pPr>
            <w:r w:rsidRPr="003C79EE">
              <w:rPr>
                <w:sz w:val="20"/>
                <w:szCs w:val="20"/>
              </w:rPr>
              <w:t>2.39 (1.05, 5.42)</w:t>
            </w:r>
          </w:p>
        </w:tc>
        <w:tc>
          <w:tcPr>
            <w:tcW w:w="1800" w:type="dxa"/>
          </w:tcPr>
          <w:p w14:paraId="2A6E34C8" w14:textId="77777777" w:rsidR="004F2C7B" w:rsidRPr="003C79EE" w:rsidRDefault="004F2C7B" w:rsidP="004F2C7B">
            <w:pPr>
              <w:spacing w:after="0" w:line="240" w:lineRule="auto"/>
              <w:rPr>
                <w:sz w:val="20"/>
                <w:szCs w:val="20"/>
              </w:rPr>
            </w:pPr>
            <w:r w:rsidRPr="003C79EE">
              <w:rPr>
                <w:sz w:val="20"/>
                <w:szCs w:val="20"/>
              </w:rPr>
              <w:t>1.93 (0.86, 4.31)</w:t>
            </w:r>
          </w:p>
        </w:tc>
        <w:tc>
          <w:tcPr>
            <w:tcW w:w="1800" w:type="dxa"/>
          </w:tcPr>
          <w:p w14:paraId="60EBB632" w14:textId="77777777" w:rsidR="004F2C7B" w:rsidRPr="003C79EE" w:rsidRDefault="004F2C7B" w:rsidP="004F2C7B">
            <w:pPr>
              <w:spacing w:after="0" w:line="240" w:lineRule="auto"/>
              <w:rPr>
                <w:sz w:val="20"/>
                <w:szCs w:val="20"/>
              </w:rPr>
            </w:pPr>
            <w:r w:rsidRPr="003C79EE">
              <w:rPr>
                <w:sz w:val="20"/>
                <w:szCs w:val="20"/>
              </w:rPr>
              <w:t>1.85 (0.88, 3.93)</w:t>
            </w:r>
          </w:p>
        </w:tc>
      </w:tr>
      <w:tr w:rsidR="004F2C7B" w:rsidRPr="003C79EE" w14:paraId="6A704744" w14:textId="77777777" w:rsidTr="00A66D7E">
        <w:tc>
          <w:tcPr>
            <w:tcW w:w="3780" w:type="dxa"/>
            <w:vAlign w:val="bottom"/>
          </w:tcPr>
          <w:p w14:paraId="5F49F206" w14:textId="77777777" w:rsidR="004F2C7B" w:rsidRPr="003C79EE" w:rsidRDefault="004F2C7B" w:rsidP="004F2C7B">
            <w:pPr>
              <w:spacing w:after="0" w:line="240" w:lineRule="auto"/>
              <w:ind w:left="144"/>
              <w:rPr>
                <w:sz w:val="20"/>
                <w:lang w:eastAsia="es-ES"/>
              </w:rPr>
            </w:pPr>
            <w:r w:rsidRPr="003C79EE">
              <w:rPr>
                <w:sz w:val="20"/>
              </w:rPr>
              <w:t>Living alone</w:t>
            </w:r>
          </w:p>
        </w:tc>
        <w:tc>
          <w:tcPr>
            <w:tcW w:w="1800" w:type="dxa"/>
          </w:tcPr>
          <w:p w14:paraId="32D6C345" w14:textId="77777777" w:rsidR="004F2C7B" w:rsidRPr="003C79EE" w:rsidRDefault="004F2C7B" w:rsidP="004F2C7B">
            <w:pPr>
              <w:spacing w:after="0" w:line="240" w:lineRule="auto"/>
              <w:rPr>
                <w:sz w:val="20"/>
                <w:szCs w:val="20"/>
              </w:rPr>
            </w:pPr>
            <w:r w:rsidRPr="003C79EE">
              <w:rPr>
                <w:sz w:val="20"/>
                <w:szCs w:val="20"/>
              </w:rPr>
              <w:t>1.58 (1.08, 2.32)</w:t>
            </w:r>
          </w:p>
        </w:tc>
        <w:tc>
          <w:tcPr>
            <w:tcW w:w="1800" w:type="dxa"/>
          </w:tcPr>
          <w:p w14:paraId="740E07E7" w14:textId="77777777" w:rsidR="004F2C7B" w:rsidRPr="003C79EE" w:rsidRDefault="004F2C7B" w:rsidP="004F2C7B">
            <w:pPr>
              <w:spacing w:after="0" w:line="240" w:lineRule="auto"/>
              <w:rPr>
                <w:sz w:val="20"/>
                <w:szCs w:val="20"/>
              </w:rPr>
            </w:pPr>
            <w:r w:rsidRPr="003C79EE">
              <w:rPr>
                <w:sz w:val="20"/>
                <w:szCs w:val="20"/>
              </w:rPr>
              <w:t>1.46 (1.00, 2.11)</w:t>
            </w:r>
          </w:p>
        </w:tc>
        <w:tc>
          <w:tcPr>
            <w:tcW w:w="1800" w:type="dxa"/>
            <w:tcBorders>
              <w:right w:val="single" w:sz="4" w:space="0" w:color="auto"/>
            </w:tcBorders>
          </w:tcPr>
          <w:p w14:paraId="595220F4" w14:textId="77777777" w:rsidR="004F2C7B" w:rsidRPr="003C79EE" w:rsidRDefault="004F2C7B" w:rsidP="004F2C7B">
            <w:pPr>
              <w:spacing w:after="0" w:line="240" w:lineRule="auto"/>
              <w:rPr>
                <w:sz w:val="20"/>
                <w:szCs w:val="20"/>
              </w:rPr>
            </w:pPr>
            <w:r w:rsidRPr="003C79EE">
              <w:rPr>
                <w:sz w:val="20"/>
                <w:szCs w:val="20"/>
              </w:rPr>
              <w:t>1.59 (1.11, 2.27)</w:t>
            </w:r>
          </w:p>
        </w:tc>
        <w:tc>
          <w:tcPr>
            <w:tcW w:w="1800" w:type="dxa"/>
            <w:tcBorders>
              <w:left w:val="single" w:sz="4" w:space="0" w:color="auto"/>
            </w:tcBorders>
          </w:tcPr>
          <w:p w14:paraId="3EC70A2E" w14:textId="77777777" w:rsidR="004F2C7B" w:rsidRPr="003C79EE" w:rsidRDefault="004F2C7B" w:rsidP="004F2C7B">
            <w:pPr>
              <w:spacing w:after="0" w:line="240" w:lineRule="auto"/>
              <w:rPr>
                <w:sz w:val="20"/>
                <w:szCs w:val="20"/>
              </w:rPr>
            </w:pPr>
            <w:r w:rsidRPr="003C79EE">
              <w:rPr>
                <w:sz w:val="20"/>
                <w:szCs w:val="20"/>
              </w:rPr>
              <w:t>3.42 (2.38, 4.93)</w:t>
            </w:r>
          </w:p>
        </w:tc>
        <w:tc>
          <w:tcPr>
            <w:tcW w:w="1800" w:type="dxa"/>
          </w:tcPr>
          <w:p w14:paraId="74DE62DF" w14:textId="77777777" w:rsidR="004F2C7B" w:rsidRPr="003C79EE" w:rsidRDefault="004F2C7B" w:rsidP="004F2C7B">
            <w:pPr>
              <w:spacing w:after="0" w:line="240" w:lineRule="auto"/>
              <w:rPr>
                <w:sz w:val="20"/>
                <w:szCs w:val="20"/>
              </w:rPr>
            </w:pPr>
            <w:r w:rsidRPr="003C79EE">
              <w:rPr>
                <w:sz w:val="20"/>
                <w:szCs w:val="20"/>
              </w:rPr>
              <w:t>2.64 (1.84, 3.79)</w:t>
            </w:r>
          </w:p>
        </w:tc>
        <w:tc>
          <w:tcPr>
            <w:tcW w:w="1800" w:type="dxa"/>
          </w:tcPr>
          <w:p w14:paraId="1283EEE3" w14:textId="77777777" w:rsidR="004F2C7B" w:rsidRPr="003C79EE" w:rsidRDefault="004F2C7B" w:rsidP="004F2C7B">
            <w:pPr>
              <w:spacing w:after="0" w:line="240" w:lineRule="auto"/>
              <w:rPr>
                <w:sz w:val="20"/>
                <w:szCs w:val="20"/>
              </w:rPr>
            </w:pPr>
            <w:r w:rsidRPr="003C79EE">
              <w:rPr>
                <w:sz w:val="20"/>
                <w:szCs w:val="20"/>
              </w:rPr>
              <w:t>1.97 (1.40, 2.78)</w:t>
            </w:r>
          </w:p>
        </w:tc>
      </w:tr>
      <w:tr w:rsidR="004F2C7B" w:rsidRPr="003C79EE" w14:paraId="2031AB91" w14:textId="77777777" w:rsidTr="00A66D7E">
        <w:tc>
          <w:tcPr>
            <w:tcW w:w="3780" w:type="dxa"/>
            <w:vAlign w:val="bottom"/>
          </w:tcPr>
          <w:p w14:paraId="706ADC82" w14:textId="77777777" w:rsidR="004F2C7B" w:rsidRPr="003C79EE" w:rsidRDefault="004F2C7B" w:rsidP="004F2C7B">
            <w:pPr>
              <w:spacing w:after="0" w:line="240" w:lineRule="auto"/>
              <w:rPr>
                <w:sz w:val="20"/>
                <w:szCs w:val="20"/>
                <w:lang w:eastAsia="es-ES"/>
              </w:rPr>
            </w:pPr>
            <w:r>
              <w:rPr>
                <w:b/>
                <w:sz w:val="20"/>
                <w:szCs w:val="20"/>
              </w:rPr>
              <w:t>Women≥</w:t>
            </w:r>
            <w:r w:rsidRPr="003C79EE">
              <w:rPr>
                <w:b/>
                <w:sz w:val="20"/>
                <w:szCs w:val="20"/>
              </w:rPr>
              <w:t>60 years</w:t>
            </w:r>
          </w:p>
        </w:tc>
        <w:tc>
          <w:tcPr>
            <w:tcW w:w="1800" w:type="dxa"/>
          </w:tcPr>
          <w:p w14:paraId="4E9A5B24" w14:textId="77777777" w:rsidR="004F2C7B" w:rsidRPr="003C79EE" w:rsidRDefault="004F2C7B" w:rsidP="004F2C7B">
            <w:pPr>
              <w:spacing w:after="0" w:line="240" w:lineRule="auto"/>
              <w:rPr>
                <w:sz w:val="20"/>
                <w:szCs w:val="20"/>
              </w:rPr>
            </w:pPr>
          </w:p>
        </w:tc>
        <w:tc>
          <w:tcPr>
            <w:tcW w:w="1800" w:type="dxa"/>
          </w:tcPr>
          <w:p w14:paraId="12A74DEC" w14:textId="77777777" w:rsidR="004F2C7B" w:rsidRPr="003C79EE" w:rsidRDefault="004F2C7B" w:rsidP="004F2C7B">
            <w:pPr>
              <w:spacing w:after="0" w:line="240" w:lineRule="auto"/>
              <w:rPr>
                <w:sz w:val="20"/>
                <w:szCs w:val="20"/>
              </w:rPr>
            </w:pPr>
          </w:p>
        </w:tc>
        <w:tc>
          <w:tcPr>
            <w:tcW w:w="1800" w:type="dxa"/>
            <w:tcBorders>
              <w:right w:val="single" w:sz="4" w:space="0" w:color="auto"/>
            </w:tcBorders>
          </w:tcPr>
          <w:p w14:paraId="3765020B" w14:textId="77777777" w:rsidR="004F2C7B" w:rsidRPr="003C79EE" w:rsidRDefault="004F2C7B" w:rsidP="004F2C7B">
            <w:pPr>
              <w:spacing w:after="0" w:line="240" w:lineRule="auto"/>
              <w:rPr>
                <w:sz w:val="20"/>
                <w:szCs w:val="20"/>
              </w:rPr>
            </w:pPr>
          </w:p>
        </w:tc>
        <w:tc>
          <w:tcPr>
            <w:tcW w:w="1800" w:type="dxa"/>
            <w:tcBorders>
              <w:left w:val="single" w:sz="4" w:space="0" w:color="auto"/>
            </w:tcBorders>
          </w:tcPr>
          <w:p w14:paraId="390C3963" w14:textId="77777777" w:rsidR="004F2C7B" w:rsidRPr="003C79EE" w:rsidRDefault="004F2C7B" w:rsidP="004F2C7B">
            <w:pPr>
              <w:spacing w:after="0" w:line="240" w:lineRule="auto"/>
              <w:rPr>
                <w:sz w:val="20"/>
                <w:szCs w:val="20"/>
              </w:rPr>
            </w:pPr>
          </w:p>
        </w:tc>
        <w:tc>
          <w:tcPr>
            <w:tcW w:w="1800" w:type="dxa"/>
          </w:tcPr>
          <w:p w14:paraId="25025931" w14:textId="77777777" w:rsidR="004F2C7B" w:rsidRPr="003C79EE" w:rsidRDefault="004F2C7B" w:rsidP="004F2C7B">
            <w:pPr>
              <w:spacing w:after="0" w:line="240" w:lineRule="auto"/>
              <w:rPr>
                <w:sz w:val="20"/>
                <w:szCs w:val="20"/>
              </w:rPr>
            </w:pPr>
          </w:p>
        </w:tc>
        <w:tc>
          <w:tcPr>
            <w:tcW w:w="1800" w:type="dxa"/>
          </w:tcPr>
          <w:p w14:paraId="6624788D" w14:textId="77777777" w:rsidR="004F2C7B" w:rsidRPr="003C79EE" w:rsidRDefault="004F2C7B" w:rsidP="004F2C7B">
            <w:pPr>
              <w:spacing w:after="0" w:line="240" w:lineRule="auto"/>
              <w:rPr>
                <w:sz w:val="20"/>
                <w:szCs w:val="20"/>
              </w:rPr>
            </w:pPr>
          </w:p>
        </w:tc>
      </w:tr>
      <w:tr w:rsidR="004F2C7B" w:rsidRPr="003C79EE" w14:paraId="30874974" w14:textId="77777777" w:rsidTr="00A66D7E">
        <w:tc>
          <w:tcPr>
            <w:tcW w:w="3780" w:type="dxa"/>
            <w:vAlign w:val="bottom"/>
          </w:tcPr>
          <w:p w14:paraId="2C8F9432" w14:textId="77777777" w:rsidR="004F2C7B" w:rsidRPr="003C79EE" w:rsidRDefault="004F2C7B" w:rsidP="004F2C7B">
            <w:pPr>
              <w:spacing w:after="0" w:line="240" w:lineRule="auto"/>
              <w:ind w:left="144"/>
              <w:rPr>
                <w:sz w:val="20"/>
                <w:lang w:eastAsia="es-ES"/>
              </w:rPr>
            </w:pPr>
            <w:r w:rsidRPr="003C79EE">
              <w:rPr>
                <w:sz w:val="20"/>
              </w:rPr>
              <w:t>Living with partner only</w:t>
            </w:r>
          </w:p>
        </w:tc>
        <w:tc>
          <w:tcPr>
            <w:tcW w:w="1800" w:type="dxa"/>
          </w:tcPr>
          <w:p w14:paraId="1B3516B0" w14:textId="77777777" w:rsidR="004F2C7B" w:rsidRPr="003C79EE" w:rsidRDefault="004F2C7B" w:rsidP="004F2C7B">
            <w:pPr>
              <w:spacing w:after="0" w:line="240" w:lineRule="auto"/>
              <w:rPr>
                <w:sz w:val="20"/>
                <w:szCs w:val="20"/>
                <w:lang w:eastAsia="es-ES"/>
              </w:rPr>
            </w:pPr>
            <w:r w:rsidRPr="003C79EE">
              <w:rPr>
                <w:sz w:val="20"/>
                <w:szCs w:val="20"/>
              </w:rPr>
              <w:t>1.00</w:t>
            </w:r>
          </w:p>
        </w:tc>
        <w:tc>
          <w:tcPr>
            <w:tcW w:w="1800" w:type="dxa"/>
          </w:tcPr>
          <w:p w14:paraId="5EB40D37" w14:textId="77777777" w:rsidR="004F2C7B" w:rsidRPr="003C79EE" w:rsidRDefault="004F2C7B" w:rsidP="004F2C7B">
            <w:pPr>
              <w:spacing w:after="0" w:line="240" w:lineRule="auto"/>
              <w:rPr>
                <w:sz w:val="20"/>
                <w:szCs w:val="20"/>
              </w:rPr>
            </w:pPr>
            <w:r w:rsidRPr="003C79EE">
              <w:rPr>
                <w:sz w:val="20"/>
                <w:szCs w:val="20"/>
              </w:rPr>
              <w:t>1.00</w:t>
            </w:r>
          </w:p>
        </w:tc>
        <w:tc>
          <w:tcPr>
            <w:tcW w:w="1800" w:type="dxa"/>
            <w:tcBorders>
              <w:right w:val="single" w:sz="4" w:space="0" w:color="auto"/>
            </w:tcBorders>
          </w:tcPr>
          <w:p w14:paraId="3C6BE86C" w14:textId="77777777" w:rsidR="004F2C7B" w:rsidRPr="003C79EE" w:rsidRDefault="004F2C7B" w:rsidP="004F2C7B">
            <w:pPr>
              <w:spacing w:after="0" w:line="240" w:lineRule="auto"/>
              <w:rPr>
                <w:sz w:val="20"/>
                <w:szCs w:val="20"/>
              </w:rPr>
            </w:pPr>
            <w:r w:rsidRPr="003C79EE">
              <w:rPr>
                <w:sz w:val="20"/>
                <w:szCs w:val="20"/>
              </w:rPr>
              <w:t>1.00</w:t>
            </w:r>
          </w:p>
        </w:tc>
        <w:tc>
          <w:tcPr>
            <w:tcW w:w="1800" w:type="dxa"/>
            <w:tcBorders>
              <w:left w:val="single" w:sz="4" w:space="0" w:color="auto"/>
            </w:tcBorders>
          </w:tcPr>
          <w:p w14:paraId="12C0513A" w14:textId="77777777" w:rsidR="004F2C7B" w:rsidRPr="003C79EE" w:rsidRDefault="004F2C7B" w:rsidP="004F2C7B">
            <w:pPr>
              <w:spacing w:after="0" w:line="240" w:lineRule="auto"/>
              <w:rPr>
                <w:sz w:val="20"/>
                <w:szCs w:val="20"/>
              </w:rPr>
            </w:pPr>
            <w:r w:rsidRPr="003C79EE">
              <w:rPr>
                <w:sz w:val="20"/>
                <w:szCs w:val="20"/>
              </w:rPr>
              <w:t>1.00</w:t>
            </w:r>
          </w:p>
        </w:tc>
        <w:tc>
          <w:tcPr>
            <w:tcW w:w="1800" w:type="dxa"/>
          </w:tcPr>
          <w:p w14:paraId="76F8D750" w14:textId="77777777" w:rsidR="004F2C7B" w:rsidRPr="003C79EE" w:rsidRDefault="004F2C7B" w:rsidP="004F2C7B">
            <w:pPr>
              <w:spacing w:after="0" w:line="240" w:lineRule="auto"/>
              <w:rPr>
                <w:sz w:val="20"/>
                <w:szCs w:val="20"/>
              </w:rPr>
            </w:pPr>
            <w:r w:rsidRPr="003C79EE">
              <w:rPr>
                <w:sz w:val="20"/>
                <w:szCs w:val="20"/>
              </w:rPr>
              <w:t>1.00</w:t>
            </w:r>
          </w:p>
        </w:tc>
        <w:tc>
          <w:tcPr>
            <w:tcW w:w="1800" w:type="dxa"/>
          </w:tcPr>
          <w:p w14:paraId="43690F93" w14:textId="77777777" w:rsidR="004F2C7B" w:rsidRPr="003C79EE" w:rsidRDefault="004F2C7B" w:rsidP="004F2C7B">
            <w:pPr>
              <w:spacing w:after="0" w:line="240" w:lineRule="auto"/>
              <w:rPr>
                <w:sz w:val="20"/>
                <w:szCs w:val="20"/>
              </w:rPr>
            </w:pPr>
            <w:r w:rsidRPr="003C79EE">
              <w:rPr>
                <w:sz w:val="20"/>
                <w:szCs w:val="20"/>
              </w:rPr>
              <w:t>1.00</w:t>
            </w:r>
          </w:p>
        </w:tc>
      </w:tr>
      <w:tr w:rsidR="004F2C7B" w:rsidRPr="003C79EE" w14:paraId="2B1D667F" w14:textId="77777777" w:rsidTr="00A66D7E">
        <w:tc>
          <w:tcPr>
            <w:tcW w:w="3780" w:type="dxa"/>
            <w:vAlign w:val="bottom"/>
          </w:tcPr>
          <w:p w14:paraId="5119B2D1" w14:textId="77777777" w:rsidR="004F2C7B" w:rsidRPr="003C79EE" w:rsidRDefault="004F2C7B" w:rsidP="004F2C7B">
            <w:pPr>
              <w:spacing w:after="0" w:line="240" w:lineRule="auto"/>
              <w:ind w:left="144"/>
              <w:rPr>
                <w:sz w:val="20"/>
                <w:szCs w:val="20"/>
                <w:lang w:eastAsia="es-ES"/>
              </w:rPr>
            </w:pPr>
            <w:r w:rsidRPr="003C79EE">
              <w:rPr>
                <w:sz w:val="20"/>
                <w:szCs w:val="20"/>
              </w:rPr>
              <w:t>Living with partner and children/grandchildren</w:t>
            </w:r>
          </w:p>
        </w:tc>
        <w:tc>
          <w:tcPr>
            <w:tcW w:w="1800" w:type="dxa"/>
          </w:tcPr>
          <w:p w14:paraId="61EDE74C" w14:textId="77777777" w:rsidR="004F2C7B" w:rsidRPr="003C79EE" w:rsidRDefault="004F2C7B" w:rsidP="004F2C7B">
            <w:pPr>
              <w:spacing w:after="0" w:line="240" w:lineRule="auto"/>
              <w:rPr>
                <w:sz w:val="20"/>
                <w:szCs w:val="20"/>
              </w:rPr>
            </w:pPr>
            <w:r w:rsidRPr="003C79EE">
              <w:rPr>
                <w:sz w:val="20"/>
                <w:szCs w:val="20"/>
              </w:rPr>
              <w:t>1.04 (0.88, 1.24)</w:t>
            </w:r>
          </w:p>
        </w:tc>
        <w:tc>
          <w:tcPr>
            <w:tcW w:w="1800" w:type="dxa"/>
          </w:tcPr>
          <w:p w14:paraId="7ECF339C" w14:textId="77777777" w:rsidR="004F2C7B" w:rsidRPr="003C79EE" w:rsidRDefault="004F2C7B" w:rsidP="004F2C7B">
            <w:pPr>
              <w:spacing w:after="0" w:line="240" w:lineRule="auto"/>
              <w:rPr>
                <w:sz w:val="20"/>
                <w:szCs w:val="20"/>
              </w:rPr>
            </w:pPr>
            <w:r w:rsidRPr="003C79EE">
              <w:rPr>
                <w:sz w:val="20"/>
                <w:szCs w:val="20"/>
              </w:rPr>
              <w:t>1.14 (0.97, 1.35)</w:t>
            </w:r>
          </w:p>
        </w:tc>
        <w:tc>
          <w:tcPr>
            <w:tcW w:w="1800" w:type="dxa"/>
            <w:tcBorders>
              <w:right w:val="single" w:sz="4" w:space="0" w:color="auto"/>
            </w:tcBorders>
          </w:tcPr>
          <w:p w14:paraId="6DFBE22D" w14:textId="77777777" w:rsidR="004F2C7B" w:rsidRPr="003C79EE" w:rsidRDefault="004F2C7B" w:rsidP="004F2C7B">
            <w:pPr>
              <w:spacing w:after="0" w:line="240" w:lineRule="auto"/>
              <w:rPr>
                <w:sz w:val="20"/>
                <w:szCs w:val="20"/>
              </w:rPr>
            </w:pPr>
            <w:r w:rsidRPr="003C79EE">
              <w:rPr>
                <w:sz w:val="20"/>
                <w:szCs w:val="20"/>
              </w:rPr>
              <w:t>1.18 (1.01, 1.38)</w:t>
            </w:r>
          </w:p>
        </w:tc>
        <w:tc>
          <w:tcPr>
            <w:tcW w:w="1800" w:type="dxa"/>
            <w:tcBorders>
              <w:left w:val="single" w:sz="4" w:space="0" w:color="auto"/>
            </w:tcBorders>
          </w:tcPr>
          <w:p w14:paraId="7320D7F3" w14:textId="77777777" w:rsidR="004F2C7B" w:rsidRPr="003C79EE" w:rsidRDefault="004F2C7B" w:rsidP="004F2C7B">
            <w:pPr>
              <w:spacing w:after="0" w:line="240" w:lineRule="auto"/>
              <w:rPr>
                <w:sz w:val="20"/>
                <w:szCs w:val="20"/>
              </w:rPr>
            </w:pPr>
            <w:r w:rsidRPr="003C79EE">
              <w:rPr>
                <w:sz w:val="20"/>
                <w:szCs w:val="20"/>
              </w:rPr>
              <w:t>1.22 (0.81, 1.84)</w:t>
            </w:r>
          </w:p>
        </w:tc>
        <w:tc>
          <w:tcPr>
            <w:tcW w:w="1800" w:type="dxa"/>
          </w:tcPr>
          <w:p w14:paraId="4E096C01" w14:textId="77777777" w:rsidR="004F2C7B" w:rsidRPr="003C79EE" w:rsidRDefault="004F2C7B" w:rsidP="004F2C7B">
            <w:pPr>
              <w:spacing w:after="0" w:line="240" w:lineRule="auto"/>
              <w:rPr>
                <w:sz w:val="20"/>
                <w:szCs w:val="20"/>
              </w:rPr>
            </w:pPr>
            <w:r w:rsidRPr="003C79EE">
              <w:rPr>
                <w:sz w:val="20"/>
                <w:szCs w:val="20"/>
              </w:rPr>
              <w:t>1.11 (0.74, 1.66)</w:t>
            </w:r>
          </w:p>
        </w:tc>
        <w:tc>
          <w:tcPr>
            <w:tcW w:w="1800" w:type="dxa"/>
          </w:tcPr>
          <w:p w14:paraId="5A813D66" w14:textId="77777777" w:rsidR="004F2C7B" w:rsidRPr="003C79EE" w:rsidRDefault="004F2C7B" w:rsidP="004F2C7B">
            <w:pPr>
              <w:spacing w:after="0" w:line="240" w:lineRule="auto"/>
              <w:rPr>
                <w:sz w:val="20"/>
                <w:szCs w:val="20"/>
              </w:rPr>
            </w:pPr>
            <w:r w:rsidRPr="003C79EE">
              <w:rPr>
                <w:sz w:val="20"/>
                <w:szCs w:val="20"/>
              </w:rPr>
              <w:t>1.00 (0.68, 1.46)</w:t>
            </w:r>
          </w:p>
        </w:tc>
      </w:tr>
      <w:tr w:rsidR="004F2C7B" w:rsidRPr="003C79EE" w14:paraId="308EC1D2" w14:textId="77777777" w:rsidTr="00A66D7E">
        <w:tc>
          <w:tcPr>
            <w:tcW w:w="3780" w:type="dxa"/>
            <w:vAlign w:val="bottom"/>
          </w:tcPr>
          <w:p w14:paraId="21F1D3F4" w14:textId="77777777" w:rsidR="004F2C7B" w:rsidRPr="003C79EE" w:rsidRDefault="004F2C7B" w:rsidP="004F2C7B">
            <w:pPr>
              <w:spacing w:after="0" w:line="240" w:lineRule="auto"/>
              <w:ind w:left="144"/>
              <w:rPr>
                <w:sz w:val="20"/>
                <w:szCs w:val="20"/>
                <w:lang w:eastAsia="es-ES"/>
              </w:rPr>
            </w:pPr>
            <w:r w:rsidRPr="003C79EE">
              <w:rPr>
                <w:sz w:val="20"/>
                <w:szCs w:val="20"/>
              </w:rPr>
              <w:lastRenderedPageBreak/>
              <w:t>Living with no partner but with children/grandchildren</w:t>
            </w:r>
          </w:p>
        </w:tc>
        <w:tc>
          <w:tcPr>
            <w:tcW w:w="1800" w:type="dxa"/>
          </w:tcPr>
          <w:p w14:paraId="555D0BDC" w14:textId="77777777" w:rsidR="004F2C7B" w:rsidRPr="003C79EE" w:rsidRDefault="004F2C7B" w:rsidP="004F2C7B">
            <w:pPr>
              <w:spacing w:after="0" w:line="240" w:lineRule="auto"/>
              <w:rPr>
                <w:sz w:val="20"/>
                <w:szCs w:val="20"/>
              </w:rPr>
            </w:pPr>
            <w:r w:rsidRPr="003C79EE">
              <w:rPr>
                <w:sz w:val="20"/>
                <w:szCs w:val="20"/>
              </w:rPr>
              <w:t>1.70 (1.36, 2.11)</w:t>
            </w:r>
          </w:p>
        </w:tc>
        <w:tc>
          <w:tcPr>
            <w:tcW w:w="1800" w:type="dxa"/>
          </w:tcPr>
          <w:p w14:paraId="6D9CD70D" w14:textId="77777777" w:rsidR="004F2C7B" w:rsidRPr="003C79EE" w:rsidRDefault="004F2C7B" w:rsidP="004F2C7B">
            <w:pPr>
              <w:spacing w:after="0" w:line="240" w:lineRule="auto"/>
              <w:rPr>
                <w:sz w:val="20"/>
                <w:szCs w:val="20"/>
              </w:rPr>
            </w:pPr>
            <w:r w:rsidRPr="003C79EE">
              <w:rPr>
                <w:sz w:val="20"/>
                <w:szCs w:val="20"/>
              </w:rPr>
              <w:t>1.79 (1.44, 2.23)</w:t>
            </w:r>
          </w:p>
        </w:tc>
        <w:tc>
          <w:tcPr>
            <w:tcW w:w="1800" w:type="dxa"/>
            <w:tcBorders>
              <w:right w:val="single" w:sz="4" w:space="0" w:color="auto"/>
            </w:tcBorders>
          </w:tcPr>
          <w:p w14:paraId="34F30FA6" w14:textId="77777777" w:rsidR="004F2C7B" w:rsidRPr="003C79EE" w:rsidRDefault="004F2C7B" w:rsidP="004F2C7B">
            <w:pPr>
              <w:spacing w:after="0" w:line="240" w:lineRule="auto"/>
              <w:rPr>
                <w:sz w:val="20"/>
                <w:szCs w:val="20"/>
              </w:rPr>
            </w:pPr>
            <w:r w:rsidRPr="003C79EE">
              <w:rPr>
                <w:sz w:val="20"/>
                <w:szCs w:val="20"/>
              </w:rPr>
              <w:t>1.60 (1.31, 1.95)</w:t>
            </w:r>
          </w:p>
        </w:tc>
        <w:tc>
          <w:tcPr>
            <w:tcW w:w="1800" w:type="dxa"/>
            <w:tcBorders>
              <w:left w:val="single" w:sz="4" w:space="0" w:color="auto"/>
            </w:tcBorders>
          </w:tcPr>
          <w:p w14:paraId="6BAC2BF1" w14:textId="77777777" w:rsidR="004F2C7B" w:rsidRPr="003C79EE" w:rsidRDefault="004F2C7B" w:rsidP="004F2C7B">
            <w:pPr>
              <w:spacing w:after="0" w:line="240" w:lineRule="auto"/>
              <w:rPr>
                <w:sz w:val="20"/>
                <w:szCs w:val="20"/>
              </w:rPr>
            </w:pPr>
            <w:r w:rsidRPr="003C79EE">
              <w:rPr>
                <w:sz w:val="20"/>
                <w:szCs w:val="20"/>
              </w:rPr>
              <w:t>1.71 (1.08, 2.70)</w:t>
            </w:r>
          </w:p>
        </w:tc>
        <w:tc>
          <w:tcPr>
            <w:tcW w:w="1800" w:type="dxa"/>
          </w:tcPr>
          <w:p w14:paraId="471EB82F" w14:textId="77777777" w:rsidR="004F2C7B" w:rsidRPr="003C79EE" w:rsidRDefault="004F2C7B" w:rsidP="004F2C7B">
            <w:pPr>
              <w:spacing w:after="0" w:line="240" w:lineRule="auto"/>
              <w:rPr>
                <w:sz w:val="20"/>
                <w:szCs w:val="20"/>
              </w:rPr>
            </w:pPr>
            <w:r w:rsidRPr="003C79EE">
              <w:rPr>
                <w:sz w:val="20"/>
                <w:szCs w:val="20"/>
              </w:rPr>
              <w:t>1.44 (0.92, 2.25)</w:t>
            </w:r>
          </w:p>
        </w:tc>
        <w:tc>
          <w:tcPr>
            <w:tcW w:w="1800" w:type="dxa"/>
          </w:tcPr>
          <w:p w14:paraId="008CB1D4" w14:textId="77777777" w:rsidR="004F2C7B" w:rsidRPr="003C79EE" w:rsidRDefault="004F2C7B" w:rsidP="004F2C7B">
            <w:pPr>
              <w:spacing w:after="0" w:line="240" w:lineRule="auto"/>
              <w:rPr>
                <w:sz w:val="20"/>
                <w:szCs w:val="20"/>
              </w:rPr>
            </w:pPr>
            <w:r w:rsidRPr="003C79EE">
              <w:rPr>
                <w:sz w:val="20"/>
                <w:szCs w:val="20"/>
              </w:rPr>
              <w:t>1.05 (0.69, 1.59)</w:t>
            </w:r>
          </w:p>
        </w:tc>
      </w:tr>
      <w:tr w:rsidR="004F2C7B" w:rsidRPr="003C79EE" w14:paraId="20A1A5BD" w14:textId="77777777" w:rsidTr="00A66D7E">
        <w:tc>
          <w:tcPr>
            <w:tcW w:w="3780" w:type="dxa"/>
            <w:vAlign w:val="bottom"/>
          </w:tcPr>
          <w:p w14:paraId="6FAE6AC8" w14:textId="77777777" w:rsidR="004F2C7B" w:rsidRPr="003C79EE" w:rsidRDefault="004F2C7B" w:rsidP="004F2C7B">
            <w:pPr>
              <w:spacing w:after="0" w:line="240" w:lineRule="auto"/>
              <w:ind w:left="144"/>
              <w:rPr>
                <w:sz w:val="20"/>
                <w:szCs w:val="20"/>
              </w:rPr>
            </w:pPr>
            <w:r w:rsidRPr="003C79EE">
              <w:rPr>
                <w:sz w:val="20"/>
                <w:szCs w:val="20"/>
              </w:rPr>
              <w:t xml:space="preserve">Living with/without partner in other multigenerational setting </w:t>
            </w:r>
          </w:p>
        </w:tc>
        <w:tc>
          <w:tcPr>
            <w:tcW w:w="1800" w:type="dxa"/>
          </w:tcPr>
          <w:p w14:paraId="114369AA" w14:textId="77777777" w:rsidR="004F2C7B" w:rsidRPr="003C79EE" w:rsidRDefault="004F2C7B" w:rsidP="004F2C7B">
            <w:pPr>
              <w:spacing w:after="0" w:line="240" w:lineRule="auto"/>
              <w:rPr>
                <w:sz w:val="20"/>
                <w:szCs w:val="20"/>
              </w:rPr>
            </w:pPr>
            <w:r w:rsidRPr="003C79EE">
              <w:rPr>
                <w:sz w:val="20"/>
                <w:szCs w:val="20"/>
              </w:rPr>
              <w:t>1.06 (0.63, 1.78)</w:t>
            </w:r>
          </w:p>
        </w:tc>
        <w:tc>
          <w:tcPr>
            <w:tcW w:w="1800" w:type="dxa"/>
          </w:tcPr>
          <w:p w14:paraId="6239694F" w14:textId="77777777" w:rsidR="004F2C7B" w:rsidRPr="003C79EE" w:rsidRDefault="004F2C7B" w:rsidP="004F2C7B">
            <w:pPr>
              <w:spacing w:after="0" w:line="240" w:lineRule="auto"/>
              <w:rPr>
                <w:sz w:val="20"/>
                <w:szCs w:val="20"/>
              </w:rPr>
            </w:pPr>
            <w:r w:rsidRPr="003C79EE">
              <w:rPr>
                <w:sz w:val="20"/>
                <w:szCs w:val="20"/>
              </w:rPr>
              <w:t>1.16 (0.69, 1.93)</w:t>
            </w:r>
          </w:p>
        </w:tc>
        <w:tc>
          <w:tcPr>
            <w:tcW w:w="1800" w:type="dxa"/>
            <w:tcBorders>
              <w:right w:val="single" w:sz="4" w:space="0" w:color="auto"/>
            </w:tcBorders>
          </w:tcPr>
          <w:p w14:paraId="4F89F1A3" w14:textId="77777777" w:rsidR="004F2C7B" w:rsidRPr="003C79EE" w:rsidRDefault="004F2C7B" w:rsidP="004F2C7B">
            <w:pPr>
              <w:spacing w:after="0" w:line="240" w:lineRule="auto"/>
              <w:rPr>
                <w:sz w:val="20"/>
                <w:szCs w:val="20"/>
              </w:rPr>
            </w:pPr>
            <w:r w:rsidRPr="003C79EE">
              <w:rPr>
                <w:sz w:val="20"/>
                <w:szCs w:val="20"/>
              </w:rPr>
              <w:t>1.15 (0.72, 1.84)</w:t>
            </w:r>
          </w:p>
        </w:tc>
        <w:tc>
          <w:tcPr>
            <w:tcW w:w="1800" w:type="dxa"/>
            <w:tcBorders>
              <w:left w:val="single" w:sz="4" w:space="0" w:color="auto"/>
            </w:tcBorders>
          </w:tcPr>
          <w:p w14:paraId="7A07D04E" w14:textId="77777777" w:rsidR="004F2C7B" w:rsidRPr="003C79EE" w:rsidRDefault="004F2C7B" w:rsidP="004F2C7B">
            <w:pPr>
              <w:spacing w:after="0" w:line="240" w:lineRule="auto"/>
              <w:rPr>
                <w:sz w:val="20"/>
                <w:szCs w:val="20"/>
              </w:rPr>
            </w:pPr>
            <w:r w:rsidRPr="003C79EE">
              <w:rPr>
                <w:sz w:val="20"/>
                <w:szCs w:val="20"/>
              </w:rPr>
              <w:t>0.71 (0.20, 2.48)</w:t>
            </w:r>
          </w:p>
        </w:tc>
        <w:tc>
          <w:tcPr>
            <w:tcW w:w="1800" w:type="dxa"/>
          </w:tcPr>
          <w:p w14:paraId="18CF353A" w14:textId="77777777" w:rsidR="004F2C7B" w:rsidRPr="003C79EE" w:rsidRDefault="004F2C7B" w:rsidP="004F2C7B">
            <w:pPr>
              <w:spacing w:after="0" w:line="240" w:lineRule="auto"/>
              <w:rPr>
                <w:sz w:val="20"/>
                <w:szCs w:val="20"/>
              </w:rPr>
            </w:pPr>
            <w:r w:rsidRPr="003C79EE">
              <w:rPr>
                <w:sz w:val="20"/>
                <w:szCs w:val="20"/>
              </w:rPr>
              <w:t>0.66 (0.19, 2.29)</w:t>
            </w:r>
          </w:p>
        </w:tc>
        <w:tc>
          <w:tcPr>
            <w:tcW w:w="1800" w:type="dxa"/>
          </w:tcPr>
          <w:p w14:paraId="6039B355" w14:textId="77777777" w:rsidR="004F2C7B" w:rsidRPr="003C79EE" w:rsidRDefault="004F2C7B" w:rsidP="004F2C7B">
            <w:pPr>
              <w:spacing w:after="0" w:line="240" w:lineRule="auto"/>
              <w:rPr>
                <w:sz w:val="20"/>
                <w:szCs w:val="20"/>
              </w:rPr>
            </w:pPr>
            <w:r w:rsidRPr="003C79EE">
              <w:rPr>
                <w:sz w:val="20"/>
                <w:szCs w:val="20"/>
              </w:rPr>
              <w:t>0.58 (0.18, 1.93)</w:t>
            </w:r>
          </w:p>
        </w:tc>
      </w:tr>
      <w:tr w:rsidR="004F2C7B" w:rsidRPr="003C79EE" w14:paraId="1C8E4183" w14:textId="77777777" w:rsidTr="00A66D7E">
        <w:tc>
          <w:tcPr>
            <w:tcW w:w="3780" w:type="dxa"/>
            <w:tcBorders>
              <w:bottom w:val="single" w:sz="4" w:space="0" w:color="auto"/>
            </w:tcBorders>
            <w:vAlign w:val="bottom"/>
          </w:tcPr>
          <w:p w14:paraId="745FFFAD" w14:textId="77777777" w:rsidR="004F2C7B" w:rsidRPr="003C79EE" w:rsidRDefault="004F2C7B" w:rsidP="004F2C7B">
            <w:pPr>
              <w:spacing w:after="0" w:line="240" w:lineRule="auto"/>
              <w:ind w:left="144"/>
              <w:rPr>
                <w:sz w:val="20"/>
                <w:lang w:eastAsia="es-ES"/>
              </w:rPr>
            </w:pPr>
            <w:r w:rsidRPr="003C79EE">
              <w:rPr>
                <w:sz w:val="20"/>
              </w:rPr>
              <w:t>Living alone</w:t>
            </w:r>
          </w:p>
        </w:tc>
        <w:tc>
          <w:tcPr>
            <w:tcW w:w="1800" w:type="dxa"/>
            <w:tcBorders>
              <w:bottom w:val="single" w:sz="4" w:space="0" w:color="auto"/>
            </w:tcBorders>
          </w:tcPr>
          <w:p w14:paraId="21E07CA5" w14:textId="77777777" w:rsidR="004F2C7B" w:rsidRPr="003C79EE" w:rsidRDefault="004F2C7B" w:rsidP="004F2C7B">
            <w:pPr>
              <w:spacing w:after="0" w:line="240" w:lineRule="auto"/>
              <w:rPr>
                <w:sz w:val="20"/>
                <w:szCs w:val="20"/>
              </w:rPr>
            </w:pPr>
            <w:r w:rsidRPr="003C79EE">
              <w:rPr>
                <w:sz w:val="20"/>
                <w:szCs w:val="20"/>
              </w:rPr>
              <w:t>1.71 (1.33, 2.20)</w:t>
            </w:r>
          </w:p>
        </w:tc>
        <w:tc>
          <w:tcPr>
            <w:tcW w:w="1800" w:type="dxa"/>
            <w:tcBorders>
              <w:bottom w:val="single" w:sz="4" w:space="0" w:color="auto"/>
            </w:tcBorders>
          </w:tcPr>
          <w:p w14:paraId="3C1A95E4" w14:textId="77777777" w:rsidR="004F2C7B" w:rsidRPr="003C79EE" w:rsidRDefault="004F2C7B" w:rsidP="004F2C7B">
            <w:pPr>
              <w:spacing w:after="0" w:line="240" w:lineRule="auto"/>
              <w:rPr>
                <w:sz w:val="20"/>
                <w:szCs w:val="20"/>
              </w:rPr>
            </w:pPr>
            <w:r w:rsidRPr="003C79EE">
              <w:rPr>
                <w:sz w:val="20"/>
                <w:szCs w:val="20"/>
              </w:rPr>
              <w:t>1.53 (1.19, 1.96)</w:t>
            </w:r>
          </w:p>
        </w:tc>
        <w:tc>
          <w:tcPr>
            <w:tcW w:w="1800" w:type="dxa"/>
            <w:tcBorders>
              <w:bottom w:val="single" w:sz="4" w:space="0" w:color="auto"/>
              <w:right w:val="single" w:sz="4" w:space="0" w:color="auto"/>
            </w:tcBorders>
          </w:tcPr>
          <w:p w14:paraId="62F51E66" w14:textId="77777777" w:rsidR="004F2C7B" w:rsidRPr="003C79EE" w:rsidRDefault="004F2C7B" w:rsidP="004F2C7B">
            <w:pPr>
              <w:spacing w:after="0" w:line="240" w:lineRule="auto"/>
              <w:rPr>
                <w:sz w:val="20"/>
                <w:szCs w:val="20"/>
              </w:rPr>
            </w:pPr>
            <w:r w:rsidRPr="003C79EE">
              <w:rPr>
                <w:sz w:val="20"/>
                <w:szCs w:val="20"/>
              </w:rPr>
              <w:t>1.63 (1.29, 2.05)</w:t>
            </w:r>
          </w:p>
        </w:tc>
        <w:tc>
          <w:tcPr>
            <w:tcW w:w="1800" w:type="dxa"/>
            <w:tcBorders>
              <w:left w:val="single" w:sz="4" w:space="0" w:color="auto"/>
              <w:bottom w:val="single" w:sz="4" w:space="0" w:color="auto"/>
            </w:tcBorders>
          </w:tcPr>
          <w:p w14:paraId="709C0F56" w14:textId="77777777" w:rsidR="004F2C7B" w:rsidRPr="003C79EE" w:rsidRDefault="004F2C7B" w:rsidP="004F2C7B">
            <w:pPr>
              <w:spacing w:after="0" w:line="240" w:lineRule="auto"/>
              <w:rPr>
                <w:sz w:val="20"/>
                <w:szCs w:val="20"/>
              </w:rPr>
            </w:pPr>
            <w:r w:rsidRPr="003C79EE">
              <w:rPr>
                <w:sz w:val="20"/>
                <w:szCs w:val="20"/>
              </w:rPr>
              <w:t>2.21 (1.77, 2.77)</w:t>
            </w:r>
          </w:p>
        </w:tc>
        <w:tc>
          <w:tcPr>
            <w:tcW w:w="1800" w:type="dxa"/>
            <w:tcBorders>
              <w:bottom w:val="single" w:sz="4" w:space="0" w:color="auto"/>
            </w:tcBorders>
          </w:tcPr>
          <w:p w14:paraId="2E053FBE" w14:textId="77777777" w:rsidR="004F2C7B" w:rsidRPr="003C79EE" w:rsidRDefault="004F2C7B" w:rsidP="004F2C7B">
            <w:pPr>
              <w:spacing w:after="0" w:line="240" w:lineRule="auto"/>
              <w:rPr>
                <w:sz w:val="20"/>
                <w:szCs w:val="20"/>
              </w:rPr>
            </w:pPr>
            <w:r w:rsidRPr="003C79EE">
              <w:rPr>
                <w:sz w:val="20"/>
                <w:szCs w:val="20"/>
              </w:rPr>
              <w:t>1.86 (1.48, 2.33)</w:t>
            </w:r>
          </w:p>
        </w:tc>
        <w:tc>
          <w:tcPr>
            <w:tcW w:w="1800" w:type="dxa"/>
            <w:tcBorders>
              <w:bottom w:val="single" w:sz="4" w:space="0" w:color="auto"/>
            </w:tcBorders>
          </w:tcPr>
          <w:p w14:paraId="1A6B2C46" w14:textId="77777777" w:rsidR="004F2C7B" w:rsidRPr="003C79EE" w:rsidRDefault="004F2C7B" w:rsidP="004F2C7B">
            <w:pPr>
              <w:spacing w:after="0" w:line="240" w:lineRule="auto"/>
              <w:rPr>
                <w:sz w:val="20"/>
                <w:szCs w:val="20"/>
              </w:rPr>
            </w:pPr>
            <w:r w:rsidRPr="003C79EE">
              <w:rPr>
                <w:sz w:val="20"/>
                <w:szCs w:val="20"/>
              </w:rPr>
              <w:t>1.78 (1.45, 2.19)</w:t>
            </w:r>
          </w:p>
        </w:tc>
      </w:tr>
    </w:tbl>
    <w:p w14:paraId="18740E64" w14:textId="77777777" w:rsidR="004F2C7B" w:rsidRPr="003C79EE" w:rsidRDefault="004F2C7B" w:rsidP="004F2C7B">
      <w:pPr>
        <w:spacing w:after="0" w:line="240" w:lineRule="auto"/>
        <w:rPr>
          <w:rFonts w:eastAsia="MS Mincho"/>
          <w:sz w:val="18"/>
          <w:szCs w:val="24"/>
          <w:lang w:eastAsia="es-ES"/>
        </w:rPr>
      </w:pPr>
      <w:r w:rsidRPr="003C79EE">
        <w:rPr>
          <w:rFonts w:eastAsia="MS Mincho"/>
          <w:sz w:val="18"/>
          <w:szCs w:val="24"/>
          <w:lang w:eastAsia="es-ES"/>
        </w:rPr>
        <w:t>OR: odds ratio; CI: confidence interval</w:t>
      </w:r>
    </w:p>
    <w:p w14:paraId="3758D6F7" w14:textId="77777777" w:rsidR="004F2C7B" w:rsidRPr="003C79EE" w:rsidRDefault="004F2C7B" w:rsidP="004F2C7B">
      <w:pPr>
        <w:spacing w:after="0" w:line="240" w:lineRule="auto"/>
        <w:rPr>
          <w:rFonts w:eastAsia="MS Mincho"/>
          <w:sz w:val="18"/>
          <w:szCs w:val="24"/>
          <w:lang w:eastAsia="es-ES"/>
        </w:rPr>
      </w:pPr>
      <w:r w:rsidRPr="003C79EE">
        <w:rPr>
          <w:rFonts w:eastAsia="MS Mincho"/>
          <w:sz w:val="18"/>
          <w:szCs w:val="24"/>
          <w:lang w:eastAsia="es-ES"/>
        </w:rPr>
        <w:t>*Adjusted for age, age squared and geographical region (CHARLS: urban vs. rural area; ELSA: government office region).</w:t>
      </w:r>
    </w:p>
    <w:p w14:paraId="663B83E4" w14:textId="77777777" w:rsidR="004F2C7B" w:rsidRPr="003C79EE" w:rsidRDefault="004F2C7B" w:rsidP="004F2C7B">
      <w:pPr>
        <w:spacing w:after="0" w:line="240" w:lineRule="auto"/>
        <w:rPr>
          <w:sz w:val="18"/>
          <w:szCs w:val="24"/>
        </w:rPr>
      </w:pPr>
      <w:r w:rsidRPr="003C79EE">
        <w:rPr>
          <w:sz w:val="18"/>
          <w:szCs w:val="24"/>
        </w:rPr>
        <w:t>†Adjusted for Model 1 covariates plus educational level, physical wealth and home ownership.</w:t>
      </w:r>
    </w:p>
    <w:p w14:paraId="143FAA95" w14:textId="77777777" w:rsidR="004F2C7B" w:rsidRPr="003C79EE" w:rsidRDefault="004F2C7B" w:rsidP="004F2C7B">
      <w:pPr>
        <w:spacing w:after="0" w:line="240" w:lineRule="auto"/>
        <w:rPr>
          <w:rFonts w:eastAsia="MS Mincho"/>
          <w:sz w:val="18"/>
          <w:szCs w:val="24"/>
          <w:lang w:eastAsia="es-ES"/>
        </w:rPr>
      </w:pPr>
      <w:r w:rsidRPr="003C79EE">
        <w:rPr>
          <w:sz w:val="18"/>
          <w:szCs w:val="24"/>
        </w:rPr>
        <w:t>‡Adjusted for Model 2 covariates plus smoking status, alcohol drinking frequency, self-rated health and number of ADL limitations.</w:t>
      </w:r>
    </w:p>
    <w:p w14:paraId="697FC70E" w14:textId="77777777" w:rsidR="004F2C7B" w:rsidRPr="003C79EE" w:rsidRDefault="004F2C7B" w:rsidP="004F2C7B">
      <w:pPr>
        <w:sectPr w:rsidR="004F2C7B" w:rsidRPr="003C79EE" w:rsidSect="00072EFD">
          <w:footerReference w:type="default" r:id="rId10"/>
          <w:pgSz w:w="16838" w:h="11906" w:orient="landscape"/>
          <w:pgMar w:top="1417" w:right="1417" w:bottom="1417" w:left="1134" w:header="708" w:footer="708" w:gutter="0"/>
          <w:cols w:space="708"/>
          <w:docGrid w:linePitch="360"/>
        </w:sectPr>
      </w:pPr>
    </w:p>
    <w:p w14:paraId="66045560" w14:textId="77777777" w:rsidR="004F2C7B" w:rsidRPr="00052250" w:rsidRDefault="004F2C7B" w:rsidP="004F2C7B">
      <w:pPr>
        <w:pStyle w:val="TableofFigures"/>
        <w:spacing w:after="120" w:line="240" w:lineRule="exact"/>
        <w:rPr>
          <w:bCs/>
          <w:lang w:val="en-US"/>
        </w:rPr>
      </w:pPr>
      <w:r w:rsidRPr="00052250">
        <w:rPr>
          <w:bCs/>
          <w:lang w:val="en-US"/>
        </w:rPr>
        <w:lastRenderedPageBreak/>
        <w:t>Supplementary Table 2. Odds ratios of elevated depressive symptoms in participants with no cognitive disorders</w:t>
      </w:r>
      <w:r>
        <w:rPr>
          <w:bCs/>
          <w:lang w:val="en-US"/>
        </w:rPr>
        <w:t xml:space="preserve"> and episodic memory impairment</w:t>
      </w:r>
      <w:r w:rsidRPr="00052250">
        <w:rPr>
          <w:bCs/>
          <w:lang w:val="en-US"/>
        </w:rPr>
        <w:t xml:space="preserve"> by living arrangements, ages&lt;60 years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1683"/>
        <w:gridCol w:w="1683"/>
        <w:gridCol w:w="1686"/>
        <w:gridCol w:w="1773"/>
        <w:gridCol w:w="1842"/>
        <w:gridCol w:w="1728"/>
      </w:tblGrid>
      <w:tr w:rsidR="004F2C7B" w:rsidRPr="00916A8E" w14:paraId="190D94BD" w14:textId="77777777" w:rsidTr="00A66D7E">
        <w:tc>
          <w:tcPr>
            <w:tcW w:w="1276" w:type="pct"/>
            <w:tcBorders>
              <w:top w:val="single" w:sz="4" w:space="0" w:color="auto"/>
            </w:tcBorders>
          </w:tcPr>
          <w:p w14:paraId="4F4C364A" w14:textId="77777777" w:rsidR="004F2C7B" w:rsidRPr="00916A8E" w:rsidRDefault="004F2C7B" w:rsidP="004F2C7B">
            <w:pPr>
              <w:spacing w:after="0" w:line="240" w:lineRule="auto"/>
              <w:rPr>
                <w:lang w:val="en-US"/>
              </w:rPr>
            </w:pPr>
          </w:p>
        </w:tc>
        <w:tc>
          <w:tcPr>
            <w:tcW w:w="1810" w:type="pct"/>
            <w:gridSpan w:val="3"/>
            <w:tcBorders>
              <w:top w:val="single" w:sz="4" w:space="0" w:color="auto"/>
              <w:bottom w:val="single" w:sz="4" w:space="0" w:color="auto"/>
              <w:right w:val="single" w:sz="4" w:space="0" w:color="auto"/>
            </w:tcBorders>
            <w:vAlign w:val="center"/>
          </w:tcPr>
          <w:p w14:paraId="39CB9CBC" w14:textId="77777777" w:rsidR="004F2C7B" w:rsidRPr="00916A8E" w:rsidRDefault="004F2C7B" w:rsidP="004F2C7B">
            <w:pPr>
              <w:spacing w:after="0" w:line="240" w:lineRule="auto"/>
              <w:jc w:val="center"/>
              <w:rPr>
                <w:b/>
                <w:sz w:val="22"/>
                <w:lang w:val="en-US"/>
              </w:rPr>
            </w:pPr>
            <w:r w:rsidRPr="00916A8E">
              <w:rPr>
                <w:b/>
                <w:sz w:val="22"/>
                <w:lang w:val="en-US"/>
              </w:rPr>
              <w:t>CHARLS</w:t>
            </w:r>
          </w:p>
          <w:p w14:paraId="5348A8B2" w14:textId="77777777" w:rsidR="004F2C7B" w:rsidRPr="00916A8E" w:rsidRDefault="004F2C7B" w:rsidP="004F2C7B">
            <w:pPr>
              <w:spacing w:after="0" w:line="240" w:lineRule="auto"/>
              <w:jc w:val="center"/>
              <w:rPr>
                <w:b/>
                <w:sz w:val="22"/>
                <w:lang w:val="en-US" w:eastAsia="es-ES"/>
              </w:rPr>
            </w:pPr>
            <w:r w:rsidRPr="00916A8E">
              <w:rPr>
                <w:b/>
                <w:sz w:val="22"/>
                <w:lang w:val="en-US"/>
              </w:rPr>
              <w:t>(</w:t>
            </w:r>
            <w:r>
              <w:rPr>
                <w:b/>
                <w:sz w:val="22"/>
                <w:lang w:val="en-US"/>
              </w:rPr>
              <w:t xml:space="preserve">N=7,976, </w:t>
            </w:r>
            <w:r w:rsidRPr="00916A8E">
              <w:rPr>
                <w:b/>
                <w:sz w:val="22"/>
                <w:lang w:val="en-US"/>
              </w:rPr>
              <w:t>CES-D 10 score ≥ 12)</w:t>
            </w:r>
          </w:p>
        </w:tc>
        <w:tc>
          <w:tcPr>
            <w:tcW w:w="1914" w:type="pct"/>
            <w:gridSpan w:val="3"/>
            <w:tcBorders>
              <w:top w:val="single" w:sz="4" w:space="0" w:color="auto"/>
              <w:left w:val="single" w:sz="4" w:space="0" w:color="auto"/>
              <w:bottom w:val="single" w:sz="4" w:space="0" w:color="auto"/>
            </w:tcBorders>
            <w:vAlign w:val="center"/>
          </w:tcPr>
          <w:p w14:paraId="257C8AAF" w14:textId="77777777" w:rsidR="004F2C7B" w:rsidRPr="00916A8E" w:rsidRDefault="004F2C7B" w:rsidP="004F2C7B">
            <w:pPr>
              <w:spacing w:after="0" w:line="240" w:lineRule="auto"/>
              <w:jc w:val="center"/>
              <w:rPr>
                <w:b/>
                <w:sz w:val="22"/>
                <w:lang w:val="en-US"/>
              </w:rPr>
            </w:pPr>
            <w:r w:rsidRPr="00916A8E">
              <w:rPr>
                <w:b/>
                <w:sz w:val="22"/>
                <w:lang w:val="en-US"/>
              </w:rPr>
              <w:t>ELSA</w:t>
            </w:r>
          </w:p>
          <w:p w14:paraId="35E12322" w14:textId="77777777" w:rsidR="004F2C7B" w:rsidRPr="00916A8E" w:rsidRDefault="004F2C7B" w:rsidP="004F2C7B">
            <w:pPr>
              <w:spacing w:after="0" w:line="240" w:lineRule="auto"/>
              <w:jc w:val="center"/>
              <w:rPr>
                <w:b/>
                <w:sz w:val="22"/>
                <w:lang w:val="en-US" w:eastAsia="es-ES"/>
              </w:rPr>
            </w:pPr>
            <w:r w:rsidRPr="00916A8E">
              <w:rPr>
                <w:b/>
                <w:sz w:val="22"/>
                <w:lang w:val="en-US"/>
              </w:rPr>
              <w:t>(</w:t>
            </w:r>
            <w:r>
              <w:rPr>
                <w:b/>
                <w:sz w:val="22"/>
                <w:lang w:val="en-US"/>
              </w:rPr>
              <w:t xml:space="preserve">N=3,136, </w:t>
            </w:r>
            <w:r w:rsidRPr="00916A8E">
              <w:rPr>
                <w:b/>
                <w:sz w:val="22"/>
                <w:lang w:val="en-US"/>
              </w:rPr>
              <w:t>CES-D 8 score ≥ 3)</w:t>
            </w:r>
          </w:p>
        </w:tc>
      </w:tr>
      <w:tr w:rsidR="004F2C7B" w:rsidRPr="00916A8E" w14:paraId="7C5B756E" w14:textId="77777777" w:rsidTr="00A66D7E">
        <w:tc>
          <w:tcPr>
            <w:tcW w:w="1276" w:type="pct"/>
          </w:tcPr>
          <w:p w14:paraId="390FD1C8" w14:textId="77777777" w:rsidR="004F2C7B" w:rsidRPr="00916A8E" w:rsidRDefault="004F2C7B" w:rsidP="004F2C7B">
            <w:pPr>
              <w:spacing w:after="0" w:line="240" w:lineRule="auto"/>
              <w:rPr>
                <w:lang w:val="en-US"/>
              </w:rPr>
            </w:pPr>
          </w:p>
        </w:tc>
        <w:tc>
          <w:tcPr>
            <w:tcW w:w="603" w:type="pct"/>
            <w:tcBorders>
              <w:top w:val="single" w:sz="4" w:space="0" w:color="auto"/>
            </w:tcBorders>
            <w:vAlign w:val="center"/>
          </w:tcPr>
          <w:p w14:paraId="2EEFA532" w14:textId="77777777" w:rsidR="004F2C7B" w:rsidRPr="00916A8E" w:rsidRDefault="004F2C7B" w:rsidP="004F2C7B">
            <w:pPr>
              <w:spacing w:after="0" w:line="240" w:lineRule="auto"/>
              <w:jc w:val="center"/>
              <w:rPr>
                <w:b/>
                <w:sz w:val="22"/>
                <w:lang w:val="en-US" w:eastAsia="es-ES"/>
              </w:rPr>
            </w:pPr>
            <w:r w:rsidRPr="00916A8E">
              <w:rPr>
                <w:b/>
                <w:sz w:val="22"/>
                <w:lang w:val="en-US"/>
              </w:rPr>
              <w:t>Model 1</w:t>
            </w:r>
            <w:r w:rsidRPr="00916A8E">
              <w:rPr>
                <w:sz w:val="22"/>
                <w:vertAlign w:val="superscript"/>
                <w:lang w:val="en-US"/>
              </w:rPr>
              <w:t>*</w:t>
            </w:r>
          </w:p>
        </w:tc>
        <w:tc>
          <w:tcPr>
            <w:tcW w:w="603" w:type="pct"/>
            <w:tcBorders>
              <w:top w:val="single" w:sz="4" w:space="0" w:color="auto"/>
            </w:tcBorders>
            <w:vAlign w:val="center"/>
          </w:tcPr>
          <w:p w14:paraId="3AA14A34" w14:textId="77777777" w:rsidR="004F2C7B" w:rsidRPr="00916A8E" w:rsidRDefault="004F2C7B" w:rsidP="004F2C7B">
            <w:pPr>
              <w:spacing w:after="0" w:line="240" w:lineRule="auto"/>
              <w:jc w:val="center"/>
              <w:rPr>
                <w:sz w:val="22"/>
                <w:lang w:val="en-US" w:eastAsia="es-ES"/>
              </w:rPr>
            </w:pPr>
            <w:r w:rsidRPr="00916A8E">
              <w:rPr>
                <w:b/>
                <w:sz w:val="22"/>
                <w:lang w:val="en-US"/>
              </w:rPr>
              <w:t>Model 2</w:t>
            </w:r>
            <w:r w:rsidRPr="00916A8E">
              <w:rPr>
                <w:sz w:val="22"/>
                <w:vertAlign w:val="superscript"/>
                <w:lang w:val="en-US"/>
              </w:rPr>
              <w:t>†</w:t>
            </w:r>
          </w:p>
        </w:tc>
        <w:tc>
          <w:tcPr>
            <w:tcW w:w="604" w:type="pct"/>
            <w:tcBorders>
              <w:top w:val="single" w:sz="4" w:space="0" w:color="auto"/>
              <w:right w:val="single" w:sz="4" w:space="0" w:color="auto"/>
            </w:tcBorders>
            <w:vAlign w:val="center"/>
          </w:tcPr>
          <w:p w14:paraId="58A87AF7" w14:textId="77777777" w:rsidR="004F2C7B" w:rsidRPr="00916A8E" w:rsidRDefault="004F2C7B" w:rsidP="004F2C7B">
            <w:pPr>
              <w:spacing w:after="0" w:line="240" w:lineRule="auto"/>
              <w:jc w:val="center"/>
              <w:rPr>
                <w:b/>
                <w:sz w:val="22"/>
                <w:lang w:val="en-US" w:eastAsia="es-ES"/>
              </w:rPr>
            </w:pPr>
            <w:r w:rsidRPr="00916A8E">
              <w:rPr>
                <w:b/>
                <w:sz w:val="22"/>
                <w:lang w:val="en-US"/>
              </w:rPr>
              <w:t>Model 3</w:t>
            </w:r>
            <w:r w:rsidRPr="00916A8E">
              <w:rPr>
                <w:sz w:val="22"/>
                <w:vertAlign w:val="superscript"/>
                <w:lang w:val="en-US"/>
              </w:rPr>
              <w:t>‡</w:t>
            </w:r>
          </w:p>
        </w:tc>
        <w:tc>
          <w:tcPr>
            <w:tcW w:w="635" w:type="pct"/>
            <w:tcBorders>
              <w:top w:val="single" w:sz="4" w:space="0" w:color="auto"/>
              <w:left w:val="single" w:sz="4" w:space="0" w:color="auto"/>
            </w:tcBorders>
            <w:vAlign w:val="center"/>
          </w:tcPr>
          <w:p w14:paraId="528239E9" w14:textId="77777777" w:rsidR="004F2C7B" w:rsidRPr="00916A8E" w:rsidRDefault="004F2C7B" w:rsidP="004F2C7B">
            <w:pPr>
              <w:spacing w:after="0" w:line="240" w:lineRule="auto"/>
              <w:jc w:val="center"/>
              <w:rPr>
                <w:b/>
                <w:sz w:val="22"/>
                <w:lang w:val="en-US" w:eastAsia="es-ES"/>
              </w:rPr>
            </w:pPr>
            <w:r w:rsidRPr="00916A8E">
              <w:rPr>
                <w:b/>
                <w:sz w:val="22"/>
                <w:lang w:val="en-US"/>
              </w:rPr>
              <w:t>Model 1</w:t>
            </w:r>
            <w:r w:rsidRPr="00916A8E">
              <w:rPr>
                <w:sz w:val="22"/>
                <w:vertAlign w:val="superscript"/>
                <w:lang w:val="en-US"/>
              </w:rPr>
              <w:t>*</w:t>
            </w:r>
          </w:p>
        </w:tc>
        <w:tc>
          <w:tcPr>
            <w:tcW w:w="660" w:type="pct"/>
            <w:tcBorders>
              <w:top w:val="single" w:sz="4" w:space="0" w:color="auto"/>
            </w:tcBorders>
            <w:vAlign w:val="center"/>
          </w:tcPr>
          <w:p w14:paraId="68F473DD" w14:textId="77777777" w:rsidR="004F2C7B" w:rsidRPr="00916A8E" w:rsidRDefault="004F2C7B" w:rsidP="004F2C7B">
            <w:pPr>
              <w:spacing w:after="0" w:line="240" w:lineRule="auto"/>
              <w:jc w:val="center"/>
              <w:rPr>
                <w:sz w:val="22"/>
                <w:lang w:val="en-US" w:eastAsia="es-ES"/>
              </w:rPr>
            </w:pPr>
            <w:r w:rsidRPr="00916A8E">
              <w:rPr>
                <w:b/>
                <w:sz w:val="22"/>
                <w:lang w:val="en-US"/>
              </w:rPr>
              <w:t>Model 2</w:t>
            </w:r>
            <w:r w:rsidRPr="00916A8E">
              <w:rPr>
                <w:sz w:val="22"/>
                <w:vertAlign w:val="superscript"/>
                <w:lang w:val="en-US"/>
              </w:rPr>
              <w:t>†</w:t>
            </w:r>
          </w:p>
        </w:tc>
        <w:tc>
          <w:tcPr>
            <w:tcW w:w="619" w:type="pct"/>
            <w:tcBorders>
              <w:top w:val="single" w:sz="4" w:space="0" w:color="auto"/>
            </w:tcBorders>
            <w:vAlign w:val="center"/>
          </w:tcPr>
          <w:p w14:paraId="050DC56C" w14:textId="77777777" w:rsidR="004F2C7B" w:rsidRPr="00916A8E" w:rsidRDefault="004F2C7B" w:rsidP="004F2C7B">
            <w:pPr>
              <w:spacing w:after="0" w:line="240" w:lineRule="auto"/>
              <w:jc w:val="center"/>
              <w:rPr>
                <w:b/>
                <w:sz w:val="22"/>
                <w:lang w:val="en-US" w:eastAsia="es-ES"/>
              </w:rPr>
            </w:pPr>
            <w:r w:rsidRPr="00916A8E">
              <w:rPr>
                <w:b/>
                <w:sz w:val="22"/>
                <w:lang w:val="en-US"/>
              </w:rPr>
              <w:t>Model 3</w:t>
            </w:r>
            <w:r w:rsidRPr="00916A8E">
              <w:rPr>
                <w:sz w:val="22"/>
                <w:vertAlign w:val="superscript"/>
                <w:lang w:val="en-US"/>
              </w:rPr>
              <w:t>‡</w:t>
            </w:r>
          </w:p>
        </w:tc>
      </w:tr>
      <w:tr w:rsidR="004F2C7B" w:rsidRPr="00916A8E" w14:paraId="3CE37F64" w14:textId="77777777" w:rsidTr="00A66D7E">
        <w:tc>
          <w:tcPr>
            <w:tcW w:w="1276" w:type="pct"/>
            <w:tcBorders>
              <w:bottom w:val="single" w:sz="4" w:space="0" w:color="auto"/>
            </w:tcBorders>
          </w:tcPr>
          <w:p w14:paraId="5BB4FBD0" w14:textId="77777777" w:rsidR="004F2C7B" w:rsidRPr="00916A8E" w:rsidRDefault="004F2C7B" w:rsidP="004F2C7B">
            <w:pPr>
              <w:spacing w:after="0" w:line="240" w:lineRule="auto"/>
              <w:rPr>
                <w:lang w:val="en-US"/>
              </w:rPr>
            </w:pPr>
          </w:p>
        </w:tc>
        <w:tc>
          <w:tcPr>
            <w:tcW w:w="603" w:type="pct"/>
            <w:tcBorders>
              <w:bottom w:val="single" w:sz="4" w:space="0" w:color="auto"/>
            </w:tcBorders>
            <w:vAlign w:val="center"/>
          </w:tcPr>
          <w:p w14:paraId="492D4855" w14:textId="77777777" w:rsidR="004F2C7B" w:rsidRPr="00916A8E" w:rsidRDefault="004F2C7B" w:rsidP="004F2C7B">
            <w:pPr>
              <w:spacing w:after="0" w:line="240" w:lineRule="auto"/>
              <w:jc w:val="center"/>
              <w:rPr>
                <w:b/>
                <w:sz w:val="22"/>
                <w:lang w:val="en-US" w:eastAsia="es-ES"/>
              </w:rPr>
            </w:pPr>
            <w:r w:rsidRPr="00916A8E">
              <w:rPr>
                <w:b/>
                <w:sz w:val="22"/>
                <w:lang w:val="en-US"/>
              </w:rPr>
              <w:t>OR</w:t>
            </w:r>
            <w:r w:rsidRPr="00916A8E">
              <w:rPr>
                <w:b/>
                <w:sz w:val="22"/>
                <w:lang w:val="en-US" w:eastAsia="es-ES"/>
              </w:rPr>
              <w:t xml:space="preserve"> (</w:t>
            </w:r>
            <w:r w:rsidRPr="00916A8E">
              <w:rPr>
                <w:b/>
                <w:sz w:val="22"/>
                <w:lang w:val="en-US"/>
              </w:rPr>
              <w:t>95% CI)</w:t>
            </w:r>
          </w:p>
        </w:tc>
        <w:tc>
          <w:tcPr>
            <w:tcW w:w="603" w:type="pct"/>
            <w:tcBorders>
              <w:bottom w:val="single" w:sz="4" w:space="0" w:color="auto"/>
            </w:tcBorders>
            <w:vAlign w:val="center"/>
          </w:tcPr>
          <w:p w14:paraId="693CC2B0" w14:textId="77777777" w:rsidR="004F2C7B" w:rsidRPr="00916A8E" w:rsidRDefault="004F2C7B" w:rsidP="004F2C7B">
            <w:pPr>
              <w:spacing w:after="0" w:line="240" w:lineRule="auto"/>
              <w:jc w:val="center"/>
              <w:rPr>
                <w:lang w:val="en-US"/>
              </w:rPr>
            </w:pPr>
            <w:r w:rsidRPr="00916A8E">
              <w:rPr>
                <w:b/>
                <w:sz w:val="22"/>
                <w:lang w:val="en-US"/>
              </w:rPr>
              <w:t>OR</w:t>
            </w:r>
            <w:r w:rsidRPr="00916A8E">
              <w:rPr>
                <w:b/>
                <w:sz w:val="22"/>
                <w:lang w:val="en-US" w:eastAsia="es-ES"/>
              </w:rPr>
              <w:t xml:space="preserve"> (</w:t>
            </w:r>
            <w:r w:rsidRPr="00916A8E">
              <w:rPr>
                <w:b/>
                <w:sz w:val="22"/>
                <w:lang w:val="en-US"/>
              </w:rPr>
              <w:t>95% CI)</w:t>
            </w:r>
          </w:p>
        </w:tc>
        <w:tc>
          <w:tcPr>
            <w:tcW w:w="604" w:type="pct"/>
            <w:tcBorders>
              <w:bottom w:val="single" w:sz="4" w:space="0" w:color="auto"/>
              <w:right w:val="single" w:sz="4" w:space="0" w:color="auto"/>
            </w:tcBorders>
            <w:vAlign w:val="center"/>
          </w:tcPr>
          <w:p w14:paraId="5B05C3A9" w14:textId="77777777" w:rsidR="004F2C7B" w:rsidRPr="00916A8E" w:rsidRDefault="004F2C7B" w:rsidP="004F2C7B">
            <w:pPr>
              <w:spacing w:after="0" w:line="240" w:lineRule="auto"/>
              <w:jc w:val="center"/>
              <w:rPr>
                <w:lang w:val="en-US"/>
              </w:rPr>
            </w:pPr>
            <w:r w:rsidRPr="00916A8E">
              <w:rPr>
                <w:b/>
                <w:sz w:val="22"/>
                <w:lang w:val="en-US"/>
              </w:rPr>
              <w:t>OR</w:t>
            </w:r>
            <w:r w:rsidRPr="00916A8E">
              <w:rPr>
                <w:b/>
                <w:sz w:val="22"/>
                <w:lang w:val="en-US" w:eastAsia="es-ES"/>
              </w:rPr>
              <w:t xml:space="preserve"> (</w:t>
            </w:r>
            <w:r w:rsidRPr="00916A8E">
              <w:rPr>
                <w:b/>
                <w:sz w:val="22"/>
                <w:lang w:val="en-US"/>
              </w:rPr>
              <w:t>95% CI)</w:t>
            </w:r>
          </w:p>
        </w:tc>
        <w:tc>
          <w:tcPr>
            <w:tcW w:w="635" w:type="pct"/>
            <w:tcBorders>
              <w:left w:val="single" w:sz="4" w:space="0" w:color="auto"/>
              <w:bottom w:val="single" w:sz="4" w:space="0" w:color="auto"/>
            </w:tcBorders>
            <w:vAlign w:val="center"/>
          </w:tcPr>
          <w:p w14:paraId="07300F8D" w14:textId="77777777" w:rsidR="004F2C7B" w:rsidRPr="00916A8E" w:rsidRDefault="004F2C7B" w:rsidP="004F2C7B">
            <w:pPr>
              <w:spacing w:after="0" w:line="240" w:lineRule="auto"/>
              <w:jc w:val="center"/>
              <w:rPr>
                <w:lang w:val="en-US"/>
              </w:rPr>
            </w:pPr>
            <w:r w:rsidRPr="00916A8E">
              <w:rPr>
                <w:b/>
                <w:sz w:val="22"/>
                <w:lang w:val="en-US"/>
              </w:rPr>
              <w:t>OR</w:t>
            </w:r>
            <w:r w:rsidRPr="00916A8E">
              <w:rPr>
                <w:b/>
                <w:sz w:val="22"/>
                <w:lang w:val="en-US" w:eastAsia="es-ES"/>
              </w:rPr>
              <w:t xml:space="preserve"> (</w:t>
            </w:r>
            <w:r w:rsidRPr="00916A8E">
              <w:rPr>
                <w:b/>
                <w:sz w:val="22"/>
                <w:lang w:val="en-US"/>
              </w:rPr>
              <w:t>95% CI)</w:t>
            </w:r>
          </w:p>
        </w:tc>
        <w:tc>
          <w:tcPr>
            <w:tcW w:w="660" w:type="pct"/>
            <w:tcBorders>
              <w:bottom w:val="single" w:sz="4" w:space="0" w:color="auto"/>
            </w:tcBorders>
            <w:vAlign w:val="center"/>
          </w:tcPr>
          <w:p w14:paraId="59D14FF0" w14:textId="77777777" w:rsidR="004F2C7B" w:rsidRPr="00916A8E" w:rsidRDefault="004F2C7B" w:rsidP="004F2C7B">
            <w:pPr>
              <w:spacing w:after="0" w:line="240" w:lineRule="auto"/>
              <w:jc w:val="center"/>
              <w:rPr>
                <w:lang w:val="en-US"/>
              </w:rPr>
            </w:pPr>
            <w:r w:rsidRPr="00916A8E">
              <w:rPr>
                <w:b/>
                <w:sz w:val="22"/>
                <w:lang w:val="en-US"/>
              </w:rPr>
              <w:t>OR</w:t>
            </w:r>
            <w:r w:rsidRPr="00916A8E">
              <w:rPr>
                <w:b/>
                <w:sz w:val="22"/>
                <w:lang w:val="en-US" w:eastAsia="es-ES"/>
              </w:rPr>
              <w:t xml:space="preserve"> (</w:t>
            </w:r>
            <w:r w:rsidRPr="00916A8E">
              <w:rPr>
                <w:b/>
                <w:sz w:val="22"/>
                <w:lang w:val="en-US"/>
              </w:rPr>
              <w:t>95% CI)</w:t>
            </w:r>
          </w:p>
        </w:tc>
        <w:tc>
          <w:tcPr>
            <w:tcW w:w="619" w:type="pct"/>
            <w:tcBorders>
              <w:bottom w:val="single" w:sz="4" w:space="0" w:color="auto"/>
            </w:tcBorders>
            <w:vAlign w:val="center"/>
          </w:tcPr>
          <w:p w14:paraId="4DF4A179" w14:textId="77777777" w:rsidR="004F2C7B" w:rsidRPr="00916A8E" w:rsidRDefault="004F2C7B" w:rsidP="004F2C7B">
            <w:pPr>
              <w:spacing w:after="0" w:line="240" w:lineRule="auto"/>
              <w:jc w:val="center"/>
              <w:rPr>
                <w:lang w:val="en-US"/>
              </w:rPr>
            </w:pPr>
            <w:r w:rsidRPr="00916A8E">
              <w:rPr>
                <w:b/>
                <w:sz w:val="22"/>
                <w:lang w:val="en-US"/>
              </w:rPr>
              <w:t>OR</w:t>
            </w:r>
            <w:r w:rsidRPr="00916A8E">
              <w:rPr>
                <w:b/>
                <w:sz w:val="22"/>
                <w:lang w:val="en-US" w:eastAsia="es-ES"/>
              </w:rPr>
              <w:t xml:space="preserve"> (</w:t>
            </w:r>
            <w:r w:rsidRPr="00916A8E">
              <w:rPr>
                <w:b/>
                <w:sz w:val="22"/>
                <w:lang w:val="en-US"/>
              </w:rPr>
              <w:t>95% CI)</w:t>
            </w:r>
          </w:p>
        </w:tc>
      </w:tr>
      <w:tr w:rsidR="004F2C7B" w:rsidRPr="00916A8E" w14:paraId="02472958" w14:textId="77777777" w:rsidTr="00A66D7E">
        <w:tc>
          <w:tcPr>
            <w:tcW w:w="1276" w:type="pct"/>
            <w:tcBorders>
              <w:top w:val="single" w:sz="4" w:space="0" w:color="auto"/>
            </w:tcBorders>
            <w:vAlign w:val="bottom"/>
          </w:tcPr>
          <w:p w14:paraId="7E9AF066" w14:textId="77777777" w:rsidR="004F2C7B" w:rsidRPr="00916A8E" w:rsidRDefault="004F2C7B" w:rsidP="004F2C7B">
            <w:pPr>
              <w:spacing w:after="0" w:line="240" w:lineRule="auto"/>
              <w:rPr>
                <w:b/>
                <w:sz w:val="22"/>
                <w:lang w:val="en-US" w:eastAsia="es-ES"/>
              </w:rPr>
            </w:pPr>
            <w:r w:rsidRPr="00916A8E">
              <w:rPr>
                <w:b/>
                <w:sz w:val="22"/>
                <w:lang w:val="en-US"/>
              </w:rPr>
              <w:t xml:space="preserve">Men </w:t>
            </w:r>
          </w:p>
        </w:tc>
        <w:tc>
          <w:tcPr>
            <w:tcW w:w="603" w:type="pct"/>
            <w:tcBorders>
              <w:top w:val="single" w:sz="4" w:space="0" w:color="auto"/>
            </w:tcBorders>
          </w:tcPr>
          <w:p w14:paraId="1905676D" w14:textId="77777777" w:rsidR="004F2C7B" w:rsidRPr="00916A8E" w:rsidRDefault="004F2C7B" w:rsidP="004F2C7B">
            <w:pPr>
              <w:spacing w:after="0" w:line="240" w:lineRule="auto"/>
              <w:rPr>
                <w:lang w:val="en-US"/>
              </w:rPr>
            </w:pPr>
          </w:p>
        </w:tc>
        <w:tc>
          <w:tcPr>
            <w:tcW w:w="603" w:type="pct"/>
            <w:tcBorders>
              <w:top w:val="single" w:sz="4" w:space="0" w:color="auto"/>
            </w:tcBorders>
          </w:tcPr>
          <w:p w14:paraId="7F5D8980" w14:textId="77777777" w:rsidR="004F2C7B" w:rsidRPr="00916A8E" w:rsidRDefault="004F2C7B" w:rsidP="004F2C7B">
            <w:pPr>
              <w:spacing w:after="0" w:line="240" w:lineRule="auto"/>
              <w:rPr>
                <w:lang w:val="en-US"/>
              </w:rPr>
            </w:pPr>
          </w:p>
        </w:tc>
        <w:tc>
          <w:tcPr>
            <w:tcW w:w="604" w:type="pct"/>
            <w:tcBorders>
              <w:top w:val="single" w:sz="4" w:space="0" w:color="auto"/>
              <w:right w:val="single" w:sz="4" w:space="0" w:color="auto"/>
            </w:tcBorders>
          </w:tcPr>
          <w:p w14:paraId="4270E996" w14:textId="77777777" w:rsidR="004F2C7B" w:rsidRPr="00916A8E" w:rsidRDefault="004F2C7B" w:rsidP="004F2C7B">
            <w:pPr>
              <w:spacing w:after="0" w:line="240" w:lineRule="auto"/>
              <w:rPr>
                <w:lang w:val="en-US"/>
              </w:rPr>
            </w:pPr>
          </w:p>
        </w:tc>
        <w:tc>
          <w:tcPr>
            <w:tcW w:w="635" w:type="pct"/>
            <w:tcBorders>
              <w:top w:val="single" w:sz="4" w:space="0" w:color="auto"/>
              <w:left w:val="single" w:sz="4" w:space="0" w:color="auto"/>
            </w:tcBorders>
          </w:tcPr>
          <w:p w14:paraId="00BE0387" w14:textId="77777777" w:rsidR="004F2C7B" w:rsidRPr="00916A8E" w:rsidRDefault="004F2C7B" w:rsidP="004F2C7B">
            <w:pPr>
              <w:spacing w:after="0" w:line="240" w:lineRule="auto"/>
              <w:rPr>
                <w:lang w:val="en-US"/>
              </w:rPr>
            </w:pPr>
          </w:p>
        </w:tc>
        <w:tc>
          <w:tcPr>
            <w:tcW w:w="660" w:type="pct"/>
            <w:tcBorders>
              <w:top w:val="single" w:sz="4" w:space="0" w:color="auto"/>
            </w:tcBorders>
          </w:tcPr>
          <w:p w14:paraId="1499F1F7" w14:textId="77777777" w:rsidR="004F2C7B" w:rsidRPr="00916A8E" w:rsidRDefault="004F2C7B" w:rsidP="004F2C7B">
            <w:pPr>
              <w:spacing w:after="0" w:line="240" w:lineRule="auto"/>
              <w:rPr>
                <w:lang w:val="en-US"/>
              </w:rPr>
            </w:pPr>
          </w:p>
        </w:tc>
        <w:tc>
          <w:tcPr>
            <w:tcW w:w="619" w:type="pct"/>
            <w:tcBorders>
              <w:top w:val="single" w:sz="4" w:space="0" w:color="auto"/>
            </w:tcBorders>
          </w:tcPr>
          <w:p w14:paraId="70E452BE" w14:textId="77777777" w:rsidR="004F2C7B" w:rsidRPr="00916A8E" w:rsidRDefault="004F2C7B" w:rsidP="004F2C7B">
            <w:pPr>
              <w:spacing w:after="0" w:line="240" w:lineRule="auto"/>
              <w:rPr>
                <w:lang w:val="en-US"/>
              </w:rPr>
            </w:pPr>
          </w:p>
        </w:tc>
      </w:tr>
      <w:tr w:rsidR="004F2C7B" w:rsidRPr="00916A8E" w14:paraId="7035986F" w14:textId="77777777" w:rsidTr="00A66D7E">
        <w:tc>
          <w:tcPr>
            <w:tcW w:w="1276" w:type="pct"/>
            <w:vAlign w:val="bottom"/>
          </w:tcPr>
          <w:p w14:paraId="7F09B675" w14:textId="77777777" w:rsidR="004F2C7B" w:rsidRPr="00916A8E" w:rsidRDefault="004F2C7B" w:rsidP="004F2C7B">
            <w:pPr>
              <w:spacing w:after="0" w:line="240" w:lineRule="auto"/>
              <w:ind w:left="144"/>
              <w:rPr>
                <w:sz w:val="22"/>
                <w:lang w:val="en-US" w:eastAsia="es-ES"/>
              </w:rPr>
            </w:pPr>
            <w:r w:rsidRPr="00916A8E">
              <w:rPr>
                <w:sz w:val="22"/>
                <w:lang w:val="en-US"/>
              </w:rPr>
              <w:t>Living with partner only</w:t>
            </w:r>
          </w:p>
        </w:tc>
        <w:tc>
          <w:tcPr>
            <w:tcW w:w="603" w:type="pct"/>
          </w:tcPr>
          <w:p w14:paraId="32A9AE21" w14:textId="77777777" w:rsidR="004F2C7B" w:rsidRPr="00916A8E" w:rsidRDefault="004F2C7B" w:rsidP="004F2C7B">
            <w:pPr>
              <w:spacing w:after="0" w:line="240" w:lineRule="auto"/>
              <w:rPr>
                <w:sz w:val="22"/>
                <w:lang w:val="en-US" w:eastAsia="es-ES"/>
              </w:rPr>
            </w:pPr>
            <w:r w:rsidRPr="00916A8E">
              <w:rPr>
                <w:sz w:val="22"/>
                <w:lang w:val="en-US"/>
              </w:rPr>
              <w:t>1</w:t>
            </w:r>
            <w:r w:rsidRPr="00916A8E">
              <w:rPr>
                <w:color w:val="000000" w:themeColor="text1"/>
                <w:sz w:val="22"/>
                <w:lang w:val="en-US"/>
              </w:rPr>
              <w:t>.</w:t>
            </w:r>
            <w:r w:rsidRPr="00916A8E">
              <w:rPr>
                <w:sz w:val="22"/>
                <w:lang w:val="en-US"/>
              </w:rPr>
              <w:t>00</w:t>
            </w:r>
          </w:p>
        </w:tc>
        <w:tc>
          <w:tcPr>
            <w:tcW w:w="603" w:type="pct"/>
          </w:tcPr>
          <w:p w14:paraId="3289E9B4" w14:textId="77777777" w:rsidR="004F2C7B" w:rsidRPr="00916A8E" w:rsidRDefault="004F2C7B" w:rsidP="004F2C7B">
            <w:pPr>
              <w:spacing w:after="0" w:line="240" w:lineRule="auto"/>
              <w:rPr>
                <w:lang w:val="en-US"/>
              </w:rPr>
            </w:pPr>
            <w:r w:rsidRPr="00916A8E">
              <w:rPr>
                <w:sz w:val="22"/>
                <w:lang w:val="en-US"/>
              </w:rPr>
              <w:t>1</w:t>
            </w:r>
            <w:r w:rsidRPr="00916A8E">
              <w:rPr>
                <w:color w:val="000000" w:themeColor="text1"/>
                <w:sz w:val="22"/>
                <w:lang w:val="en-US"/>
              </w:rPr>
              <w:t>.</w:t>
            </w:r>
            <w:r w:rsidRPr="00916A8E">
              <w:rPr>
                <w:sz w:val="22"/>
                <w:lang w:val="en-US"/>
              </w:rPr>
              <w:t>00</w:t>
            </w:r>
          </w:p>
        </w:tc>
        <w:tc>
          <w:tcPr>
            <w:tcW w:w="604" w:type="pct"/>
            <w:tcBorders>
              <w:right w:val="single" w:sz="4" w:space="0" w:color="auto"/>
            </w:tcBorders>
          </w:tcPr>
          <w:p w14:paraId="6FD75D54" w14:textId="77777777" w:rsidR="004F2C7B" w:rsidRPr="00916A8E" w:rsidRDefault="004F2C7B" w:rsidP="004F2C7B">
            <w:pPr>
              <w:spacing w:after="0" w:line="240" w:lineRule="auto"/>
              <w:rPr>
                <w:lang w:val="en-US"/>
              </w:rPr>
            </w:pPr>
            <w:r w:rsidRPr="00916A8E">
              <w:rPr>
                <w:sz w:val="22"/>
                <w:lang w:val="en-US"/>
              </w:rPr>
              <w:t>1</w:t>
            </w:r>
            <w:r w:rsidRPr="00916A8E">
              <w:rPr>
                <w:color w:val="000000" w:themeColor="text1"/>
                <w:sz w:val="22"/>
                <w:lang w:val="en-US"/>
              </w:rPr>
              <w:t>.</w:t>
            </w:r>
            <w:r w:rsidRPr="00916A8E">
              <w:rPr>
                <w:sz w:val="22"/>
                <w:lang w:val="en-US"/>
              </w:rPr>
              <w:t>00</w:t>
            </w:r>
          </w:p>
        </w:tc>
        <w:tc>
          <w:tcPr>
            <w:tcW w:w="635" w:type="pct"/>
            <w:tcBorders>
              <w:left w:val="single" w:sz="4" w:space="0" w:color="auto"/>
            </w:tcBorders>
          </w:tcPr>
          <w:p w14:paraId="34244F89" w14:textId="77777777" w:rsidR="004F2C7B" w:rsidRPr="00916A8E" w:rsidRDefault="004F2C7B" w:rsidP="004F2C7B">
            <w:pPr>
              <w:spacing w:after="0" w:line="240" w:lineRule="auto"/>
              <w:rPr>
                <w:sz w:val="22"/>
                <w:lang w:val="en-US"/>
              </w:rPr>
            </w:pPr>
            <w:r w:rsidRPr="00916A8E">
              <w:rPr>
                <w:sz w:val="22"/>
                <w:lang w:val="en-US"/>
              </w:rPr>
              <w:t>1</w:t>
            </w:r>
            <w:r w:rsidRPr="00916A8E">
              <w:rPr>
                <w:color w:val="000000" w:themeColor="text1"/>
                <w:sz w:val="22"/>
                <w:lang w:val="en-US"/>
              </w:rPr>
              <w:t>.</w:t>
            </w:r>
            <w:r w:rsidRPr="00916A8E">
              <w:rPr>
                <w:sz w:val="22"/>
                <w:lang w:val="en-US"/>
              </w:rPr>
              <w:t>00</w:t>
            </w:r>
          </w:p>
        </w:tc>
        <w:tc>
          <w:tcPr>
            <w:tcW w:w="660" w:type="pct"/>
          </w:tcPr>
          <w:p w14:paraId="700C0386" w14:textId="77777777" w:rsidR="004F2C7B" w:rsidRPr="00916A8E" w:rsidRDefault="004F2C7B" w:rsidP="004F2C7B">
            <w:pPr>
              <w:spacing w:after="0" w:line="240" w:lineRule="auto"/>
              <w:rPr>
                <w:sz w:val="22"/>
                <w:lang w:val="en-US"/>
              </w:rPr>
            </w:pPr>
            <w:r w:rsidRPr="00916A8E">
              <w:rPr>
                <w:sz w:val="22"/>
                <w:lang w:val="en-US"/>
              </w:rPr>
              <w:t>1</w:t>
            </w:r>
            <w:r w:rsidRPr="00916A8E">
              <w:rPr>
                <w:color w:val="000000" w:themeColor="text1"/>
                <w:sz w:val="22"/>
                <w:lang w:val="en-US"/>
              </w:rPr>
              <w:t>.</w:t>
            </w:r>
            <w:r w:rsidRPr="00916A8E">
              <w:rPr>
                <w:sz w:val="22"/>
                <w:lang w:val="en-US"/>
              </w:rPr>
              <w:t>00</w:t>
            </w:r>
          </w:p>
        </w:tc>
        <w:tc>
          <w:tcPr>
            <w:tcW w:w="619" w:type="pct"/>
          </w:tcPr>
          <w:p w14:paraId="17F013D5" w14:textId="77777777" w:rsidR="004F2C7B" w:rsidRPr="00916A8E" w:rsidRDefault="004F2C7B" w:rsidP="004F2C7B">
            <w:pPr>
              <w:spacing w:after="0" w:line="240" w:lineRule="auto"/>
              <w:rPr>
                <w:sz w:val="22"/>
                <w:lang w:val="en-US"/>
              </w:rPr>
            </w:pPr>
            <w:r w:rsidRPr="00916A8E">
              <w:rPr>
                <w:sz w:val="22"/>
                <w:lang w:val="en-US"/>
              </w:rPr>
              <w:t>1</w:t>
            </w:r>
            <w:r w:rsidRPr="00916A8E">
              <w:rPr>
                <w:color w:val="000000" w:themeColor="text1"/>
                <w:sz w:val="22"/>
                <w:lang w:val="en-US"/>
              </w:rPr>
              <w:t>.</w:t>
            </w:r>
            <w:r w:rsidRPr="00916A8E">
              <w:rPr>
                <w:sz w:val="22"/>
                <w:lang w:val="en-US"/>
              </w:rPr>
              <w:t>00</w:t>
            </w:r>
          </w:p>
        </w:tc>
      </w:tr>
      <w:tr w:rsidR="004F2C7B" w:rsidRPr="00916A8E" w14:paraId="54318810" w14:textId="77777777" w:rsidTr="00A66D7E">
        <w:tc>
          <w:tcPr>
            <w:tcW w:w="1276" w:type="pct"/>
            <w:vAlign w:val="bottom"/>
          </w:tcPr>
          <w:p w14:paraId="5325D428" w14:textId="77777777" w:rsidR="004F2C7B" w:rsidRPr="00916A8E" w:rsidRDefault="004F2C7B" w:rsidP="004F2C7B">
            <w:pPr>
              <w:spacing w:after="0" w:line="240" w:lineRule="auto"/>
              <w:ind w:left="144"/>
              <w:rPr>
                <w:sz w:val="22"/>
                <w:lang w:val="en-US" w:eastAsia="es-ES"/>
              </w:rPr>
            </w:pPr>
            <w:r w:rsidRPr="00916A8E">
              <w:rPr>
                <w:sz w:val="22"/>
                <w:lang w:val="en-US"/>
              </w:rPr>
              <w:t>Living with partner and children/grandchildren</w:t>
            </w:r>
          </w:p>
        </w:tc>
        <w:tc>
          <w:tcPr>
            <w:tcW w:w="603" w:type="pct"/>
          </w:tcPr>
          <w:p w14:paraId="6D48E9DB" w14:textId="77777777" w:rsidR="004F2C7B" w:rsidRPr="00916A8E" w:rsidRDefault="004F2C7B" w:rsidP="004F2C7B">
            <w:pPr>
              <w:spacing w:after="0" w:line="240" w:lineRule="auto"/>
              <w:rPr>
                <w:sz w:val="22"/>
                <w:lang w:val="en-US"/>
              </w:rPr>
            </w:pPr>
            <w:r w:rsidRPr="00916A8E">
              <w:rPr>
                <w:sz w:val="22"/>
                <w:lang w:val="en-US"/>
              </w:rPr>
              <w:t>1.01 (0.77, 1.34)</w:t>
            </w:r>
          </w:p>
        </w:tc>
        <w:tc>
          <w:tcPr>
            <w:tcW w:w="603" w:type="pct"/>
          </w:tcPr>
          <w:p w14:paraId="214062E8" w14:textId="77777777" w:rsidR="004F2C7B" w:rsidRPr="00916A8E" w:rsidRDefault="004F2C7B" w:rsidP="004F2C7B">
            <w:pPr>
              <w:spacing w:after="0" w:line="240" w:lineRule="auto"/>
              <w:rPr>
                <w:sz w:val="22"/>
                <w:lang w:val="en-US"/>
              </w:rPr>
            </w:pPr>
            <w:r w:rsidRPr="00916A8E">
              <w:rPr>
                <w:sz w:val="22"/>
                <w:lang w:val="en-US"/>
              </w:rPr>
              <w:t>1.08 (0.82, 1.43)</w:t>
            </w:r>
          </w:p>
        </w:tc>
        <w:tc>
          <w:tcPr>
            <w:tcW w:w="604" w:type="pct"/>
            <w:tcBorders>
              <w:right w:val="single" w:sz="4" w:space="0" w:color="auto"/>
            </w:tcBorders>
          </w:tcPr>
          <w:p w14:paraId="3E1F2AEF" w14:textId="77777777" w:rsidR="004F2C7B" w:rsidRPr="00916A8E" w:rsidRDefault="004F2C7B" w:rsidP="004F2C7B">
            <w:pPr>
              <w:spacing w:after="0" w:line="240" w:lineRule="auto"/>
              <w:rPr>
                <w:sz w:val="22"/>
                <w:lang w:val="en-US"/>
              </w:rPr>
            </w:pPr>
            <w:r w:rsidRPr="00916A8E">
              <w:rPr>
                <w:sz w:val="22"/>
                <w:lang w:val="en-US"/>
              </w:rPr>
              <w:t>0.99 (0.76, 1.29)</w:t>
            </w:r>
          </w:p>
        </w:tc>
        <w:tc>
          <w:tcPr>
            <w:tcW w:w="635" w:type="pct"/>
            <w:tcBorders>
              <w:left w:val="single" w:sz="4" w:space="0" w:color="auto"/>
            </w:tcBorders>
          </w:tcPr>
          <w:p w14:paraId="4CBEE5B2" w14:textId="77777777" w:rsidR="004F2C7B" w:rsidRPr="00916A8E" w:rsidRDefault="004F2C7B" w:rsidP="004F2C7B">
            <w:pPr>
              <w:spacing w:after="0" w:line="240" w:lineRule="auto"/>
              <w:rPr>
                <w:sz w:val="22"/>
                <w:lang w:val="en-US"/>
              </w:rPr>
            </w:pPr>
            <w:r w:rsidRPr="00916A8E">
              <w:rPr>
                <w:sz w:val="22"/>
                <w:lang w:val="en-US"/>
              </w:rPr>
              <w:t>0.81 (0.53, 1.23)</w:t>
            </w:r>
          </w:p>
        </w:tc>
        <w:tc>
          <w:tcPr>
            <w:tcW w:w="660" w:type="pct"/>
          </w:tcPr>
          <w:p w14:paraId="527EB375" w14:textId="77777777" w:rsidR="004F2C7B" w:rsidRPr="00916A8E" w:rsidRDefault="004F2C7B" w:rsidP="004F2C7B">
            <w:pPr>
              <w:spacing w:after="0" w:line="240" w:lineRule="auto"/>
              <w:rPr>
                <w:sz w:val="22"/>
                <w:lang w:val="en-US"/>
              </w:rPr>
            </w:pPr>
            <w:r w:rsidRPr="00916A8E">
              <w:rPr>
                <w:sz w:val="22"/>
                <w:lang w:val="en-US"/>
              </w:rPr>
              <w:t>0.80 (0.53, 1.21)</w:t>
            </w:r>
          </w:p>
        </w:tc>
        <w:tc>
          <w:tcPr>
            <w:tcW w:w="619" w:type="pct"/>
          </w:tcPr>
          <w:p w14:paraId="61B76884" w14:textId="77777777" w:rsidR="004F2C7B" w:rsidRPr="00916A8E" w:rsidRDefault="004F2C7B" w:rsidP="004F2C7B">
            <w:pPr>
              <w:spacing w:after="0" w:line="240" w:lineRule="auto"/>
              <w:rPr>
                <w:sz w:val="22"/>
                <w:lang w:val="en-US"/>
              </w:rPr>
            </w:pPr>
            <w:r w:rsidRPr="00916A8E">
              <w:rPr>
                <w:sz w:val="22"/>
                <w:lang w:val="en-US"/>
              </w:rPr>
              <w:t>0.82 (0.55, 1.21)</w:t>
            </w:r>
          </w:p>
        </w:tc>
      </w:tr>
      <w:tr w:rsidR="004F2C7B" w:rsidRPr="00916A8E" w14:paraId="49A484B0" w14:textId="77777777" w:rsidTr="00A66D7E">
        <w:tc>
          <w:tcPr>
            <w:tcW w:w="1276" w:type="pct"/>
            <w:vAlign w:val="bottom"/>
          </w:tcPr>
          <w:p w14:paraId="0B3DAE2D" w14:textId="77777777" w:rsidR="004F2C7B" w:rsidRPr="00916A8E" w:rsidRDefault="004F2C7B" w:rsidP="004F2C7B">
            <w:pPr>
              <w:spacing w:after="0" w:line="240" w:lineRule="auto"/>
              <w:ind w:left="144"/>
              <w:rPr>
                <w:sz w:val="22"/>
                <w:lang w:val="en-US" w:eastAsia="es-ES"/>
              </w:rPr>
            </w:pPr>
            <w:r w:rsidRPr="00916A8E">
              <w:rPr>
                <w:sz w:val="22"/>
                <w:lang w:val="en-US"/>
              </w:rPr>
              <w:t>Living with no partner but with children/grandchildren</w:t>
            </w:r>
          </w:p>
        </w:tc>
        <w:tc>
          <w:tcPr>
            <w:tcW w:w="603" w:type="pct"/>
          </w:tcPr>
          <w:p w14:paraId="584F9816" w14:textId="77777777" w:rsidR="004F2C7B" w:rsidRPr="00916A8E" w:rsidRDefault="004F2C7B" w:rsidP="004F2C7B">
            <w:pPr>
              <w:spacing w:after="0" w:line="240" w:lineRule="auto"/>
              <w:rPr>
                <w:sz w:val="22"/>
                <w:lang w:val="en-US"/>
              </w:rPr>
            </w:pPr>
            <w:r w:rsidRPr="00916A8E">
              <w:rPr>
                <w:sz w:val="22"/>
                <w:lang w:val="en-US"/>
              </w:rPr>
              <w:t>4.27 (1.99, 9.18)</w:t>
            </w:r>
          </w:p>
        </w:tc>
        <w:tc>
          <w:tcPr>
            <w:tcW w:w="603" w:type="pct"/>
          </w:tcPr>
          <w:p w14:paraId="008A767D" w14:textId="77777777" w:rsidR="004F2C7B" w:rsidRPr="00916A8E" w:rsidRDefault="004F2C7B" w:rsidP="004F2C7B">
            <w:pPr>
              <w:spacing w:after="0" w:line="240" w:lineRule="auto"/>
              <w:rPr>
                <w:sz w:val="22"/>
                <w:lang w:val="en-US"/>
              </w:rPr>
            </w:pPr>
            <w:r w:rsidRPr="00916A8E">
              <w:rPr>
                <w:sz w:val="22"/>
                <w:lang w:val="en-US"/>
              </w:rPr>
              <w:t>4.29 (2.11, 8.70)</w:t>
            </w:r>
          </w:p>
        </w:tc>
        <w:tc>
          <w:tcPr>
            <w:tcW w:w="604" w:type="pct"/>
            <w:tcBorders>
              <w:right w:val="single" w:sz="4" w:space="0" w:color="auto"/>
            </w:tcBorders>
          </w:tcPr>
          <w:p w14:paraId="5AF03B80" w14:textId="77777777" w:rsidR="004F2C7B" w:rsidRPr="00916A8E" w:rsidRDefault="004F2C7B" w:rsidP="004F2C7B">
            <w:pPr>
              <w:spacing w:after="0" w:line="240" w:lineRule="auto"/>
              <w:rPr>
                <w:sz w:val="22"/>
                <w:lang w:val="en-US"/>
              </w:rPr>
            </w:pPr>
            <w:r w:rsidRPr="00916A8E">
              <w:rPr>
                <w:sz w:val="22"/>
                <w:lang w:val="en-US"/>
              </w:rPr>
              <w:t>3.06 (1.78, 5.26)</w:t>
            </w:r>
          </w:p>
        </w:tc>
        <w:tc>
          <w:tcPr>
            <w:tcW w:w="635" w:type="pct"/>
            <w:tcBorders>
              <w:left w:val="single" w:sz="4" w:space="0" w:color="auto"/>
            </w:tcBorders>
          </w:tcPr>
          <w:p w14:paraId="4D279024" w14:textId="77777777" w:rsidR="004F2C7B" w:rsidRPr="00916A8E" w:rsidRDefault="004F2C7B" w:rsidP="004F2C7B">
            <w:pPr>
              <w:spacing w:after="0" w:line="240" w:lineRule="auto"/>
              <w:rPr>
                <w:sz w:val="22"/>
                <w:lang w:val="en-US"/>
              </w:rPr>
            </w:pPr>
            <w:r w:rsidRPr="00916A8E">
              <w:rPr>
                <w:sz w:val="22"/>
                <w:lang w:val="en-US"/>
              </w:rPr>
              <w:t>2.78 (0.83, 9.30)</w:t>
            </w:r>
          </w:p>
        </w:tc>
        <w:tc>
          <w:tcPr>
            <w:tcW w:w="660" w:type="pct"/>
          </w:tcPr>
          <w:p w14:paraId="01D196F0" w14:textId="77777777" w:rsidR="004F2C7B" w:rsidRPr="00916A8E" w:rsidRDefault="004F2C7B" w:rsidP="004F2C7B">
            <w:pPr>
              <w:spacing w:after="0" w:line="240" w:lineRule="auto"/>
              <w:rPr>
                <w:sz w:val="22"/>
                <w:lang w:val="en-US"/>
              </w:rPr>
            </w:pPr>
            <w:r w:rsidRPr="00916A8E">
              <w:rPr>
                <w:sz w:val="22"/>
                <w:lang w:val="en-US"/>
              </w:rPr>
              <w:t>2.18 (0.65, 7.31)</w:t>
            </w:r>
          </w:p>
        </w:tc>
        <w:tc>
          <w:tcPr>
            <w:tcW w:w="619" w:type="pct"/>
          </w:tcPr>
          <w:p w14:paraId="60983134" w14:textId="77777777" w:rsidR="004F2C7B" w:rsidRPr="00916A8E" w:rsidRDefault="004F2C7B" w:rsidP="004F2C7B">
            <w:pPr>
              <w:spacing w:after="0" w:line="240" w:lineRule="auto"/>
              <w:rPr>
                <w:sz w:val="22"/>
                <w:lang w:val="en-US"/>
              </w:rPr>
            </w:pPr>
            <w:r w:rsidRPr="00916A8E">
              <w:rPr>
                <w:sz w:val="22"/>
                <w:lang w:val="en-US"/>
              </w:rPr>
              <w:t>1.92 (0.57, 6.45)</w:t>
            </w:r>
          </w:p>
        </w:tc>
      </w:tr>
      <w:tr w:rsidR="004F2C7B" w:rsidRPr="00916A8E" w14:paraId="450A8D46" w14:textId="77777777" w:rsidTr="00A66D7E">
        <w:tc>
          <w:tcPr>
            <w:tcW w:w="1276" w:type="pct"/>
            <w:vAlign w:val="bottom"/>
          </w:tcPr>
          <w:p w14:paraId="47833AE4" w14:textId="77777777" w:rsidR="004F2C7B" w:rsidRPr="00916A8E" w:rsidRDefault="004F2C7B" w:rsidP="004F2C7B">
            <w:pPr>
              <w:spacing w:after="0" w:line="240" w:lineRule="auto"/>
              <w:ind w:left="144"/>
              <w:rPr>
                <w:sz w:val="22"/>
                <w:lang w:val="en-US"/>
              </w:rPr>
            </w:pPr>
            <w:r w:rsidRPr="00916A8E">
              <w:rPr>
                <w:sz w:val="22"/>
                <w:lang w:val="en-US"/>
              </w:rPr>
              <w:t xml:space="preserve">Living with/without partner in other multigenerational setting </w:t>
            </w:r>
          </w:p>
        </w:tc>
        <w:tc>
          <w:tcPr>
            <w:tcW w:w="603" w:type="pct"/>
          </w:tcPr>
          <w:p w14:paraId="10770656" w14:textId="77777777" w:rsidR="004F2C7B" w:rsidRPr="00916A8E" w:rsidRDefault="004F2C7B" w:rsidP="004F2C7B">
            <w:pPr>
              <w:spacing w:after="0" w:line="240" w:lineRule="auto"/>
              <w:rPr>
                <w:sz w:val="22"/>
                <w:lang w:val="en-US"/>
              </w:rPr>
            </w:pPr>
            <w:r w:rsidRPr="00916A8E">
              <w:rPr>
                <w:sz w:val="22"/>
                <w:lang w:val="en-US"/>
              </w:rPr>
              <w:t>1.08 (0.66, 1.77)</w:t>
            </w:r>
          </w:p>
        </w:tc>
        <w:tc>
          <w:tcPr>
            <w:tcW w:w="603" w:type="pct"/>
          </w:tcPr>
          <w:p w14:paraId="413ACBFC" w14:textId="77777777" w:rsidR="004F2C7B" w:rsidRPr="00916A8E" w:rsidRDefault="004F2C7B" w:rsidP="004F2C7B">
            <w:pPr>
              <w:spacing w:after="0" w:line="240" w:lineRule="auto"/>
              <w:rPr>
                <w:sz w:val="22"/>
                <w:lang w:val="en-US"/>
              </w:rPr>
            </w:pPr>
            <w:r w:rsidRPr="00916A8E">
              <w:rPr>
                <w:sz w:val="22"/>
                <w:lang w:val="en-US"/>
              </w:rPr>
              <w:t>1.09 (0.68, 1.74)</w:t>
            </w:r>
          </w:p>
        </w:tc>
        <w:tc>
          <w:tcPr>
            <w:tcW w:w="604" w:type="pct"/>
            <w:tcBorders>
              <w:right w:val="single" w:sz="4" w:space="0" w:color="auto"/>
            </w:tcBorders>
          </w:tcPr>
          <w:p w14:paraId="07B06BFA" w14:textId="77777777" w:rsidR="004F2C7B" w:rsidRPr="00916A8E" w:rsidRDefault="004F2C7B" w:rsidP="004F2C7B">
            <w:pPr>
              <w:spacing w:after="0" w:line="240" w:lineRule="auto"/>
              <w:rPr>
                <w:sz w:val="22"/>
                <w:lang w:val="en-US"/>
              </w:rPr>
            </w:pPr>
            <w:r w:rsidRPr="00916A8E">
              <w:rPr>
                <w:sz w:val="22"/>
                <w:lang w:val="en-US"/>
              </w:rPr>
              <w:t>0.97 (0.62, 1.52)</w:t>
            </w:r>
          </w:p>
        </w:tc>
        <w:tc>
          <w:tcPr>
            <w:tcW w:w="635" w:type="pct"/>
            <w:tcBorders>
              <w:left w:val="single" w:sz="4" w:space="0" w:color="auto"/>
            </w:tcBorders>
          </w:tcPr>
          <w:p w14:paraId="162AF8BD" w14:textId="77777777" w:rsidR="004F2C7B" w:rsidRPr="00916A8E" w:rsidRDefault="004F2C7B" w:rsidP="004F2C7B">
            <w:pPr>
              <w:spacing w:after="0" w:line="240" w:lineRule="auto"/>
              <w:rPr>
                <w:sz w:val="22"/>
                <w:lang w:val="en-US"/>
              </w:rPr>
            </w:pPr>
            <w:r w:rsidRPr="00916A8E">
              <w:rPr>
                <w:sz w:val="22"/>
                <w:lang w:val="en-US"/>
              </w:rPr>
              <w:t>1.14 (0.30, 4.31)</w:t>
            </w:r>
          </w:p>
        </w:tc>
        <w:tc>
          <w:tcPr>
            <w:tcW w:w="660" w:type="pct"/>
          </w:tcPr>
          <w:p w14:paraId="099536DE" w14:textId="77777777" w:rsidR="004F2C7B" w:rsidRPr="00916A8E" w:rsidRDefault="004F2C7B" w:rsidP="004F2C7B">
            <w:pPr>
              <w:spacing w:after="0" w:line="240" w:lineRule="auto"/>
              <w:rPr>
                <w:sz w:val="22"/>
                <w:lang w:val="en-US"/>
              </w:rPr>
            </w:pPr>
            <w:r w:rsidRPr="00916A8E">
              <w:rPr>
                <w:sz w:val="22"/>
                <w:lang w:val="en-US"/>
              </w:rPr>
              <w:t>0.91 (0.25, 3.38)</w:t>
            </w:r>
          </w:p>
        </w:tc>
        <w:tc>
          <w:tcPr>
            <w:tcW w:w="619" w:type="pct"/>
          </w:tcPr>
          <w:p w14:paraId="3C668BB6" w14:textId="77777777" w:rsidR="004F2C7B" w:rsidRPr="00916A8E" w:rsidRDefault="004F2C7B" w:rsidP="004F2C7B">
            <w:pPr>
              <w:spacing w:after="0" w:line="240" w:lineRule="auto"/>
              <w:rPr>
                <w:sz w:val="22"/>
                <w:lang w:val="en-US"/>
              </w:rPr>
            </w:pPr>
            <w:r w:rsidRPr="00916A8E">
              <w:rPr>
                <w:sz w:val="22"/>
                <w:lang w:val="en-US"/>
              </w:rPr>
              <w:t>0.75 (0.23, 2.47)</w:t>
            </w:r>
          </w:p>
        </w:tc>
      </w:tr>
      <w:tr w:rsidR="004F2C7B" w:rsidRPr="00916A8E" w14:paraId="39F35650" w14:textId="77777777" w:rsidTr="00A66D7E">
        <w:tc>
          <w:tcPr>
            <w:tcW w:w="1276" w:type="pct"/>
            <w:vAlign w:val="bottom"/>
          </w:tcPr>
          <w:p w14:paraId="40DA8D32" w14:textId="77777777" w:rsidR="004F2C7B" w:rsidRPr="00916A8E" w:rsidRDefault="004F2C7B" w:rsidP="004F2C7B">
            <w:pPr>
              <w:spacing w:after="0" w:line="240" w:lineRule="auto"/>
              <w:ind w:left="144"/>
              <w:rPr>
                <w:sz w:val="22"/>
                <w:lang w:val="en-US" w:eastAsia="es-ES"/>
              </w:rPr>
            </w:pPr>
            <w:r w:rsidRPr="00916A8E">
              <w:rPr>
                <w:sz w:val="22"/>
                <w:lang w:val="en-US"/>
              </w:rPr>
              <w:t>Living alone</w:t>
            </w:r>
          </w:p>
        </w:tc>
        <w:tc>
          <w:tcPr>
            <w:tcW w:w="603" w:type="pct"/>
          </w:tcPr>
          <w:p w14:paraId="1B679E0B" w14:textId="77777777" w:rsidR="004F2C7B" w:rsidRPr="00916A8E" w:rsidRDefault="004F2C7B" w:rsidP="004F2C7B">
            <w:pPr>
              <w:spacing w:after="0" w:line="240" w:lineRule="auto"/>
              <w:rPr>
                <w:sz w:val="22"/>
                <w:lang w:val="en-US"/>
              </w:rPr>
            </w:pPr>
            <w:r w:rsidRPr="00916A8E">
              <w:rPr>
                <w:sz w:val="22"/>
                <w:lang w:val="en-US"/>
              </w:rPr>
              <w:t>2.15 (0.97, 4.73)</w:t>
            </w:r>
          </w:p>
        </w:tc>
        <w:tc>
          <w:tcPr>
            <w:tcW w:w="603" w:type="pct"/>
          </w:tcPr>
          <w:p w14:paraId="7126CE88" w14:textId="77777777" w:rsidR="004F2C7B" w:rsidRPr="00916A8E" w:rsidRDefault="004F2C7B" w:rsidP="004F2C7B">
            <w:pPr>
              <w:spacing w:after="0" w:line="240" w:lineRule="auto"/>
              <w:rPr>
                <w:sz w:val="22"/>
                <w:lang w:val="en-US"/>
              </w:rPr>
            </w:pPr>
            <w:r w:rsidRPr="00916A8E">
              <w:rPr>
                <w:sz w:val="22"/>
                <w:lang w:val="en-US"/>
              </w:rPr>
              <w:t>1.99 (1.01, 3.92)</w:t>
            </w:r>
          </w:p>
        </w:tc>
        <w:tc>
          <w:tcPr>
            <w:tcW w:w="604" w:type="pct"/>
            <w:tcBorders>
              <w:right w:val="single" w:sz="4" w:space="0" w:color="auto"/>
            </w:tcBorders>
          </w:tcPr>
          <w:p w14:paraId="78CE1CA2" w14:textId="77777777" w:rsidR="004F2C7B" w:rsidRPr="00916A8E" w:rsidRDefault="004F2C7B" w:rsidP="004F2C7B">
            <w:pPr>
              <w:spacing w:after="0" w:line="240" w:lineRule="auto"/>
              <w:rPr>
                <w:sz w:val="22"/>
                <w:lang w:val="en-US"/>
              </w:rPr>
            </w:pPr>
            <w:r w:rsidRPr="00916A8E">
              <w:rPr>
                <w:sz w:val="22"/>
                <w:lang w:val="en-US"/>
              </w:rPr>
              <w:t>1.96 (1.08, 3.57)</w:t>
            </w:r>
          </w:p>
        </w:tc>
        <w:tc>
          <w:tcPr>
            <w:tcW w:w="635" w:type="pct"/>
            <w:tcBorders>
              <w:left w:val="single" w:sz="4" w:space="0" w:color="auto"/>
            </w:tcBorders>
          </w:tcPr>
          <w:p w14:paraId="162D5BFB" w14:textId="77777777" w:rsidR="004F2C7B" w:rsidRPr="00916A8E" w:rsidRDefault="004F2C7B" w:rsidP="004F2C7B">
            <w:pPr>
              <w:spacing w:after="0" w:line="240" w:lineRule="auto"/>
              <w:rPr>
                <w:sz w:val="22"/>
                <w:lang w:val="en-US"/>
              </w:rPr>
            </w:pPr>
            <w:r w:rsidRPr="00916A8E">
              <w:rPr>
                <w:sz w:val="22"/>
                <w:lang w:val="en-US"/>
              </w:rPr>
              <w:t>3.48 (1.98, 6.11)</w:t>
            </w:r>
          </w:p>
        </w:tc>
        <w:tc>
          <w:tcPr>
            <w:tcW w:w="660" w:type="pct"/>
          </w:tcPr>
          <w:p w14:paraId="652E59AA" w14:textId="77777777" w:rsidR="004F2C7B" w:rsidRPr="00916A8E" w:rsidRDefault="004F2C7B" w:rsidP="004F2C7B">
            <w:pPr>
              <w:spacing w:after="0" w:line="240" w:lineRule="auto"/>
              <w:rPr>
                <w:sz w:val="22"/>
                <w:lang w:val="en-US"/>
              </w:rPr>
            </w:pPr>
            <w:r w:rsidRPr="00916A8E">
              <w:rPr>
                <w:sz w:val="22"/>
                <w:lang w:val="en-US"/>
              </w:rPr>
              <w:t>2.37 (1.37, 4.11)</w:t>
            </w:r>
          </w:p>
        </w:tc>
        <w:tc>
          <w:tcPr>
            <w:tcW w:w="619" w:type="pct"/>
          </w:tcPr>
          <w:p w14:paraId="3E32B26A" w14:textId="77777777" w:rsidR="004F2C7B" w:rsidRPr="00916A8E" w:rsidRDefault="004F2C7B" w:rsidP="004F2C7B">
            <w:pPr>
              <w:spacing w:after="0" w:line="240" w:lineRule="auto"/>
              <w:rPr>
                <w:sz w:val="22"/>
                <w:lang w:val="en-US"/>
              </w:rPr>
            </w:pPr>
            <w:r w:rsidRPr="00916A8E">
              <w:rPr>
                <w:sz w:val="22"/>
                <w:lang w:val="en-US"/>
              </w:rPr>
              <w:t>2.41 (1.43, 4.06)</w:t>
            </w:r>
          </w:p>
        </w:tc>
      </w:tr>
      <w:tr w:rsidR="004F2C7B" w:rsidRPr="00916A8E" w14:paraId="4A03D066" w14:textId="77777777" w:rsidTr="00A66D7E">
        <w:tc>
          <w:tcPr>
            <w:tcW w:w="1276" w:type="pct"/>
            <w:vAlign w:val="bottom"/>
          </w:tcPr>
          <w:p w14:paraId="474311AE" w14:textId="77777777" w:rsidR="004F2C7B" w:rsidRPr="00916A8E" w:rsidRDefault="004F2C7B" w:rsidP="004F2C7B">
            <w:pPr>
              <w:spacing w:after="0" w:line="240" w:lineRule="auto"/>
              <w:rPr>
                <w:sz w:val="22"/>
                <w:lang w:val="en-US" w:eastAsia="es-ES"/>
              </w:rPr>
            </w:pPr>
            <w:r w:rsidRPr="00916A8E">
              <w:rPr>
                <w:b/>
                <w:sz w:val="22"/>
                <w:lang w:val="en-US"/>
              </w:rPr>
              <w:t>Women</w:t>
            </w:r>
          </w:p>
        </w:tc>
        <w:tc>
          <w:tcPr>
            <w:tcW w:w="603" w:type="pct"/>
          </w:tcPr>
          <w:p w14:paraId="730A1926" w14:textId="77777777" w:rsidR="004F2C7B" w:rsidRPr="00916A8E" w:rsidRDefault="004F2C7B" w:rsidP="004F2C7B">
            <w:pPr>
              <w:spacing w:after="0" w:line="240" w:lineRule="auto"/>
              <w:rPr>
                <w:lang w:val="en-US"/>
              </w:rPr>
            </w:pPr>
          </w:p>
        </w:tc>
        <w:tc>
          <w:tcPr>
            <w:tcW w:w="603" w:type="pct"/>
          </w:tcPr>
          <w:p w14:paraId="6573B7F2" w14:textId="77777777" w:rsidR="004F2C7B" w:rsidRPr="00916A8E" w:rsidRDefault="004F2C7B" w:rsidP="004F2C7B">
            <w:pPr>
              <w:spacing w:after="0" w:line="240" w:lineRule="auto"/>
              <w:rPr>
                <w:lang w:val="en-US"/>
              </w:rPr>
            </w:pPr>
          </w:p>
        </w:tc>
        <w:tc>
          <w:tcPr>
            <w:tcW w:w="604" w:type="pct"/>
            <w:tcBorders>
              <w:right w:val="single" w:sz="4" w:space="0" w:color="auto"/>
            </w:tcBorders>
          </w:tcPr>
          <w:p w14:paraId="2364A38B" w14:textId="77777777" w:rsidR="004F2C7B" w:rsidRPr="00916A8E" w:rsidRDefault="004F2C7B" w:rsidP="004F2C7B">
            <w:pPr>
              <w:spacing w:after="0" w:line="240" w:lineRule="auto"/>
              <w:rPr>
                <w:lang w:val="en-US"/>
              </w:rPr>
            </w:pPr>
          </w:p>
        </w:tc>
        <w:tc>
          <w:tcPr>
            <w:tcW w:w="635" w:type="pct"/>
            <w:tcBorders>
              <w:left w:val="single" w:sz="4" w:space="0" w:color="auto"/>
            </w:tcBorders>
          </w:tcPr>
          <w:p w14:paraId="66E2E329" w14:textId="77777777" w:rsidR="004F2C7B" w:rsidRPr="00916A8E" w:rsidRDefault="004F2C7B" w:rsidP="004F2C7B">
            <w:pPr>
              <w:spacing w:after="0" w:line="240" w:lineRule="auto"/>
              <w:rPr>
                <w:sz w:val="22"/>
                <w:lang w:val="en-US"/>
              </w:rPr>
            </w:pPr>
          </w:p>
        </w:tc>
        <w:tc>
          <w:tcPr>
            <w:tcW w:w="660" w:type="pct"/>
          </w:tcPr>
          <w:p w14:paraId="293189AB" w14:textId="77777777" w:rsidR="004F2C7B" w:rsidRPr="00916A8E" w:rsidRDefault="004F2C7B" w:rsidP="004F2C7B">
            <w:pPr>
              <w:spacing w:after="0" w:line="240" w:lineRule="auto"/>
              <w:rPr>
                <w:sz w:val="22"/>
                <w:lang w:val="en-US"/>
              </w:rPr>
            </w:pPr>
          </w:p>
        </w:tc>
        <w:tc>
          <w:tcPr>
            <w:tcW w:w="619" w:type="pct"/>
          </w:tcPr>
          <w:p w14:paraId="6C7B1C91" w14:textId="77777777" w:rsidR="004F2C7B" w:rsidRPr="00916A8E" w:rsidRDefault="004F2C7B" w:rsidP="004F2C7B">
            <w:pPr>
              <w:spacing w:after="0" w:line="240" w:lineRule="auto"/>
              <w:rPr>
                <w:sz w:val="22"/>
                <w:lang w:val="en-US"/>
              </w:rPr>
            </w:pPr>
          </w:p>
        </w:tc>
      </w:tr>
      <w:tr w:rsidR="004F2C7B" w:rsidRPr="00916A8E" w14:paraId="06BDF13F" w14:textId="77777777" w:rsidTr="00A66D7E">
        <w:tc>
          <w:tcPr>
            <w:tcW w:w="1276" w:type="pct"/>
            <w:vAlign w:val="bottom"/>
          </w:tcPr>
          <w:p w14:paraId="0F5EBE49" w14:textId="77777777" w:rsidR="004F2C7B" w:rsidRPr="00916A8E" w:rsidRDefault="004F2C7B" w:rsidP="004F2C7B">
            <w:pPr>
              <w:spacing w:after="0" w:line="240" w:lineRule="auto"/>
              <w:ind w:left="144"/>
              <w:rPr>
                <w:sz w:val="22"/>
                <w:lang w:val="en-US" w:eastAsia="es-ES"/>
              </w:rPr>
            </w:pPr>
            <w:r w:rsidRPr="00916A8E">
              <w:rPr>
                <w:sz w:val="22"/>
                <w:lang w:val="en-US"/>
              </w:rPr>
              <w:t>Living with partner only</w:t>
            </w:r>
          </w:p>
        </w:tc>
        <w:tc>
          <w:tcPr>
            <w:tcW w:w="603" w:type="pct"/>
          </w:tcPr>
          <w:p w14:paraId="40B6B935" w14:textId="77777777" w:rsidR="004F2C7B" w:rsidRPr="00916A8E" w:rsidRDefault="004F2C7B" w:rsidP="004F2C7B">
            <w:pPr>
              <w:spacing w:after="0" w:line="240" w:lineRule="auto"/>
              <w:rPr>
                <w:sz w:val="22"/>
                <w:lang w:val="en-US" w:eastAsia="es-ES"/>
              </w:rPr>
            </w:pPr>
            <w:r w:rsidRPr="00916A8E">
              <w:rPr>
                <w:sz w:val="22"/>
                <w:lang w:val="en-US"/>
              </w:rPr>
              <w:t>1</w:t>
            </w:r>
            <w:r w:rsidRPr="00916A8E">
              <w:rPr>
                <w:color w:val="000000" w:themeColor="text1"/>
                <w:sz w:val="22"/>
                <w:lang w:val="en-US"/>
              </w:rPr>
              <w:t>.</w:t>
            </w:r>
            <w:r w:rsidRPr="00916A8E">
              <w:rPr>
                <w:sz w:val="22"/>
                <w:lang w:val="en-US"/>
              </w:rPr>
              <w:t>00</w:t>
            </w:r>
          </w:p>
        </w:tc>
        <w:tc>
          <w:tcPr>
            <w:tcW w:w="603" w:type="pct"/>
          </w:tcPr>
          <w:p w14:paraId="3CEBF30E" w14:textId="77777777" w:rsidR="004F2C7B" w:rsidRPr="00916A8E" w:rsidRDefault="004F2C7B" w:rsidP="004F2C7B">
            <w:pPr>
              <w:spacing w:after="0" w:line="240" w:lineRule="auto"/>
              <w:rPr>
                <w:lang w:val="en-US"/>
              </w:rPr>
            </w:pPr>
            <w:r w:rsidRPr="00916A8E">
              <w:rPr>
                <w:sz w:val="22"/>
                <w:lang w:val="en-US"/>
              </w:rPr>
              <w:t>1</w:t>
            </w:r>
            <w:r w:rsidRPr="00916A8E">
              <w:rPr>
                <w:color w:val="000000" w:themeColor="text1"/>
                <w:sz w:val="22"/>
                <w:lang w:val="en-US"/>
              </w:rPr>
              <w:t>.</w:t>
            </w:r>
            <w:r w:rsidRPr="00916A8E">
              <w:rPr>
                <w:sz w:val="22"/>
                <w:lang w:val="en-US"/>
              </w:rPr>
              <w:t>00</w:t>
            </w:r>
          </w:p>
        </w:tc>
        <w:tc>
          <w:tcPr>
            <w:tcW w:w="604" w:type="pct"/>
            <w:tcBorders>
              <w:right w:val="single" w:sz="4" w:space="0" w:color="auto"/>
            </w:tcBorders>
          </w:tcPr>
          <w:p w14:paraId="42D840E5" w14:textId="77777777" w:rsidR="004F2C7B" w:rsidRPr="00916A8E" w:rsidRDefault="004F2C7B" w:rsidP="004F2C7B">
            <w:pPr>
              <w:spacing w:after="0" w:line="240" w:lineRule="auto"/>
              <w:rPr>
                <w:lang w:val="en-US"/>
              </w:rPr>
            </w:pPr>
            <w:r w:rsidRPr="00916A8E">
              <w:rPr>
                <w:sz w:val="22"/>
                <w:lang w:val="en-US"/>
              </w:rPr>
              <w:t>1.00</w:t>
            </w:r>
          </w:p>
        </w:tc>
        <w:tc>
          <w:tcPr>
            <w:tcW w:w="635" w:type="pct"/>
            <w:tcBorders>
              <w:left w:val="single" w:sz="4" w:space="0" w:color="auto"/>
            </w:tcBorders>
          </w:tcPr>
          <w:p w14:paraId="7D3E5EBD" w14:textId="77777777" w:rsidR="004F2C7B" w:rsidRPr="00916A8E" w:rsidRDefault="004F2C7B" w:rsidP="004F2C7B">
            <w:pPr>
              <w:spacing w:after="0" w:line="240" w:lineRule="auto"/>
              <w:rPr>
                <w:sz w:val="22"/>
                <w:lang w:val="en-US"/>
              </w:rPr>
            </w:pPr>
            <w:r w:rsidRPr="00916A8E">
              <w:rPr>
                <w:sz w:val="22"/>
                <w:lang w:val="en-US"/>
              </w:rPr>
              <w:t>1</w:t>
            </w:r>
            <w:r w:rsidRPr="00916A8E">
              <w:rPr>
                <w:color w:val="000000" w:themeColor="text1"/>
                <w:sz w:val="22"/>
                <w:lang w:val="en-US"/>
              </w:rPr>
              <w:t>.</w:t>
            </w:r>
            <w:r w:rsidRPr="00916A8E">
              <w:rPr>
                <w:sz w:val="22"/>
                <w:lang w:val="en-US"/>
              </w:rPr>
              <w:t>00</w:t>
            </w:r>
          </w:p>
        </w:tc>
        <w:tc>
          <w:tcPr>
            <w:tcW w:w="660" w:type="pct"/>
          </w:tcPr>
          <w:p w14:paraId="5CC578C9" w14:textId="77777777" w:rsidR="004F2C7B" w:rsidRPr="00916A8E" w:rsidRDefault="004F2C7B" w:rsidP="004F2C7B">
            <w:pPr>
              <w:spacing w:after="0" w:line="240" w:lineRule="auto"/>
              <w:rPr>
                <w:sz w:val="22"/>
                <w:lang w:val="en-US"/>
              </w:rPr>
            </w:pPr>
            <w:r w:rsidRPr="00916A8E">
              <w:rPr>
                <w:sz w:val="22"/>
                <w:lang w:val="en-US"/>
              </w:rPr>
              <w:t>1</w:t>
            </w:r>
            <w:r w:rsidRPr="00916A8E">
              <w:rPr>
                <w:color w:val="000000" w:themeColor="text1"/>
                <w:sz w:val="22"/>
                <w:lang w:val="en-US"/>
              </w:rPr>
              <w:t>.</w:t>
            </w:r>
            <w:r w:rsidRPr="00916A8E">
              <w:rPr>
                <w:sz w:val="22"/>
                <w:lang w:val="en-US"/>
              </w:rPr>
              <w:t>00</w:t>
            </w:r>
          </w:p>
        </w:tc>
        <w:tc>
          <w:tcPr>
            <w:tcW w:w="619" w:type="pct"/>
          </w:tcPr>
          <w:p w14:paraId="1EB7A83D" w14:textId="77777777" w:rsidR="004F2C7B" w:rsidRPr="00916A8E" w:rsidRDefault="004F2C7B" w:rsidP="004F2C7B">
            <w:pPr>
              <w:spacing w:after="0" w:line="240" w:lineRule="auto"/>
              <w:rPr>
                <w:sz w:val="22"/>
                <w:lang w:val="en-US"/>
              </w:rPr>
            </w:pPr>
            <w:r w:rsidRPr="00916A8E">
              <w:rPr>
                <w:sz w:val="22"/>
                <w:lang w:val="en-US"/>
              </w:rPr>
              <w:t>1</w:t>
            </w:r>
            <w:r w:rsidRPr="00916A8E">
              <w:rPr>
                <w:color w:val="000000" w:themeColor="text1"/>
                <w:sz w:val="22"/>
                <w:lang w:val="en-US"/>
              </w:rPr>
              <w:t>.</w:t>
            </w:r>
            <w:r w:rsidRPr="00916A8E">
              <w:rPr>
                <w:sz w:val="22"/>
                <w:lang w:val="en-US"/>
              </w:rPr>
              <w:t>00</w:t>
            </w:r>
          </w:p>
        </w:tc>
      </w:tr>
      <w:tr w:rsidR="004F2C7B" w:rsidRPr="00916A8E" w14:paraId="3A17E46D" w14:textId="77777777" w:rsidTr="00A66D7E">
        <w:tc>
          <w:tcPr>
            <w:tcW w:w="1276" w:type="pct"/>
            <w:vAlign w:val="bottom"/>
          </w:tcPr>
          <w:p w14:paraId="3FDCC37F" w14:textId="77777777" w:rsidR="004F2C7B" w:rsidRPr="00916A8E" w:rsidRDefault="004F2C7B" w:rsidP="004F2C7B">
            <w:pPr>
              <w:spacing w:after="0" w:line="240" w:lineRule="auto"/>
              <w:ind w:left="144"/>
              <w:rPr>
                <w:sz w:val="22"/>
                <w:lang w:val="en-US" w:eastAsia="es-ES"/>
              </w:rPr>
            </w:pPr>
            <w:r w:rsidRPr="00916A8E">
              <w:rPr>
                <w:sz w:val="22"/>
                <w:lang w:val="en-US"/>
              </w:rPr>
              <w:t>Living with partner and children/grandchildren</w:t>
            </w:r>
          </w:p>
        </w:tc>
        <w:tc>
          <w:tcPr>
            <w:tcW w:w="603" w:type="pct"/>
          </w:tcPr>
          <w:p w14:paraId="1344AF2A" w14:textId="77777777" w:rsidR="004F2C7B" w:rsidRPr="00916A8E" w:rsidRDefault="004F2C7B" w:rsidP="004F2C7B">
            <w:pPr>
              <w:spacing w:after="0" w:line="240" w:lineRule="auto"/>
              <w:rPr>
                <w:sz w:val="22"/>
                <w:lang w:val="en-US"/>
              </w:rPr>
            </w:pPr>
            <w:r w:rsidRPr="00916A8E">
              <w:rPr>
                <w:sz w:val="22"/>
                <w:lang w:val="en-US"/>
              </w:rPr>
              <w:t>1.41 (1.10, 1.81)</w:t>
            </w:r>
          </w:p>
        </w:tc>
        <w:tc>
          <w:tcPr>
            <w:tcW w:w="603" w:type="pct"/>
          </w:tcPr>
          <w:p w14:paraId="4D00916F" w14:textId="77777777" w:rsidR="004F2C7B" w:rsidRPr="00916A8E" w:rsidRDefault="004F2C7B" w:rsidP="004F2C7B">
            <w:pPr>
              <w:spacing w:after="0" w:line="240" w:lineRule="auto"/>
              <w:rPr>
                <w:sz w:val="22"/>
                <w:lang w:val="en-US"/>
              </w:rPr>
            </w:pPr>
            <w:r w:rsidRPr="00916A8E">
              <w:rPr>
                <w:sz w:val="22"/>
                <w:lang w:val="en-US"/>
              </w:rPr>
              <w:t>1.63 (1.27, 2.10)</w:t>
            </w:r>
          </w:p>
        </w:tc>
        <w:tc>
          <w:tcPr>
            <w:tcW w:w="604" w:type="pct"/>
            <w:tcBorders>
              <w:right w:val="single" w:sz="4" w:space="0" w:color="auto"/>
            </w:tcBorders>
          </w:tcPr>
          <w:p w14:paraId="29D82B7D" w14:textId="77777777" w:rsidR="004F2C7B" w:rsidRPr="00916A8E" w:rsidRDefault="004F2C7B" w:rsidP="004F2C7B">
            <w:pPr>
              <w:spacing w:after="0" w:line="240" w:lineRule="auto"/>
              <w:rPr>
                <w:sz w:val="22"/>
                <w:lang w:val="en-US"/>
              </w:rPr>
            </w:pPr>
            <w:r w:rsidRPr="00916A8E">
              <w:rPr>
                <w:sz w:val="22"/>
                <w:lang w:val="en-US"/>
              </w:rPr>
              <w:t>1.51 (1.19, 1.92)</w:t>
            </w:r>
          </w:p>
        </w:tc>
        <w:tc>
          <w:tcPr>
            <w:tcW w:w="635" w:type="pct"/>
            <w:tcBorders>
              <w:left w:val="single" w:sz="4" w:space="0" w:color="auto"/>
            </w:tcBorders>
          </w:tcPr>
          <w:p w14:paraId="65091DEB" w14:textId="77777777" w:rsidR="004F2C7B" w:rsidRPr="00916A8E" w:rsidRDefault="004F2C7B" w:rsidP="004F2C7B">
            <w:pPr>
              <w:spacing w:after="0" w:line="240" w:lineRule="auto"/>
              <w:rPr>
                <w:sz w:val="22"/>
                <w:lang w:val="en-US"/>
              </w:rPr>
            </w:pPr>
            <w:r w:rsidRPr="00916A8E">
              <w:rPr>
                <w:sz w:val="22"/>
                <w:lang w:val="en-US"/>
              </w:rPr>
              <w:t>0.90 (0.62, 1.31)</w:t>
            </w:r>
          </w:p>
        </w:tc>
        <w:tc>
          <w:tcPr>
            <w:tcW w:w="660" w:type="pct"/>
          </w:tcPr>
          <w:p w14:paraId="29CDB376" w14:textId="77777777" w:rsidR="004F2C7B" w:rsidRPr="00916A8E" w:rsidRDefault="004F2C7B" w:rsidP="004F2C7B">
            <w:pPr>
              <w:spacing w:after="0" w:line="240" w:lineRule="auto"/>
              <w:rPr>
                <w:sz w:val="22"/>
                <w:lang w:val="en-US"/>
              </w:rPr>
            </w:pPr>
            <w:r w:rsidRPr="00916A8E">
              <w:rPr>
                <w:sz w:val="22"/>
                <w:lang w:val="en-US"/>
              </w:rPr>
              <w:t>0.93 (0.64, 1.34)</w:t>
            </w:r>
          </w:p>
        </w:tc>
        <w:tc>
          <w:tcPr>
            <w:tcW w:w="619" w:type="pct"/>
          </w:tcPr>
          <w:p w14:paraId="536A8FB5" w14:textId="77777777" w:rsidR="004F2C7B" w:rsidRPr="00916A8E" w:rsidRDefault="004F2C7B" w:rsidP="004F2C7B">
            <w:pPr>
              <w:spacing w:after="0" w:line="240" w:lineRule="auto"/>
              <w:rPr>
                <w:sz w:val="22"/>
                <w:lang w:val="en-US"/>
              </w:rPr>
            </w:pPr>
            <w:r w:rsidRPr="00916A8E">
              <w:rPr>
                <w:sz w:val="22"/>
                <w:lang w:val="en-US"/>
              </w:rPr>
              <w:t>0.95 (0.67, 1.35)</w:t>
            </w:r>
          </w:p>
        </w:tc>
      </w:tr>
      <w:tr w:rsidR="004F2C7B" w:rsidRPr="00916A8E" w14:paraId="5E4761F2" w14:textId="77777777" w:rsidTr="00A66D7E">
        <w:tc>
          <w:tcPr>
            <w:tcW w:w="1276" w:type="pct"/>
            <w:vAlign w:val="bottom"/>
          </w:tcPr>
          <w:p w14:paraId="41A302FD" w14:textId="77777777" w:rsidR="004F2C7B" w:rsidRPr="00916A8E" w:rsidRDefault="004F2C7B" w:rsidP="004F2C7B">
            <w:pPr>
              <w:spacing w:after="0" w:line="240" w:lineRule="auto"/>
              <w:ind w:left="144"/>
              <w:rPr>
                <w:sz w:val="22"/>
                <w:lang w:val="en-US" w:eastAsia="es-ES"/>
              </w:rPr>
            </w:pPr>
            <w:r w:rsidRPr="00916A8E">
              <w:rPr>
                <w:sz w:val="22"/>
                <w:lang w:val="en-US"/>
              </w:rPr>
              <w:t>Living with no partner but with children/grandchildren</w:t>
            </w:r>
          </w:p>
        </w:tc>
        <w:tc>
          <w:tcPr>
            <w:tcW w:w="603" w:type="pct"/>
          </w:tcPr>
          <w:p w14:paraId="25B67223" w14:textId="77777777" w:rsidR="004F2C7B" w:rsidRPr="00916A8E" w:rsidRDefault="004F2C7B" w:rsidP="004F2C7B">
            <w:pPr>
              <w:spacing w:after="0" w:line="240" w:lineRule="auto"/>
              <w:rPr>
                <w:sz w:val="22"/>
                <w:lang w:val="en-US"/>
              </w:rPr>
            </w:pPr>
            <w:r w:rsidRPr="00916A8E">
              <w:rPr>
                <w:sz w:val="22"/>
                <w:lang w:val="en-US"/>
              </w:rPr>
              <w:t>1.85 (1.09, 3.11)</w:t>
            </w:r>
          </w:p>
        </w:tc>
        <w:tc>
          <w:tcPr>
            <w:tcW w:w="603" w:type="pct"/>
          </w:tcPr>
          <w:p w14:paraId="63457477" w14:textId="77777777" w:rsidR="004F2C7B" w:rsidRPr="00916A8E" w:rsidRDefault="004F2C7B" w:rsidP="004F2C7B">
            <w:pPr>
              <w:spacing w:after="0" w:line="240" w:lineRule="auto"/>
              <w:rPr>
                <w:sz w:val="22"/>
                <w:lang w:val="en-US"/>
              </w:rPr>
            </w:pPr>
            <w:r w:rsidRPr="00916A8E">
              <w:rPr>
                <w:sz w:val="22"/>
                <w:lang w:val="en-US"/>
              </w:rPr>
              <w:t>2.27 (1.40, 3.66)</w:t>
            </w:r>
          </w:p>
        </w:tc>
        <w:tc>
          <w:tcPr>
            <w:tcW w:w="604" w:type="pct"/>
            <w:tcBorders>
              <w:right w:val="single" w:sz="4" w:space="0" w:color="auto"/>
            </w:tcBorders>
          </w:tcPr>
          <w:p w14:paraId="7A91EB91" w14:textId="77777777" w:rsidR="004F2C7B" w:rsidRPr="00916A8E" w:rsidRDefault="004F2C7B" w:rsidP="004F2C7B">
            <w:pPr>
              <w:spacing w:after="0" w:line="240" w:lineRule="auto"/>
              <w:rPr>
                <w:sz w:val="22"/>
                <w:lang w:val="en-US"/>
              </w:rPr>
            </w:pPr>
            <w:r w:rsidRPr="00916A8E">
              <w:rPr>
                <w:sz w:val="22"/>
                <w:lang w:val="en-US"/>
              </w:rPr>
              <w:t>2.08 (1.36, 3.20)</w:t>
            </w:r>
          </w:p>
        </w:tc>
        <w:tc>
          <w:tcPr>
            <w:tcW w:w="635" w:type="pct"/>
            <w:tcBorders>
              <w:left w:val="single" w:sz="4" w:space="0" w:color="auto"/>
            </w:tcBorders>
          </w:tcPr>
          <w:p w14:paraId="4B0720EC" w14:textId="77777777" w:rsidR="004F2C7B" w:rsidRPr="00916A8E" w:rsidRDefault="004F2C7B" w:rsidP="004F2C7B">
            <w:pPr>
              <w:spacing w:after="0" w:line="240" w:lineRule="auto"/>
              <w:rPr>
                <w:sz w:val="22"/>
                <w:lang w:val="en-US"/>
              </w:rPr>
            </w:pPr>
            <w:r w:rsidRPr="00916A8E">
              <w:rPr>
                <w:sz w:val="22"/>
                <w:lang w:val="en-US"/>
              </w:rPr>
              <w:t>3.36 (1.75, 6.42)</w:t>
            </w:r>
          </w:p>
        </w:tc>
        <w:tc>
          <w:tcPr>
            <w:tcW w:w="660" w:type="pct"/>
          </w:tcPr>
          <w:p w14:paraId="6B86D253" w14:textId="77777777" w:rsidR="004F2C7B" w:rsidRPr="00916A8E" w:rsidRDefault="004F2C7B" w:rsidP="004F2C7B">
            <w:pPr>
              <w:spacing w:after="0" w:line="240" w:lineRule="auto"/>
              <w:rPr>
                <w:sz w:val="22"/>
                <w:lang w:val="en-US"/>
              </w:rPr>
            </w:pPr>
            <w:r w:rsidRPr="00916A8E">
              <w:rPr>
                <w:sz w:val="22"/>
                <w:lang w:val="en-US"/>
              </w:rPr>
              <w:t>2.47 (1.27, 4.79)</w:t>
            </w:r>
          </w:p>
        </w:tc>
        <w:tc>
          <w:tcPr>
            <w:tcW w:w="619" w:type="pct"/>
          </w:tcPr>
          <w:p w14:paraId="2E3FBD21" w14:textId="77777777" w:rsidR="004F2C7B" w:rsidRPr="00916A8E" w:rsidRDefault="004F2C7B" w:rsidP="004F2C7B">
            <w:pPr>
              <w:spacing w:after="0" w:line="240" w:lineRule="auto"/>
              <w:rPr>
                <w:sz w:val="22"/>
                <w:lang w:val="en-US"/>
              </w:rPr>
            </w:pPr>
            <w:r w:rsidRPr="00916A8E">
              <w:rPr>
                <w:sz w:val="22"/>
                <w:lang w:val="en-US"/>
              </w:rPr>
              <w:t>1.77 (0.99, 3.14)</w:t>
            </w:r>
          </w:p>
        </w:tc>
      </w:tr>
      <w:tr w:rsidR="004F2C7B" w:rsidRPr="00916A8E" w14:paraId="1A362BAF" w14:textId="77777777" w:rsidTr="00A66D7E">
        <w:tc>
          <w:tcPr>
            <w:tcW w:w="1276" w:type="pct"/>
            <w:vAlign w:val="bottom"/>
          </w:tcPr>
          <w:p w14:paraId="73855B46" w14:textId="77777777" w:rsidR="004F2C7B" w:rsidRPr="00916A8E" w:rsidRDefault="004F2C7B" w:rsidP="004F2C7B">
            <w:pPr>
              <w:spacing w:after="0" w:line="240" w:lineRule="auto"/>
              <w:ind w:left="144"/>
              <w:rPr>
                <w:sz w:val="22"/>
                <w:lang w:val="en-US"/>
              </w:rPr>
            </w:pPr>
            <w:r w:rsidRPr="00916A8E">
              <w:rPr>
                <w:sz w:val="22"/>
                <w:lang w:val="en-US"/>
              </w:rPr>
              <w:t xml:space="preserve">Living with/without partner in other multigenerational setting </w:t>
            </w:r>
          </w:p>
        </w:tc>
        <w:tc>
          <w:tcPr>
            <w:tcW w:w="603" w:type="pct"/>
          </w:tcPr>
          <w:p w14:paraId="5E0B8EE1" w14:textId="77777777" w:rsidR="004F2C7B" w:rsidRPr="00916A8E" w:rsidRDefault="004F2C7B" w:rsidP="004F2C7B">
            <w:pPr>
              <w:spacing w:after="0" w:line="240" w:lineRule="auto"/>
              <w:rPr>
                <w:sz w:val="22"/>
                <w:lang w:val="en-US"/>
              </w:rPr>
            </w:pPr>
            <w:r w:rsidRPr="00916A8E">
              <w:rPr>
                <w:sz w:val="22"/>
                <w:lang w:val="en-US"/>
              </w:rPr>
              <w:t>1.39 (0.66, 2.94)</w:t>
            </w:r>
          </w:p>
        </w:tc>
        <w:tc>
          <w:tcPr>
            <w:tcW w:w="603" w:type="pct"/>
          </w:tcPr>
          <w:p w14:paraId="7C7530B7" w14:textId="77777777" w:rsidR="004F2C7B" w:rsidRPr="00916A8E" w:rsidRDefault="004F2C7B" w:rsidP="004F2C7B">
            <w:pPr>
              <w:spacing w:after="0" w:line="240" w:lineRule="auto"/>
              <w:rPr>
                <w:sz w:val="22"/>
                <w:lang w:val="en-US"/>
              </w:rPr>
            </w:pPr>
            <w:r w:rsidRPr="00916A8E">
              <w:rPr>
                <w:sz w:val="22"/>
                <w:lang w:val="en-US"/>
              </w:rPr>
              <w:t>1.49 (0.72, 3.12)</w:t>
            </w:r>
          </w:p>
        </w:tc>
        <w:tc>
          <w:tcPr>
            <w:tcW w:w="604" w:type="pct"/>
            <w:tcBorders>
              <w:right w:val="single" w:sz="4" w:space="0" w:color="auto"/>
            </w:tcBorders>
          </w:tcPr>
          <w:p w14:paraId="36DADAA9" w14:textId="77777777" w:rsidR="004F2C7B" w:rsidRPr="00916A8E" w:rsidRDefault="004F2C7B" w:rsidP="004F2C7B">
            <w:pPr>
              <w:spacing w:after="0" w:line="240" w:lineRule="auto"/>
              <w:rPr>
                <w:sz w:val="22"/>
                <w:lang w:val="en-US"/>
              </w:rPr>
            </w:pPr>
            <w:r w:rsidRPr="00916A8E">
              <w:rPr>
                <w:sz w:val="22"/>
                <w:lang w:val="en-US"/>
              </w:rPr>
              <w:t>1.43 (0.71, 2.89)</w:t>
            </w:r>
          </w:p>
        </w:tc>
        <w:tc>
          <w:tcPr>
            <w:tcW w:w="635" w:type="pct"/>
            <w:tcBorders>
              <w:left w:val="single" w:sz="4" w:space="0" w:color="auto"/>
            </w:tcBorders>
          </w:tcPr>
          <w:p w14:paraId="05035ABE" w14:textId="77777777" w:rsidR="004F2C7B" w:rsidRPr="00916A8E" w:rsidRDefault="004F2C7B" w:rsidP="004F2C7B">
            <w:pPr>
              <w:spacing w:after="0" w:line="240" w:lineRule="auto"/>
              <w:rPr>
                <w:sz w:val="22"/>
                <w:lang w:val="en-US"/>
              </w:rPr>
            </w:pPr>
            <w:r w:rsidRPr="00916A8E">
              <w:rPr>
                <w:sz w:val="22"/>
                <w:lang w:val="en-US"/>
              </w:rPr>
              <w:t>1.78 (0.66, 4.79)</w:t>
            </w:r>
          </w:p>
        </w:tc>
        <w:tc>
          <w:tcPr>
            <w:tcW w:w="660" w:type="pct"/>
          </w:tcPr>
          <w:p w14:paraId="6CBCDA3A" w14:textId="77777777" w:rsidR="004F2C7B" w:rsidRPr="00916A8E" w:rsidRDefault="004F2C7B" w:rsidP="004F2C7B">
            <w:pPr>
              <w:spacing w:after="0" w:line="240" w:lineRule="auto"/>
              <w:rPr>
                <w:sz w:val="22"/>
                <w:lang w:val="en-US"/>
              </w:rPr>
            </w:pPr>
            <w:r w:rsidRPr="00916A8E">
              <w:rPr>
                <w:sz w:val="22"/>
                <w:lang w:val="en-US"/>
              </w:rPr>
              <w:t>1.48 (0.53, 4.11)</w:t>
            </w:r>
          </w:p>
        </w:tc>
        <w:tc>
          <w:tcPr>
            <w:tcW w:w="619" w:type="pct"/>
          </w:tcPr>
          <w:p w14:paraId="240CCD8C" w14:textId="77777777" w:rsidR="004F2C7B" w:rsidRPr="00916A8E" w:rsidRDefault="004F2C7B" w:rsidP="004F2C7B">
            <w:pPr>
              <w:spacing w:after="0" w:line="240" w:lineRule="auto"/>
              <w:rPr>
                <w:sz w:val="22"/>
                <w:lang w:val="en-US"/>
              </w:rPr>
            </w:pPr>
            <w:r w:rsidRPr="00916A8E">
              <w:rPr>
                <w:sz w:val="22"/>
                <w:lang w:val="en-US"/>
              </w:rPr>
              <w:t>1.44 (0.55, 3.81)</w:t>
            </w:r>
          </w:p>
        </w:tc>
      </w:tr>
      <w:tr w:rsidR="004F2C7B" w:rsidRPr="00916A8E" w14:paraId="373C21C9" w14:textId="77777777" w:rsidTr="00A66D7E">
        <w:tc>
          <w:tcPr>
            <w:tcW w:w="1276" w:type="pct"/>
            <w:tcBorders>
              <w:bottom w:val="single" w:sz="4" w:space="0" w:color="auto"/>
            </w:tcBorders>
            <w:vAlign w:val="bottom"/>
          </w:tcPr>
          <w:p w14:paraId="2B36986A" w14:textId="77777777" w:rsidR="004F2C7B" w:rsidRPr="00916A8E" w:rsidRDefault="004F2C7B" w:rsidP="004F2C7B">
            <w:pPr>
              <w:spacing w:after="0" w:line="240" w:lineRule="auto"/>
              <w:ind w:left="144"/>
              <w:rPr>
                <w:sz w:val="22"/>
                <w:lang w:val="en-US" w:eastAsia="es-ES"/>
              </w:rPr>
            </w:pPr>
            <w:r w:rsidRPr="00916A8E">
              <w:rPr>
                <w:sz w:val="22"/>
                <w:lang w:val="en-US"/>
              </w:rPr>
              <w:t>Living alone</w:t>
            </w:r>
          </w:p>
        </w:tc>
        <w:tc>
          <w:tcPr>
            <w:tcW w:w="603" w:type="pct"/>
            <w:tcBorders>
              <w:bottom w:val="single" w:sz="4" w:space="0" w:color="auto"/>
            </w:tcBorders>
          </w:tcPr>
          <w:p w14:paraId="6881EB0E" w14:textId="77777777" w:rsidR="004F2C7B" w:rsidRPr="00916A8E" w:rsidRDefault="004F2C7B" w:rsidP="004F2C7B">
            <w:pPr>
              <w:spacing w:after="0" w:line="240" w:lineRule="auto"/>
              <w:rPr>
                <w:sz w:val="22"/>
                <w:lang w:val="en-US"/>
              </w:rPr>
            </w:pPr>
            <w:r w:rsidRPr="00916A8E">
              <w:rPr>
                <w:sz w:val="22"/>
                <w:lang w:val="en-US"/>
              </w:rPr>
              <w:t>2.83 (1.82, 4.41)</w:t>
            </w:r>
          </w:p>
        </w:tc>
        <w:tc>
          <w:tcPr>
            <w:tcW w:w="603" w:type="pct"/>
            <w:tcBorders>
              <w:bottom w:val="single" w:sz="4" w:space="0" w:color="auto"/>
            </w:tcBorders>
          </w:tcPr>
          <w:p w14:paraId="5B235C0A" w14:textId="77777777" w:rsidR="004F2C7B" w:rsidRPr="00916A8E" w:rsidRDefault="004F2C7B" w:rsidP="004F2C7B">
            <w:pPr>
              <w:spacing w:after="0" w:line="240" w:lineRule="auto"/>
              <w:rPr>
                <w:sz w:val="22"/>
                <w:lang w:val="en-US"/>
              </w:rPr>
            </w:pPr>
            <w:r w:rsidRPr="00916A8E">
              <w:rPr>
                <w:sz w:val="22"/>
                <w:lang w:val="en-US"/>
              </w:rPr>
              <w:t>2.27 (1.47, 3.50)</w:t>
            </w:r>
          </w:p>
        </w:tc>
        <w:tc>
          <w:tcPr>
            <w:tcW w:w="604" w:type="pct"/>
            <w:tcBorders>
              <w:bottom w:val="single" w:sz="4" w:space="0" w:color="auto"/>
              <w:right w:val="single" w:sz="4" w:space="0" w:color="auto"/>
            </w:tcBorders>
          </w:tcPr>
          <w:p w14:paraId="768ED14F" w14:textId="77777777" w:rsidR="004F2C7B" w:rsidRPr="00916A8E" w:rsidRDefault="004F2C7B" w:rsidP="004F2C7B">
            <w:pPr>
              <w:spacing w:after="0" w:line="240" w:lineRule="auto"/>
              <w:rPr>
                <w:sz w:val="22"/>
                <w:lang w:val="en-US"/>
              </w:rPr>
            </w:pPr>
            <w:r w:rsidRPr="00916A8E">
              <w:rPr>
                <w:sz w:val="22"/>
                <w:lang w:val="en-US"/>
              </w:rPr>
              <w:t>2.21 (1.49, 3.27)</w:t>
            </w:r>
          </w:p>
        </w:tc>
        <w:tc>
          <w:tcPr>
            <w:tcW w:w="635" w:type="pct"/>
            <w:tcBorders>
              <w:left w:val="single" w:sz="4" w:space="0" w:color="auto"/>
              <w:bottom w:val="single" w:sz="4" w:space="0" w:color="auto"/>
            </w:tcBorders>
          </w:tcPr>
          <w:p w14:paraId="6000B032" w14:textId="77777777" w:rsidR="004F2C7B" w:rsidRPr="00916A8E" w:rsidRDefault="004F2C7B" w:rsidP="004F2C7B">
            <w:pPr>
              <w:spacing w:after="0" w:line="240" w:lineRule="auto"/>
              <w:rPr>
                <w:sz w:val="22"/>
                <w:lang w:val="en-US"/>
              </w:rPr>
            </w:pPr>
            <w:r w:rsidRPr="00916A8E">
              <w:rPr>
                <w:sz w:val="22"/>
                <w:lang w:val="en-US"/>
              </w:rPr>
              <w:t>3.73 (2.38, 5.82)</w:t>
            </w:r>
          </w:p>
        </w:tc>
        <w:tc>
          <w:tcPr>
            <w:tcW w:w="660" w:type="pct"/>
            <w:tcBorders>
              <w:bottom w:val="single" w:sz="4" w:space="0" w:color="auto"/>
            </w:tcBorders>
          </w:tcPr>
          <w:p w14:paraId="1574489B" w14:textId="77777777" w:rsidR="004F2C7B" w:rsidRPr="00916A8E" w:rsidRDefault="004F2C7B" w:rsidP="004F2C7B">
            <w:pPr>
              <w:spacing w:after="0" w:line="240" w:lineRule="auto"/>
              <w:rPr>
                <w:sz w:val="22"/>
                <w:lang w:val="en-US"/>
              </w:rPr>
            </w:pPr>
            <w:r w:rsidRPr="00916A8E">
              <w:rPr>
                <w:sz w:val="22"/>
                <w:lang w:val="en-US"/>
              </w:rPr>
              <w:t>3.04 (1.95, 4.73)</w:t>
            </w:r>
          </w:p>
        </w:tc>
        <w:tc>
          <w:tcPr>
            <w:tcW w:w="619" w:type="pct"/>
            <w:tcBorders>
              <w:bottom w:val="single" w:sz="4" w:space="0" w:color="auto"/>
            </w:tcBorders>
          </w:tcPr>
          <w:p w14:paraId="29121F01" w14:textId="77777777" w:rsidR="004F2C7B" w:rsidRPr="00916A8E" w:rsidRDefault="004F2C7B" w:rsidP="004F2C7B">
            <w:pPr>
              <w:spacing w:after="0" w:line="240" w:lineRule="auto"/>
              <w:rPr>
                <w:sz w:val="22"/>
                <w:lang w:val="en-US"/>
              </w:rPr>
            </w:pPr>
            <w:r w:rsidRPr="00916A8E">
              <w:rPr>
                <w:sz w:val="22"/>
                <w:lang w:val="en-US"/>
              </w:rPr>
              <w:t>2.24 (1.49, 3.38)</w:t>
            </w:r>
          </w:p>
        </w:tc>
      </w:tr>
    </w:tbl>
    <w:p w14:paraId="18E8ED3F" w14:textId="77777777" w:rsidR="004F2C7B" w:rsidRPr="00916A8E" w:rsidRDefault="004F2C7B" w:rsidP="004F2C7B">
      <w:pPr>
        <w:spacing w:after="0" w:line="240" w:lineRule="exact"/>
        <w:rPr>
          <w:rFonts w:eastAsia="MS Mincho"/>
          <w:sz w:val="20"/>
          <w:szCs w:val="24"/>
          <w:lang w:val="en-US" w:eastAsia="es-ES"/>
        </w:rPr>
      </w:pPr>
      <w:r w:rsidRPr="00916A8E">
        <w:rPr>
          <w:rFonts w:eastAsia="MS Mincho"/>
          <w:sz w:val="20"/>
          <w:szCs w:val="24"/>
          <w:lang w:val="en-US" w:eastAsia="es-ES"/>
        </w:rPr>
        <w:t>OR: odds ratio; CI: confidence interval</w:t>
      </w:r>
    </w:p>
    <w:p w14:paraId="3AE23978" w14:textId="77777777" w:rsidR="004F2C7B" w:rsidRPr="00916A8E" w:rsidRDefault="004F2C7B" w:rsidP="004F2C7B">
      <w:pPr>
        <w:spacing w:after="0" w:line="240" w:lineRule="exact"/>
        <w:rPr>
          <w:rFonts w:eastAsia="MS Mincho"/>
          <w:sz w:val="20"/>
          <w:szCs w:val="24"/>
          <w:lang w:val="en-US" w:eastAsia="es-ES"/>
        </w:rPr>
      </w:pPr>
      <w:r w:rsidRPr="00916A8E">
        <w:rPr>
          <w:rFonts w:eastAsia="MS Mincho"/>
          <w:sz w:val="20"/>
          <w:szCs w:val="24"/>
          <w:lang w:val="en-US" w:eastAsia="es-ES"/>
        </w:rPr>
        <w:t>*Adjusted for age, age squared, and geographical region (CHARLS: urban vs. rural area; ELSA: government office region).</w:t>
      </w:r>
    </w:p>
    <w:p w14:paraId="13C3712F" w14:textId="77777777" w:rsidR="004F2C7B" w:rsidRPr="00916A8E" w:rsidRDefault="004F2C7B" w:rsidP="004F2C7B">
      <w:pPr>
        <w:spacing w:after="0" w:line="240" w:lineRule="exact"/>
        <w:rPr>
          <w:sz w:val="20"/>
          <w:szCs w:val="24"/>
          <w:lang w:val="en-US"/>
        </w:rPr>
      </w:pPr>
      <w:r w:rsidRPr="00916A8E">
        <w:rPr>
          <w:sz w:val="20"/>
          <w:szCs w:val="24"/>
          <w:lang w:val="en-US"/>
        </w:rPr>
        <w:t>†Adjusted for Model 1 covariates plus educational level, physical wealth and home ownership.</w:t>
      </w:r>
    </w:p>
    <w:p w14:paraId="4BD9E194" w14:textId="77777777" w:rsidR="004F2C7B" w:rsidRPr="00916A8E" w:rsidRDefault="004F2C7B" w:rsidP="004F2C7B">
      <w:pPr>
        <w:spacing w:after="0" w:line="240" w:lineRule="exact"/>
        <w:rPr>
          <w:rFonts w:eastAsia="MS Mincho"/>
          <w:sz w:val="20"/>
          <w:szCs w:val="24"/>
          <w:lang w:val="en-US" w:eastAsia="es-ES"/>
        </w:rPr>
      </w:pPr>
      <w:r w:rsidRPr="00916A8E">
        <w:rPr>
          <w:sz w:val="20"/>
          <w:szCs w:val="24"/>
          <w:lang w:val="en-US"/>
        </w:rPr>
        <w:t>‡Adjusted for Model 2 covariates plus smoking status, alcohol drinking frequency, self-rated health and number of ADL limitations.</w:t>
      </w:r>
    </w:p>
    <w:p w14:paraId="00AFCBE0" w14:textId="77777777" w:rsidR="004F2C7B" w:rsidRPr="00916A8E" w:rsidRDefault="004F2C7B" w:rsidP="004F2C7B">
      <w:pPr>
        <w:spacing w:line="240" w:lineRule="exact"/>
      </w:pPr>
    </w:p>
    <w:p w14:paraId="732D136F" w14:textId="77777777" w:rsidR="004F2C7B" w:rsidRPr="004F2C7B" w:rsidRDefault="004F2C7B" w:rsidP="004F2C7B">
      <w:pPr>
        <w:pStyle w:val="TableofFigures"/>
        <w:spacing w:after="120" w:line="240" w:lineRule="exact"/>
        <w:rPr>
          <w:b w:val="0"/>
        </w:rPr>
        <w:sectPr w:rsidR="004F2C7B" w:rsidRPr="004F2C7B" w:rsidSect="005B12F4">
          <w:pgSz w:w="16838" w:h="11906" w:orient="landscape"/>
          <w:pgMar w:top="1800" w:right="1440" w:bottom="1800" w:left="1440" w:header="851" w:footer="992" w:gutter="0"/>
          <w:cols w:space="425"/>
          <w:docGrid w:type="lines" w:linePitch="312"/>
        </w:sectPr>
      </w:pPr>
    </w:p>
    <w:p w14:paraId="234F78F8" w14:textId="77777777" w:rsidR="004F2C7B" w:rsidRPr="0087322A" w:rsidRDefault="004F2C7B" w:rsidP="004F2C7B">
      <w:pPr>
        <w:pStyle w:val="TableofFigures"/>
        <w:spacing w:after="120" w:line="240" w:lineRule="exact"/>
        <w:rPr>
          <w:bCs/>
          <w:lang w:val="en-US"/>
        </w:rPr>
      </w:pPr>
      <w:r w:rsidRPr="0087322A">
        <w:rPr>
          <w:bCs/>
          <w:lang w:val="en-US"/>
        </w:rPr>
        <w:lastRenderedPageBreak/>
        <w:t xml:space="preserve">Supplementary Table 3. Odds ratios of elevated depressive symptoms </w:t>
      </w:r>
      <w:r w:rsidRPr="00052250">
        <w:rPr>
          <w:bCs/>
          <w:lang w:val="en-US"/>
        </w:rPr>
        <w:t>in participants with no cognitive disorders</w:t>
      </w:r>
      <w:r>
        <w:rPr>
          <w:bCs/>
          <w:lang w:val="en-US"/>
        </w:rPr>
        <w:t xml:space="preserve"> and episodic memory impairment</w:t>
      </w:r>
      <w:r w:rsidRPr="0087322A">
        <w:rPr>
          <w:bCs/>
          <w:lang w:val="en-US"/>
        </w:rPr>
        <w:t xml:space="preserve"> by living arrangements, ages≥60 years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47"/>
        <w:gridCol w:w="1775"/>
        <w:gridCol w:w="1774"/>
        <w:gridCol w:w="1774"/>
        <w:gridCol w:w="1774"/>
        <w:gridCol w:w="1774"/>
        <w:gridCol w:w="1769"/>
      </w:tblGrid>
      <w:tr w:rsidR="004F2C7B" w:rsidRPr="00916A8E" w14:paraId="121283E4" w14:textId="77777777" w:rsidTr="00A66D7E">
        <w:tc>
          <w:tcPr>
            <w:tcW w:w="1276" w:type="pct"/>
            <w:tcBorders>
              <w:top w:val="single" w:sz="4" w:space="0" w:color="auto"/>
            </w:tcBorders>
          </w:tcPr>
          <w:p w14:paraId="3AE099D6" w14:textId="77777777" w:rsidR="004F2C7B" w:rsidRPr="00916A8E" w:rsidRDefault="004F2C7B" w:rsidP="004F2C7B">
            <w:pPr>
              <w:spacing w:after="0" w:line="240" w:lineRule="auto"/>
              <w:rPr>
                <w:lang w:val="en-US"/>
              </w:rPr>
            </w:pPr>
          </w:p>
        </w:tc>
        <w:tc>
          <w:tcPr>
            <w:tcW w:w="1862" w:type="pct"/>
            <w:gridSpan w:val="3"/>
            <w:tcBorders>
              <w:top w:val="single" w:sz="4" w:space="0" w:color="auto"/>
              <w:bottom w:val="single" w:sz="4" w:space="0" w:color="auto"/>
              <w:right w:val="single" w:sz="4" w:space="0" w:color="auto"/>
            </w:tcBorders>
            <w:vAlign w:val="center"/>
          </w:tcPr>
          <w:p w14:paraId="557A751E" w14:textId="77777777" w:rsidR="004F2C7B" w:rsidRPr="00916A8E" w:rsidRDefault="004F2C7B" w:rsidP="004F2C7B">
            <w:pPr>
              <w:spacing w:after="0" w:line="240" w:lineRule="auto"/>
              <w:jc w:val="center"/>
              <w:rPr>
                <w:b/>
                <w:sz w:val="22"/>
                <w:lang w:val="en-US"/>
              </w:rPr>
            </w:pPr>
            <w:r w:rsidRPr="00916A8E">
              <w:rPr>
                <w:b/>
                <w:sz w:val="22"/>
                <w:lang w:val="en-US"/>
              </w:rPr>
              <w:t>CHARLS</w:t>
            </w:r>
          </w:p>
          <w:p w14:paraId="55EBD996" w14:textId="77777777" w:rsidR="004F2C7B" w:rsidRPr="00916A8E" w:rsidRDefault="004F2C7B" w:rsidP="004F2C7B">
            <w:pPr>
              <w:spacing w:after="0" w:line="240" w:lineRule="auto"/>
              <w:jc w:val="center"/>
              <w:rPr>
                <w:b/>
                <w:sz w:val="22"/>
                <w:lang w:val="en-US" w:eastAsia="es-ES"/>
              </w:rPr>
            </w:pPr>
            <w:r w:rsidRPr="00916A8E">
              <w:rPr>
                <w:b/>
                <w:sz w:val="22"/>
                <w:lang w:val="en-US"/>
              </w:rPr>
              <w:t>(</w:t>
            </w:r>
            <w:r>
              <w:rPr>
                <w:b/>
                <w:sz w:val="22"/>
                <w:lang w:val="en-US"/>
              </w:rPr>
              <w:t xml:space="preserve">N=7,908, </w:t>
            </w:r>
            <w:r w:rsidRPr="00916A8E">
              <w:rPr>
                <w:b/>
                <w:sz w:val="22"/>
                <w:lang w:val="en-US"/>
              </w:rPr>
              <w:t>CES-D 10 score ≥ 12)</w:t>
            </w:r>
          </w:p>
        </w:tc>
        <w:tc>
          <w:tcPr>
            <w:tcW w:w="1862" w:type="pct"/>
            <w:gridSpan w:val="3"/>
            <w:tcBorders>
              <w:top w:val="single" w:sz="4" w:space="0" w:color="auto"/>
              <w:left w:val="single" w:sz="4" w:space="0" w:color="auto"/>
              <w:bottom w:val="single" w:sz="4" w:space="0" w:color="auto"/>
            </w:tcBorders>
            <w:vAlign w:val="center"/>
          </w:tcPr>
          <w:p w14:paraId="54073997" w14:textId="77777777" w:rsidR="004F2C7B" w:rsidRPr="00916A8E" w:rsidRDefault="004F2C7B" w:rsidP="004F2C7B">
            <w:pPr>
              <w:spacing w:after="0" w:line="240" w:lineRule="auto"/>
              <w:jc w:val="center"/>
              <w:rPr>
                <w:b/>
                <w:sz w:val="22"/>
                <w:lang w:val="en-US"/>
              </w:rPr>
            </w:pPr>
            <w:r w:rsidRPr="00916A8E">
              <w:rPr>
                <w:b/>
                <w:sz w:val="22"/>
                <w:lang w:val="en-US"/>
              </w:rPr>
              <w:t>ELSA</w:t>
            </w:r>
          </w:p>
          <w:p w14:paraId="3439377D" w14:textId="77777777" w:rsidR="004F2C7B" w:rsidRPr="00916A8E" w:rsidRDefault="004F2C7B" w:rsidP="004F2C7B">
            <w:pPr>
              <w:spacing w:after="0" w:line="240" w:lineRule="auto"/>
              <w:jc w:val="center"/>
              <w:rPr>
                <w:b/>
                <w:sz w:val="22"/>
                <w:lang w:val="en-US" w:eastAsia="es-ES"/>
              </w:rPr>
            </w:pPr>
            <w:r w:rsidRPr="00916A8E">
              <w:rPr>
                <w:b/>
                <w:sz w:val="22"/>
                <w:lang w:val="en-US"/>
              </w:rPr>
              <w:t>(</w:t>
            </w:r>
            <w:r>
              <w:rPr>
                <w:b/>
                <w:sz w:val="22"/>
                <w:lang w:val="en-US"/>
              </w:rPr>
              <w:t xml:space="preserve">N=6,281, </w:t>
            </w:r>
            <w:r w:rsidRPr="00916A8E">
              <w:rPr>
                <w:b/>
                <w:sz w:val="22"/>
                <w:lang w:val="en-US"/>
              </w:rPr>
              <w:t>CES-D 8 score ≥ 3)</w:t>
            </w:r>
          </w:p>
        </w:tc>
      </w:tr>
      <w:tr w:rsidR="004F2C7B" w:rsidRPr="00916A8E" w14:paraId="2E660071" w14:textId="77777777" w:rsidTr="00A66D7E">
        <w:tc>
          <w:tcPr>
            <w:tcW w:w="1276" w:type="pct"/>
          </w:tcPr>
          <w:p w14:paraId="6B5A6E42" w14:textId="77777777" w:rsidR="004F2C7B" w:rsidRPr="00916A8E" w:rsidRDefault="004F2C7B" w:rsidP="004F2C7B">
            <w:pPr>
              <w:spacing w:after="0" w:line="240" w:lineRule="auto"/>
              <w:rPr>
                <w:lang w:val="en-US"/>
              </w:rPr>
            </w:pPr>
          </w:p>
        </w:tc>
        <w:tc>
          <w:tcPr>
            <w:tcW w:w="621" w:type="pct"/>
            <w:tcBorders>
              <w:top w:val="single" w:sz="4" w:space="0" w:color="auto"/>
            </w:tcBorders>
            <w:vAlign w:val="center"/>
          </w:tcPr>
          <w:p w14:paraId="0744CF2B" w14:textId="77777777" w:rsidR="004F2C7B" w:rsidRPr="00916A8E" w:rsidRDefault="004F2C7B" w:rsidP="004F2C7B">
            <w:pPr>
              <w:spacing w:after="0" w:line="240" w:lineRule="auto"/>
              <w:jc w:val="center"/>
              <w:rPr>
                <w:b/>
                <w:sz w:val="22"/>
                <w:lang w:val="en-US" w:eastAsia="es-ES"/>
              </w:rPr>
            </w:pPr>
            <w:r w:rsidRPr="00916A8E">
              <w:rPr>
                <w:b/>
                <w:sz w:val="22"/>
                <w:lang w:val="en-US"/>
              </w:rPr>
              <w:t>Model 1</w:t>
            </w:r>
            <w:r w:rsidRPr="00916A8E">
              <w:rPr>
                <w:sz w:val="22"/>
                <w:vertAlign w:val="superscript"/>
                <w:lang w:val="en-US"/>
              </w:rPr>
              <w:t>*</w:t>
            </w:r>
          </w:p>
        </w:tc>
        <w:tc>
          <w:tcPr>
            <w:tcW w:w="621" w:type="pct"/>
            <w:tcBorders>
              <w:top w:val="single" w:sz="4" w:space="0" w:color="auto"/>
            </w:tcBorders>
            <w:vAlign w:val="center"/>
          </w:tcPr>
          <w:p w14:paraId="75CC5B64" w14:textId="77777777" w:rsidR="004F2C7B" w:rsidRPr="00916A8E" w:rsidRDefault="004F2C7B" w:rsidP="004F2C7B">
            <w:pPr>
              <w:spacing w:after="0" w:line="240" w:lineRule="auto"/>
              <w:jc w:val="center"/>
              <w:rPr>
                <w:sz w:val="22"/>
                <w:lang w:val="en-US" w:eastAsia="es-ES"/>
              </w:rPr>
            </w:pPr>
            <w:r w:rsidRPr="00916A8E">
              <w:rPr>
                <w:b/>
                <w:sz w:val="22"/>
                <w:lang w:val="en-US"/>
              </w:rPr>
              <w:t>Model 2</w:t>
            </w:r>
            <w:r w:rsidRPr="00916A8E">
              <w:rPr>
                <w:sz w:val="22"/>
                <w:vertAlign w:val="superscript"/>
                <w:lang w:val="en-US"/>
              </w:rPr>
              <w:t>†</w:t>
            </w:r>
          </w:p>
        </w:tc>
        <w:tc>
          <w:tcPr>
            <w:tcW w:w="621" w:type="pct"/>
            <w:tcBorders>
              <w:top w:val="single" w:sz="4" w:space="0" w:color="auto"/>
              <w:right w:val="single" w:sz="4" w:space="0" w:color="auto"/>
            </w:tcBorders>
            <w:vAlign w:val="center"/>
          </w:tcPr>
          <w:p w14:paraId="3BDB0310" w14:textId="77777777" w:rsidR="004F2C7B" w:rsidRPr="00916A8E" w:rsidRDefault="004F2C7B" w:rsidP="004F2C7B">
            <w:pPr>
              <w:spacing w:after="0" w:line="240" w:lineRule="auto"/>
              <w:jc w:val="center"/>
              <w:rPr>
                <w:b/>
                <w:sz w:val="22"/>
                <w:lang w:val="en-US" w:eastAsia="es-ES"/>
              </w:rPr>
            </w:pPr>
            <w:r w:rsidRPr="00916A8E">
              <w:rPr>
                <w:b/>
                <w:sz w:val="22"/>
                <w:lang w:val="en-US"/>
              </w:rPr>
              <w:t>Model 3</w:t>
            </w:r>
            <w:r w:rsidRPr="00916A8E">
              <w:rPr>
                <w:sz w:val="22"/>
                <w:vertAlign w:val="superscript"/>
                <w:lang w:val="en-US"/>
              </w:rPr>
              <w:t>‡</w:t>
            </w:r>
          </w:p>
        </w:tc>
        <w:tc>
          <w:tcPr>
            <w:tcW w:w="621" w:type="pct"/>
            <w:tcBorders>
              <w:top w:val="single" w:sz="4" w:space="0" w:color="auto"/>
              <w:left w:val="single" w:sz="4" w:space="0" w:color="auto"/>
            </w:tcBorders>
            <w:vAlign w:val="center"/>
          </w:tcPr>
          <w:p w14:paraId="5C1160D7" w14:textId="77777777" w:rsidR="004F2C7B" w:rsidRPr="00916A8E" w:rsidRDefault="004F2C7B" w:rsidP="004F2C7B">
            <w:pPr>
              <w:spacing w:after="0" w:line="240" w:lineRule="auto"/>
              <w:jc w:val="center"/>
              <w:rPr>
                <w:b/>
                <w:sz w:val="22"/>
                <w:lang w:val="en-US" w:eastAsia="es-ES"/>
              </w:rPr>
            </w:pPr>
            <w:r w:rsidRPr="00916A8E">
              <w:rPr>
                <w:b/>
                <w:sz w:val="22"/>
                <w:lang w:val="en-US"/>
              </w:rPr>
              <w:t>Model 1</w:t>
            </w:r>
            <w:r w:rsidRPr="00916A8E">
              <w:rPr>
                <w:sz w:val="22"/>
                <w:vertAlign w:val="superscript"/>
                <w:lang w:val="en-US"/>
              </w:rPr>
              <w:t>*</w:t>
            </w:r>
          </w:p>
        </w:tc>
        <w:tc>
          <w:tcPr>
            <w:tcW w:w="621" w:type="pct"/>
            <w:tcBorders>
              <w:top w:val="single" w:sz="4" w:space="0" w:color="auto"/>
            </w:tcBorders>
            <w:vAlign w:val="center"/>
          </w:tcPr>
          <w:p w14:paraId="21BD04C1" w14:textId="77777777" w:rsidR="004F2C7B" w:rsidRPr="00916A8E" w:rsidRDefault="004F2C7B" w:rsidP="004F2C7B">
            <w:pPr>
              <w:spacing w:after="0" w:line="240" w:lineRule="auto"/>
              <w:jc w:val="center"/>
              <w:rPr>
                <w:sz w:val="22"/>
                <w:lang w:val="en-US" w:eastAsia="es-ES"/>
              </w:rPr>
            </w:pPr>
            <w:r w:rsidRPr="00916A8E">
              <w:rPr>
                <w:b/>
                <w:sz w:val="22"/>
                <w:lang w:val="en-US"/>
              </w:rPr>
              <w:t>Model 2</w:t>
            </w:r>
            <w:r w:rsidRPr="00916A8E">
              <w:rPr>
                <w:sz w:val="22"/>
                <w:vertAlign w:val="superscript"/>
                <w:lang w:val="en-US"/>
              </w:rPr>
              <w:t>†</w:t>
            </w:r>
          </w:p>
        </w:tc>
        <w:tc>
          <w:tcPr>
            <w:tcW w:w="621" w:type="pct"/>
            <w:tcBorders>
              <w:top w:val="single" w:sz="4" w:space="0" w:color="auto"/>
            </w:tcBorders>
            <w:vAlign w:val="center"/>
          </w:tcPr>
          <w:p w14:paraId="6B6C221F" w14:textId="77777777" w:rsidR="004F2C7B" w:rsidRPr="00916A8E" w:rsidRDefault="004F2C7B" w:rsidP="004F2C7B">
            <w:pPr>
              <w:spacing w:after="0" w:line="240" w:lineRule="auto"/>
              <w:jc w:val="center"/>
              <w:rPr>
                <w:b/>
                <w:sz w:val="22"/>
                <w:lang w:val="en-US" w:eastAsia="es-ES"/>
              </w:rPr>
            </w:pPr>
            <w:r w:rsidRPr="00916A8E">
              <w:rPr>
                <w:b/>
                <w:sz w:val="22"/>
                <w:lang w:val="en-US"/>
              </w:rPr>
              <w:t>Model 3</w:t>
            </w:r>
            <w:r w:rsidRPr="00916A8E">
              <w:rPr>
                <w:sz w:val="22"/>
                <w:vertAlign w:val="superscript"/>
                <w:lang w:val="en-US"/>
              </w:rPr>
              <w:t>‡</w:t>
            </w:r>
          </w:p>
        </w:tc>
      </w:tr>
      <w:tr w:rsidR="004F2C7B" w:rsidRPr="00916A8E" w14:paraId="21D381A3" w14:textId="77777777" w:rsidTr="00A66D7E">
        <w:tc>
          <w:tcPr>
            <w:tcW w:w="1276" w:type="pct"/>
            <w:tcBorders>
              <w:bottom w:val="single" w:sz="4" w:space="0" w:color="auto"/>
            </w:tcBorders>
          </w:tcPr>
          <w:p w14:paraId="1A2BA839" w14:textId="77777777" w:rsidR="004F2C7B" w:rsidRPr="00916A8E" w:rsidRDefault="004F2C7B" w:rsidP="004F2C7B">
            <w:pPr>
              <w:spacing w:after="0" w:line="240" w:lineRule="auto"/>
              <w:rPr>
                <w:lang w:val="en-US"/>
              </w:rPr>
            </w:pPr>
          </w:p>
        </w:tc>
        <w:tc>
          <w:tcPr>
            <w:tcW w:w="621" w:type="pct"/>
            <w:tcBorders>
              <w:bottom w:val="single" w:sz="4" w:space="0" w:color="auto"/>
            </w:tcBorders>
            <w:vAlign w:val="center"/>
          </w:tcPr>
          <w:p w14:paraId="17E15CE4" w14:textId="77777777" w:rsidR="004F2C7B" w:rsidRPr="00916A8E" w:rsidRDefault="004F2C7B" w:rsidP="004F2C7B">
            <w:pPr>
              <w:spacing w:after="0" w:line="240" w:lineRule="auto"/>
              <w:jc w:val="center"/>
              <w:rPr>
                <w:b/>
                <w:sz w:val="22"/>
                <w:lang w:val="en-US" w:eastAsia="es-ES"/>
              </w:rPr>
            </w:pPr>
            <w:r w:rsidRPr="00916A8E">
              <w:rPr>
                <w:b/>
                <w:sz w:val="22"/>
                <w:lang w:val="en-US"/>
              </w:rPr>
              <w:t>OR</w:t>
            </w:r>
            <w:r w:rsidRPr="00916A8E">
              <w:rPr>
                <w:b/>
                <w:sz w:val="22"/>
                <w:lang w:val="en-US" w:eastAsia="es-ES"/>
              </w:rPr>
              <w:t xml:space="preserve"> (</w:t>
            </w:r>
            <w:r w:rsidRPr="00916A8E">
              <w:rPr>
                <w:b/>
                <w:sz w:val="22"/>
                <w:lang w:val="en-US"/>
              </w:rPr>
              <w:t>95% CI)</w:t>
            </w:r>
          </w:p>
        </w:tc>
        <w:tc>
          <w:tcPr>
            <w:tcW w:w="621" w:type="pct"/>
            <w:tcBorders>
              <w:bottom w:val="single" w:sz="4" w:space="0" w:color="auto"/>
            </w:tcBorders>
            <w:vAlign w:val="center"/>
          </w:tcPr>
          <w:p w14:paraId="3BB54390" w14:textId="77777777" w:rsidR="004F2C7B" w:rsidRPr="00916A8E" w:rsidRDefault="004F2C7B" w:rsidP="004F2C7B">
            <w:pPr>
              <w:spacing w:after="0" w:line="240" w:lineRule="auto"/>
              <w:jc w:val="center"/>
              <w:rPr>
                <w:lang w:val="en-US"/>
              </w:rPr>
            </w:pPr>
            <w:r w:rsidRPr="00916A8E">
              <w:rPr>
                <w:b/>
                <w:sz w:val="22"/>
                <w:lang w:val="en-US"/>
              </w:rPr>
              <w:t>OR</w:t>
            </w:r>
            <w:r w:rsidRPr="00916A8E">
              <w:rPr>
                <w:b/>
                <w:sz w:val="22"/>
                <w:lang w:val="en-US" w:eastAsia="es-ES"/>
              </w:rPr>
              <w:t xml:space="preserve"> (</w:t>
            </w:r>
            <w:r w:rsidRPr="00916A8E">
              <w:rPr>
                <w:b/>
                <w:sz w:val="22"/>
                <w:lang w:val="en-US"/>
              </w:rPr>
              <w:t>95% CI)</w:t>
            </w:r>
          </w:p>
        </w:tc>
        <w:tc>
          <w:tcPr>
            <w:tcW w:w="621" w:type="pct"/>
            <w:tcBorders>
              <w:bottom w:val="single" w:sz="4" w:space="0" w:color="auto"/>
              <w:right w:val="single" w:sz="4" w:space="0" w:color="auto"/>
            </w:tcBorders>
            <w:vAlign w:val="center"/>
          </w:tcPr>
          <w:p w14:paraId="33EDAFA6" w14:textId="77777777" w:rsidR="004F2C7B" w:rsidRPr="00916A8E" w:rsidRDefault="004F2C7B" w:rsidP="004F2C7B">
            <w:pPr>
              <w:spacing w:after="0" w:line="240" w:lineRule="auto"/>
              <w:jc w:val="center"/>
              <w:rPr>
                <w:lang w:val="en-US"/>
              </w:rPr>
            </w:pPr>
            <w:r w:rsidRPr="00916A8E">
              <w:rPr>
                <w:b/>
                <w:sz w:val="22"/>
                <w:lang w:val="en-US"/>
              </w:rPr>
              <w:t>OR</w:t>
            </w:r>
            <w:r w:rsidRPr="00916A8E">
              <w:rPr>
                <w:b/>
                <w:sz w:val="22"/>
                <w:lang w:val="en-US" w:eastAsia="es-ES"/>
              </w:rPr>
              <w:t xml:space="preserve"> (</w:t>
            </w:r>
            <w:r w:rsidRPr="00916A8E">
              <w:rPr>
                <w:b/>
                <w:sz w:val="22"/>
                <w:lang w:val="en-US"/>
              </w:rPr>
              <w:t>95% CI)</w:t>
            </w:r>
          </w:p>
        </w:tc>
        <w:tc>
          <w:tcPr>
            <w:tcW w:w="621" w:type="pct"/>
            <w:tcBorders>
              <w:left w:val="single" w:sz="4" w:space="0" w:color="auto"/>
              <w:bottom w:val="single" w:sz="4" w:space="0" w:color="auto"/>
            </w:tcBorders>
            <w:vAlign w:val="center"/>
          </w:tcPr>
          <w:p w14:paraId="40783FF5" w14:textId="77777777" w:rsidR="004F2C7B" w:rsidRPr="00916A8E" w:rsidRDefault="004F2C7B" w:rsidP="004F2C7B">
            <w:pPr>
              <w:spacing w:after="0" w:line="240" w:lineRule="auto"/>
              <w:jc w:val="center"/>
              <w:rPr>
                <w:lang w:val="en-US"/>
              </w:rPr>
            </w:pPr>
            <w:r w:rsidRPr="00916A8E">
              <w:rPr>
                <w:b/>
                <w:sz w:val="22"/>
                <w:lang w:val="en-US"/>
              </w:rPr>
              <w:t>OR</w:t>
            </w:r>
            <w:r w:rsidRPr="00916A8E">
              <w:rPr>
                <w:b/>
                <w:sz w:val="22"/>
                <w:lang w:val="en-US" w:eastAsia="es-ES"/>
              </w:rPr>
              <w:t xml:space="preserve"> (</w:t>
            </w:r>
            <w:r w:rsidRPr="00916A8E">
              <w:rPr>
                <w:b/>
                <w:sz w:val="22"/>
                <w:lang w:val="en-US"/>
              </w:rPr>
              <w:t>95% CI)</w:t>
            </w:r>
          </w:p>
        </w:tc>
        <w:tc>
          <w:tcPr>
            <w:tcW w:w="621" w:type="pct"/>
            <w:tcBorders>
              <w:bottom w:val="single" w:sz="4" w:space="0" w:color="auto"/>
            </w:tcBorders>
            <w:vAlign w:val="center"/>
          </w:tcPr>
          <w:p w14:paraId="603A6CDF" w14:textId="77777777" w:rsidR="004F2C7B" w:rsidRPr="00916A8E" w:rsidRDefault="004F2C7B" w:rsidP="004F2C7B">
            <w:pPr>
              <w:spacing w:after="0" w:line="240" w:lineRule="auto"/>
              <w:jc w:val="center"/>
              <w:rPr>
                <w:lang w:val="en-US"/>
              </w:rPr>
            </w:pPr>
            <w:r w:rsidRPr="00916A8E">
              <w:rPr>
                <w:b/>
                <w:sz w:val="22"/>
                <w:lang w:val="en-US"/>
              </w:rPr>
              <w:t>OR</w:t>
            </w:r>
            <w:r w:rsidRPr="00916A8E">
              <w:rPr>
                <w:b/>
                <w:sz w:val="22"/>
                <w:lang w:val="en-US" w:eastAsia="es-ES"/>
              </w:rPr>
              <w:t xml:space="preserve"> (</w:t>
            </w:r>
            <w:r w:rsidRPr="00916A8E">
              <w:rPr>
                <w:b/>
                <w:sz w:val="22"/>
                <w:lang w:val="en-US"/>
              </w:rPr>
              <w:t>95% CI)</w:t>
            </w:r>
          </w:p>
        </w:tc>
        <w:tc>
          <w:tcPr>
            <w:tcW w:w="621" w:type="pct"/>
            <w:tcBorders>
              <w:bottom w:val="single" w:sz="4" w:space="0" w:color="auto"/>
            </w:tcBorders>
            <w:vAlign w:val="center"/>
          </w:tcPr>
          <w:p w14:paraId="3C6FA32B" w14:textId="77777777" w:rsidR="004F2C7B" w:rsidRPr="00916A8E" w:rsidRDefault="004F2C7B" w:rsidP="004F2C7B">
            <w:pPr>
              <w:spacing w:after="0" w:line="240" w:lineRule="auto"/>
              <w:jc w:val="center"/>
              <w:rPr>
                <w:lang w:val="en-US"/>
              </w:rPr>
            </w:pPr>
            <w:r w:rsidRPr="00916A8E">
              <w:rPr>
                <w:b/>
                <w:sz w:val="22"/>
                <w:lang w:val="en-US"/>
              </w:rPr>
              <w:t>OR</w:t>
            </w:r>
            <w:r w:rsidRPr="00916A8E">
              <w:rPr>
                <w:b/>
                <w:sz w:val="22"/>
                <w:lang w:val="en-US" w:eastAsia="es-ES"/>
              </w:rPr>
              <w:t xml:space="preserve"> (</w:t>
            </w:r>
            <w:r w:rsidRPr="00916A8E">
              <w:rPr>
                <w:b/>
                <w:sz w:val="22"/>
                <w:lang w:val="en-US"/>
              </w:rPr>
              <w:t>95% CI)</w:t>
            </w:r>
          </w:p>
        </w:tc>
      </w:tr>
      <w:tr w:rsidR="004F2C7B" w:rsidRPr="00916A8E" w14:paraId="49CC583A" w14:textId="77777777" w:rsidTr="00A66D7E">
        <w:tc>
          <w:tcPr>
            <w:tcW w:w="1276" w:type="pct"/>
            <w:tcBorders>
              <w:top w:val="single" w:sz="4" w:space="0" w:color="auto"/>
            </w:tcBorders>
            <w:vAlign w:val="bottom"/>
          </w:tcPr>
          <w:p w14:paraId="4A211BF6" w14:textId="77777777" w:rsidR="004F2C7B" w:rsidRPr="00916A8E" w:rsidRDefault="004F2C7B" w:rsidP="004F2C7B">
            <w:pPr>
              <w:spacing w:after="0" w:line="240" w:lineRule="auto"/>
              <w:rPr>
                <w:b/>
                <w:sz w:val="22"/>
                <w:lang w:val="en-US" w:eastAsia="es-ES"/>
              </w:rPr>
            </w:pPr>
            <w:r w:rsidRPr="00916A8E">
              <w:rPr>
                <w:b/>
                <w:sz w:val="22"/>
                <w:lang w:val="en-US"/>
              </w:rPr>
              <w:t xml:space="preserve">Men </w:t>
            </w:r>
          </w:p>
        </w:tc>
        <w:tc>
          <w:tcPr>
            <w:tcW w:w="621" w:type="pct"/>
            <w:tcBorders>
              <w:top w:val="single" w:sz="4" w:space="0" w:color="auto"/>
            </w:tcBorders>
          </w:tcPr>
          <w:p w14:paraId="733A8CB9" w14:textId="77777777" w:rsidR="004F2C7B" w:rsidRPr="00916A8E" w:rsidRDefault="004F2C7B" w:rsidP="004F2C7B">
            <w:pPr>
              <w:spacing w:after="0" w:line="240" w:lineRule="auto"/>
              <w:rPr>
                <w:lang w:val="en-US"/>
              </w:rPr>
            </w:pPr>
          </w:p>
        </w:tc>
        <w:tc>
          <w:tcPr>
            <w:tcW w:w="621" w:type="pct"/>
            <w:tcBorders>
              <w:top w:val="single" w:sz="4" w:space="0" w:color="auto"/>
            </w:tcBorders>
          </w:tcPr>
          <w:p w14:paraId="283585AD" w14:textId="77777777" w:rsidR="004F2C7B" w:rsidRPr="00916A8E" w:rsidRDefault="004F2C7B" w:rsidP="004F2C7B">
            <w:pPr>
              <w:spacing w:after="0" w:line="240" w:lineRule="auto"/>
              <w:rPr>
                <w:lang w:val="en-US"/>
              </w:rPr>
            </w:pPr>
          </w:p>
        </w:tc>
        <w:tc>
          <w:tcPr>
            <w:tcW w:w="621" w:type="pct"/>
            <w:tcBorders>
              <w:top w:val="single" w:sz="4" w:space="0" w:color="auto"/>
              <w:right w:val="single" w:sz="4" w:space="0" w:color="auto"/>
            </w:tcBorders>
          </w:tcPr>
          <w:p w14:paraId="28560A0D" w14:textId="77777777" w:rsidR="004F2C7B" w:rsidRPr="00916A8E" w:rsidRDefault="004F2C7B" w:rsidP="004F2C7B">
            <w:pPr>
              <w:spacing w:after="0" w:line="240" w:lineRule="auto"/>
              <w:rPr>
                <w:lang w:val="en-US"/>
              </w:rPr>
            </w:pPr>
          </w:p>
        </w:tc>
        <w:tc>
          <w:tcPr>
            <w:tcW w:w="621" w:type="pct"/>
            <w:tcBorders>
              <w:top w:val="single" w:sz="4" w:space="0" w:color="auto"/>
              <w:left w:val="single" w:sz="4" w:space="0" w:color="auto"/>
            </w:tcBorders>
          </w:tcPr>
          <w:p w14:paraId="07CC6427" w14:textId="77777777" w:rsidR="004F2C7B" w:rsidRPr="00916A8E" w:rsidRDefault="004F2C7B" w:rsidP="004F2C7B">
            <w:pPr>
              <w:spacing w:after="0" w:line="240" w:lineRule="auto"/>
              <w:rPr>
                <w:lang w:val="en-US"/>
              </w:rPr>
            </w:pPr>
          </w:p>
        </w:tc>
        <w:tc>
          <w:tcPr>
            <w:tcW w:w="621" w:type="pct"/>
            <w:tcBorders>
              <w:top w:val="single" w:sz="4" w:space="0" w:color="auto"/>
            </w:tcBorders>
          </w:tcPr>
          <w:p w14:paraId="472ACDF6" w14:textId="77777777" w:rsidR="004F2C7B" w:rsidRPr="00916A8E" w:rsidRDefault="004F2C7B" w:rsidP="004F2C7B">
            <w:pPr>
              <w:spacing w:after="0" w:line="240" w:lineRule="auto"/>
              <w:rPr>
                <w:lang w:val="en-US"/>
              </w:rPr>
            </w:pPr>
          </w:p>
        </w:tc>
        <w:tc>
          <w:tcPr>
            <w:tcW w:w="621" w:type="pct"/>
            <w:tcBorders>
              <w:top w:val="single" w:sz="4" w:space="0" w:color="auto"/>
            </w:tcBorders>
          </w:tcPr>
          <w:p w14:paraId="502C2D22" w14:textId="77777777" w:rsidR="004F2C7B" w:rsidRPr="00916A8E" w:rsidRDefault="004F2C7B" w:rsidP="004F2C7B">
            <w:pPr>
              <w:spacing w:after="0" w:line="240" w:lineRule="auto"/>
              <w:rPr>
                <w:lang w:val="en-US"/>
              </w:rPr>
            </w:pPr>
          </w:p>
        </w:tc>
      </w:tr>
      <w:tr w:rsidR="004F2C7B" w:rsidRPr="00916A8E" w14:paraId="592776EF" w14:textId="77777777" w:rsidTr="00A66D7E">
        <w:tc>
          <w:tcPr>
            <w:tcW w:w="1276" w:type="pct"/>
            <w:vAlign w:val="bottom"/>
          </w:tcPr>
          <w:p w14:paraId="3F6191F8" w14:textId="77777777" w:rsidR="004F2C7B" w:rsidRPr="00916A8E" w:rsidRDefault="004F2C7B" w:rsidP="004F2C7B">
            <w:pPr>
              <w:spacing w:after="0" w:line="240" w:lineRule="auto"/>
              <w:ind w:left="144"/>
              <w:rPr>
                <w:sz w:val="22"/>
                <w:lang w:val="en-US" w:eastAsia="es-ES"/>
              </w:rPr>
            </w:pPr>
            <w:r w:rsidRPr="00916A8E">
              <w:rPr>
                <w:sz w:val="22"/>
                <w:lang w:val="en-US"/>
              </w:rPr>
              <w:t>Living with partner only</w:t>
            </w:r>
          </w:p>
        </w:tc>
        <w:tc>
          <w:tcPr>
            <w:tcW w:w="621" w:type="pct"/>
          </w:tcPr>
          <w:p w14:paraId="1D29BC53" w14:textId="77777777" w:rsidR="004F2C7B" w:rsidRPr="00916A8E" w:rsidRDefault="004F2C7B" w:rsidP="004F2C7B">
            <w:pPr>
              <w:spacing w:after="0" w:line="240" w:lineRule="auto"/>
              <w:rPr>
                <w:sz w:val="22"/>
                <w:lang w:val="en-US" w:eastAsia="es-ES"/>
              </w:rPr>
            </w:pPr>
            <w:r w:rsidRPr="00916A8E">
              <w:rPr>
                <w:sz w:val="22"/>
                <w:lang w:val="en-US"/>
              </w:rPr>
              <w:t>1</w:t>
            </w:r>
            <w:r w:rsidRPr="00916A8E">
              <w:rPr>
                <w:color w:val="000000" w:themeColor="text1"/>
                <w:sz w:val="22"/>
                <w:lang w:val="en-US"/>
              </w:rPr>
              <w:t>.</w:t>
            </w:r>
            <w:r w:rsidRPr="00916A8E">
              <w:rPr>
                <w:sz w:val="22"/>
                <w:lang w:val="en-US"/>
              </w:rPr>
              <w:t>00</w:t>
            </w:r>
          </w:p>
        </w:tc>
        <w:tc>
          <w:tcPr>
            <w:tcW w:w="621" w:type="pct"/>
          </w:tcPr>
          <w:p w14:paraId="652A7ED6" w14:textId="77777777" w:rsidR="004F2C7B" w:rsidRPr="00916A8E" w:rsidRDefault="004F2C7B" w:rsidP="004F2C7B">
            <w:pPr>
              <w:spacing w:after="0" w:line="240" w:lineRule="auto"/>
              <w:rPr>
                <w:lang w:val="en-US"/>
              </w:rPr>
            </w:pPr>
            <w:r w:rsidRPr="00916A8E">
              <w:rPr>
                <w:sz w:val="22"/>
                <w:lang w:val="en-US"/>
              </w:rPr>
              <w:t>1</w:t>
            </w:r>
            <w:r w:rsidRPr="00916A8E">
              <w:rPr>
                <w:color w:val="000000" w:themeColor="text1"/>
                <w:sz w:val="22"/>
                <w:lang w:val="en-US"/>
              </w:rPr>
              <w:t>.</w:t>
            </w:r>
            <w:r w:rsidRPr="00916A8E">
              <w:rPr>
                <w:sz w:val="22"/>
                <w:lang w:val="en-US"/>
              </w:rPr>
              <w:t>00</w:t>
            </w:r>
          </w:p>
        </w:tc>
        <w:tc>
          <w:tcPr>
            <w:tcW w:w="621" w:type="pct"/>
            <w:tcBorders>
              <w:right w:val="single" w:sz="4" w:space="0" w:color="auto"/>
            </w:tcBorders>
          </w:tcPr>
          <w:p w14:paraId="2A50CAE9" w14:textId="77777777" w:rsidR="004F2C7B" w:rsidRPr="00916A8E" w:rsidRDefault="004F2C7B" w:rsidP="004F2C7B">
            <w:pPr>
              <w:spacing w:after="0" w:line="240" w:lineRule="auto"/>
              <w:rPr>
                <w:lang w:val="en-US"/>
              </w:rPr>
            </w:pPr>
            <w:r w:rsidRPr="00916A8E">
              <w:rPr>
                <w:sz w:val="22"/>
                <w:lang w:val="en-US"/>
              </w:rPr>
              <w:t>1</w:t>
            </w:r>
            <w:r w:rsidRPr="00916A8E">
              <w:rPr>
                <w:color w:val="000000" w:themeColor="text1"/>
                <w:sz w:val="22"/>
                <w:lang w:val="en-US"/>
              </w:rPr>
              <w:t>.</w:t>
            </w:r>
            <w:r w:rsidRPr="00916A8E">
              <w:rPr>
                <w:sz w:val="22"/>
                <w:lang w:val="en-US"/>
              </w:rPr>
              <w:t>00</w:t>
            </w:r>
          </w:p>
        </w:tc>
        <w:tc>
          <w:tcPr>
            <w:tcW w:w="621" w:type="pct"/>
            <w:tcBorders>
              <w:left w:val="single" w:sz="4" w:space="0" w:color="auto"/>
            </w:tcBorders>
          </w:tcPr>
          <w:p w14:paraId="78850716" w14:textId="77777777" w:rsidR="004F2C7B" w:rsidRPr="00916A8E" w:rsidRDefault="004F2C7B" w:rsidP="004F2C7B">
            <w:pPr>
              <w:spacing w:after="0" w:line="240" w:lineRule="auto"/>
              <w:rPr>
                <w:lang w:val="en-US"/>
              </w:rPr>
            </w:pPr>
            <w:r w:rsidRPr="00916A8E">
              <w:rPr>
                <w:sz w:val="22"/>
                <w:lang w:val="en-US"/>
              </w:rPr>
              <w:t>1</w:t>
            </w:r>
            <w:r w:rsidRPr="00916A8E">
              <w:rPr>
                <w:color w:val="000000" w:themeColor="text1"/>
                <w:sz w:val="22"/>
                <w:lang w:val="en-US"/>
              </w:rPr>
              <w:t>.</w:t>
            </w:r>
            <w:r w:rsidRPr="00916A8E">
              <w:rPr>
                <w:sz w:val="22"/>
                <w:lang w:val="en-US"/>
              </w:rPr>
              <w:t>00</w:t>
            </w:r>
          </w:p>
        </w:tc>
        <w:tc>
          <w:tcPr>
            <w:tcW w:w="621" w:type="pct"/>
          </w:tcPr>
          <w:p w14:paraId="226DCAE9" w14:textId="77777777" w:rsidR="004F2C7B" w:rsidRPr="00916A8E" w:rsidRDefault="004F2C7B" w:rsidP="004F2C7B">
            <w:pPr>
              <w:spacing w:after="0" w:line="240" w:lineRule="auto"/>
              <w:rPr>
                <w:lang w:val="en-US"/>
              </w:rPr>
            </w:pPr>
            <w:r w:rsidRPr="00916A8E">
              <w:rPr>
                <w:sz w:val="22"/>
                <w:lang w:val="en-US"/>
              </w:rPr>
              <w:t>1</w:t>
            </w:r>
            <w:r w:rsidRPr="00916A8E">
              <w:rPr>
                <w:color w:val="000000" w:themeColor="text1"/>
                <w:sz w:val="22"/>
                <w:lang w:val="en-US"/>
              </w:rPr>
              <w:t>.</w:t>
            </w:r>
            <w:r w:rsidRPr="00916A8E">
              <w:rPr>
                <w:sz w:val="22"/>
                <w:lang w:val="en-US"/>
              </w:rPr>
              <w:t>00</w:t>
            </w:r>
          </w:p>
        </w:tc>
        <w:tc>
          <w:tcPr>
            <w:tcW w:w="621" w:type="pct"/>
          </w:tcPr>
          <w:p w14:paraId="690E001E" w14:textId="77777777" w:rsidR="004F2C7B" w:rsidRPr="00916A8E" w:rsidRDefault="004F2C7B" w:rsidP="004F2C7B">
            <w:pPr>
              <w:spacing w:after="0" w:line="240" w:lineRule="auto"/>
              <w:rPr>
                <w:lang w:val="en-US"/>
              </w:rPr>
            </w:pPr>
            <w:r w:rsidRPr="00916A8E">
              <w:rPr>
                <w:sz w:val="22"/>
                <w:lang w:val="en-US"/>
              </w:rPr>
              <w:t>1</w:t>
            </w:r>
            <w:r w:rsidRPr="00916A8E">
              <w:rPr>
                <w:color w:val="000000" w:themeColor="text1"/>
                <w:sz w:val="22"/>
                <w:lang w:val="en-US"/>
              </w:rPr>
              <w:t>.</w:t>
            </w:r>
            <w:r w:rsidRPr="00916A8E">
              <w:rPr>
                <w:sz w:val="22"/>
                <w:lang w:val="en-US"/>
              </w:rPr>
              <w:t>00</w:t>
            </w:r>
          </w:p>
        </w:tc>
      </w:tr>
      <w:tr w:rsidR="004F2C7B" w:rsidRPr="00916A8E" w14:paraId="080CC840" w14:textId="77777777" w:rsidTr="00A66D7E">
        <w:tc>
          <w:tcPr>
            <w:tcW w:w="1276" w:type="pct"/>
            <w:vAlign w:val="bottom"/>
          </w:tcPr>
          <w:p w14:paraId="5A0A8836" w14:textId="77777777" w:rsidR="004F2C7B" w:rsidRPr="00916A8E" w:rsidRDefault="004F2C7B" w:rsidP="004F2C7B">
            <w:pPr>
              <w:spacing w:after="0" w:line="240" w:lineRule="auto"/>
              <w:ind w:left="144"/>
              <w:rPr>
                <w:sz w:val="22"/>
                <w:lang w:val="en-US" w:eastAsia="es-ES"/>
              </w:rPr>
            </w:pPr>
            <w:r w:rsidRPr="00916A8E">
              <w:rPr>
                <w:sz w:val="22"/>
                <w:lang w:val="en-US"/>
              </w:rPr>
              <w:t>Living with partner and children/grandchildren</w:t>
            </w:r>
          </w:p>
        </w:tc>
        <w:tc>
          <w:tcPr>
            <w:tcW w:w="621" w:type="pct"/>
          </w:tcPr>
          <w:p w14:paraId="61187434" w14:textId="77777777" w:rsidR="004F2C7B" w:rsidRPr="00916A8E" w:rsidRDefault="004F2C7B" w:rsidP="004F2C7B">
            <w:pPr>
              <w:spacing w:after="0" w:line="240" w:lineRule="auto"/>
              <w:rPr>
                <w:sz w:val="22"/>
                <w:lang w:val="en-US"/>
              </w:rPr>
            </w:pPr>
            <w:r w:rsidRPr="00916A8E">
              <w:rPr>
                <w:sz w:val="22"/>
                <w:lang w:val="en-US"/>
              </w:rPr>
              <w:t>1.02 (0.81, 1.28)</w:t>
            </w:r>
          </w:p>
        </w:tc>
        <w:tc>
          <w:tcPr>
            <w:tcW w:w="621" w:type="pct"/>
          </w:tcPr>
          <w:p w14:paraId="022EE103" w14:textId="77777777" w:rsidR="004F2C7B" w:rsidRPr="00916A8E" w:rsidRDefault="004F2C7B" w:rsidP="004F2C7B">
            <w:pPr>
              <w:spacing w:after="0" w:line="240" w:lineRule="auto"/>
              <w:rPr>
                <w:sz w:val="22"/>
                <w:lang w:val="en-US"/>
              </w:rPr>
            </w:pPr>
            <w:r w:rsidRPr="00916A8E">
              <w:rPr>
                <w:sz w:val="22"/>
                <w:lang w:val="en-US"/>
              </w:rPr>
              <w:t>1.09 (0.88, 1.36)</w:t>
            </w:r>
          </w:p>
        </w:tc>
        <w:tc>
          <w:tcPr>
            <w:tcW w:w="621" w:type="pct"/>
            <w:tcBorders>
              <w:right w:val="single" w:sz="4" w:space="0" w:color="auto"/>
            </w:tcBorders>
          </w:tcPr>
          <w:p w14:paraId="5B7AD5B4" w14:textId="77777777" w:rsidR="004F2C7B" w:rsidRPr="00916A8E" w:rsidRDefault="004F2C7B" w:rsidP="004F2C7B">
            <w:pPr>
              <w:spacing w:after="0" w:line="240" w:lineRule="auto"/>
              <w:rPr>
                <w:sz w:val="22"/>
                <w:lang w:val="en-US"/>
              </w:rPr>
            </w:pPr>
            <w:r w:rsidRPr="00916A8E">
              <w:rPr>
                <w:sz w:val="22"/>
                <w:lang w:val="en-US"/>
              </w:rPr>
              <w:t>1.04 (0.84, 1.28)</w:t>
            </w:r>
          </w:p>
        </w:tc>
        <w:tc>
          <w:tcPr>
            <w:tcW w:w="621" w:type="pct"/>
            <w:tcBorders>
              <w:left w:val="single" w:sz="4" w:space="0" w:color="auto"/>
            </w:tcBorders>
          </w:tcPr>
          <w:p w14:paraId="12653B47" w14:textId="77777777" w:rsidR="004F2C7B" w:rsidRPr="00916A8E" w:rsidRDefault="004F2C7B" w:rsidP="004F2C7B">
            <w:pPr>
              <w:spacing w:after="0" w:line="240" w:lineRule="auto"/>
              <w:rPr>
                <w:sz w:val="22"/>
                <w:lang w:val="en-US"/>
              </w:rPr>
            </w:pPr>
            <w:r w:rsidRPr="00916A8E">
              <w:rPr>
                <w:sz w:val="22"/>
                <w:lang w:val="en-US"/>
              </w:rPr>
              <w:t>1.26 (0.80, 1.97)</w:t>
            </w:r>
          </w:p>
        </w:tc>
        <w:tc>
          <w:tcPr>
            <w:tcW w:w="621" w:type="pct"/>
          </w:tcPr>
          <w:p w14:paraId="509FD7F3" w14:textId="77777777" w:rsidR="004F2C7B" w:rsidRPr="00916A8E" w:rsidRDefault="004F2C7B" w:rsidP="004F2C7B">
            <w:pPr>
              <w:spacing w:after="0" w:line="240" w:lineRule="auto"/>
              <w:rPr>
                <w:sz w:val="22"/>
                <w:lang w:val="en-US"/>
              </w:rPr>
            </w:pPr>
            <w:r w:rsidRPr="00916A8E">
              <w:rPr>
                <w:sz w:val="22"/>
                <w:lang w:val="en-US"/>
              </w:rPr>
              <w:t>1.11 (0.71, 1.72)</w:t>
            </w:r>
          </w:p>
        </w:tc>
        <w:tc>
          <w:tcPr>
            <w:tcW w:w="621" w:type="pct"/>
          </w:tcPr>
          <w:p w14:paraId="1F2C7838" w14:textId="77777777" w:rsidR="004F2C7B" w:rsidRPr="00916A8E" w:rsidRDefault="004F2C7B" w:rsidP="004F2C7B">
            <w:pPr>
              <w:spacing w:after="0" w:line="240" w:lineRule="auto"/>
              <w:rPr>
                <w:sz w:val="22"/>
                <w:lang w:val="en-US"/>
              </w:rPr>
            </w:pPr>
            <w:r w:rsidRPr="00916A8E">
              <w:rPr>
                <w:sz w:val="22"/>
                <w:lang w:val="en-US"/>
              </w:rPr>
              <w:t>0.93 (0.62, 1.40)</w:t>
            </w:r>
          </w:p>
        </w:tc>
      </w:tr>
      <w:tr w:rsidR="004F2C7B" w:rsidRPr="00916A8E" w14:paraId="0F136C7F" w14:textId="77777777" w:rsidTr="00A66D7E">
        <w:tc>
          <w:tcPr>
            <w:tcW w:w="1276" w:type="pct"/>
            <w:vAlign w:val="bottom"/>
          </w:tcPr>
          <w:p w14:paraId="6D6AF2CC" w14:textId="77777777" w:rsidR="004F2C7B" w:rsidRPr="00916A8E" w:rsidRDefault="004F2C7B" w:rsidP="004F2C7B">
            <w:pPr>
              <w:spacing w:after="0" w:line="240" w:lineRule="auto"/>
              <w:ind w:left="144"/>
              <w:rPr>
                <w:sz w:val="22"/>
                <w:lang w:val="en-US" w:eastAsia="es-ES"/>
              </w:rPr>
            </w:pPr>
            <w:r w:rsidRPr="00916A8E">
              <w:rPr>
                <w:sz w:val="22"/>
                <w:lang w:val="en-US"/>
              </w:rPr>
              <w:t>Living with no partner but with children/grandchildren</w:t>
            </w:r>
          </w:p>
        </w:tc>
        <w:tc>
          <w:tcPr>
            <w:tcW w:w="621" w:type="pct"/>
          </w:tcPr>
          <w:p w14:paraId="3AF17B1D" w14:textId="77777777" w:rsidR="004F2C7B" w:rsidRPr="00916A8E" w:rsidRDefault="004F2C7B" w:rsidP="004F2C7B">
            <w:pPr>
              <w:spacing w:after="0" w:line="240" w:lineRule="auto"/>
              <w:rPr>
                <w:sz w:val="22"/>
                <w:lang w:val="en-US"/>
              </w:rPr>
            </w:pPr>
            <w:r w:rsidRPr="00916A8E">
              <w:rPr>
                <w:sz w:val="22"/>
                <w:lang w:val="en-US"/>
              </w:rPr>
              <w:t>2.03 (1.11, 3.70)</w:t>
            </w:r>
          </w:p>
        </w:tc>
        <w:tc>
          <w:tcPr>
            <w:tcW w:w="621" w:type="pct"/>
          </w:tcPr>
          <w:p w14:paraId="5D0CDCE1" w14:textId="77777777" w:rsidR="004F2C7B" w:rsidRPr="00916A8E" w:rsidRDefault="004F2C7B" w:rsidP="004F2C7B">
            <w:pPr>
              <w:spacing w:after="0" w:line="240" w:lineRule="auto"/>
              <w:rPr>
                <w:sz w:val="22"/>
                <w:lang w:val="en-US"/>
              </w:rPr>
            </w:pPr>
            <w:r w:rsidRPr="00916A8E">
              <w:rPr>
                <w:sz w:val="22"/>
                <w:lang w:val="en-US"/>
              </w:rPr>
              <w:t>1.86 (1.15, 3.01)</w:t>
            </w:r>
          </w:p>
        </w:tc>
        <w:tc>
          <w:tcPr>
            <w:tcW w:w="621" w:type="pct"/>
            <w:tcBorders>
              <w:right w:val="single" w:sz="4" w:space="0" w:color="auto"/>
            </w:tcBorders>
          </w:tcPr>
          <w:p w14:paraId="5182794E" w14:textId="77777777" w:rsidR="004F2C7B" w:rsidRPr="00916A8E" w:rsidRDefault="004F2C7B" w:rsidP="004F2C7B">
            <w:pPr>
              <w:spacing w:after="0" w:line="240" w:lineRule="auto"/>
              <w:rPr>
                <w:sz w:val="22"/>
                <w:lang w:val="en-US"/>
              </w:rPr>
            </w:pPr>
            <w:r w:rsidRPr="00916A8E">
              <w:rPr>
                <w:sz w:val="22"/>
                <w:lang w:val="en-US"/>
              </w:rPr>
              <w:t>1.75 (1.17, 2.61)</w:t>
            </w:r>
          </w:p>
        </w:tc>
        <w:tc>
          <w:tcPr>
            <w:tcW w:w="621" w:type="pct"/>
            <w:tcBorders>
              <w:left w:val="single" w:sz="4" w:space="0" w:color="auto"/>
            </w:tcBorders>
          </w:tcPr>
          <w:p w14:paraId="15748FD0" w14:textId="77777777" w:rsidR="004F2C7B" w:rsidRPr="00916A8E" w:rsidRDefault="004F2C7B" w:rsidP="004F2C7B">
            <w:pPr>
              <w:spacing w:after="0" w:line="240" w:lineRule="auto"/>
              <w:rPr>
                <w:sz w:val="22"/>
                <w:lang w:val="en-US"/>
              </w:rPr>
            </w:pPr>
            <w:r w:rsidRPr="00916A8E">
              <w:rPr>
                <w:sz w:val="22"/>
                <w:lang w:val="en-US"/>
              </w:rPr>
              <w:t>2.89 (1.24, 6.70)</w:t>
            </w:r>
          </w:p>
        </w:tc>
        <w:tc>
          <w:tcPr>
            <w:tcW w:w="621" w:type="pct"/>
          </w:tcPr>
          <w:p w14:paraId="33BDD64F" w14:textId="77777777" w:rsidR="004F2C7B" w:rsidRPr="00916A8E" w:rsidRDefault="004F2C7B" w:rsidP="004F2C7B">
            <w:pPr>
              <w:spacing w:after="0" w:line="240" w:lineRule="auto"/>
              <w:rPr>
                <w:sz w:val="22"/>
                <w:lang w:val="en-US"/>
              </w:rPr>
            </w:pPr>
            <w:r w:rsidRPr="00916A8E">
              <w:rPr>
                <w:sz w:val="22"/>
                <w:lang w:val="en-US"/>
              </w:rPr>
              <w:t>1.86 (0.82, 4.23)</w:t>
            </w:r>
          </w:p>
        </w:tc>
        <w:tc>
          <w:tcPr>
            <w:tcW w:w="621" w:type="pct"/>
          </w:tcPr>
          <w:p w14:paraId="14D373F0" w14:textId="77777777" w:rsidR="004F2C7B" w:rsidRPr="00916A8E" w:rsidRDefault="004F2C7B" w:rsidP="004F2C7B">
            <w:pPr>
              <w:spacing w:after="0" w:line="240" w:lineRule="auto"/>
              <w:rPr>
                <w:sz w:val="22"/>
                <w:lang w:val="en-US"/>
              </w:rPr>
            </w:pPr>
            <w:r w:rsidRPr="00916A8E">
              <w:rPr>
                <w:sz w:val="22"/>
                <w:lang w:val="en-US"/>
              </w:rPr>
              <w:t>1.97 (0.93, 4.18)</w:t>
            </w:r>
          </w:p>
        </w:tc>
      </w:tr>
      <w:tr w:rsidR="004F2C7B" w:rsidRPr="00916A8E" w14:paraId="3D6A8271" w14:textId="77777777" w:rsidTr="00A66D7E">
        <w:tc>
          <w:tcPr>
            <w:tcW w:w="1276" w:type="pct"/>
            <w:vAlign w:val="bottom"/>
          </w:tcPr>
          <w:p w14:paraId="7736015A" w14:textId="77777777" w:rsidR="004F2C7B" w:rsidRPr="00916A8E" w:rsidRDefault="004F2C7B" w:rsidP="004F2C7B">
            <w:pPr>
              <w:spacing w:after="0" w:line="240" w:lineRule="auto"/>
              <w:ind w:left="144"/>
              <w:rPr>
                <w:sz w:val="22"/>
                <w:lang w:val="en-US"/>
              </w:rPr>
            </w:pPr>
            <w:r w:rsidRPr="00916A8E">
              <w:rPr>
                <w:sz w:val="22"/>
                <w:lang w:val="en-US"/>
              </w:rPr>
              <w:t xml:space="preserve">Living with/without partner in other multigenerational setting </w:t>
            </w:r>
          </w:p>
        </w:tc>
        <w:tc>
          <w:tcPr>
            <w:tcW w:w="621" w:type="pct"/>
          </w:tcPr>
          <w:p w14:paraId="6DDEC2E4" w14:textId="77777777" w:rsidR="004F2C7B" w:rsidRPr="00916A8E" w:rsidRDefault="004F2C7B" w:rsidP="004F2C7B">
            <w:pPr>
              <w:spacing w:after="0" w:line="240" w:lineRule="auto"/>
              <w:rPr>
                <w:sz w:val="22"/>
                <w:lang w:val="en-US"/>
              </w:rPr>
            </w:pPr>
            <w:r w:rsidRPr="00916A8E">
              <w:rPr>
                <w:sz w:val="22"/>
                <w:lang w:val="en-US"/>
              </w:rPr>
              <w:t>1.13 (0.77, 1.67)</w:t>
            </w:r>
          </w:p>
        </w:tc>
        <w:tc>
          <w:tcPr>
            <w:tcW w:w="621" w:type="pct"/>
          </w:tcPr>
          <w:p w14:paraId="15E7A5EF" w14:textId="77777777" w:rsidR="004F2C7B" w:rsidRPr="00916A8E" w:rsidRDefault="004F2C7B" w:rsidP="004F2C7B">
            <w:pPr>
              <w:spacing w:after="0" w:line="240" w:lineRule="auto"/>
              <w:rPr>
                <w:sz w:val="22"/>
                <w:lang w:val="en-US"/>
              </w:rPr>
            </w:pPr>
            <w:r w:rsidRPr="00916A8E">
              <w:rPr>
                <w:sz w:val="22"/>
                <w:lang w:val="en-US"/>
              </w:rPr>
              <w:t>1.20 (0.83, 1.75)</w:t>
            </w:r>
          </w:p>
        </w:tc>
        <w:tc>
          <w:tcPr>
            <w:tcW w:w="621" w:type="pct"/>
            <w:tcBorders>
              <w:right w:val="single" w:sz="4" w:space="0" w:color="auto"/>
            </w:tcBorders>
          </w:tcPr>
          <w:p w14:paraId="72D57419" w14:textId="77777777" w:rsidR="004F2C7B" w:rsidRPr="00916A8E" w:rsidRDefault="004F2C7B" w:rsidP="004F2C7B">
            <w:pPr>
              <w:spacing w:after="0" w:line="240" w:lineRule="auto"/>
              <w:rPr>
                <w:sz w:val="22"/>
                <w:lang w:val="en-US"/>
              </w:rPr>
            </w:pPr>
            <w:r w:rsidRPr="00916A8E">
              <w:rPr>
                <w:sz w:val="22"/>
                <w:lang w:val="en-US"/>
              </w:rPr>
              <w:t>1.14 (0.80, 1.62)</w:t>
            </w:r>
          </w:p>
        </w:tc>
        <w:tc>
          <w:tcPr>
            <w:tcW w:w="621" w:type="pct"/>
            <w:tcBorders>
              <w:left w:val="single" w:sz="4" w:space="0" w:color="auto"/>
            </w:tcBorders>
          </w:tcPr>
          <w:p w14:paraId="01D3DEB8" w14:textId="77777777" w:rsidR="004F2C7B" w:rsidRPr="00916A8E" w:rsidRDefault="004F2C7B" w:rsidP="004F2C7B">
            <w:pPr>
              <w:spacing w:after="0" w:line="240" w:lineRule="auto"/>
              <w:rPr>
                <w:sz w:val="22"/>
                <w:lang w:val="en-US"/>
              </w:rPr>
            </w:pPr>
            <w:r w:rsidRPr="00916A8E">
              <w:rPr>
                <w:sz w:val="22"/>
                <w:lang w:val="en-US"/>
              </w:rPr>
              <w:t>0.37 (0.06, 2.27)</w:t>
            </w:r>
          </w:p>
        </w:tc>
        <w:tc>
          <w:tcPr>
            <w:tcW w:w="621" w:type="pct"/>
          </w:tcPr>
          <w:p w14:paraId="3813E13B" w14:textId="77777777" w:rsidR="004F2C7B" w:rsidRPr="00916A8E" w:rsidRDefault="004F2C7B" w:rsidP="004F2C7B">
            <w:pPr>
              <w:spacing w:after="0" w:line="240" w:lineRule="auto"/>
              <w:rPr>
                <w:sz w:val="22"/>
                <w:lang w:val="en-US"/>
              </w:rPr>
            </w:pPr>
            <w:r w:rsidRPr="00916A8E">
              <w:rPr>
                <w:sz w:val="22"/>
                <w:lang w:val="en-US"/>
              </w:rPr>
              <w:t>0.35 (0.06, 2.15)</w:t>
            </w:r>
          </w:p>
        </w:tc>
        <w:tc>
          <w:tcPr>
            <w:tcW w:w="621" w:type="pct"/>
          </w:tcPr>
          <w:p w14:paraId="6DB46A9A" w14:textId="77777777" w:rsidR="004F2C7B" w:rsidRPr="00916A8E" w:rsidRDefault="004F2C7B" w:rsidP="004F2C7B">
            <w:pPr>
              <w:spacing w:after="0" w:line="240" w:lineRule="auto"/>
              <w:rPr>
                <w:sz w:val="22"/>
                <w:lang w:val="en-US"/>
              </w:rPr>
            </w:pPr>
            <w:r w:rsidRPr="00916A8E">
              <w:rPr>
                <w:sz w:val="22"/>
                <w:lang w:val="en-US"/>
              </w:rPr>
              <w:t>0.62 (0.12, 3.12)</w:t>
            </w:r>
          </w:p>
        </w:tc>
      </w:tr>
      <w:tr w:rsidR="004F2C7B" w:rsidRPr="00916A8E" w14:paraId="42892D7E" w14:textId="77777777" w:rsidTr="00A66D7E">
        <w:tc>
          <w:tcPr>
            <w:tcW w:w="1276" w:type="pct"/>
            <w:vAlign w:val="bottom"/>
          </w:tcPr>
          <w:p w14:paraId="3A1B037D" w14:textId="77777777" w:rsidR="004F2C7B" w:rsidRPr="00916A8E" w:rsidRDefault="004F2C7B" w:rsidP="004F2C7B">
            <w:pPr>
              <w:spacing w:after="0" w:line="240" w:lineRule="auto"/>
              <w:ind w:left="144"/>
              <w:rPr>
                <w:sz w:val="22"/>
                <w:lang w:val="en-US" w:eastAsia="es-ES"/>
              </w:rPr>
            </w:pPr>
            <w:r w:rsidRPr="00916A8E">
              <w:rPr>
                <w:sz w:val="22"/>
                <w:lang w:val="en-US"/>
              </w:rPr>
              <w:t>Living alone</w:t>
            </w:r>
          </w:p>
        </w:tc>
        <w:tc>
          <w:tcPr>
            <w:tcW w:w="621" w:type="pct"/>
          </w:tcPr>
          <w:p w14:paraId="3961B577" w14:textId="77777777" w:rsidR="004F2C7B" w:rsidRPr="00916A8E" w:rsidRDefault="004F2C7B" w:rsidP="004F2C7B">
            <w:pPr>
              <w:spacing w:after="0" w:line="240" w:lineRule="auto"/>
              <w:rPr>
                <w:sz w:val="22"/>
                <w:lang w:val="en-US"/>
              </w:rPr>
            </w:pPr>
            <w:r w:rsidRPr="00916A8E">
              <w:rPr>
                <w:sz w:val="22"/>
                <w:lang w:val="en-US"/>
              </w:rPr>
              <w:t>2.15 (1.26, 3.65)</w:t>
            </w:r>
          </w:p>
        </w:tc>
        <w:tc>
          <w:tcPr>
            <w:tcW w:w="621" w:type="pct"/>
          </w:tcPr>
          <w:p w14:paraId="747B7503" w14:textId="77777777" w:rsidR="004F2C7B" w:rsidRPr="00916A8E" w:rsidRDefault="004F2C7B" w:rsidP="004F2C7B">
            <w:pPr>
              <w:spacing w:after="0" w:line="240" w:lineRule="auto"/>
              <w:rPr>
                <w:sz w:val="22"/>
                <w:lang w:val="en-US"/>
              </w:rPr>
            </w:pPr>
            <w:r w:rsidRPr="00916A8E">
              <w:rPr>
                <w:sz w:val="22"/>
                <w:lang w:val="en-US"/>
              </w:rPr>
              <w:t>1.92 (1.13, 3.26)</w:t>
            </w:r>
          </w:p>
        </w:tc>
        <w:tc>
          <w:tcPr>
            <w:tcW w:w="621" w:type="pct"/>
            <w:tcBorders>
              <w:right w:val="single" w:sz="4" w:space="0" w:color="auto"/>
            </w:tcBorders>
          </w:tcPr>
          <w:p w14:paraId="3F44EBAD" w14:textId="77777777" w:rsidR="004F2C7B" w:rsidRPr="00916A8E" w:rsidRDefault="004F2C7B" w:rsidP="004F2C7B">
            <w:pPr>
              <w:spacing w:after="0" w:line="240" w:lineRule="auto"/>
              <w:rPr>
                <w:sz w:val="22"/>
                <w:lang w:val="en-US"/>
              </w:rPr>
            </w:pPr>
            <w:r w:rsidRPr="00916A8E">
              <w:rPr>
                <w:sz w:val="22"/>
                <w:lang w:val="en-US"/>
              </w:rPr>
              <w:t>2.01 (1.23, 3.28)</w:t>
            </w:r>
          </w:p>
        </w:tc>
        <w:tc>
          <w:tcPr>
            <w:tcW w:w="621" w:type="pct"/>
            <w:tcBorders>
              <w:left w:val="single" w:sz="4" w:space="0" w:color="auto"/>
            </w:tcBorders>
          </w:tcPr>
          <w:p w14:paraId="521221CA" w14:textId="77777777" w:rsidR="004F2C7B" w:rsidRPr="00916A8E" w:rsidRDefault="004F2C7B" w:rsidP="004F2C7B">
            <w:pPr>
              <w:spacing w:after="0" w:line="240" w:lineRule="auto"/>
              <w:rPr>
                <w:sz w:val="22"/>
                <w:lang w:val="en-US"/>
              </w:rPr>
            </w:pPr>
            <w:r w:rsidRPr="00916A8E">
              <w:rPr>
                <w:sz w:val="22"/>
                <w:lang w:val="en-US"/>
              </w:rPr>
              <w:t>3.69 (2.56, 5.33)</w:t>
            </w:r>
          </w:p>
        </w:tc>
        <w:tc>
          <w:tcPr>
            <w:tcW w:w="621" w:type="pct"/>
          </w:tcPr>
          <w:p w14:paraId="1CA72956" w14:textId="77777777" w:rsidR="004F2C7B" w:rsidRPr="00916A8E" w:rsidRDefault="004F2C7B" w:rsidP="004F2C7B">
            <w:pPr>
              <w:spacing w:after="0" w:line="240" w:lineRule="auto"/>
              <w:rPr>
                <w:sz w:val="22"/>
                <w:lang w:val="en-US"/>
              </w:rPr>
            </w:pPr>
            <w:r w:rsidRPr="00916A8E">
              <w:rPr>
                <w:sz w:val="22"/>
                <w:lang w:val="en-US"/>
              </w:rPr>
              <w:t>2.49 (1.75, 3.54)</w:t>
            </w:r>
          </w:p>
        </w:tc>
        <w:tc>
          <w:tcPr>
            <w:tcW w:w="621" w:type="pct"/>
          </w:tcPr>
          <w:p w14:paraId="53E991BF" w14:textId="77777777" w:rsidR="004F2C7B" w:rsidRPr="00916A8E" w:rsidRDefault="004F2C7B" w:rsidP="004F2C7B">
            <w:pPr>
              <w:spacing w:after="0" w:line="240" w:lineRule="auto"/>
              <w:rPr>
                <w:sz w:val="22"/>
                <w:lang w:val="en-US"/>
              </w:rPr>
            </w:pPr>
            <w:r w:rsidRPr="00916A8E">
              <w:rPr>
                <w:sz w:val="22"/>
                <w:lang w:val="en-US"/>
              </w:rPr>
              <w:t>2.58 (1.88, 3.53)</w:t>
            </w:r>
          </w:p>
        </w:tc>
      </w:tr>
      <w:tr w:rsidR="004F2C7B" w:rsidRPr="00916A8E" w14:paraId="78303B2E" w14:textId="77777777" w:rsidTr="00A66D7E">
        <w:tc>
          <w:tcPr>
            <w:tcW w:w="1276" w:type="pct"/>
            <w:vAlign w:val="bottom"/>
          </w:tcPr>
          <w:p w14:paraId="23A32433" w14:textId="77777777" w:rsidR="004F2C7B" w:rsidRPr="00916A8E" w:rsidRDefault="004F2C7B" w:rsidP="004F2C7B">
            <w:pPr>
              <w:spacing w:after="0" w:line="240" w:lineRule="auto"/>
              <w:rPr>
                <w:sz w:val="22"/>
                <w:lang w:val="en-US" w:eastAsia="es-ES"/>
              </w:rPr>
            </w:pPr>
            <w:r w:rsidRPr="00916A8E">
              <w:rPr>
                <w:b/>
                <w:sz w:val="22"/>
                <w:lang w:val="en-US"/>
              </w:rPr>
              <w:t>Women</w:t>
            </w:r>
          </w:p>
        </w:tc>
        <w:tc>
          <w:tcPr>
            <w:tcW w:w="621" w:type="pct"/>
          </w:tcPr>
          <w:p w14:paraId="44B081CF" w14:textId="77777777" w:rsidR="004F2C7B" w:rsidRPr="00916A8E" w:rsidRDefault="004F2C7B" w:rsidP="004F2C7B">
            <w:pPr>
              <w:spacing w:after="0" w:line="240" w:lineRule="auto"/>
              <w:rPr>
                <w:lang w:val="en-US"/>
              </w:rPr>
            </w:pPr>
          </w:p>
        </w:tc>
        <w:tc>
          <w:tcPr>
            <w:tcW w:w="621" w:type="pct"/>
          </w:tcPr>
          <w:p w14:paraId="4270AE67" w14:textId="77777777" w:rsidR="004F2C7B" w:rsidRPr="00916A8E" w:rsidRDefault="004F2C7B" w:rsidP="004F2C7B">
            <w:pPr>
              <w:spacing w:after="0" w:line="240" w:lineRule="auto"/>
              <w:rPr>
                <w:lang w:val="en-US"/>
              </w:rPr>
            </w:pPr>
          </w:p>
        </w:tc>
        <w:tc>
          <w:tcPr>
            <w:tcW w:w="621" w:type="pct"/>
            <w:tcBorders>
              <w:right w:val="single" w:sz="4" w:space="0" w:color="auto"/>
            </w:tcBorders>
          </w:tcPr>
          <w:p w14:paraId="77DF74D7" w14:textId="77777777" w:rsidR="004F2C7B" w:rsidRPr="00916A8E" w:rsidRDefault="004F2C7B" w:rsidP="004F2C7B">
            <w:pPr>
              <w:spacing w:after="0" w:line="240" w:lineRule="auto"/>
              <w:rPr>
                <w:lang w:val="en-US"/>
              </w:rPr>
            </w:pPr>
          </w:p>
        </w:tc>
        <w:tc>
          <w:tcPr>
            <w:tcW w:w="621" w:type="pct"/>
            <w:tcBorders>
              <w:left w:val="single" w:sz="4" w:space="0" w:color="auto"/>
            </w:tcBorders>
          </w:tcPr>
          <w:p w14:paraId="52924AA0" w14:textId="77777777" w:rsidR="004F2C7B" w:rsidRPr="00916A8E" w:rsidRDefault="004F2C7B" w:rsidP="004F2C7B">
            <w:pPr>
              <w:spacing w:after="0" w:line="240" w:lineRule="auto"/>
              <w:rPr>
                <w:sz w:val="22"/>
                <w:lang w:val="en-US"/>
              </w:rPr>
            </w:pPr>
          </w:p>
        </w:tc>
        <w:tc>
          <w:tcPr>
            <w:tcW w:w="621" w:type="pct"/>
          </w:tcPr>
          <w:p w14:paraId="5145B2F7" w14:textId="77777777" w:rsidR="004F2C7B" w:rsidRPr="00916A8E" w:rsidRDefault="004F2C7B" w:rsidP="004F2C7B">
            <w:pPr>
              <w:spacing w:after="0" w:line="240" w:lineRule="auto"/>
              <w:rPr>
                <w:sz w:val="22"/>
                <w:lang w:val="en-US"/>
              </w:rPr>
            </w:pPr>
          </w:p>
        </w:tc>
        <w:tc>
          <w:tcPr>
            <w:tcW w:w="621" w:type="pct"/>
          </w:tcPr>
          <w:p w14:paraId="79EF9B92" w14:textId="77777777" w:rsidR="004F2C7B" w:rsidRPr="00916A8E" w:rsidRDefault="004F2C7B" w:rsidP="004F2C7B">
            <w:pPr>
              <w:spacing w:after="0" w:line="240" w:lineRule="auto"/>
              <w:rPr>
                <w:sz w:val="22"/>
                <w:lang w:val="en-US"/>
              </w:rPr>
            </w:pPr>
          </w:p>
        </w:tc>
      </w:tr>
      <w:tr w:rsidR="004F2C7B" w:rsidRPr="00916A8E" w14:paraId="682129E2" w14:textId="77777777" w:rsidTr="00A66D7E">
        <w:tc>
          <w:tcPr>
            <w:tcW w:w="1276" w:type="pct"/>
            <w:vAlign w:val="bottom"/>
          </w:tcPr>
          <w:p w14:paraId="6D5B3963" w14:textId="77777777" w:rsidR="004F2C7B" w:rsidRPr="00916A8E" w:rsidRDefault="004F2C7B" w:rsidP="004F2C7B">
            <w:pPr>
              <w:spacing w:after="0" w:line="240" w:lineRule="auto"/>
              <w:ind w:left="144"/>
              <w:rPr>
                <w:sz w:val="22"/>
                <w:lang w:val="en-US" w:eastAsia="es-ES"/>
              </w:rPr>
            </w:pPr>
            <w:r w:rsidRPr="00916A8E">
              <w:rPr>
                <w:sz w:val="22"/>
                <w:lang w:val="en-US"/>
              </w:rPr>
              <w:t>Living with partner only</w:t>
            </w:r>
          </w:p>
        </w:tc>
        <w:tc>
          <w:tcPr>
            <w:tcW w:w="621" w:type="pct"/>
          </w:tcPr>
          <w:p w14:paraId="5FB57789" w14:textId="77777777" w:rsidR="004F2C7B" w:rsidRPr="00916A8E" w:rsidRDefault="004F2C7B" w:rsidP="004F2C7B">
            <w:pPr>
              <w:spacing w:after="0" w:line="240" w:lineRule="auto"/>
              <w:rPr>
                <w:sz w:val="22"/>
                <w:lang w:val="en-US" w:eastAsia="es-ES"/>
              </w:rPr>
            </w:pPr>
            <w:r w:rsidRPr="00916A8E">
              <w:rPr>
                <w:sz w:val="22"/>
                <w:lang w:val="en-US"/>
              </w:rPr>
              <w:t>1</w:t>
            </w:r>
            <w:r w:rsidRPr="00916A8E">
              <w:rPr>
                <w:color w:val="000000" w:themeColor="text1"/>
                <w:sz w:val="22"/>
                <w:lang w:val="en-US"/>
              </w:rPr>
              <w:t>.</w:t>
            </w:r>
            <w:r w:rsidRPr="00916A8E">
              <w:rPr>
                <w:sz w:val="22"/>
                <w:lang w:val="en-US"/>
              </w:rPr>
              <w:t>00</w:t>
            </w:r>
          </w:p>
        </w:tc>
        <w:tc>
          <w:tcPr>
            <w:tcW w:w="621" w:type="pct"/>
          </w:tcPr>
          <w:p w14:paraId="4FB7A440" w14:textId="77777777" w:rsidR="004F2C7B" w:rsidRPr="00916A8E" w:rsidRDefault="004F2C7B" w:rsidP="004F2C7B">
            <w:pPr>
              <w:spacing w:after="0" w:line="240" w:lineRule="auto"/>
              <w:rPr>
                <w:lang w:val="en-US"/>
              </w:rPr>
            </w:pPr>
            <w:r w:rsidRPr="00916A8E">
              <w:rPr>
                <w:sz w:val="22"/>
                <w:lang w:val="en-US"/>
              </w:rPr>
              <w:t>1</w:t>
            </w:r>
            <w:r w:rsidRPr="00916A8E">
              <w:rPr>
                <w:color w:val="000000" w:themeColor="text1"/>
                <w:sz w:val="22"/>
                <w:lang w:val="en-US"/>
              </w:rPr>
              <w:t>.</w:t>
            </w:r>
            <w:r w:rsidRPr="00916A8E">
              <w:rPr>
                <w:sz w:val="22"/>
                <w:lang w:val="en-US"/>
              </w:rPr>
              <w:t>00</w:t>
            </w:r>
          </w:p>
        </w:tc>
        <w:tc>
          <w:tcPr>
            <w:tcW w:w="621" w:type="pct"/>
            <w:tcBorders>
              <w:right w:val="single" w:sz="4" w:space="0" w:color="auto"/>
            </w:tcBorders>
          </w:tcPr>
          <w:p w14:paraId="53251127" w14:textId="77777777" w:rsidR="004F2C7B" w:rsidRPr="00916A8E" w:rsidRDefault="004F2C7B" w:rsidP="004F2C7B">
            <w:pPr>
              <w:spacing w:after="0" w:line="240" w:lineRule="auto"/>
              <w:rPr>
                <w:lang w:val="en-US"/>
              </w:rPr>
            </w:pPr>
            <w:r w:rsidRPr="00916A8E">
              <w:rPr>
                <w:sz w:val="22"/>
                <w:lang w:val="en-US"/>
              </w:rPr>
              <w:t>1.00</w:t>
            </w:r>
          </w:p>
        </w:tc>
        <w:tc>
          <w:tcPr>
            <w:tcW w:w="621" w:type="pct"/>
            <w:tcBorders>
              <w:left w:val="single" w:sz="4" w:space="0" w:color="auto"/>
            </w:tcBorders>
          </w:tcPr>
          <w:p w14:paraId="500FE035" w14:textId="77777777" w:rsidR="004F2C7B" w:rsidRPr="00916A8E" w:rsidRDefault="004F2C7B" w:rsidP="004F2C7B">
            <w:pPr>
              <w:spacing w:after="0" w:line="240" w:lineRule="auto"/>
              <w:rPr>
                <w:sz w:val="22"/>
                <w:lang w:val="en-US"/>
              </w:rPr>
            </w:pPr>
            <w:r w:rsidRPr="00916A8E">
              <w:rPr>
                <w:sz w:val="22"/>
                <w:lang w:val="en-US"/>
              </w:rPr>
              <w:t>1</w:t>
            </w:r>
            <w:r w:rsidRPr="00916A8E">
              <w:rPr>
                <w:color w:val="000000" w:themeColor="text1"/>
                <w:sz w:val="22"/>
                <w:lang w:val="en-US"/>
              </w:rPr>
              <w:t>.</w:t>
            </w:r>
            <w:r w:rsidRPr="00916A8E">
              <w:rPr>
                <w:sz w:val="22"/>
                <w:lang w:val="en-US"/>
              </w:rPr>
              <w:t>00</w:t>
            </w:r>
          </w:p>
        </w:tc>
        <w:tc>
          <w:tcPr>
            <w:tcW w:w="621" w:type="pct"/>
          </w:tcPr>
          <w:p w14:paraId="0C191F55" w14:textId="77777777" w:rsidR="004F2C7B" w:rsidRPr="00916A8E" w:rsidRDefault="004F2C7B" w:rsidP="004F2C7B">
            <w:pPr>
              <w:spacing w:after="0" w:line="240" w:lineRule="auto"/>
              <w:rPr>
                <w:sz w:val="22"/>
                <w:lang w:val="en-US"/>
              </w:rPr>
            </w:pPr>
            <w:r w:rsidRPr="00916A8E">
              <w:rPr>
                <w:sz w:val="22"/>
                <w:lang w:val="en-US"/>
              </w:rPr>
              <w:t>1</w:t>
            </w:r>
            <w:r w:rsidRPr="00916A8E">
              <w:rPr>
                <w:color w:val="000000" w:themeColor="text1"/>
                <w:sz w:val="22"/>
                <w:lang w:val="en-US"/>
              </w:rPr>
              <w:t>.</w:t>
            </w:r>
            <w:r w:rsidRPr="00916A8E">
              <w:rPr>
                <w:sz w:val="22"/>
                <w:lang w:val="en-US"/>
              </w:rPr>
              <w:t>00</w:t>
            </w:r>
          </w:p>
        </w:tc>
        <w:tc>
          <w:tcPr>
            <w:tcW w:w="621" w:type="pct"/>
          </w:tcPr>
          <w:p w14:paraId="3AD3BDB2" w14:textId="77777777" w:rsidR="004F2C7B" w:rsidRPr="00916A8E" w:rsidRDefault="004F2C7B" w:rsidP="004F2C7B">
            <w:pPr>
              <w:spacing w:after="0" w:line="240" w:lineRule="auto"/>
              <w:rPr>
                <w:sz w:val="22"/>
                <w:lang w:val="en-US"/>
              </w:rPr>
            </w:pPr>
            <w:r w:rsidRPr="00916A8E">
              <w:rPr>
                <w:sz w:val="22"/>
                <w:lang w:val="en-US"/>
              </w:rPr>
              <w:t>1</w:t>
            </w:r>
            <w:r w:rsidRPr="00916A8E">
              <w:rPr>
                <w:color w:val="000000" w:themeColor="text1"/>
                <w:sz w:val="22"/>
                <w:lang w:val="en-US"/>
              </w:rPr>
              <w:t>.</w:t>
            </w:r>
            <w:r w:rsidRPr="00916A8E">
              <w:rPr>
                <w:sz w:val="22"/>
                <w:lang w:val="en-US"/>
              </w:rPr>
              <w:t>00</w:t>
            </w:r>
          </w:p>
        </w:tc>
      </w:tr>
      <w:tr w:rsidR="004F2C7B" w:rsidRPr="00916A8E" w14:paraId="6AA5E975" w14:textId="77777777" w:rsidTr="00A66D7E">
        <w:tc>
          <w:tcPr>
            <w:tcW w:w="1276" w:type="pct"/>
            <w:vAlign w:val="bottom"/>
          </w:tcPr>
          <w:p w14:paraId="5B50A33C" w14:textId="77777777" w:rsidR="004F2C7B" w:rsidRPr="00916A8E" w:rsidRDefault="004F2C7B" w:rsidP="004F2C7B">
            <w:pPr>
              <w:spacing w:after="0" w:line="240" w:lineRule="auto"/>
              <w:ind w:left="144"/>
              <w:rPr>
                <w:sz w:val="22"/>
                <w:lang w:val="en-US" w:eastAsia="es-ES"/>
              </w:rPr>
            </w:pPr>
            <w:r w:rsidRPr="00916A8E">
              <w:rPr>
                <w:sz w:val="22"/>
                <w:lang w:val="en-US"/>
              </w:rPr>
              <w:t>Living with partner and children/grandchildren</w:t>
            </w:r>
          </w:p>
        </w:tc>
        <w:tc>
          <w:tcPr>
            <w:tcW w:w="621" w:type="pct"/>
          </w:tcPr>
          <w:p w14:paraId="3F93105C" w14:textId="77777777" w:rsidR="004F2C7B" w:rsidRPr="00916A8E" w:rsidRDefault="004F2C7B" w:rsidP="004F2C7B">
            <w:pPr>
              <w:spacing w:after="0" w:line="240" w:lineRule="auto"/>
              <w:rPr>
                <w:sz w:val="22"/>
                <w:lang w:val="en-US"/>
              </w:rPr>
            </w:pPr>
            <w:r w:rsidRPr="00916A8E">
              <w:rPr>
                <w:sz w:val="22"/>
                <w:lang w:val="en-US"/>
              </w:rPr>
              <w:t>1.04 (0.76, 1.42)</w:t>
            </w:r>
          </w:p>
        </w:tc>
        <w:tc>
          <w:tcPr>
            <w:tcW w:w="621" w:type="pct"/>
          </w:tcPr>
          <w:p w14:paraId="07E771EA" w14:textId="77777777" w:rsidR="004F2C7B" w:rsidRPr="00916A8E" w:rsidRDefault="004F2C7B" w:rsidP="004F2C7B">
            <w:pPr>
              <w:spacing w:after="0" w:line="240" w:lineRule="auto"/>
              <w:rPr>
                <w:sz w:val="22"/>
                <w:lang w:val="en-US"/>
              </w:rPr>
            </w:pPr>
            <w:r w:rsidRPr="00916A8E">
              <w:rPr>
                <w:sz w:val="22"/>
                <w:lang w:val="en-US"/>
              </w:rPr>
              <w:t>1.10 (0.82, 1.46)</w:t>
            </w:r>
          </w:p>
        </w:tc>
        <w:tc>
          <w:tcPr>
            <w:tcW w:w="621" w:type="pct"/>
            <w:tcBorders>
              <w:right w:val="single" w:sz="4" w:space="0" w:color="auto"/>
            </w:tcBorders>
          </w:tcPr>
          <w:p w14:paraId="5509E557" w14:textId="77777777" w:rsidR="004F2C7B" w:rsidRPr="00916A8E" w:rsidRDefault="004F2C7B" w:rsidP="004F2C7B">
            <w:pPr>
              <w:spacing w:after="0" w:line="240" w:lineRule="auto"/>
              <w:rPr>
                <w:sz w:val="22"/>
                <w:lang w:val="en-US"/>
              </w:rPr>
            </w:pPr>
            <w:r w:rsidRPr="00916A8E">
              <w:rPr>
                <w:sz w:val="22"/>
                <w:lang w:val="en-US"/>
              </w:rPr>
              <w:t>1.12 (0.85, 1.48)</w:t>
            </w:r>
          </w:p>
        </w:tc>
        <w:tc>
          <w:tcPr>
            <w:tcW w:w="621" w:type="pct"/>
            <w:tcBorders>
              <w:left w:val="single" w:sz="4" w:space="0" w:color="auto"/>
            </w:tcBorders>
          </w:tcPr>
          <w:p w14:paraId="77B01172" w14:textId="77777777" w:rsidR="004F2C7B" w:rsidRPr="00916A8E" w:rsidRDefault="004F2C7B" w:rsidP="004F2C7B">
            <w:pPr>
              <w:spacing w:after="0" w:line="240" w:lineRule="auto"/>
              <w:rPr>
                <w:sz w:val="22"/>
                <w:lang w:val="en-US"/>
              </w:rPr>
            </w:pPr>
            <w:r w:rsidRPr="00916A8E">
              <w:rPr>
                <w:sz w:val="22"/>
                <w:lang w:val="en-US"/>
              </w:rPr>
              <w:t>0.80 (0.48, 1.32)</w:t>
            </w:r>
          </w:p>
        </w:tc>
        <w:tc>
          <w:tcPr>
            <w:tcW w:w="621" w:type="pct"/>
          </w:tcPr>
          <w:p w14:paraId="389A3042" w14:textId="77777777" w:rsidR="004F2C7B" w:rsidRPr="00916A8E" w:rsidRDefault="004F2C7B" w:rsidP="004F2C7B">
            <w:pPr>
              <w:spacing w:after="0" w:line="240" w:lineRule="auto"/>
              <w:rPr>
                <w:sz w:val="22"/>
                <w:lang w:val="en-US"/>
              </w:rPr>
            </w:pPr>
            <w:r w:rsidRPr="00916A8E">
              <w:rPr>
                <w:sz w:val="22"/>
                <w:lang w:val="en-US"/>
              </w:rPr>
              <w:t>0.74 (0.45, 1.23)</w:t>
            </w:r>
          </w:p>
        </w:tc>
        <w:tc>
          <w:tcPr>
            <w:tcW w:w="621" w:type="pct"/>
          </w:tcPr>
          <w:p w14:paraId="0E3A38E9" w14:textId="77777777" w:rsidR="004F2C7B" w:rsidRPr="00916A8E" w:rsidRDefault="004F2C7B" w:rsidP="004F2C7B">
            <w:pPr>
              <w:spacing w:after="0" w:line="240" w:lineRule="auto"/>
              <w:rPr>
                <w:sz w:val="22"/>
                <w:lang w:val="en-US"/>
              </w:rPr>
            </w:pPr>
            <w:r w:rsidRPr="00916A8E">
              <w:rPr>
                <w:sz w:val="22"/>
                <w:lang w:val="en-US"/>
              </w:rPr>
              <w:t>0.67 (0.42, 1.09)</w:t>
            </w:r>
          </w:p>
        </w:tc>
      </w:tr>
      <w:tr w:rsidR="004F2C7B" w:rsidRPr="00916A8E" w14:paraId="44880216" w14:textId="77777777" w:rsidTr="00A66D7E">
        <w:tc>
          <w:tcPr>
            <w:tcW w:w="1276" w:type="pct"/>
            <w:vAlign w:val="bottom"/>
          </w:tcPr>
          <w:p w14:paraId="79FA0AC9" w14:textId="77777777" w:rsidR="004F2C7B" w:rsidRPr="00916A8E" w:rsidRDefault="004F2C7B" w:rsidP="004F2C7B">
            <w:pPr>
              <w:spacing w:after="0" w:line="240" w:lineRule="auto"/>
              <w:ind w:left="144"/>
              <w:rPr>
                <w:sz w:val="22"/>
                <w:lang w:val="en-US" w:eastAsia="es-ES"/>
              </w:rPr>
            </w:pPr>
            <w:r w:rsidRPr="00916A8E">
              <w:rPr>
                <w:sz w:val="22"/>
                <w:lang w:val="en-US"/>
              </w:rPr>
              <w:t>Living with no partner but with children/grandchildren</w:t>
            </w:r>
          </w:p>
        </w:tc>
        <w:tc>
          <w:tcPr>
            <w:tcW w:w="621" w:type="pct"/>
          </w:tcPr>
          <w:p w14:paraId="087CC6B2" w14:textId="77777777" w:rsidR="004F2C7B" w:rsidRPr="00916A8E" w:rsidRDefault="004F2C7B" w:rsidP="004F2C7B">
            <w:pPr>
              <w:spacing w:after="0" w:line="240" w:lineRule="auto"/>
              <w:rPr>
                <w:sz w:val="22"/>
                <w:lang w:val="en-US"/>
              </w:rPr>
            </w:pPr>
            <w:r w:rsidRPr="00916A8E">
              <w:rPr>
                <w:sz w:val="22"/>
                <w:lang w:val="en-US"/>
              </w:rPr>
              <w:t>1.62 (1.08, 2.43)</w:t>
            </w:r>
          </w:p>
        </w:tc>
        <w:tc>
          <w:tcPr>
            <w:tcW w:w="621" w:type="pct"/>
          </w:tcPr>
          <w:p w14:paraId="35DF4FF0" w14:textId="77777777" w:rsidR="004F2C7B" w:rsidRPr="00916A8E" w:rsidRDefault="004F2C7B" w:rsidP="004F2C7B">
            <w:pPr>
              <w:spacing w:after="0" w:line="240" w:lineRule="auto"/>
              <w:rPr>
                <w:sz w:val="22"/>
                <w:lang w:val="en-US"/>
              </w:rPr>
            </w:pPr>
            <w:r w:rsidRPr="00916A8E">
              <w:rPr>
                <w:sz w:val="22"/>
                <w:lang w:val="en-US"/>
              </w:rPr>
              <w:t>1.65 (1.12, 2.45)</w:t>
            </w:r>
          </w:p>
        </w:tc>
        <w:tc>
          <w:tcPr>
            <w:tcW w:w="621" w:type="pct"/>
            <w:tcBorders>
              <w:right w:val="single" w:sz="4" w:space="0" w:color="auto"/>
            </w:tcBorders>
          </w:tcPr>
          <w:p w14:paraId="530A89A5" w14:textId="77777777" w:rsidR="004F2C7B" w:rsidRPr="00916A8E" w:rsidRDefault="004F2C7B" w:rsidP="004F2C7B">
            <w:pPr>
              <w:spacing w:after="0" w:line="240" w:lineRule="auto"/>
              <w:rPr>
                <w:sz w:val="22"/>
                <w:lang w:val="en-US"/>
              </w:rPr>
            </w:pPr>
            <w:r w:rsidRPr="00916A8E">
              <w:rPr>
                <w:sz w:val="22"/>
                <w:lang w:val="en-US"/>
              </w:rPr>
              <w:t>1.55 (1.08, 2.22)</w:t>
            </w:r>
          </w:p>
        </w:tc>
        <w:tc>
          <w:tcPr>
            <w:tcW w:w="621" w:type="pct"/>
            <w:tcBorders>
              <w:left w:val="single" w:sz="4" w:space="0" w:color="auto"/>
            </w:tcBorders>
          </w:tcPr>
          <w:p w14:paraId="564F6884" w14:textId="77777777" w:rsidR="004F2C7B" w:rsidRPr="00916A8E" w:rsidRDefault="004F2C7B" w:rsidP="004F2C7B">
            <w:pPr>
              <w:spacing w:after="0" w:line="240" w:lineRule="auto"/>
              <w:rPr>
                <w:sz w:val="22"/>
                <w:lang w:val="en-US"/>
              </w:rPr>
            </w:pPr>
            <w:r w:rsidRPr="00916A8E">
              <w:rPr>
                <w:sz w:val="22"/>
                <w:lang w:val="en-US"/>
              </w:rPr>
              <w:t>1.47 (0.86, 2.52)</w:t>
            </w:r>
          </w:p>
        </w:tc>
        <w:tc>
          <w:tcPr>
            <w:tcW w:w="621" w:type="pct"/>
          </w:tcPr>
          <w:p w14:paraId="3F69672C" w14:textId="77777777" w:rsidR="004F2C7B" w:rsidRPr="00916A8E" w:rsidRDefault="004F2C7B" w:rsidP="004F2C7B">
            <w:pPr>
              <w:spacing w:after="0" w:line="240" w:lineRule="auto"/>
              <w:rPr>
                <w:sz w:val="22"/>
                <w:lang w:val="en-US"/>
              </w:rPr>
            </w:pPr>
            <w:r w:rsidRPr="00916A8E">
              <w:rPr>
                <w:sz w:val="22"/>
                <w:lang w:val="en-US"/>
              </w:rPr>
              <w:t>1.25 (0.74, 2.13)</w:t>
            </w:r>
          </w:p>
        </w:tc>
        <w:tc>
          <w:tcPr>
            <w:tcW w:w="621" w:type="pct"/>
          </w:tcPr>
          <w:p w14:paraId="49A7C6F2" w14:textId="77777777" w:rsidR="004F2C7B" w:rsidRPr="00916A8E" w:rsidRDefault="004F2C7B" w:rsidP="004F2C7B">
            <w:pPr>
              <w:spacing w:after="0" w:line="240" w:lineRule="auto"/>
              <w:rPr>
                <w:sz w:val="22"/>
                <w:lang w:val="en-US"/>
              </w:rPr>
            </w:pPr>
            <w:r w:rsidRPr="00916A8E">
              <w:rPr>
                <w:sz w:val="22"/>
                <w:lang w:val="en-US"/>
              </w:rPr>
              <w:t>0.95 (0.58, 1.57)</w:t>
            </w:r>
          </w:p>
        </w:tc>
      </w:tr>
      <w:tr w:rsidR="004F2C7B" w:rsidRPr="00916A8E" w14:paraId="7FCE34E1" w14:textId="77777777" w:rsidTr="00A66D7E">
        <w:trPr>
          <w:trHeight w:val="80"/>
        </w:trPr>
        <w:tc>
          <w:tcPr>
            <w:tcW w:w="1276" w:type="pct"/>
            <w:vAlign w:val="bottom"/>
          </w:tcPr>
          <w:p w14:paraId="30C4ED78" w14:textId="77777777" w:rsidR="004F2C7B" w:rsidRPr="00916A8E" w:rsidRDefault="004F2C7B" w:rsidP="004F2C7B">
            <w:pPr>
              <w:spacing w:after="0" w:line="240" w:lineRule="auto"/>
              <w:ind w:left="144"/>
              <w:rPr>
                <w:sz w:val="22"/>
                <w:lang w:val="en-US"/>
              </w:rPr>
            </w:pPr>
            <w:r w:rsidRPr="00916A8E">
              <w:rPr>
                <w:sz w:val="22"/>
                <w:lang w:val="en-US"/>
              </w:rPr>
              <w:t xml:space="preserve">Living with/without partner in other multigenerational setting </w:t>
            </w:r>
          </w:p>
        </w:tc>
        <w:tc>
          <w:tcPr>
            <w:tcW w:w="621" w:type="pct"/>
          </w:tcPr>
          <w:p w14:paraId="0DD6E884" w14:textId="77777777" w:rsidR="004F2C7B" w:rsidRPr="00916A8E" w:rsidRDefault="004F2C7B" w:rsidP="004F2C7B">
            <w:pPr>
              <w:spacing w:after="0" w:line="240" w:lineRule="auto"/>
              <w:rPr>
                <w:sz w:val="22"/>
                <w:lang w:val="en-US"/>
              </w:rPr>
            </w:pPr>
            <w:r w:rsidRPr="00916A8E">
              <w:rPr>
                <w:sz w:val="22"/>
                <w:lang w:val="en-US"/>
              </w:rPr>
              <w:t>1.58 (0.77, 3.23)</w:t>
            </w:r>
          </w:p>
        </w:tc>
        <w:tc>
          <w:tcPr>
            <w:tcW w:w="621" w:type="pct"/>
          </w:tcPr>
          <w:p w14:paraId="08A2D437" w14:textId="77777777" w:rsidR="004F2C7B" w:rsidRPr="00916A8E" w:rsidRDefault="004F2C7B" w:rsidP="004F2C7B">
            <w:pPr>
              <w:spacing w:after="0" w:line="240" w:lineRule="auto"/>
              <w:rPr>
                <w:sz w:val="22"/>
                <w:lang w:val="en-US"/>
              </w:rPr>
            </w:pPr>
            <w:r w:rsidRPr="00916A8E">
              <w:rPr>
                <w:sz w:val="22"/>
                <w:lang w:val="en-US"/>
              </w:rPr>
              <w:t>1.58 (0.78, 3.22)</w:t>
            </w:r>
          </w:p>
        </w:tc>
        <w:tc>
          <w:tcPr>
            <w:tcW w:w="621" w:type="pct"/>
            <w:tcBorders>
              <w:right w:val="single" w:sz="4" w:space="0" w:color="auto"/>
            </w:tcBorders>
          </w:tcPr>
          <w:p w14:paraId="69B407A9" w14:textId="77777777" w:rsidR="004F2C7B" w:rsidRPr="00916A8E" w:rsidRDefault="004F2C7B" w:rsidP="004F2C7B">
            <w:pPr>
              <w:spacing w:after="0" w:line="240" w:lineRule="auto"/>
              <w:rPr>
                <w:sz w:val="22"/>
                <w:lang w:val="en-US"/>
              </w:rPr>
            </w:pPr>
            <w:r w:rsidRPr="00916A8E">
              <w:rPr>
                <w:sz w:val="22"/>
                <w:lang w:val="en-US"/>
              </w:rPr>
              <w:t>1.31 (0.69, 2.50)</w:t>
            </w:r>
          </w:p>
        </w:tc>
        <w:tc>
          <w:tcPr>
            <w:tcW w:w="621" w:type="pct"/>
            <w:tcBorders>
              <w:left w:val="single" w:sz="4" w:space="0" w:color="auto"/>
            </w:tcBorders>
          </w:tcPr>
          <w:p w14:paraId="3A96DBC0" w14:textId="77777777" w:rsidR="004F2C7B" w:rsidRPr="00916A8E" w:rsidRDefault="004F2C7B" w:rsidP="004F2C7B">
            <w:pPr>
              <w:spacing w:after="0" w:line="240" w:lineRule="auto"/>
              <w:rPr>
                <w:sz w:val="22"/>
                <w:lang w:val="en-US"/>
              </w:rPr>
            </w:pPr>
            <w:r w:rsidRPr="00916A8E">
              <w:rPr>
                <w:sz w:val="22"/>
                <w:lang w:val="en-US"/>
              </w:rPr>
              <w:t>0.44 (0.11, 1.71)</w:t>
            </w:r>
          </w:p>
        </w:tc>
        <w:tc>
          <w:tcPr>
            <w:tcW w:w="621" w:type="pct"/>
          </w:tcPr>
          <w:p w14:paraId="48792A2B" w14:textId="77777777" w:rsidR="004F2C7B" w:rsidRPr="00916A8E" w:rsidRDefault="004F2C7B" w:rsidP="004F2C7B">
            <w:pPr>
              <w:spacing w:after="0" w:line="240" w:lineRule="auto"/>
              <w:rPr>
                <w:sz w:val="22"/>
                <w:lang w:val="en-US"/>
              </w:rPr>
            </w:pPr>
            <w:r w:rsidRPr="00916A8E">
              <w:rPr>
                <w:sz w:val="22"/>
                <w:lang w:val="en-US"/>
              </w:rPr>
              <w:t>0.39 (0.10, 1.54)</w:t>
            </w:r>
          </w:p>
        </w:tc>
        <w:tc>
          <w:tcPr>
            <w:tcW w:w="621" w:type="pct"/>
          </w:tcPr>
          <w:p w14:paraId="6B539028" w14:textId="77777777" w:rsidR="004F2C7B" w:rsidRPr="00916A8E" w:rsidRDefault="004F2C7B" w:rsidP="004F2C7B">
            <w:pPr>
              <w:spacing w:after="0" w:line="240" w:lineRule="auto"/>
              <w:rPr>
                <w:sz w:val="22"/>
                <w:lang w:val="en-US"/>
              </w:rPr>
            </w:pPr>
            <w:r w:rsidRPr="00916A8E">
              <w:rPr>
                <w:sz w:val="22"/>
                <w:lang w:val="en-US"/>
              </w:rPr>
              <w:t>0.32 (0.10, 0.99)</w:t>
            </w:r>
          </w:p>
        </w:tc>
      </w:tr>
      <w:tr w:rsidR="004F2C7B" w:rsidRPr="00916A8E" w14:paraId="409A3248" w14:textId="77777777" w:rsidTr="00A66D7E">
        <w:tc>
          <w:tcPr>
            <w:tcW w:w="1276" w:type="pct"/>
            <w:tcBorders>
              <w:bottom w:val="single" w:sz="4" w:space="0" w:color="auto"/>
            </w:tcBorders>
            <w:vAlign w:val="bottom"/>
          </w:tcPr>
          <w:p w14:paraId="24CFA0BD" w14:textId="77777777" w:rsidR="004F2C7B" w:rsidRPr="00916A8E" w:rsidRDefault="004F2C7B" w:rsidP="004F2C7B">
            <w:pPr>
              <w:spacing w:after="0" w:line="240" w:lineRule="auto"/>
              <w:ind w:left="144"/>
              <w:rPr>
                <w:sz w:val="22"/>
                <w:lang w:val="en-US" w:eastAsia="es-ES"/>
              </w:rPr>
            </w:pPr>
            <w:r w:rsidRPr="00916A8E">
              <w:rPr>
                <w:sz w:val="22"/>
                <w:lang w:val="en-US"/>
              </w:rPr>
              <w:t>Living alone</w:t>
            </w:r>
          </w:p>
        </w:tc>
        <w:tc>
          <w:tcPr>
            <w:tcW w:w="621" w:type="pct"/>
            <w:tcBorders>
              <w:bottom w:val="single" w:sz="4" w:space="0" w:color="auto"/>
            </w:tcBorders>
          </w:tcPr>
          <w:p w14:paraId="4C563605" w14:textId="77777777" w:rsidR="004F2C7B" w:rsidRPr="00916A8E" w:rsidRDefault="004F2C7B" w:rsidP="004F2C7B">
            <w:pPr>
              <w:spacing w:after="0" w:line="240" w:lineRule="auto"/>
              <w:rPr>
                <w:sz w:val="22"/>
                <w:lang w:val="en-US"/>
              </w:rPr>
            </w:pPr>
            <w:r w:rsidRPr="00916A8E">
              <w:rPr>
                <w:sz w:val="22"/>
                <w:lang w:val="en-US"/>
              </w:rPr>
              <w:t>1.53 (1.00, 2.32)</w:t>
            </w:r>
          </w:p>
        </w:tc>
        <w:tc>
          <w:tcPr>
            <w:tcW w:w="621" w:type="pct"/>
            <w:tcBorders>
              <w:bottom w:val="single" w:sz="4" w:space="0" w:color="auto"/>
            </w:tcBorders>
          </w:tcPr>
          <w:p w14:paraId="226342F9" w14:textId="77777777" w:rsidR="004F2C7B" w:rsidRPr="00916A8E" w:rsidRDefault="004F2C7B" w:rsidP="004F2C7B">
            <w:pPr>
              <w:spacing w:after="0" w:line="240" w:lineRule="auto"/>
              <w:rPr>
                <w:sz w:val="22"/>
                <w:lang w:val="en-US"/>
              </w:rPr>
            </w:pPr>
            <w:r w:rsidRPr="00916A8E">
              <w:rPr>
                <w:sz w:val="22"/>
                <w:lang w:val="en-US"/>
              </w:rPr>
              <w:t>1.41 (0.94, 2.11)</w:t>
            </w:r>
          </w:p>
        </w:tc>
        <w:tc>
          <w:tcPr>
            <w:tcW w:w="621" w:type="pct"/>
            <w:tcBorders>
              <w:bottom w:val="single" w:sz="4" w:space="0" w:color="auto"/>
              <w:right w:val="single" w:sz="4" w:space="0" w:color="auto"/>
            </w:tcBorders>
          </w:tcPr>
          <w:p w14:paraId="550D062D" w14:textId="77777777" w:rsidR="004F2C7B" w:rsidRPr="00916A8E" w:rsidRDefault="004F2C7B" w:rsidP="004F2C7B">
            <w:pPr>
              <w:spacing w:after="0" w:line="240" w:lineRule="auto"/>
              <w:rPr>
                <w:sz w:val="22"/>
                <w:lang w:val="en-US"/>
              </w:rPr>
            </w:pPr>
            <w:r w:rsidRPr="00916A8E">
              <w:rPr>
                <w:sz w:val="22"/>
                <w:lang w:val="en-US"/>
              </w:rPr>
              <w:t>1.61 (1.10, 2.35)</w:t>
            </w:r>
          </w:p>
        </w:tc>
        <w:tc>
          <w:tcPr>
            <w:tcW w:w="621" w:type="pct"/>
            <w:tcBorders>
              <w:left w:val="single" w:sz="4" w:space="0" w:color="auto"/>
              <w:bottom w:val="single" w:sz="4" w:space="0" w:color="auto"/>
            </w:tcBorders>
          </w:tcPr>
          <w:p w14:paraId="6FB2BD45" w14:textId="77777777" w:rsidR="004F2C7B" w:rsidRPr="00916A8E" w:rsidRDefault="004F2C7B" w:rsidP="004F2C7B">
            <w:pPr>
              <w:spacing w:after="0" w:line="240" w:lineRule="auto"/>
              <w:rPr>
                <w:sz w:val="22"/>
                <w:lang w:val="en-US"/>
              </w:rPr>
            </w:pPr>
            <w:r w:rsidRPr="00916A8E">
              <w:rPr>
                <w:sz w:val="22"/>
                <w:lang w:val="en-US"/>
              </w:rPr>
              <w:t>2.34 (1.81, 3.03)</w:t>
            </w:r>
          </w:p>
        </w:tc>
        <w:tc>
          <w:tcPr>
            <w:tcW w:w="621" w:type="pct"/>
            <w:tcBorders>
              <w:bottom w:val="single" w:sz="4" w:space="0" w:color="auto"/>
            </w:tcBorders>
          </w:tcPr>
          <w:p w14:paraId="3713E080" w14:textId="77777777" w:rsidR="004F2C7B" w:rsidRPr="00916A8E" w:rsidRDefault="004F2C7B" w:rsidP="004F2C7B">
            <w:pPr>
              <w:spacing w:after="0" w:line="240" w:lineRule="auto"/>
              <w:rPr>
                <w:sz w:val="22"/>
                <w:lang w:val="en-US"/>
              </w:rPr>
            </w:pPr>
            <w:r w:rsidRPr="00916A8E">
              <w:rPr>
                <w:sz w:val="22"/>
                <w:lang w:val="en-US"/>
              </w:rPr>
              <w:t>2.00 (1.54, 2.58)</w:t>
            </w:r>
          </w:p>
        </w:tc>
        <w:tc>
          <w:tcPr>
            <w:tcW w:w="621" w:type="pct"/>
            <w:tcBorders>
              <w:bottom w:val="single" w:sz="4" w:space="0" w:color="auto"/>
            </w:tcBorders>
          </w:tcPr>
          <w:p w14:paraId="10985FA7" w14:textId="77777777" w:rsidR="004F2C7B" w:rsidRPr="00916A8E" w:rsidRDefault="004F2C7B" w:rsidP="004F2C7B">
            <w:pPr>
              <w:spacing w:after="0" w:line="240" w:lineRule="auto"/>
              <w:rPr>
                <w:sz w:val="22"/>
                <w:lang w:val="en-US"/>
              </w:rPr>
            </w:pPr>
            <w:r w:rsidRPr="00916A8E">
              <w:rPr>
                <w:sz w:val="22"/>
                <w:lang w:val="en-US"/>
              </w:rPr>
              <w:t>1.85 (1.45, 2.35)</w:t>
            </w:r>
          </w:p>
        </w:tc>
      </w:tr>
    </w:tbl>
    <w:p w14:paraId="7687B8DD" w14:textId="77777777" w:rsidR="004F2C7B" w:rsidRPr="00916A8E" w:rsidRDefault="004F2C7B" w:rsidP="004F2C7B">
      <w:pPr>
        <w:spacing w:after="0" w:line="240" w:lineRule="exact"/>
        <w:rPr>
          <w:rFonts w:eastAsia="MS Mincho"/>
          <w:sz w:val="20"/>
          <w:szCs w:val="24"/>
          <w:lang w:val="en-US" w:eastAsia="es-ES"/>
        </w:rPr>
      </w:pPr>
      <w:r w:rsidRPr="00916A8E">
        <w:rPr>
          <w:rFonts w:eastAsia="MS Mincho"/>
          <w:sz w:val="20"/>
          <w:szCs w:val="24"/>
          <w:lang w:val="en-US" w:eastAsia="es-ES"/>
        </w:rPr>
        <w:t>OR: odds ratio; CI: confidence interval</w:t>
      </w:r>
    </w:p>
    <w:p w14:paraId="4FCBE5C7" w14:textId="77777777" w:rsidR="004F2C7B" w:rsidRPr="00916A8E" w:rsidRDefault="004F2C7B" w:rsidP="004F2C7B">
      <w:pPr>
        <w:spacing w:after="0" w:line="240" w:lineRule="exact"/>
        <w:rPr>
          <w:rFonts w:eastAsia="MS Mincho"/>
          <w:sz w:val="20"/>
          <w:szCs w:val="24"/>
          <w:lang w:val="en-US" w:eastAsia="es-ES"/>
        </w:rPr>
      </w:pPr>
      <w:r w:rsidRPr="00916A8E">
        <w:rPr>
          <w:rFonts w:eastAsia="MS Mincho"/>
          <w:sz w:val="20"/>
          <w:szCs w:val="24"/>
          <w:lang w:val="en-US" w:eastAsia="es-ES"/>
        </w:rPr>
        <w:t>*Adjusted for age, age squared, and geographical region (CHARLS: urban vs. rural area; ELSA: government office region).</w:t>
      </w:r>
    </w:p>
    <w:p w14:paraId="5C3AE7EC" w14:textId="77777777" w:rsidR="004F2C7B" w:rsidRPr="00916A8E" w:rsidRDefault="004F2C7B" w:rsidP="004F2C7B">
      <w:pPr>
        <w:spacing w:after="0" w:line="240" w:lineRule="exact"/>
        <w:rPr>
          <w:sz w:val="20"/>
          <w:szCs w:val="24"/>
          <w:lang w:val="en-US"/>
        </w:rPr>
      </w:pPr>
      <w:r w:rsidRPr="00916A8E">
        <w:rPr>
          <w:sz w:val="20"/>
          <w:szCs w:val="24"/>
          <w:lang w:val="en-US"/>
        </w:rPr>
        <w:t>†Adjusted for Model 1 covariates plus educational level, physical wealth and home ownership.</w:t>
      </w:r>
    </w:p>
    <w:p w14:paraId="5AE02066" w14:textId="77777777" w:rsidR="004F2C7B" w:rsidRPr="00BF3084" w:rsidRDefault="004F2C7B" w:rsidP="004F2C7B">
      <w:pPr>
        <w:spacing w:after="0" w:line="240" w:lineRule="exact"/>
        <w:rPr>
          <w:lang w:val="en-US"/>
        </w:rPr>
      </w:pPr>
      <w:r w:rsidRPr="00916A8E">
        <w:rPr>
          <w:sz w:val="20"/>
          <w:szCs w:val="24"/>
          <w:lang w:val="en-US"/>
        </w:rPr>
        <w:t>‡Adjusted for Model 2 covariates plus smoking status, alcohol drinking frequency, self-rated health and number of ADL limitations.</w:t>
      </w:r>
    </w:p>
    <w:p w14:paraId="6347D6D3" w14:textId="77777777" w:rsidR="004F2C7B" w:rsidRDefault="004F2C7B" w:rsidP="004F2C7B">
      <w:pPr>
        <w:spacing w:after="120" w:line="240" w:lineRule="auto"/>
        <w:rPr>
          <w:b/>
        </w:rPr>
      </w:pPr>
    </w:p>
    <w:p w14:paraId="56093A76" w14:textId="77777777" w:rsidR="004F2C7B" w:rsidRDefault="004F2C7B" w:rsidP="004F2C7B">
      <w:pPr>
        <w:spacing w:after="120" w:line="240" w:lineRule="auto"/>
        <w:rPr>
          <w:b/>
        </w:rPr>
        <w:sectPr w:rsidR="004F2C7B" w:rsidSect="001962F1">
          <w:pgSz w:w="16838" w:h="11906" w:orient="landscape"/>
          <w:pgMar w:top="1417" w:right="1417" w:bottom="1417" w:left="1134" w:header="708" w:footer="708" w:gutter="0"/>
          <w:cols w:space="708"/>
          <w:docGrid w:linePitch="360"/>
        </w:sectPr>
      </w:pPr>
    </w:p>
    <w:p w14:paraId="3B14AA97" w14:textId="77777777" w:rsidR="004F2C7B" w:rsidRPr="003C79EE" w:rsidRDefault="004F2C7B" w:rsidP="004F2C7B">
      <w:pPr>
        <w:spacing w:after="120" w:line="240" w:lineRule="auto"/>
        <w:rPr>
          <w:b/>
        </w:rPr>
      </w:pPr>
      <w:r w:rsidRPr="003C79EE">
        <w:rPr>
          <w:b/>
        </w:rPr>
        <w:lastRenderedPageBreak/>
        <w:t xml:space="preserve">Supplemental Table </w:t>
      </w:r>
      <w:r>
        <w:rPr>
          <w:b/>
        </w:rPr>
        <w:t>4</w:t>
      </w:r>
      <w:r w:rsidRPr="003C79EE">
        <w:rPr>
          <w:b/>
        </w:rPr>
        <w:t>. Distribution of detailed living arrangements at baseline in CHARLS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30"/>
        <w:gridCol w:w="2141"/>
        <w:gridCol w:w="2141"/>
        <w:gridCol w:w="2138"/>
        <w:gridCol w:w="2137"/>
      </w:tblGrid>
      <w:tr w:rsidR="004F2C7B" w:rsidRPr="003C79EE" w14:paraId="4CB7C9B2" w14:textId="77777777" w:rsidTr="00A66D7E">
        <w:tc>
          <w:tcPr>
            <w:tcW w:w="2005" w:type="pct"/>
            <w:tcBorders>
              <w:top w:val="single" w:sz="4" w:space="0" w:color="auto"/>
            </w:tcBorders>
          </w:tcPr>
          <w:p w14:paraId="22E14803" w14:textId="77777777" w:rsidR="004F2C7B" w:rsidRPr="003C79EE" w:rsidRDefault="004F2C7B" w:rsidP="004F2C7B">
            <w:pPr>
              <w:spacing w:after="0" w:line="240" w:lineRule="auto"/>
              <w:rPr>
                <w:sz w:val="20"/>
                <w:szCs w:val="20"/>
              </w:rPr>
            </w:pPr>
          </w:p>
        </w:tc>
        <w:tc>
          <w:tcPr>
            <w:tcW w:w="1498" w:type="pct"/>
            <w:gridSpan w:val="2"/>
            <w:tcBorders>
              <w:top w:val="single" w:sz="4" w:space="0" w:color="auto"/>
              <w:bottom w:val="single" w:sz="4" w:space="0" w:color="auto"/>
              <w:right w:val="single" w:sz="4" w:space="0" w:color="auto"/>
            </w:tcBorders>
          </w:tcPr>
          <w:p w14:paraId="379456CF" w14:textId="77777777" w:rsidR="004F2C7B" w:rsidRPr="003C79EE" w:rsidRDefault="004F2C7B" w:rsidP="004F2C7B">
            <w:pPr>
              <w:spacing w:after="0" w:line="240" w:lineRule="auto"/>
              <w:jc w:val="center"/>
              <w:rPr>
                <w:b/>
                <w:sz w:val="20"/>
                <w:szCs w:val="20"/>
              </w:rPr>
            </w:pPr>
            <w:r w:rsidRPr="003C79EE">
              <w:rPr>
                <w:b/>
                <w:sz w:val="20"/>
                <w:szCs w:val="20"/>
              </w:rPr>
              <w:t>Men (N=7,283)</w:t>
            </w:r>
          </w:p>
        </w:tc>
        <w:tc>
          <w:tcPr>
            <w:tcW w:w="1496" w:type="pct"/>
            <w:gridSpan w:val="2"/>
            <w:tcBorders>
              <w:top w:val="single" w:sz="4" w:space="0" w:color="auto"/>
              <w:left w:val="single" w:sz="4" w:space="0" w:color="auto"/>
              <w:bottom w:val="single" w:sz="4" w:space="0" w:color="auto"/>
            </w:tcBorders>
          </w:tcPr>
          <w:p w14:paraId="50D3141F" w14:textId="77777777" w:rsidR="004F2C7B" w:rsidRPr="003C79EE" w:rsidRDefault="004F2C7B" w:rsidP="004F2C7B">
            <w:pPr>
              <w:spacing w:after="0" w:line="240" w:lineRule="auto"/>
              <w:jc w:val="center"/>
              <w:rPr>
                <w:b/>
                <w:sz w:val="20"/>
                <w:szCs w:val="20"/>
              </w:rPr>
            </w:pPr>
            <w:r w:rsidRPr="003C79EE">
              <w:rPr>
                <w:b/>
                <w:sz w:val="20"/>
                <w:szCs w:val="20"/>
              </w:rPr>
              <w:t>Women (N=7,983)</w:t>
            </w:r>
          </w:p>
        </w:tc>
      </w:tr>
      <w:tr w:rsidR="004F2C7B" w:rsidRPr="003C79EE" w14:paraId="5BEE4360" w14:textId="77777777" w:rsidTr="00A66D7E">
        <w:tc>
          <w:tcPr>
            <w:tcW w:w="2005" w:type="pct"/>
            <w:tcBorders>
              <w:bottom w:val="single" w:sz="4" w:space="0" w:color="auto"/>
            </w:tcBorders>
          </w:tcPr>
          <w:p w14:paraId="41C182BD" w14:textId="77777777" w:rsidR="004F2C7B" w:rsidRPr="003C79EE" w:rsidRDefault="004F2C7B" w:rsidP="004F2C7B">
            <w:pPr>
              <w:spacing w:after="0" w:line="240" w:lineRule="auto"/>
              <w:rPr>
                <w:sz w:val="20"/>
                <w:szCs w:val="20"/>
              </w:rPr>
            </w:pPr>
          </w:p>
        </w:tc>
        <w:tc>
          <w:tcPr>
            <w:tcW w:w="749" w:type="pct"/>
            <w:tcBorders>
              <w:top w:val="single" w:sz="4" w:space="0" w:color="auto"/>
              <w:bottom w:val="single" w:sz="4" w:space="0" w:color="auto"/>
            </w:tcBorders>
          </w:tcPr>
          <w:p w14:paraId="37C154AB" w14:textId="77777777" w:rsidR="004F2C7B" w:rsidRPr="003C79EE" w:rsidRDefault="004F2C7B" w:rsidP="004F2C7B">
            <w:pPr>
              <w:spacing w:after="0" w:line="240" w:lineRule="auto"/>
              <w:jc w:val="center"/>
              <w:rPr>
                <w:b/>
                <w:sz w:val="20"/>
                <w:szCs w:val="20"/>
              </w:rPr>
            </w:pPr>
            <w:r w:rsidRPr="003C79EE">
              <w:rPr>
                <w:b/>
                <w:sz w:val="20"/>
                <w:szCs w:val="20"/>
              </w:rPr>
              <w:t>&lt;60 (N=3,969)</w:t>
            </w:r>
          </w:p>
        </w:tc>
        <w:tc>
          <w:tcPr>
            <w:tcW w:w="749" w:type="pct"/>
            <w:tcBorders>
              <w:top w:val="single" w:sz="4" w:space="0" w:color="auto"/>
              <w:bottom w:val="single" w:sz="4" w:space="0" w:color="auto"/>
              <w:right w:val="single" w:sz="4" w:space="0" w:color="auto"/>
            </w:tcBorders>
          </w:tcPr>
          <w:p w14:paraId="0ED9ECF4" w14:textId="77777777" w:rsidR="004F2C7B" w:rsidRPr="003C79EE" w:rsidRDefault="004F2C7B" w:rsidP="004F2C7B">
            <w:pPr>
              <w:spacing w:after="0" w:line="240" w:lineRule="auto"/>
              <w:jc w:val="center"/>
              <w:rPr>
                <w:b/>
                <w:sz w:val="20"/>
                <w:szCs w:val="20"/>
              </w:rPr>
            </w:pPr>
            <w:r w:rsidRPr="003C79EE">
              <w:rPr>
                <w:b/>
                <w:sz w:val="20"/>
                <w:szCs w:val="20"/>
              </w:rPr>
              <w:t>≥60 (N=3,314)</w:t>
            </w:r>
          </w:p>
        </w:tc>
        <w:tc>
          <w:tcPr>
            <w:tcW w:w="748" w:type="pct"/>
            <w:tcBorders>
              <w:top w:val="single" w:sz="4" w:space="0" w:color="auto"/>
              <w:left w:val="single" w:sz="4" w:space="0" w:color="auto"/>
              <w:bottom w:val="single" w:sz="4" w:space="0" w:color="auto"/>
            </w:tcBorders>
          </w:tcPr>
          <w:p w14:paraId="59641565" w14:textId="77777777" w:rsidR="004F2C7B" w:rsidRPr="003C79EE" w:rsidRDefault="004F2C7B" w:rsidP="004F2C7B">
            <w:pPr>
              <w:spacing w:after="0" w:line="240" w:lineRule="auto"/>
              <w:jc w:val="center"/>
              <w:rPr>
                <w:b/>
                <w:sz w:val="20"/>
                <w:szCs w:val="20"/>
              </w:rPr>
            </w:pPr>
            <w:r w:rsidRPr="003C79EE">
              <w:rPr>
                <w:b/>
                <w:sz w:val="20"/>
                <w:szCs w:val="20"/>
              </w:rPr>
              <w:t>&lt;60 (N=4,733)</w:t>
            </w:r>
          </w:p>
        </w:tc>
        <w:tc>
          <w:tcPr>
            <w:tcW w:w="748" w:type="pct"/>
            <w:tcBorders>
              <w:top w:val="single" w:sz="4" w:space="0" w:color="auto"/>
              <w:bottom w:val="single" w:sz="4" w:space="0" w:color="auto"/>
            </w:tcBorders>
          </w:tcPr>
          <w:p w14:paraId="6F95ABD7" w14:textId="77777777" w:rsidR="004F2C7B" w:rsidRPr="003C79EE" w:rsidRDefault="004F2C7B" w:rsidP="004F2C7B">
            <w:pPr>
              <w:spacing w:after="0" w:line="240" w:lineRule="auto"/>
              <w:jc w:val="center"/>
              <w:rPr>
                <w:b/>
                <w:sz w:val="20"/>
                <w:szCs w:val="20"/>
              </w:rPr>
            </w:pPr>
            <w:r w:rsidRPr="003C79EE">
              <w:rPr>
                <w:b/>
                <w:sz w:val="20"/>
                <w:szCs w:val="20"/>
              </w:rPr>
              <w:t>≥60 (N=3,250)</w:t>
            </w:r>
          </w:p>
        </w:tc>
      </w:tr>
      <w:tr w:rsidR="004F2C7B" w:rsidRPr="003C79EE" w14:paraId="01EB6449" w14:textId="77777777" w:rsidTr="00A66D7E">
        <w:tc>
          <w:tcPr>
            <w:tcW w:w="2005" w:type="pct"/>
            <w:tcBorders>
              <w:top w:val="single" w:sz="4" w:space="0" w:color="auto"/>
            </w:tcBorders>
            <w:vAlign w:val="bottom"/>
          </w:tcPr>
          <w:p w14:paraId="5E9BA5D8" w14:textId="77777777" w:rsidR="004F2C7B" w:rsidRPr="003C79EE" w:rsidRDefault="004F2C7B" w:rsidP="004F2C7B">
            <w:pPr>
              <w:spacing w:after="0" w:line="240" w:lineRule="auto"/>
              <w:rPr>
                <w:rFonts w:eastAsia="Calibri"/>
                <w:sz w:val="20"/>
              </w:rPr>
            </w:pPr>
            <w:r w:rsidRPr="003C79EE">
              <w:rPr>
                <w:rFonts w:eastAsia="Calibri"/>
                <w:sz w:val="20"/>
              </w:rPr>
              <w:t>Living with partner only</w:t>
            </w:r>
          </w:p>
        </w:tc>
        <w:tc>
          <w:tcPr>
            <w:tcW w:w="749" w:type="pct"/>
            <w:tcBorders>
              <w:top w:val="single" w:sz="4" w:space="0" w:color="auto"/>
            </w:tcBorders>
          </w:tcPr>
          <w:p w14:paraId="143645DC" w14:textId="77777777" w:rsidR="004F2C7B" w:rsidRPr="003C79EE" w:rsidRDefault="004F2C7B" w:rsidP="004F2C7B">
            <w:pPr>
              <w:spacing w:after="0" w:line="240" w:lineRule="auto"/>
              <w:jc w:val="center"/>
              <w:rPr>
                <w:sz w:val="20"/>
                <w:szCs w:val="20"/>
              </w:rPr>
            </w:pPr>
            <w:r w:rsidRPr="003C79EE">
              <w:rPr>
                <w:sz w:val="20"/>
                <w:szCs w:val="20"/>
              </w:rPr>
              <w:t>19.3%</w:t>
            </w:r>
          </w:p>
        </w:tc>
        <w:tc>
          <w:tcPr>
            <w:tcW w:w="749" w:type="pct"/>
            <w:tcBorders>
              <w:top w:val="single" w:sz="4" w:space="0" w:color="auto"/>
              <w:right w:val="single" w:sz="4" w:space="0" w:color="auto"/>
            </w:tcBorders>
          </w:tcPr>
          <w:p w14:paraId="0122BC1A" w14:textId="77777777" w:rsidR="004F2C7B" w:rsidRPr="003C79EE" w:rsidRDefault="004F2C7B" w:rsidP="004F2C7B">
            <w:pPr>
              <w:spacing w:after="0" w:line="240" w:lineRule="auto"/>
              <w:jc w:val="center"/>
              <w:rPr>
                <w:sz w:val="20"/>
                <w:szCs w:val="20"/>
              </w:rPr>
            </w:pPr>
            <w:r w:rsidRPr="003C79EE">
              <w:rPr>
                <w:sz w:val="20"/>
                <w:szCs w:val="20"/>
              </w:rPr>
              <w:t>38.4%</w:t>
            </w:r>
          </w:p>
        </w:tc>
        <w:tc>
          <w:tcPr>
            <w:tcW w:w="748" w:type="pct"/>
            <w:tcBorders>
              <w:top w:val="single" w:sz="4" w:space="0" w:color="auto"/>
              <w:left w:val="single" w:sz="4" w:space="0" w:color="auto"/>
            </w:tcBorders>
          </w:tcPr>
          <w:p w14:paraId="2C96E73F" w14:textId="77777777" w:rsidR="004F2C7B" w:rsidRPr="003C79EE" w:rsidRDefault="004F2C7B" w:rsidP="004F2C7B">
            <w:pPr>
              <w:spacing w:after="0" w:line="240" w:lineRule="auto"/>
              <w:jc w:val="center"/>
              <w:rPr>
                <w:sz w:val="20"/>
                <w:szCs w:val="20"/>
              </w:rPr>
            </w:pPr>
            <w:r w:rsidRPr="003C79EE">
              <w:rPr>
                <w:sz w:val="20"/>
                <w:szCs w:val="20"/>
              </w:rPr>
              <w:t>19.5%</w:t>
            </w:r>
          </w:p>
        </w:tc>
        <w:tc>
          <w:tcPr>
            <w:tcW w:w="748" w:type="pct"/>
            <w:tcBorders>
              <w:top w:val="single" w:sz="4" w:space="0" w:color="auto"/>
            </w:tcBorders>
          </w:tcPr>
          <w:p w14:paraId="34321F66" w14:textId="77777777" w:rsidR="004F2C7B" w:rsidRPr="003C79EE" w:rsidRDefault="004F2C7B" w:rsidP="004F2C7B">
            <w:pPr>
              <w:spacing w:after="0" w:line="240" w:lineRule="auto"/>
              <w:jc w:val="center"/>
              <w:rPr>
                <w:sz w:val="20"/>
                <w:szCs w:val="20"/>
              </w:rPr>
            </w:pPr>
            <w:r w:rsidRPr="003C79EE">
              <w:rPr>
                <w:sz w:val="20"/>
                <w:szCs w:val="20"/>
              </w:rPr>
              <w:t>33.2%</w:t>
            </w:r>
          </w:p>
        </w:tc>
      </w:tr>
      <w:tr w:rsidR="004F2C7B" w:rsidRPr="003C79EE" w14:paraId="6738AE2D" w14:textId="77777777" w:rsidTr="00A66D7E">
        <w:tc>
          <w:tcPr>
            <w:tcW w:w="2005" w:type="pct"/>
            <w:vAlign w:val="bottom"/>
          </w:tcPr>
          <w:p w14:paraId="3E7306A5" w14:textId="77777777" w:rsidR="004F2C7B" w:rsidRPr="003C79EE" w:rsidRDefault="004F2C7B" w:rsidP="004F2C7B">
            <w:pPr>
              <w:spacing w:after="0" w:line="240" w:lineRule="auto"/>
              <w:rPr>
                <w:rFonts w:eastAsia="Calibri"/>
                <w:sz w:val="20"/>
              </w:rPr>
            </w:pPr>
            <w:r w:rsidRPr="003C79EE">
              <w:rPr>
                <w:rFonts w:eastAsia="Calibri"/>
                <w:sz w:val="20"/>
              </w:rPr>
              <w:t>Living with partner and children</w:t>
            </w:r>
          </w:p>
        </w:tc>
        <w:tc>
          <w:tcPr>
            <w:tcW w:w="749" w:type="pct"/>
          </w:tcPr>
          <w:p w14:paraId="5DD2BA07" w14:textId="77777777" w:rsidR="004F2C7B" w:rsidRPr="003C79EE" w:rsidRDefault="004F2C7B" w:rsidP="004F2C7B">
            <w:pPr>
              <w:spacing w:after="0" w:line="240" w:lineRule="auto"/>
              <w:jc w:val="center"/>
              <w:rPr>
                <w:sz w:val="20"/>
                <w:szCs w:val="20"/>
              </w:rPr>
            </w:pPr>
            <w:r w:rsidRPr="003C79EE">
              <w:rPr>
                <w:sz w:val="20"/>
                <w:szCs w:val="20"/>
              </w:rPr>
              <w:t>38.7%</w:t>
            </w:r>
          </w:p>
        </w:tc>
        <w:tc>
          <w:tcPr>
            <w:tcW w:w="749" w:type="pct"/>
            <w:tcBorders>
              <w:right w:val="single" w:sz="4" w:space="0" w:color="auto"/>
            </w:tcBorders>
          </w:tcPr>
          <w:p w14:paraId="78377BAD" w14:textId="77777777" w:rsidR="004F2C7B" w:rsidRPr="003C79EE" w:rsidRDefault="004F2C7B" w:rsidP="004F2C7B">
            <w:pPr>
              <w:spacing w:after="0" w:line="240" w:lineRule="auto"/>
              <w:jc w:val="center"/>
              <w:rPr>
                <w:sz w:val="20"/>
                <w:szCs w:val="20"/>
              </w:rPr>
            </w:pPr>
            <w:r w:rsidRPr="003C79EE">
              <w:rPr>
                <w:sz w:val="20"/>
                <w:szCs w:val="20"/>
              </w:rPr>
              <w:t>12.0%</w:t>
            </w:r>
          </w:p>
        </w:tc>
        <w:tc>
          <w:tcPr>
            <w:tcW w:w="748" w:type="pct"/>
            <w:tcBorders>
              <w:left w:val="single" w:sz="4" w:space="0" w:color="auto"/>
            </w:tcBorders>
          </w:tcPr>
          <w:p w14:paraId="03909396" w14:textId="77777777" w:rsidR="004F2C7B" w:rsidRPr="003C79EE" w:rsidRDefault="004F2C7B" w:rsidP="004F2C7B">
            <w:pPr>
              <w:spacing w:after="0" w:line="240" w:lineRule="auto"/>
              <w:jc w:val="center"/>
              <w:rPr>
                <w:sz w:val="20"/>
                <w:szCs w:val="20"/>
              </w:rPr>
            </w:pPr>
            <w:r w:rsidRPr="003C79EE">
              <w:rPr>
                <w:sz w:val="20"/>
                <w:szCs w:val="20"/>
              </w:rPr>
              <w:t>33.6%</w:t>
            </w:r>
          </w:p>
        </w:tc>
        <w:tc>
          <w:tcPr>
            <w:tcW w:w="748" w:type="pct"/>
          </w:tcPr>
          <w:p w14:paraId="5C7A9F28" w14:textId="77777777" w:rsidR="004F2C7B" w:rsidRPr="003C79EE" w:rsidRDefault="004F2C7B" w:rsidP="004F2C7B">
            <w:pPr>
              <w:spacing w:after="0" w:line="240" w:lineRule="auto"/>
              <w:jc w:val="center"/>
              <w:rPr>
                <w:sz w:val="20"/>
                <w:szCs w:val="20"/>
              </w:rPr>
            </w:pPr>
            <w:r w:rsidRPr="003C79EE">
              <w:rPr>
                <w:sz w:val="20"/>
                <w:szCs w:val="20"/>
              </w:rPr>
              <w:t>9.0%</w:t>
            </w:r>
          </w:p>
        </w:tc>
      </w:tr>
      <w:tr w:rsidR="004F2C7B" w:rsidRPr="003C79EE" w14:paraId="584ACB4A" w14:textId="77777777" w:rsidTr="00A66D7E">
        <w:tc>
          <w:tcPr>
            <w:tcW w:w="2005" w:type="pct"/>
            <w:vAlign w:val="bottom"/>
          </w:tcPr>
          <w:p w14:paraId="047EDCBA" w14:textId="77777777" w:rsidR="004F2C7B" w:rsidRPr="003C79EE" w:rsidRDefault="004F2C7B" w:rsidP="004F2C7B">
            <w:pPr>
              <w:spacing w:after="0" w:line="240" w:lineRule="auto"/>
              <w:rPr>
                <w:rFonts w:eastAsia="Calibri"/>
                <w:sz w:val="20"/>
              </w:rPr>
            </w:pPr>
            <w:r w:rsidRPr="003C79EE">
              <w:rPr>
                <w:rFonts w:eastAsia="Calibri"/>
                <w:sz w:val="20"/>
              </w:rPr>
              <w:t>Living with partner and grandchildren</w:t>
            </w:r>
          </w:p>
        </w:tc>
        <w:tc>
          <w:tcPr>
            <w:tcW w:w="749" w:type="pct"/>
          </w:tcPr>
          <w:p w14:paraId="11E68006" w14:textId="77777777" w:rsidR="004F2C7B" w:rsidRPr="003C79EE" w:rsidRDefault="004F2C7B" w:rsidP="004F2C7B">
            <w:pPr>
              <w:spacing w:after="0" w:line="240" w:lineRule="auto"/>
              <w:jc w:val="center"/>
              <w:rPr>
                <w:sz w:val="20"/>
                <w:szCs w:val="20"/>
              </w:rPr>
            </w:pPr>
            <w:r w:rsidRPr="003C79EE">
              <w:rPr>
                <w:sz w:val="20"/>
                <w:szCs w:val="20"/>
              </w:rPr>
              <w:t>4.8%</w:t>
            </w:r>
          </w:p>
        </w:tc>
        <w:tc>
          <w:tcPr>
            <w:tcW w:w="749" w:type="pct"/>
            <w:tcBorders>
              <w:right w:val="single" w:sz="4" w:space="0" w:color="auto"/>
            </w:tcBorders>
          </w:tcPr>
          <w:p w14:paraId="52CA1F59" w14:textId="77777777" w:rsidR="004F2C7B" w:rsidRPr="003C79EE" w:rsidRDefault="004F2C7B" w:rsidP="004F2C7B">
            <w:pPr>
              <w:spacing w:after="0" w:line="240" w:lineRule="auto"/>
              <w:jc w:val="center"/>
              <w:rPr>
                <w:sz w:val="20"/>
                <w:szCs w:val="20"/>
              </w:rPr>
            </w:pPr>
            <w:r w:rsidRPr="003C79EE">
              <w:rPr>
                <w:sz w:val="20"/>
                <w:szCs w:val="20"/>
              </w:rPr>
              <w:t>8.5%</w:t>
            </w:r>
          </w:p>
        </w:tc>
        <w:tc>
          <w:tcPr>
            <w:tcW w:w="748" w:type="pct"/>
            <w:tcBorders>
              <w:left w:val="single" w:sz="4" w:space="0" w:color="auto"/>
            </w:tcBorders>
          </w:tcPr>
          <w:p w14:paraId="2F2189E0" w14:textId="77777777" w:rsidR="004F2C7B" w:rsidRPr="003C79EE" w:rsidRDefault="004F2C7B" w:rsidP="004F2C7B">
            <w:pPr>
              <w:spacing w:after="0" w:line="240" w:lineRule="auto"/>
              <w:jc w:val="center"/>
              <w:rPr>
                <w:sz w:val="20"/>
                <w:szCs w:val="20"/>
              </w:rPr>
            </w:pPr>
            <w:r w:rsidRPr="003C79EE">
              <w:rPr>
                <w:sz w:val="20"/>
                <w:szCs w:val="20"/>
              </w:rPr>
              <w:t>5.1%</w:t>
            </w:r>
          </w:p>
        </w:tc>
        <w:tc>
          <w:tcPr>
            <w:tcW w:w="748" w:type="pct"/>
          </w:tcPr>
          <w:p w14:paraId="34B32979" w14:textId="77777777" w:rsidR="004F2C7B" w:rsidRPr="003C79EE" w:rsidRDefault="004F2C7B" w:rsidP="004F2C7B">
            <w:pPr>
              <w:spacing w:after="0" w:line="240" w:lineRule="auto"/>
              <w:jc w:val="center"/>
              <w:rPr>
                <w:sz w:val="20"/>
                <w:szCs w:val="20"/>
              </w:rPr>
            </w:pPr>
            <w:r w:rsidRPr="003C79EE">
              <w:rPr>
                <w:sz w:val="20"/>
                <w:szCs w:val="20"/>
              </w:rPr>
              <w:t>7.1%</w:t>
            </w:r>
          </w:p>
        </w:tc>
      </w:tr>
      <w:tr w:rsidR="004F2C7B" w:rsidRPr="003C79EE" w14:paraId="7F814FD6" w14:textId="77777777" w:rsidTr="00A66D7E">
        <w:tc>
          <w:tcPr>
            <w:tcW w:w="2005" w:type="pct"/>
            <w:vAlign w:val="bottom"/>
          </w:tcPr>
          <w:p w14:paraId="4865C8E6" w14:textId="77777777" w:rsidR="004F2C7B" w:rsidRPr="003C79EE" w:rsidRDefault="004F2C7B" w:rsidP="004F2C7B">
            <w:pPr>
              <w:spacing w:after="0" w:line="240" w:lineRule="auto"/>
              <w:rPr>
                <w:rFonts w:eastAsia="Calibri"/>
                <w:sz w:val="20"/>
              </w:rPr>
            </w:pPr>
            <w:r w:rsidRPr="003C79EE">
              <w:rPr>
                <w:rFonts w:eastAsia="Calibri"/>
                <w:sz w:val="20"/>
              </w:rPr>
              <w:t>Living with partner, children, and grandchildren</w:t>
            </w:r>
          </w:p>
        </w:tc>
        <w:tc>
          <w:tcPr>
            <w:tcW w:w="749" w:type="pct"/>
          </w:tcPr>
          <w:p w14:paraId="03D8F26E" w14:textId="77777777" w:rsidR="004F2C7B" w:rsidRPr="003C79EE" w:rsidRDefault="004F2C7B" w:rsidP="004F2C7B">
            <w:pPr>
              <w:spacing w:after="0" w:line="240" w:lineRule="auto"/>
              <w:jc w:val="center"/>
              <w:rPr>
                <w:sz w:val="20"/>
                <w:szCs w:val="20"/>
              </w:rPr>
            </w:pPr>
            <w:r w:rsidRPr="003C79EE">
              <w:rPr>
                <w:sz w:val="20"/>
                <w:szCs w:val="20"/>
              </w:rPr>
              <w:t>20.0%</w:t>
            </w:r>
          </w:p>
        </w:tc>
        <w:tc>
          <w:tcPr>
            <w:tcW w:w="749" w:type="pct"/>
            <w:tcBorders>
              <w:right w:val="single" w:sz="4" w:space="0" w:color="auto"/>
            </w:tcBorders>
          </w:tcPr>
          <w:p w14:paraId="34D91564" w14:textId="77777777" w:rsidR="004F2C7B" w:rsidRPr="003C79EE" w:rsidRDefault="004F2C7B" w:rsidP="004F2C7B">
            <w:pPr>
              <w:spacing w:after="0" w:line="240" w:lineRule="auto"/>
              <w:jc w:val="center"/>
              <w:rPr>
                <w:sz w:val="20"/>
                <w:szCs w:val="20"/>
              </w:rPr>
            </w:pPr>
            <w:r w:rsidRPr="003C79EE">
              <w:rPr>
                <w:sz w:val="20"/>
                <w:szCs w:val="20"/>
              </w:rPr>
              <w:t>24.1%</w:t>
            </w:r>
          </w:p>
        </w:tc>
        <w:tc>
          <w:tcPr>
            <w:tcW w:w="748" w:type="pct"/>
            <w:tcBorders>
              <w:left w:val="single" w:sz="4" w:space="0" w:color="auto"/>
            </w:tcBorders>
          </w:tcPr>
          <w:p w14:paraId="07167659" w14:textId="77777777" w:rsidR="004F2C7B" w:rsidRPr="003C79EE" w:rsidRDefault="004F2C7B" w:rsidP="004F2C7B">
            <w:pPr>
              <w:spacing w:after="0" w:line="240" w:lineRule="auto"/>
              <w:jc w:val="center"/>
              <w:rPr>
                <w:sz w:val="20"/>
                <w:szCs w:val="20"/>
              </w:rPr>
            </w:pPr>
            <w:r w:rsidRPr="003C79EE">
              <w:rPr>
                <w:sz w:val="20"/>
                <w:szCs w:val="20"/>
              </w:rPr>
              <w:t>21.4%</w:t>
            </w:r>
          </w:p>
        </w:tc>
        <w:tc>
          <w:tcPr>
            <w:tcW w:w="748" w:type="pct"/>
          </w:tcPr>
          <w:p w14:paraId="03C6DFB8" w14:textId="77777777" w:rsidR="004F2C7B" w:rsidRPr="003C79EE" w:rsidRDefault="004F2C7B" w:rsidP="004F2C7B">
            <w:pPr>
              <w:spacing w:after="0" w:line="240" w:lineRule="auto"/>
              <w:jc w:val="center"/>
              <w:rPr>
                <w:sz w:val="20"/>
                <w:szCs w:val="20"/>
              </w:rPr>
            </w:pPr>
            <w:r w:rsidRPr="003C79EE">
              <w:rPr>
                <w:sz w:val="20"/>
                <w:szCs w:val="20"/>
              </w:rPr>
              <w:t>18.4%</w:t>
            </w:r>
          </w:p>
        </w:tc>
      </w:tr>
      <w:tr w:rsidR="004F2C7B" w:rsidRPr="003C79EE" w14:paraId="754DF635" w14:textId="77777777" w:rsidTr="00A66D7E">
        <w:tc>
          <w:tcPr>
            <w:tcW w:w="2005" w:type="pct"/>
            <w:vAlign w:val="bottom"/>
          </w:tcPr>
          <w:p w14:paraId="1EE0B536" w14:textId="77777777" w:rsidR="004F2C7B" w:rsidRPr="003C79EE" w:rsidRDefault="004F2C7B" w:rsidP="004F2C7B">
            <w:pPr>
              <w:spacing w:after="0" w:line="240" w:lineRule="auto"/>
              <w:rPr>
                <w:rFonts w:eastAsia="Calibri"/>
                <w:sz w:val="20"/>
              </w:rPr>
            </w:pPr>
            <w:r w:rsidRPr="003C79EE">
              <w:rPr>
                <w:rFonts w:eastAsia="Calibri"/>
                <w:sz w:val="20"/>
              </w:rPr>
              <w:t xml:space="preserve">Living with no partner but with children </w:t>
            </w:r>
          </w:p>
        </w:tc>
        <w:tc>
          <w:tcPr>
            <w:tcW w:w="749" w:type="pct"/>
          </w:tcPr>
          <w:p w14:paraId="2D94A4D2" w14:textId="77777777" w:rsidR="004F2C7B" w:rsidRPr="003C79EE" w:rsidRDefault="004F2C7B" w:rsidP="004F2C7B">
            <w:pPr>
              <w:spacing w:after="0" w:line="240" w:lineRule="auto"/>
              <w:jc w:val="center"/>
              <w:rPr>
                <w:sz w:val="20"/>
                <w:szCs w:val="20"/>
              </w:rPr>
            </w:pPr>
            <w:r w:rsidRPr="003C79EE">
              <w:rPr>
                <w:sz w:val="20"/>
                <w:szCs w:val="20"/>
              </w:rPr>
              <w:t>3.0%</w:t>
            </w:r>
          </w:p>
        </w:tc>
        <w:tc>
          <w:tcPr>
            <w:tcW w:w="749" w:type="pct"/>
            <w:tcBorders>
              <w:right w:val="single" w:sz="4" w:space="0" w:color="auto"/>
            </w:tcBorders>
          </w:tcPr>
          <w:p w14:paraId="3A83DBB7" w14:textId="77777777" w:rsidR="004F2C7B" w:rsidRPr="003C79EE" w:rsidRDefault="004F2C7B" w:rsidP="004F2C7B">
            <w:pPr>
              <w:spacing w:after="0" w:line="240" w:lineRule="auto"/>
              <w:jc w:val="center"/>
              <w:rPr>
                <w:sz w:val="20"/>
                <w:szCs w:val="20"/>
              </w:rPr>
            </w:pPr>
            <w:r w:rsidRPr="003C79EE">
              <w:rPr>
                <w:sz w:val="20"/>
                <w:szCs w:val="20"/>
              </w:rPr>
              <w:t>1.8%</w:t>
            </w:r>
          </w:p>
        </w:tc>
        <w:tc>
          <w:tcPr>
            <w:tcW w:w="748" w:type="pct"/>
            <w:tcBorders>
              <w:left w:val="single" w:sz="4" w:space="0" w:color="auto"/>
            </w:tcBorders>
          </w:tcPr>
          <w:p w14:paraId="6F90C3A2" w14:textId="77777777" w:rsidR="004F2C7B" w:rsidRPr="003C79EE" w:rsidRDefault="004F2C7B" w:rsidP="004F2C7B">
            <w:pPr>
              <w:spacing w:after="0" w:line="240" w:lineRule="auto"/>
              <w:jc w:val="center"/>
              <w:rPr>
                <w:sz w:val="20"/>
                <w:szCs w:val="20"/>
              </w:rPr>
            </w:pPr>
            <w:r w:rsidRPr="003C79EE">
              <w:rPr>
                <w:sz w:val="20"/>
                <w:szCs w:val="20"/>
              </w:rPr>
              <w:t>5.1%</w:t>
            </w:r>
          </w:p>
        </w:tc>
        <w:tc>
          <w:tcPr>
            <w:tcW w:w="748" w:type="pct"/>
          </w:tcPr>
          <w:p w14:paraId="1FAE1AFC" w14:textId="77777777" w:rsidR="004F2C7B" w:rsidRPr="003C79EE" w:rsidRDefault="004F2C7B" w:rsidP="004F2C7B">
            <w:pPr>
              <w:spacing w:after="0" w:line="240" w:lineRule="auto"/>
              <w:jc w:val="center"/>
              <w:rPr>
                <w:sz w:val="20"/>
                <w:szCs w:val="20"/>
              </w:rPr>
            </w:pPr>
            <w:r w:rsidRPr="003C79EE">
              <w:rPr>
                <w:sz w:val="20"/>
                <w:szCs w:val="20"/>
              </w:rPr>
              <w:t>4.6%</w:t>
            </w:r>
          </w:p>
        </w:tc>
      </w:tr>
      <w:tr w:rsidR="004F2C7B" w:rsidRPr="003C79EE" w14:paraId="716773C0" w14:textId="77777777" w:rsidTr="00A66D7E">
        <w:tc>
          <w:tcPr>
            <w:tcW w:w="2005" w:type="pct"/>
            <w:vAlign w:val="bottom"/>
          </w:tcPr>
          <w:p w14:paraId="4AEB4617" w14:textId="77777777" w:rsidR="004F2C7B" w:rsidRPr="003C79EE" w:rsidRDefault="004F2C7B" w:rsidP="004F2C7B">
            <w:pPr>
              <w:spacing w:after="0" w:line="240" w:lineRule="auto"/>
              <w:rPr>
                <w:rFonts w:eastAsia="Calibri"/>
                <w:sz w:val="20"/>
              </w:rPr>
            </w:pPr>
            <w:r w:rsidRPr="003C79EE">
              <w:rPr>
                <w:rFonts w:eastAsia="Calibri"/>
                <w:sz w:val="20"/>
              </w:rPr>
              <w:t xml:space="preserve">Living with no partner but with grandchildren </w:t>
            </w:r>
          </w:p>
        </w:tc>
        <w:tc>
          <w:tcPr>
            <w:tcW w:w="749" w:type="pct"/>
          </w:tcPr>
          <w:p w14:paraId="3EECBD7E" w14:textId="77777777" w:rsidR="004F2C7B" w:rsidRPr="003C79EE" w:rsidRDefault="004F2C7B" w:rsidP="004F2C7B">
            <w:pPr>
              <w:spacing w:after="0" w:line="240" w:lineRule="auto"/>
              <w:jc w:val="center"/>
              <w:rPr>
                <w:sz w:val="20"/>
                <w:szCs w:val="20"/>
              </w:rPr>
            </w:pPr>
            <w:r w:rsidRPr="003C79EE">
              <w:rPr>
                <w:sz w:val="20"/>
                <w:szCs w:val="20"/>
              </w:rPr>
              <w:t>0.3%</w:t>
            </w:r>
          </w:p>
        </w:tc>
        <w:tc>
          <w:tcPr>
            <w:tcW w:w="749" w:type="pct"/>
            <w:tcBorders>
              <w:right w:val="single" w:sz="4" w:space="0" w:color="auto"/>
            </w:tcBorders>
          </w:tcPr>
          <w:p w14:paraId="1B2E5C26" w14:textId="77777777" w:rsidR="004F2C7B" w:rsidRPr="003C79EE" w:rsidRDefault="004F2C7B" w:rsidP="004F2C7B">
            <w:pPr>
              <w:spacing w:after="0" w:line="240" w:lineRule="auto"/>
              <w:jc w:val="center"/>
              <w:rPr>
                <w:sz w:val="20"/>
                <w:szCs w:val="20"/>
              </w:rPr>
            </w:pPr>
            <w:r w:rsidRPr="003C79EE">
              <w:rPr>
                <w:sz w:val="20"/>
                <w:szCs w:val="20"/>
              </w:rPr>
              <w:t>1.2%</w:t>
            </w:r>
          </w:p>
        </w:tc>
        <w:tc>
          <w:tcPr>
            <w:tcW w:w="748" w:type="pct"/>
            <w:tcBorders>
              <w:left w:val="single" w:sz="4" w:space="0" w:color="auto"/>
            </w:tcBorders>
          </w:tcPr>
          <w:p w14:paraId="5C91DB52" w14:textId="77777777" w:rsidR="004F2C7B" w:rsidRPr="003C79EE" w:rsidRDefault="004F2C7B" w:rsidP="004F2C7B">
            <w:pPr>
              <w:spacing w:after="0" w:line="240" w:lineRule="auto"/>
              <w:jc w:val="center"/>
              <w:rPr>
                <w:sz w:val="20"/>
                <w:szCs w:val="20"/>
              </w:rPr>
            </w:pPr>
            <w:r w:rsidRPr="003C79EE">
              <w:rPr>
                <w:sz w:val="20"/>
                <w:szCs w:val="20"/>
              </w:rPr>
              <w:t>1.1%</w:t>
            </w:r>
          </w:p>
        </w:tc>
        <w:tc>
          <w:tcPr>
            <w:tcW w:w="748" w:type="pct"/>
          </w:tcPr>
          <w:p w14:paraId="6297B77F" w14:textId="77777777" w:rsidR="004F2C7B" w:rsidRPr="003C79EE" w:rsidRDefault="004F2C7B" w:rsidP="004F2C7B">
            <w:pPr>
              <w:spacing w:after="0" w:line="240" w:lineRule="auto"/>
              <w:jc w:val="center"/>
              <w:rPr>
                <w:sz w:val="20"/>
                <w:szCs w:val="20"/>
              </w:rPr>
            </w:pPr>
            <w:r w:rsidRPr="003C79EE">
              <w:rPr>
                <w:sz w:val="20"/>
                <w:szCs w:val="20"/>
              </w:rPr>
              <w:t>2.5%</w:t>
            </w:r>
          </w:p>
        </w:tc>
      </w:tr>
      <w:tr w:rsidR="004F2C7B" w:rsidRPr="003C79EE" w14:paraId="763E1A59" w14:textId="77777777" w:rsidTr="00A66D7E">
        <w:tc>
          <w:tcPr>
            <w:tcW w:w="2005" w:type="pct"/>
            <w:vAlign w:val="bottom"/>
          </w:tcPr>
          <w:p w14:paraId="28D08D2E" w14:textId="77777777" w:rsidR="004F2C7B" w:rsidRPr="003C79EE" w:rsidRDefault="004F2C7B" w:rsidP="004F2C7B">
            <w:pPr>
              <w:spacing w:after="0" w:line="240" w:lineRule="auto"/>
              <w:rPr>
                <w:rFonts w:eastAsia="Calibri"/>
                <w:sz w:val="20"/>
              </w:rPr>
            </w:pPr>
            <w:r w:rsidRPr="003C79EE">
              <w:rPr>
                <w:rFonts w:eastAsia="Calibri"/>
                <w:sz w:val="20"/>
              </w:rPr>
              <w:t>Living with no partner but with children and grandchildren</w:t>
            </w:r>
          </w:p>
        </w:tc>
        <w:tc>
          <w:tcPr>
            <w:tcW w:w="749" w:type="pct"/>
          </w:tcPr>
          <w:p w14:paraId="63C4DE13" w14:textId="77777777" w:rsidR="004F2C7B" w:rsidRPr="003C79EE" w:rsidRDefault="004F2C7B" w:rsidP="004F2C7B">
            <w:pPr>
              <w:spacing w:after="0" w:line="240" w:lineRule="auto"/>
              <w:jc w:val="center"/>
              <w:rPr>
                <w:sz w:val="20"/>
                <w:szCs w:val="20"/>
              </w:rPr>
            </w:pPr>
            <w:r w:rsidRPr="003C79EE">
              <w:rPr>
                <w:sz w:val="20"/>
                <w:szCs w:val="20"/>
              </w:rPr>
              <w:t>1.6%</w:t>
            </w:r>
          </w:p>
        </w:tc>
        <w:tc>
          <w:tcPr>
            <w:tcW w:w="749" w:type="pct"/>
            <w:tcBorders>
              <w:right w:val="single" w:sz="4" w:space="0" w:color="auto"/>
            </w:tcBorders>
          </w:tcPr>
          <w:p w14:paraId="128859DE" w14:textId="77777777" w:rsidR="004F2C7B" w:rsidRPr="003C79EE" w:rsidRDefault="004F2C7B" w:rsidP="004F2C7B">
            <w:pPr>
              <w:spacing w:after="0" w:line="240" w:lineRule="auto"/>
              <w:jc w:val="center"/>
              <w:rPr>
                <w:sz w:val="20"/>
                <w:szCs w:val="20"/>
              </w:rPr>
            </w:pPr>
            <w:r w:rsidRPr="003C79EE">
              <w:rPr>
                <w:sz w:val="20"/>
                <w:szCs w:val="20"/>
              </w:rPr>
              <w:t>5.0%</w:t>
            </w:r>
          </w:p>
        </w:tc>
        <w:tc>
          <w:tcPr>
            <w:tcW w:w="748" w:type="pct"/>
            <w:tcBorders>
              <w:left w:val="single" w:sz="4" w:space="0" w:color="auto"/>
            </w:tcBorders>
          </w:tcPr>
          <w:p w14:paraId="13EC60C2" w14:textId="77777777" w:rsidR="004F2C7B" w:rsidRPr="003C79EE" w:rsidRDefault="004F2C7B" w:rsidP="004F2C7B">
            <w:pPr>
              <w:spacing w:after="0" w:line="240" w:lineRule="auto"/>
              <w:jc w:val="center"/>
              <w:rPr>
                <w:sz w:val="20"/>
                <w:szCs w:val="20"/>
              </w:rPr>
            </w:pPr>
            <w:r w:rsidRPr="003C79EE">
              <w:rPr>
                <w:sz w:val="20"/>
                <w:szCs w:val="20"/>
              </w:rPr>
              <w:t>4.3%</w:t>
            </w:r>
          </w:p>
        </w:tc>
        <w:tc>
          <w:tcPr>
            <w:tcW w:w="748" w:type="pct"/>
          </w:tcPr>
          <w:p w14:paraId="6E48B469" w14:textId="77777777" w:rsidR="004F2C7B" w:rsidRPr="003C79EE" w:rsidRDefault="004F2C7B" w:rsidP="004F2C7B">
            <w:pPr>
              <w:spacing w:after="0" w:line="240" w:lineRule="auto"/>
              <w:jc w:val="center"/>
              <w:rPr>
                <w:sz w:val="20"/>
                <w:szCs w:val="20"/>
              </w:rPr>
            </w:pPr>
            <w:r w:rsidRPr="003C79EE">
              <w:rPr>
                <w:sz w:val="20"/>
                <w:szCs w:val="20"/>
              </w:rPr>
              <w:t>12.2%</w:t>
            </w:r>
          </w:p>
        </w:tc>
      </w:tr>
      <w:tr w:rsidR="004F2C7B" w:rsidRPr="003C79EE" w14:paraId="218162A4" w14:textId="77777777" w:rsidTr="00A66D7E">
        <w:tc>
          <w:tcPr>
            <w:tcW w:w="2005" w:type="pct"/>
            <w:vAlign w:val="bottom"/>
          </w:tcPr>
          <w:p w14:paraId="4785D26D" w14:textId="77777777" w:rsidR="004F2C7B" w:rsidRPr="003C79EE" w:rsidRDefault="004F2C7B" w:rsidP="004F2C7B">
            <w:pPr>
              <w:spacing w:after="0" w:line="240" w:lineRule="auto"/>
              <w:rPr>
                <w:rFonts w:eastAsia="Calibri"/>
                <w:sz w:val="20"/>
              </w:rPr>
            </w:pPr>
            <w:r w:rsidRPr="003C79EE">
              <w:rPr>
                <w:sz w:val="20"/>
              </w:rPr>
              <w:t>Living with partner in other multigenerational home</w:t>
            </w:r>
          </w:p>
        </w:tc>
        <w:tc>
          <w:tcPr>
            <w:tcW w:w="749" w:type="pct"/>
          </w:tcPr>
          <w:p w14:paraId="73E67071" w14:textId="77777777" w:rsidR="004F2C7B" w:rsidRPr="003C79EE" w:rsidRDefault="004F2C7B" w:rsidP="004F2C7B">
            <w:pPr>
              <w:spacing w:after="0" w:line="240" w:lineRule="auto"/>
              <w:jc w:val="center"/>
              <w:rPr>
                <w:sz w:val="20"/>
                <w:szCs w:val="20"/>
              </w:rPr>
            </w:pPr>
            <w:r w:rsidRPr="003C79EE">
              <w:rPr>
                <w:sz w:val="20"/>
                <w:szCs w:val="20"/>
              </w:rPr>
              <w:t>7.8%</w:t>
            </w:r>
          </w:p>
        </w:tc>
        <w:tc>
          <w:tcPr>
            <w:tcW w:w="749" w:type="pct"/>
            <w:tcBorders>
              <w:right w:val="single" w:sz="4" w:space="0" w:color="auto"/>
            </w:tcBorders>
          </w:tcPr>
          <w:p w14:paraId="6A749EE0" w14:textId="77777777" w:rsidR="004F2C7B" w:rsidRPr="003C79EE" w:rsidRDefault="004F2C7B" w:rsidP="004F2C7B">
            <w:pPr>
              <w:spacing w:after="0" w:line="240" w:lineRule="auto"/>
              <w:jc w:val="center"/>
              <w:rPr>
                <w:sz w:val="20"/>
                <w:szCs w:val="20"/>
              </w:rPr>
            </w:pPr>
            <w:r w:rsidRPr="003C79EE">
              <w:rPr>
                <w:sz w:val="20"/>
                <w:szCs w:val="20"/>
              </w:rPr>
              <w:t>1.6%</w:t>
            </w:r>
          </w:p>
        </w:tc>
        <w:tc>
          <w:tcPr>
            <w:tcW w:w="748" w:type="pct"/>
            <w:tcBorders>
              <w:left w:val="single" w:sz="4" w:space="0" w:color="auto"/>
            </w:tcBorders>
          </w:tcPr>
          <w:p w14:paraId="16FFF316" w14:textId="77777777" w:rsidR="004F2C7B" w:rsidRPr="003C79EE" w:rsidRDefault="004F2C7B" w:rsidP="004F2C7B">
            <w:pPr>
              <w:spacing w:after="0" w:line="240" w:lineRule="auto"/>
              <w:jc w:val="center"/>
              <w:rPr>
                <w:sz w:val="20"/>
                <w:szCs w:val="20"/>
              </w:rPr>
            </w:pPr>
            <w:r w:rsidRPr="003C79EE">
              <w:rPr>
                <w:sz w:val="20"/>
                <w:szCs w:val="20"/>
              </w:rPr>
              <w:t>6.6%</w:t>
            </w:r>
          </w:p>
        </w:tc>
        <w:tc>
          <w:tcPr>
            <w:tcW w:w="748" w:type="pct"/>
          </w:tcPr>
          <w:p w14:paraId="741D4232" w14:textId="77777777" w:rsidR="004F2C7B" w:rsidRPr="003C79EE" w:rsidRDefault="004F2C7B" w:rsidP="004F2C7B">
            <w:pPr>
              <w:spacing w:after="0" w:line="240" w:lineRule="auto"/>
              <w:jc w:val="center"/>
              <w:rPr>
                <w:sz w:val="20"/>
                <w:szCs w:val="20"/>
              </w:rPr>
            </w:pPr>
            <w:r w:rsidRPr="003C79EE">
              <w:rPr>
                <w:sz w:val="20"/>
                <w:szCs w:val="20"/>
              </w:rPr>
              <w:t>1.0%</w:t>
            </w:r>
          </w:p>
        </w:tc>
      </w:tr>
      <w:tr w:rsidR="004F2C7B" w:rsidRPr="003C79EE" w14:paraId="5D48094D" w14:textId="77777777" w:rsidTr="00A66D7E">
        <w:tc>
          <w:tcPr>
            <w:tcW w:w="2005" w:type="pct"/>
            <w:vAlign w:val="bottom"/>
          </w:tcPr>
          <w:p w14:paraId="7BB1E565" w14:textId="77777777" w:rsidR="004F2C7B" w:rsidRPr="003C79EE" w:rsidRDefault="004F2C7B" w:rsidP="004F2C7B">
            <w:pPr>
              <w:spacing w:after="0" w:line="240" w:lineRule="auto"/>
              <w:rPr>
                <w:sz w:val="20"/>
              </w:rPr>
            </w:pPr>
            <w:r w:rsidRPr="003C79EE">
              <w:rPr>
                <w:sz w:val="20"/>
              </w:rPr>
              <w:t>Living with no partner in other multigenerational home</w:t>
            </w:r>
          </w:p>
        </w:tc>
        <w:tc>
          <w:tcPr>
            <w:tcW w:w="749" w:type="pct"/>
          </w:tcPr>
          <w:p w14:paraId="72BA6041" w14:textId="77777777" w:rsidR="004F2C7B" w:rsidRPr="003C79EE" w:rsidRDefault="004F2C7B" w:rsidP="004F2C7B">
            <w:pPr>
              <w:spacing w:after="0" w:line="240" w:lineRule="auto"/>
              <w:jc w:val="center"/>
              <w:rPr>
                <w:sz w:val="20"/>
                <w:szCs w:val="20"/>
              </w:rPr>
            </w:pPr>
            <w:r w:rsidRPr="003C79EE">
              <w:rPr>
                <w:sz w:val="20"/>
                <w:szCs w:val="20"/>
              </w:rPr>
              <w:t>0.9%</w:t>
            </w:r>
          </w:p>
        </w:tc>
        <w:tc>
          <w:tcPr>
            <w:tcW w:w="749" w:type="pct"/>
            <w:tcBorders>
              <w:right w:val="single" w:sz="4" w:space="0" w:color="auto"/>
            </w:tcBorders>
          </w:tcPr>
          <w:p w14:paraId="730B9486" w14:textId="77777777" w:rsidR="004F2C7B" w:rsidRPr="003C79EE" w:rsidRDefault="004F2C7B" w:rsidP="004F2C7B">
            <w:pPr>
              <w:spacing w:after="0" w:line="240" w:lineRule="auto"/>
              <w:jc w:val="center"/>
              <w:rPr>
                <w:sz w:val="20"/>
                <w:szCs w:val="20"/>
              </w:rPr>
            </w:pPr>
            <w:r w:rsidRPr="003C79EE">
              <w:rPr>
                <w:sz w:val="20"/>
                <w:szCs w:val="20"/>
              </w:rPr>
              <w:t>0.2%</w:t>
            </w:r>
          </w:p>
        </w:tc>
        <w:tc>
          <w:tcPr>
            <w:tcW w:w="748" w:type="pct"/>
            <w:tcBorders>
              <w:left w:val="single" w:sz="4" w:space="0" w:color="auto"/>
            </w:tcBorders>
          </w:tcPr>
          <w:p w14:paraId="1E4DBCB6" w14:textId="77777777" w:rsidR="004F2C7B" w:rsidRPr="003C79EE" w:rsidRDefault="004F2C7B" w:rsidP="004F2C7B">
            <w:pPr>
              <w:spacing w:after="0" w:line="240" w:lineRule="auto"/>
              <w:jc w:val="center"/>
              <w:rPr>
                <w:sz w:val="20"/>
                <w:szCs w:val="20"/>
              </w:rPr>
            </w:pPr>
            <w:r w:rsidRPr="003C79EE">
              <w:rPr>
                <w:sz w:val="20"/>
                <w:szCs w:val="20"/>
              </w:rPr>
              <w:t>1.0%</w:t>
            </w:r>
          </w:p>
        </w:tc>
        <w:tc>
          <w:tcPr>
            <w:tcW w:w="748" w:type="pct"/>
          </w:tcPr>
          <w:p w14:paraId="274D587A" w14:textId="77777777" w:rsidR="004F2C7B" w:rsidRPr="003C79EE" w:rsidRDefault="004F2C7B" w:rsidP="004F2C7B">
            <w:pPr>
              <w:spacing w:after="0" w:line="240" w:lineRule="auto"/>
              <w:jc w:val="center"/>
              <w:rPr>
                <w:sz w:val="20"/>
                <w:szCs w:val="20"/>
              </w:rPr>
            </w:pPr>
            <w:r w:rsidRPr="003C79EE">
              <w:rPr>
                <w:sz w:val="20"/>
                <w:szCs w:val="20"/>
              </w:rPr>
              <w:t>0.4%</w:t>
            </w:r>
          </w:p>
        </w:tc>
      </w:tr>
      <w:tr w:rsidR="004F2C7B" w:rsidRPr="003C79EE" w14:paraId="732F037E" w14:textId="77777777" w:rsidTr="00A66D7E">
        <w:tc>
          <w:tcPr>
            <w:tcW w:w="2005" w:type="pct"/>
            <w:tcBorders>
              <w:bottom w:val="single" w:sz="4" w:space="0" w:color="auto"/>
            </w:tcBorders>
            <w:vAlign w:val="bottom"/>
          </w:tcPr>
          <w:p w14:paraId="2F99A5AB" w14:textId="77777777" w:rsidR="004F2C7B" w:rsidRPr="003C79EE" w:rsidRDefault="004F2C7B" w:rsidP="004F2C7B">
            <w:pPr>
              <w:spacing w:after="0" w:line="240" w:lineRule="auto"/>
              <w:rPr>
                <w:rFonts w:eastAsia="Calibri"/>
                <w:sz w:val="20"/>
              </w:rPr>
            </w:pPr>
            <w:r w:rsidRPr="003C79EE">
              <w:rPr>
                <w:rFonts w:eastAsia="Calibri"/>
                <w:sz w:val="20"/>
              </w:rPr>
              <w:t>Living alone</w:t>
            </w:r>
          </w:p>
        </w:tc>
        <w:tc>
          <w:tcPr>
            <w:tcW w:w="749" w:type="pct"/>
            <w:tcBorders>
              <w:bottom w:val="single" w:sz="4" w:space="0" w:color="auto"/>
            </w:tcBorders>
          </w:tcPr>
          <w:p w14:paraId="34754AAB" w14:textId="77777777" w:rsidR="004F2C7B" w:rsidRPr="003C79EE" w:rsidRDefault="004F2C7B" w:rsidP="004F2C7B">
            <w:pPr>
              <w:spacing w:after="0" w:line="240" w:lineRule="auto"/>
              <w:jc w:val="center"/>
              <w:rPr>
                <w:sz w:val="20"/>
                <w:szCs w:val="20"/>
              </w:rPr>
            </w:pPr>
            <w:r w:rsidRPr="003C79EE">
              <w:rPr>
                <w:sz w:val="20"/>
                <w:szCs w:val="20"/>
              </w:rPr>
              <w:t>3.7%</w:t>
            </w:r>
          </w:p>
        </w:tc>
        <w:tc>
          <w:tcPr>
            <w:tcW w:w="749" w:type="pct"/>
            <w:tcBorders>
              <w:bottom w:val="single" w:sz="4" w:space="0" w:color="auto"/>
              <w:right w:val="single" w:sz="4" w:space="0" w:color="auto"/>
            </w:tcBorders>
          </w:tcPr>
          <w:p w14:paraId="12BE48C8" w14:textId="77777777" w:rsidR="004F2C7B" w:rsidRPr="003C79EE" w:rsidRDefault="004F2C7B" w:rsidP="004F2C7B">
            <w:pPr>
              <w:spacing w:after="0" w:line="240" w:lineRule="auto"/>
              <w:jc w:val="center"/>
              <w:rPr>
                <w:sz w:val="20"/>
                <w:szCs w:val="20"/>
              </w:rPr>
            </w:pPr>
            <w:r w:rsidRPr="003C79EE">
              <w:rPr>
                <w:sz w:val="20"/>
                <w:szCs w:val="20"/>
              </w:rPr>
              <w:t>7.3%</w:t>
            </w:r>
          </w:p>
        </w:tc>
        <w:tc>
          <w:tcPr>
            <w:tcW w:w="748" w:type="pct"/>
            <w:tcBorders>
              <w:left w:val="single" w:sz="4" w:space="0" w:color="auto"/>
              <w:bottom w:val="single" w:sz="4" w:space="0" w:color="auto"/>
            </w:tcBorders>
          </w:tcPr>
          <w:p w14:paraId="28FADF26" w14:textId="77777777" w:rsidR="004F2C7B" w:rsidRPr="003C79EE" w:rsidRDefault="004F2C7B" w:rsidP="004F2C7B">
            <w:pPr>
              <w:spacing w:after="0" w:line="240" w:lineRule="auto"/>
              <w:jc w:val="center"/>
              <w:rPr>
                <w:sz w:val="20"/>
                <w:szCs w:val="20"/>
              </w:rPr>
            </w:pPr>
            <w:r w:rsidRPr="003C79EE">
              <w:rPr>
                <w:sz w:val="20"/>
                <w:szCs w:val="20"/>
              </w:rPr>
              <w:t>2.4%</w:t>
            </w:r>
          </w:p>
        </w:tc>
        <w:tc>
          <w:tcPr>
            <w:tcW w:w="748" w:type="pct"/>
            <w:tcBorders>
              <w:bottom w:val="single" w:sz="4" w:space="0" w:color="auto"/>
            </w:tcBorders>
          </w:tcPr>
          <w:p w14:paraId="3B4F7B03" w14:textId="77777777" w:rsidR="004F2C7B" w:rsidRPr="003C79EE" w:rsidRDefault="004F2C7B" w:rsidP="004F2C7B">
            <w:pPr>
              <w:spacing w:after="0" w:line="240" w:lineRule="auto"/>
              <w:jc w:val="center"/>
              <w:rPr>
                <w:sz w:val="20"/>
                <w:szCs w:val="20"/>
              </w:rPr>
            </w:pPr>
            <w:r w:rsidRPr="003C79EE">
              <w:rPr>
                <w:sz w:val="20"/>
                <w:szCs w:val="20"/>
              </w:rPr>
              <w:t>11.7%</w:t>
            </w:r>
          </w:p>
        </w:tc>
      </w:tr>
    </w:tbl>
    <w:p w14:paraId="6DA5FE12" w14:textId="77777777" w:rsidR="004F2C7B" w:rsidRPr="003C79EE" w:rsidRDefault="004F2C7B" w:rsidP="004F2C7B">
      <w:pPr>
        <w:sectPr w:rsidR="004F2C7B" w:rsidRPr="003C79EE" w:rsidSect="001962F1">
          <w:pgSz w:w="16838" w:h="11906" w:orient="landscape"/>
          <w:pgMar w:top="1417" w:right="1417" w:bottom="1417" w:left="1134" w:header="708" w:footer="708" w:gutter="0"/>
          <w:cols w:space="708"/>
          <w:docGrid w:linePitch="360"/>
        </w:sectPr>
      </w:pPr>
    </w:p>
    <w:p w14:paraId="1410D7C7" w14:textId="77777777" w:rsidR="004F2C7B" w:rsidRPr="003C79EE" w:rsidRDefault="004F2C7B" w:rsidP="004F2C7B">
      <w:pPr>
        <w:spacing w:after="120" w:line="240" w:lineRule="auto"/>
        <w:rPr>
          <w:b/>
        </w:rPr>
      </w:pPr>
      <w:r w:rsidRPr="003C79EE">
        <w:rPr>
          <w:b/>
        </w:rPr>
        <w:lastRenderedPageBreak/>
        <w:t>Supplementar</w:t>
      </w:r>
      <w:r>
        <w:rPr>
          <w:b/>
        </w:rPr>
        <w:t xml:space="preserve">y Table 5. Weighted odds ratios </w:t>
      </w:r>
      <w:r w:rsidRPr="003C79EE">
        <w:rPr>
          <w:b/>
        </w:rPr>
        <w:t>of elevated depressive symptoms by detailed living arrangements in CHARLS</w:t>
      </w:r>
    </w:p>
    <w:tbl>
      <w:tblPr>
        <w:tblStyle w:val="TableGrid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2"/>
        <w:gridCol w:w="1751"/>
        <w:gridCol w:w="1750"/>
        <w:gridCol w:w="1750"/>
        <w:gridCol w:w="1655"/>
        <w:gridCol w:w="1655"/>
        <w:gridCol w:w="1655"/>
      </w:tblGrid>
      <w:tr w:rsidR="004F2C7B" w:rsidRPr="003C79EE" w14:paraId="3BDDF9A9" w14:textId="77777777" w:rsidTr="00A66D7E">
        <w:trPr>
          <w:trHeight w:val="149"/>
        </w:trPr>
        <w:tc>
          <w:tcPr>
            <w:tcW w:w="1340" w:type="pct"/>
            <w:vMerge w:val="restart"/>
            <w:tcBorders>
              <w:top w:val="single" w:sz="4" w:space="0" w:color="auto"/>
            </w:tcBorders>
          </w:tcPr>
          <w:p w14:paraId="65329BAC" w14:textId="77777777" w:rsidR="004F2C7B" w:rsidRPr="003C79EE" w:rsidRDefault="004F2C7B" w:rsidP="004F2C7B">
            <w:pPr>
              <w:spacing w:after="0" w:line="240" w:lineRule="auto"/>
              <w:rPr>
                <w:rFonts w:eastAsia="Calibri"/>
                <w:b/>
                <w:sz w:val="20"/>
              </w:rPr>
            </w:pPr>
          </w:p>
        </w:tc>
        <w:tc>
          <w:tcPr>
            <w:tcW w:w="1881" w:type="pct"/>
            <w:gridSpan w:val="3"/>
            <w:tcBorders>
              <w:top w:val="single" w:sz="4" w:space="0" w:color="auto"/>
              <w:bottom w:val="single" w:sz="4" w:space="0" w:color="auto"/>
              <w:right w:val="single" w:sz="4" w:space="0" w:color="auto"/>
            </w:tcBorders>
            <w:vAlign w:val="bottom"/>
          </w:tcPr>
          <w:p w14:paraId="618B0008" w14:textId="77777777" w:rsidR="004F2C7B" w:rsidRPr="003C79EE" w:rsidRDefault="004F2C7B" w:rsidP="004F2C7B">
            <w:pPr>
              <w:spacing w:after="0" w:line="240" w:lineRule="auto"/>
              <w:jc w:val="center"/>
              <w:rPr>
                <w:rFonts w:eastAsia="Calibri"/>
                <w:b/>
                <w:sz w:val="20"/>
              </w:rPr>
            </w:pPr>
            <w:r w:rsidRPr="003C79EE">
              <w:rPr>
                <w:rFonts w:eastAsia="Calibri"/>
                <w:b/>
                <w:sz w:val="20"/>
              </w:rPr>
              <w:t>Men</w:t>
            </w:r>
          </w:p>
        </w:tc>
        <w:tc>
          <w:tcPr>
            <w:tcW w:w="1779" w:type="pct"/>
            <w:gridSpan w:val="3"/>
            <w:tcBorders>
              <w:top w:val="single" w:sz="4" w:space="0" w:color="auto"/>
              <w:left w:val="single" w:sz="4" w:space="0" w:color="auto"/>
              <w:bottom w:val="single" w:sz="4" w:space="0" w:color="auto"/>
            </w:tcBorders>
          </w:tcPr>
          <w:p w14:paraId="2C8D17FC" w14:textId="77777777" w:rsidR="004F2C7B" w:rsidRPr="003C79EE" w:rsidRDefault="004F2C7B" w:rsidP="004F2C7B">
            <w:pPr>
              <w:spacing w:after="0" w:line="240" w:lineRule="auto"/>
              <w:jc w:val="center"/>
              <w:rPr>
                <w:rFonts w:eastAsia="Calibri"/>
                <w:b/>
                <w:sz w:val="20"/>
              </w:rPr>
            </w:pPr>
            <w:r w:rsidRPr="003C79EE">
              <w:rPr>
                <w:rFonts w:eastAsia="Calibri"/>
                <w:b/>
                <w:sz w:val="20"/>
              </w:rPr>
              <w:t>Women</w:t>
            </w:r>
          </w:p>
        </w:tc>
      </w:tr>
      <w:tr w:rsidR="004F2C7B" w:rsidRPr="003C79EE" w14:paraId="3BE30EAC" w14:textId="77777777" w:rsidTr="00A66D7E">
        <w:trPr>
          <w:trHeight w:val="149"/>
        </w:trPr>
        <w:tc>
          <w:tcPr>
            <w:tcW w:w="1340" w:type="pct"/>
            <w:vMerge/>
          </w:tcPr>
          <w:p w14:paraId="4DBF9D70" w14:textId="77777777" w:rsidR="004F2C7B" w:rsidRPr="003C79EE" w:rsidRDefault="004F2C7B" w:rsidP="004F2C7B">
            <w:pPr>
              <w:spacing w:after="0" w:line="240" w:lineRule="auto"/>
              <w:rPr>
                <w:rFonts w:eastAsia="Calibri"/>
                <w:sz w:val="20"/>
              </w:rPr>
            </w:pPr>
          </w:p>
        </w:tc>
        <w:tc>
          <w:tcPr>
            <w:tcW w:w="627" w:type="pct"/>
            <w:tcBorders>
              <w:top w:val="single" w:sz="4" w:space="0" w:color="auto"/>
            </w:tcBorders>
            <w:vAlign w:val="bottom"/>
          </w:tcPr>
          <w:p w14:paraId="4B07B1BF" w14:textId="77777777" w:rsidR="004F2C7B" w:rsidRPr="003C79EE" w:rsidRDefault="004F2C7B" w:rsidP="004F2C7B">
            <w:pPr>
              <w:spacing w:after="0" w:line="240" w:lineRule="auto"/>
              <w:jc w:val="center"/>
              <w:rPr>
                <w:rFonts w:eastAsia="Calibri"/>
                <w:b/>
                <w:sz w:val="20"/>
              </w:rPr>
            </w:pPr>
            <w:r w:rsidRPr="003C79EE">
              <w:rPr>
                <w:rFonts w:eastAsia="Calibri"/>
                <w:b/>
                <w:sz w:val="20"/>
              </w:rPr>
              <w:t>Model 1</w:t>
            </w:r>
            <w:r w:rsidRPr="003C79EE">
              <w:rPr>
                <w:rFonts w:eastAsia="Calibri"/>
                <w:sz w:val="20"/>
                <w:vertAlign w:val="superscript"/>
              </w:rPr>
              <w:t>*</w:t>
            </w:r>
          </w:p>
        </w:tc>
        <w:tc>
          <w:tcPr>
            <w:tcW w:w="627" w:type="pct"/>
            <w:tcBorders>
              <w:top w:val="single" w:sz="4" w:space="0" w:color="auto"/>
            </w:tcBorders>
            <w:vAlign w:val="bottom"/>
          </w:tcPr>
          <w:p w14:paraId="013AC0FC" w14:textId="77777777" w:rsidR="004F2C7B" w:rsidRPr="003C79EE" w:rsidRDefault="004F2C7B" w:rsidP="004F2C7B">
            <w:pPr>
              <w:spacing w:after="0" w:line="240" w:lineRule="auto"/>
              <w:jc w:val="center"/>
              <w:rPr>
                <w:rFonts w:eastAsia="Calibri"/>
                <w:sz w:val="20"/>
              </w:rPr>
            </w:pPr>
            <w:r w:rsidRPr="003C79EE">
              <w:rPr>
                <w:rFonts w:eastAsia="Calibri"/>
                <w:b/>
                <w:sz w:val="20"/>
              </w:rPr>
              <w:t>Model 2</w:t>
            </w:r>
            <w:r w:rsidRPr="003C79EE">
              <w:rPr>
                <w:rFonts w:eastAsia="Calibri"/>
                <w:sz w:val="20"/>
                <w:vertAlign w:val="superscript"/>
              </w:rPr>
              <w:t>†</w:t>
            </w:r>
          </w:p>
        </w:tc>
        <w:tc>
          <w:tcPr>
            <w:tcW w:w="627" w:type="pct"/>
            <w:tcBorders>
              <w:top w:val="single" w:sz="4" w:space="0" w:color="auto"/>
              <w:right w:val="single" w:sz="4" w:space="0" w:color="auto"/>
            </w:tcBorders>
          </w:tcPr>
          <w:p w14:paraId="460A39CB" w14:textId="77777777" w:rsidR="004F2C7B" w:rsidRPr="003C79EE" w:rsidRDefault="004F2C7B" w:rsidP="004F2C7B">
            <w:pPr>
              <w:spacing w:after="0" w:line="240" w:lineRule="auto"/>
              <w:jc w:val="center"/>
              <w:rPr>
                <w:rFonts w:eastAsia="Calibri"/>
                <w:b/>
                <w:sz w:val="20"/>
              </w:rPr>
            </w:pPr>
            <w:r w:rsidRPr="003C79EE">
              <w:rPr>
                <w:rFonts w:eastAsia="Calibri"/>
                <w:b/>
                <w:sz w:val="20"/>
              </w:rPr>
              <w:t>Model 3</w:t>
            </w:r>
            <w:r w:rsidRPr="003C79EE">
              <w:rPr>
                <w:rFonts w:eastAsia="Calibri"/>
                <w:sz w:val="20"/>
                <w:vertAlign w:val="superscript"/>
              </w:rPr>
              <w:t>‡</w:t>
            </w:r>
          </w:p>
        </w:tc>
        <w:tc>
          <w:tcPr>
            <w:tcW w:w="593" w:type="pct"/>
            <w:tcBorders>
              <w:top w:val="single" w:sz="4" w:space="0" w:color="auto"/>
              <w:left w:val="single" w:sz="4" w:space="0" w:color="auto"/>
            </w:tcBorders>
            <w:vAlign w:val="bottom"/>
          </w:tcPr>
          <w:p w14:paraId="11580E12" w14:textId="77777777" w:rsidR="004F2C7B" w:rsidRPr="003C79EE" w:rsidRDefault="004F2C7B" w:rsidP="004F2C7B">
            <w:pPr>
              <w:spacing w:after="0" w:line="240" w:lineRule="auto"/>
              <w:jc w:val="center"/>
              <w:rPr>
                <w:rFonts w:eastAsia="Calibri"/>
                <w:b/>
                <w:sz w:val="20"/>
              </w:rPr>
            </w:pPr>
            <w:r w:rsidRPr="003C79EE">
              <w:rPr>
                <w:rFonts w:eastAsia="Calibri"/>
                <w:b/>
                <w:sz w:val="20"/>
              </w:rPr>
              <w:t>Model 1</w:t>
            </w:r>
            <w:r w:rsidRPr="003C79EE">
              <w:rPr>
                <w:rFonts w:eastAsia="Calibri"/>
                <w:sz w:val="20"/>
                <w:vertAlign w:val="superscript"/>
              </w:rPr>
              <w:t>*</w:t>
            </w:r>
          </w:p>
        </w:tc>
        <w:tc>
          <w:tcPr>
            <w:tcW w:w="593" w:type="pct"/>
            <w:tcBorders>
              <w:top w:val="single" w:sz="4" w:space="0" w:color="auto"/>
            </w:tcBorders>
            <w:vAlign w:val="bottom"/>
          </w:tcPr>
          <w:p w14:paraId="7A208800" w14:textId="77777777" w:rsidR="004F2C7B" w:rsidRPr="003C79EE" w:rsidRDefault="004F2C7B" w:rsidP="004F2C7B">
            <w:pPr>
              <w:spacing w:after="0" w:line="240" w:lineRule="auto"/>
              <w:jc w:val="center"/>
              <w:rPr>
                <w:rFonts w:eastAsia="Calibri"/>
                <w:sz w:val="20"/>
              </w:rPr>
            </w:pPr>
            <w:r w:rsidRPr="003C79EE">
              <w:rPr>
                <w:rFonts w:eastAsia="Calibri"/>
                <w:b/>
                <w:sz w:val="20"/>
              </w:rPr>
              <w:t>Model 2</w:t>
            </w:r>
            <w:r w:rsidRPr="003C79EE">
              <w:rPr>
                <w:rFonts w:eastAsia="Calibri"/>
                <w:sz w:val="20"/>
                <w:vertAlign w:val="superscript"/>
              </w:rPr>
              <w:t>†</w:t>
            </w:r>
          </w:p>
        </w:tc>
        <w:tc>
          <w:tcPr>
            <w:tcW w:w="593" w:type="pct"/>
            <w:tcBorders>
              <w:top w:val="single" w:sz="4" w:space="0" w:color="auto"/>
            </w:tcBorders>
          </w:tcPr>
          <w:p w14:paraId="4D0E626F" w14:textId="77777777" w:rsidR="004F2C7B" w:rsidRPr="003C79EE" w:rsidRDefault="004F2C7B" w:rsidP="004F2C7B">
            <w:pPr>
              <w:spacing w:after="0" w:line="240" w:lineRule="auto"/>
              <w:jc w:val="center"/>
              <w:rPr>
                <w:rFonts w:eastAsia="Calibri"/>
                <w:b/>
                <w:sz w:val="20"/>
              </w:rPr>
            </w:pPr>
            <w:r w:rsidRPr="003C79EE">
              <w:rPr>
                <w:rFonts w:eastAsia="Calibri"/>
                <w:b/>
                <w:sz w:val="20"/>
              </w:rPr>
              <w:t>Model 3</w:t>
            </w:r>
            <w:r w:rsidRPr="003C79EE">
              <w:rPr>
                <w:rFonts w:eastAsia="Calibri"/>
                <w:sz w:val="20"/>
                <w:vertAlign w:val="superscript"/>
              </w:rPr>
              <w:t>‡</w:t>
            </w:r>
          </w:p>
        </w:tc>
      </w:tr>
      <w:tr w:rsidR="004F2C7B" w:rsidRPr="003C79EE" w14:paraId="78DF610D" w14:textId="77777777" w:rsidTr="00A66D7E">
        <w:trPr>
          <w:trHeight w:val="149"/>
        </w:trPr>
        <w:tc>
          <w:tcPr>
            <w:tcW w:w="1340" w:type="pct"/>
            <w:vMerge/>
            <w:tcBorders>
              <w:bottom w:val="single" w:sz="4" w:space="0" w:color="auto"/>
            </w:tcBorders>
            <w:vAlign w:val="bottom"/>
          </w:tcPr>
          <w:p w14:paraId="10B6A7DE" w14:textId="77777777" w:rsidR="004F2C7B" w:rsidRPr="003C79EE" w:rsidRDefault="004F2C7B" w:rsidP="004F2C7B">
            <w:pPr>
              <w:spacing w:after="0" w:line="240" w:lineRule="auto"/>
              <w:jc w:val="center"/>
              <w:rPr>
                <w:rFonts w:eastAsia="Calibri"/>
                <w:sz w:val="20"/>
              </w:rPr>
            </w:pPr>
          </w:p>
        </w:tc>
        <w:tc>
          <w:tcPr>
            <w:tcW w:w="627" w:type="pct"/>
            <w:tcBorders>
              <w:bottom w:val="single" w:sz="4" w:space="0" w:color="auto"/>
            </w:tcBorders>
            <w:vAlign w:val="bottom"/>
          </w:tcPr>
          <w:p w14:paraId="4A5298C9" w14:textId="77777777" w:rsidR="004F2C7B" w:rsidRPr="003C79EE" w:rsidRDefault="004F2C7B" w:rsidP="004F2C7B">
            <w:pPr>
              <w:spacing w:after="0" w:line="240" w:lineRule="auto"/>
              <w:jc w:val="center"/>
              <w:rPr>
                <w:rFonts w:eastAsia="Calibri"/>
                <w:b/>
                <w:sz w:val="20"/>
              </w:rPr>
            </w:pPr>
            <w:r w:rsidRPr="003C79EE">
              <w:rPr>
                <w:rFonts w:eastAsia="Calibri"/>
                <w:b/>
                <w:sz w:val="20"/>
              </w:rPr>
              <w:t>OR (95% CI)</w:t>
            </w:r>
          </w:p>
        </w:tc>
        <w:tc>
          <w:tcPr>
            <w:tcW w:w="627" w:type="pct"/>
            <w:tcBorders>
              <w:bottom w:val="single" w:sz="4" w:space="0" w:color="auto"/>
            </w:tcBorders>
            <w:vAlign w:val="center"/>
          </w:tcPr>
          <w:p w14:paraId="5DBC2624" w14:textId="77777777" w:rsidR="004F2C7B" w:rsidRPr="003C79EE" w:rsidRDefault="004F2C7B" w:rsidP="004F2C7B">
            <w:pPr>
              <w:spacing w:after="0" w:line="240" w:lineRule="auto"/>
              <w:jc w:val="center"/>
            </w:pPr>
            <w:r w:rsidRPr="003C79EE">
              <w:rPr>
                <w:rFonts w:eastAsia="Calibri"/>
                <w:b/>
                <w:sz w:val="20"/>
              </w:rPr>
              <w:t>OR (95% CI)</w:t>
            </w:r>
          </w:p>
        </w:tc>
        <w:tc>
          <w:tcPr>
            <w:tcW w:w="627" w:type="pct"/>
            <w:tcBorders>
              <w:bottom w:val="single" w:sz="4" w:space="0" w:color="auto"/>
              <w:right w:val="single" w:sz="4" w:space="0" w:color="auto"/>
            </w:tcBorders>
            <w:vAlign w:val="center"/>
          </w:tcPr>
          <w:p w14:paraId="16102C17" w14:textId="77777777" w:rsidR="004F2C7B" w:rsidRPr="003C79EE" w:rsidRDefault="004F2C7B" w:rsidP="004F2C7B">
            <w:pPr>
              <w:spacing w:after="0" w:line="240" w:lineRule="auto"/>
              <w:jc w:val="center"/>
            </w:pPr>
            <w:r w:rsidRPr="003C79EE">
              <w:rPr>
                <w:rFonts w:eastAsia="Calibri"/>
                <w:b/>
                <w:sz w:val="20"/>
              </w:rPr>
              <w:t>OR (95% CI)</w:t>
            </w:r>
          </w:p>
        </w:tc>
        <w:tc>
          <w:tcPr>
            <w:tcW w:w="593" w:type="pct"/>
            <w:tcBorders>
              <w:left w:val="single" w:sz="4" w:space="0" w:color="auto"/>
              <w:bottom w:val="single" w:sz="4" w:space="0" w:color="auto"/>
            </w:tcBorders>
            <w:vAlign w:val="bottom"/>
          </w:tcPr>
          <w:p w14:paraId="05782F3F" w14:textId="77777777" w:rsidR="004F2C7B" w:rsidRPr="003C79EE" w:rsidRDefault="004F2C7B" w:rsidP="004F2C7B">
            <w:pPr>
              <w:spacing w:after="0" w:line="240" w:lineRule="auto"/>
              <w:jc w:val="center"/>
              <w:rPr>
                <w:rFonts w:eastAsia="Calibri"/>
                <w:b/>
                <w:sz w:val="20"/>
              </w:rPr>
            </w:pPr>
            <w:r w:rsidRPr="003C79EE">
              <w:rPr>
                <w:rFonts w:eastAsia="Calibri"/>
                <w:b/>
                <w:sz w:val="20"/>
              </w:rPr>
              <w:t>OR (95% CI)</w:t>
            </w:r>
          </w:p>
        </w:tc>
        <w:tc>
          <w:tcPr>
            <w:tcW w:w="593" w:type="pct"/>
            <w:tcBorders>
              <w:bottom w:val="single" w:sz="4" w:space="0" w:color="auto"/>
            </w:tcBorders>
            <w:vAlign w:val="center"/>
          </w:tcPr>
          <w:p w14:paraId="6EB942E6" w14:textId="77777777" w:rsidR="004F2C7B" w:rsidRPr="003C79EE" w:rsidRDefault="004F2C7B" w:rsidP="004F2C7B">
            <w:pPr>
              <w:spacing w:after="0" w:line="240" w:lineRule="auto"/>
              <w:jc w:val="center"/>
            </w:pPr>
            <w:r w:rsidRPr="003C79EE">
              <w:rPr>
                <w:rFonts w:eastAsia="Calibri"/>
                <w:b/>
                <w:sz w:val="20"/>
              </w:rPr>
              <w:t>OR (95% CI)</w:t>
            </w:r>
          </w:p>
        </w:tc>
        <w:tc>
          <w:tcPr>
            <w:tcW w:w="593" w:type="pct"/>
            <w:tcBorders>
              <w:bottom w:val="single" w:sz="4" w:space="0" w:color="auto"/>
            </w:tcBorders>
            <w:vAlign w:val="center"/>
          </w:tcPr>
          <w:p w14:paraId="5448688A" w14:textId="77777777" w:rsidR="004F2C7B" w:rsidRPr="003C79EE" w:rsidRDefault="004F2C7B" w:rsidP="004F2C7B">
            <w:pPr>
              <w:spacing w:after="0" w:line="240" w:lineRule="auto"/>
              <w:jc w:val="center"/>
            </w:pPr>
            <w:r w:rsidRPr="003C79EE">
              <w:rPr>
                <w:rFonts w:eastAsia="Calibri"/>
                <w:b/>
                <w:sz w:val="20"/>
              </w:rPr>
              <w:t>OR (95% CI)</w:t>
            </w:r>
          </w:p>
        </w:tc>
      </w:tr>
      <w:tr w:rsidR="004F2C7B" w:rsidRPr="003C79EE" w14:paraId="7B6D523C" w14:textId="77777777" w:rsidTr="00A66D7E">
        <w:trPr>
          <w:trHeight w:val="225"/>
        </w:trPr>
        <w:tc>
          <w:tcPr>
            <w:tcW w:w="1340" w:type="pct"/>
            <w:tcBorders>
              <w:top w:val="single" w:sz="4" w:space="0" w:color="auto"/>
            </w:tcBorders>
            <w:vAlign w:val="bottom"/>
          </w:tcPr>
          <w:p w14:paraId="2C9B37A5" w14:textId="77777777" w:rsidR="004F2C7B" w:rsidRPr="003C79EE" w:rsidRDefault="004F2C7B" w:rsidP="004F2C7B">
            <w:pPr>
              <w:spacing w:after="0" w:line="240" w:lineRule="auto"/>
              <w:ind w:left="176" w:hanging="142"/>
              <w:rPr>
                <w:rFonts w:eastAsia="Calibri"/>
                <w:sz w:val="20"/>
              </w:rPr>
            </w:pPr>
            <w:r>
              <w:rPr>
                <w:b/>
                <w:sz w:val="20"/>
                <w:szCs w:val="20"/>
              </w:rPr>
              <w:t>&lt;</w:t>
            </w:r>
            <w:r w:rsidRPr="003C79EE">
              <w:rPr>
                <w:b/>
                <w:sz w:val="20"/>
                <w:szCs w:val="20"/>
              </w:rPr>
              <w:t>60 years</w:t>
            </w:r>
          </w:p>
        </w:tc>
        <w:tc>
          <w:tcPr>
            <w:tcW w:w="627" w:type="pct"/>
            <w:tcBorders>
              <w:top w:val="single" w:sz="4" w:space="0" w:color="auto"/>
            </w:tcBorders>
            <w:vAlign w:val="bottom"/>
          </w:tcPr>
          <w:p w14:paraId="59B27B99" w14:textId="77777777" w:rsidR="004F2C7B" w:rsidRPr="003C79EE" w:rsidRDefault="004F2C7B" w:rsidP="004F2C7B">
            <w:pPr>
              <w:spacing w:after="0" w:line="240" w:lineRule="auto"/>
              <w:jc w:val="center"/>
              <w:rPr>
                <w:rFonts w:eastAsia="Calibri"/>
                <w:sz w:val="20"/>
              </w:rPr>
            </w:pPr>
          </w:p>
        </w:tc>
        <w:tc>
          <w:tcPr>
            <w:tcW w:w="627" w:type="pct"/>
            <w:tcBorders>
              <w:top w:val="single" w:sz="4" w:space="0" w:color="auto"/>
            </w:tcBorders>
            <w:vAlign w:val="bottom"/>
          </w:tcPr>
          <w:p w14:paraId="2F3C8170" w14:textId="77777777" w:rsidR="004F2C7B" w:rsidRPr="003C79EE" w:rsidRDefault="004F2C7B" w:rsidP="004F2C7B">
            <w:pPr>
              <w:spacing w:after="0" w:line="240" w:lineRule="auto"/>
              <w:jc w:val="center"/>
              <w:rPr>
                <w:rFonts w:eastAsia="Calibri"/>
                <w:sz w:val="20"/>
              </w:rPr>
            </w:pPr>
          </w:p>
        </w:tc>
        <w:tc>
          <w:tcPr>
            <w:tcW w:w="627" w:type="pct"/>
            <w:tcBorders>
              <w:top w:val="single" w:sz="4" w:space="0" w:color="auto"/>
              <w:right w:val="single" w:sz="4" w:space="0" w:color="auto"/>
            </w:tcBorders>
            <w:vAlign w:val="bottom"/>
          </w:tcPr>
          <w:p w14:paraId="3F3E6BE5" w14:textId="77777777" w:rsidR="004F2C7B" w:rsidRPr="003C79EE" w:rsidRDefault="004F2C7B" w:rsidP="004F2C7B">
            <w:pPr>
              <w:spacing w:after="0" w:line="240" w:lineRule="auto"/>
              <w:jc w:val="center"/>
              <w:rPr>
                <w:rFonts w:eastAsia="Calibri"/>
                <w:sz w:val="20"/>
              </w:rPr>
            </w:pPr>
          </w:p>
        </w:tc>
        <w:tc>
          <w:tcPr>
            <w:tcW w:w="593" w:type="pct"/>
            <w:tcBorders>
              <w:top w:val="single" w:sz="4" w:space="0" w:color="auto"/>
              <w:left w:val="single" w:sz="4" w:space="0" w:color="auto"/>
            </w:tcBorders>
            <w:vAlign w:val="bottom"/>
          </w:tcPr>
          <w:p w14:paraId="58BE1199" w14:textId="77777777" w:rsidR="004F2C7B" w:rsidRPr="003C79EE" w:rsidRDefault="004F2C7B" w:rsidP="004F2C7B">
            <w:pPr>
              <w:spacing w:after="0" w:line="240" w:lineRule="auto"/>
              <w:jc w:val="center"/>
              <w:rPr>
                <w:rFonts w:eastAsia="Calibri"/>
                <w:sz w:val="20"/>
              </w:rPr>
            </w:pPr>
          </w:p>
        </w:tc>
        <w:tc>
          <w:tcPr>
            <w:tcW w:w="593" w:type="pct"/>
            <w:tcBorders>
              <w:top w:val="single" w:sz="4" w:space="0" w:color="auto"/>
            </w:tcBorders>
            <w:vAlign w:val="bottom"/>
          </w:tcPr>
          <w:p w14:paraId="0EB5F985" w14:textId="77777777" w:rsidR="004F2C7B" w:rsidRPr="003C79EE" w:rsidRDefault="004F2C7B" w:rsidP="004F2C7B">
            <w:pPr>
              <w:spacing w:after="0" w:line="240" w:lineRule="auto"/>
              <w:jc w:val="center"/>
              <w:rPr>
                <w:rFonts w:eastAsia="Calibri"/>
                <w:sz w:val="20"/>
              </w:rPr>
            </w:pPr>
          </w:p>
        </w:tc>
        <w:tc>
          <w:tcPr>
            <w:tcW w:w="593" w:type="pct"/>
            <w:tcBorders>
              <w:top w:val="single" w:sz="4" w:space="0" w:color="auto"/>
            </w:tcBorders>
            <w:vAlign w:val="bottom"/>
          </w:tcPr>
          <w:p w14:paraId="76321C1C" w14:textId="77777777" w:rsidR="004F2C7B" w:rsidRPr="003C79EE" w:rsidRDefault="004F2C7B" w:rsidP="004F2C7B">
            <w:pPr>
              <w:spacing w:after="0" w:line="240" w:lineRule="auto"/>
              <w:jc w:val="center"/>
              <w:rPr>
                <w:rFonts w:eastAsia="Calibri"/>
                <w:sz w:val="20"/>
              </w:rPr>
            </w:pPr>
          </w:p>
        </w:tc>
      </w:tr>
      <w:tr w:rsidR="004F2C7B" w:rsidRPr="003C79EE" w14:paraId="202F20A2" w14:textId="77777777" w:rsidTr="00A66D7E">
        <w:trPr>
          <w:trHeight w:val="225"/>
        </w:trPr>
        <w:tc>
          <w:tcPr>
            <w:tcW w:w="1340" w:type="pct"/>
            <w:vAlign w:val="bottom"/>
          </w:tcPr>
          <w:p w14:paraId="2BF8AF93" w14:textId="77777777" w:rsidR="004F2C7B" w:rsidRPr="003C79EE" w:rsidRDefault="004F2C7B" w:rsidP="004F2C7B">
            <w:pPr>
              <w:spacing w:after="0" w:line="240" w:lineRule="auto"/>
              <w:ind w:left="144"/>
              <w:rPr>
                <w:rFonts w:eastAsia="Calibri"/>
                <w:sz w:val="20"/>
              </w:rPr>
            </w:pPr>
            <w:r w:rsidRPr="003C79EE">
              <w:rPr>
                <w:rFonts w:eastAsia="Calibri"/>
                <w:sz w:val="20"/>
              </w:rPr>
              <w:t>Living with partner only</w:t>
            </w:r>
          </w:p>
        </w:tc>
        <w:tc>
          <w:tcPr>
            <w:tcW w:w="627" w:type="pct"/>
          </w:tcPr>
          <w:p w14:paraId="7E7463E7" w14:textId="77777777" w:rsidR="004F2C7B" w:rsidRPr="003C79EE" w:rsidRDefault="004F2C7B" w:rsidP="004F2C7B">
            <w:pPr>
              <w:spacing w:after="0" w:line="240" w:lineRule="auto"/>
              <w:rPr>
                <w:rFonts w:eastAsia="Calibri"/>
                <w:sz w:val="20"/>
              </w:rPr>
            </w:pPr>
            <w:r w:rsidRPr="003C79EE">
              <w:rPr>
                <w:rFonts w:eastAsia="Calibri"/>
                <w:sz w:val="20"/>
              </w:rPr>
              <w:t>1.00</w:t>
            </w:r>
          </w:p>
        </w:tc>
        <w:tc>
          <w:tcPr>
            <w:tcW w:w="627" w:type="pct"/>
          </w:tcPr>
          <w:p w14:paraId="52299C63" w14:textId="77777777" w:rsidR="004F2C7B" w:rsidRPr="003C79EE" w:rsidRDefault="004F2C7B" w:rsidP="004F2C7B">
            <w:pPr>
              <w:spacing w:after="0" w:line="240" w:lineRule="auto"/>
              <w:rPr>
                <w:rFonts w:eastAsia="Calibri"/>
                <w:sz w:val="20"/>
              </w:rPr>
            </w:pPr>
            <w:r w:rsidRPr="003C79EE">
              <w:rPr>
                <w:rFonts w:eastAsia="Calibri"/>
                <w:sz w:val="20"/>
              </w:rPr>
              <w:t>1.00</w:t>
            </w:r>
          </w:p>
        </w:tc>
        <w:tc>
          <w:tcPr>
            <w:tcW w:w="627" w:type="pct"/>
            <w:tcBorders>
              <w:right w:val="single" w:sz="4" w:space="0" w:color="auto"/>
            </w:tcBorders>
          </w:tcPr>
          <w:p w14:paraId="21616B64" w14:textId="77777777" w:rsidR="004F2C7B" w:rsidRPr="003C79EE" w:rsidRDefault="004F2C7B" w:rsidP="004F2C7B">
            <w:pPr>
              <w:spacing w:after="0" w:line="240" w:lineRule="auto"/>
              <w:rPr>
                <w:rFonts w:eastAsia="Calibri"/>
                <w:sz w:val="20"/>
              </w:rPr>
            </w:pPr>
            <w:r w:rsidRPr="003C79EE">
              <w:rPr>
                <w:rFonts w:eastAsia="Calibri"/>
                <w:sz w:val="20"/>
              </w:rPr>
              <w:t>1.00</w:t>
            </w:r>
          </w:p>
        </w:tc>
        <w:tc>
          <w:tcPr>
            <w:tcW w:w="593" w:type="pct"/>
            <w:tcBorders>
              <w:left w:val="single" w:sz="4" w:space="0" w:color="auto"/>
            </w:tcBorders>
          </w:tcPr>
          <w:p w14:paraId="3161A49C" w14:textId="77777777" w:rsidR="004F2C7B" w:rsidRPr="003C79EE" w:rsidRDefault="004F2C7B" w:rsidP="004F2C7B">
            <w:pPr>
              <w:spacing w:after="0" w:line="240" w:lineRule="auto"/>
              <w:rPr>
                <w:rFonts w:eastAsia="Calibri"/>
                <w:sz w:val="20"/>
              </w:rPr>
            </w:pPr>
            <w:r w:rsidRPr="003C79EE">
              <w:rPr>
                <w:rFonts w:eastAsia="Calibri"/>
                <w:sz w:val="20"/>
              </w:rPr>
              <w:t>1.00</w:t>
            </w:r>
          </w:p>
        </w:tc>
        <w:tc>
          <w:tcPr>
            <w:tcW w:w="593" w:type="pct"/>
          </w:tcPr>
          <w:p w14:paraId="09F4C0E1" w14:textId="77777777" w:rsidR="004F2C7B" w:rsidRPr="003C79EE" w:rsidRDefault="004F2C7B" w:rsidP="004F2C7B">
            <w:pPr>
              <w:spacing w:after="0" w:line="240" w:lineRule="auto"/>
              <w:rPr>
                <w:rFonts w:eastAsia="Calibri"/>
                <w:sz w:val="20"/>
              </w:rPr>
            </w:pPr>
            <w:r w:rsidRPr="003C79EE">
              <w:rPr>
                <w:rFonts w:eastAsia="Calibri"/>
                <w:sz w:val="20"/>
              </w:rPr>
              <w:t>1.00</w:t>
            </w:r>
          </w:p>
        </w:tc>
        <w:tc>
          <w:tcPr>
            <w:tcW w:w="593" w:type="pct"/>
          </w:tcPr>
          <w:p w14:paraId="0D9820CD" w14:textId="77777777" w:rsidR="004F2C7B" w:rsidRPr="003C79EE" w:rsidRDefault="004F2C7B" w:rsidP="004F2C7B">
            <w:pPr>
              <w:spacing w:after="0" w:line="240" w:lineRule="auto"/>
              <w:rPr>
                <w:rFonts w:eastAsia="Calibri"/>
                <w:sz w:val="20"/>
              </w:rPr>
            </w:pPr>
            <w:r w:rsidRPr="003C79EE">
              <w:rPr>
                <w:rFonts w:eastAsia="Calibri"/>
                <w:sz w:val="20"/>
              </w:rPr>
              <w:t>1.00</w:t>
            </w:r>
          </w:p>
        </w:tc>
      </w:tr>
      <w:tr w:rsidR="004F2C7B" w:rsidRPr="003C79EE" w14:paraId="36591073" w14:textId="77777777" w:rsidTr="00A66D7E">
        <w:trPr>
          <w:trHeight w:val="225"/>
        </w:trPr>
        <w:tc>
          <w:tcPr>
            <w:tcW w:w="1340" w:type="pct"/>
            <w:vAlign w:val="bottom"/>
          </w:tcPr>
          <w:p w14:paraId="4B039741" w14:textId="77777777" w:rsidR="004F2C7B" w:rsidRPr="003C79EE" w:rsidRDefault="004F2C7B" w:rsidP="004F2C7B">
            <w:pPr>
              <w:spacing w:after="0" w:line="240" w:lineRule="auto"/>
              <w:ind w:left="144"/>
              <w:rPr>
                <w:rFonts w:eastAsia="Calibri"/>
                <w:sz w:val="20"/>
              </w:rPr>
            </w:pPr>
            <w:r w:rsidRPr="003C79EE">
              <w:rPr>
                <w:rFonts w:eastAsia="Calibri"/>
                <w:sz w:val="20"/>
              </w:rPr>
              <w:t>Living with partner and children</w:t>
            </w:r>
          </w:p>
        </w:tc>
        <w:tc>
          <w:tcPr>
            <w:tcW w:w="627" w:type="pct"/>
          </w:tcPr>
          <w:p w14:paraId="63CE7F7D" w14:textId="77777777" w:rsidR="004F2C7B" w:rsidRPr="003C79EE" w:rsidRDefault="004F2C7B" w:rsidP="004F2C7B">
            <w:pPr>
              <w:spacing w:after="0" w:line="240" w:lineRule="auto"/>
              <w:rPr>
                <w:rFonts w:eastAsia="Calibri"/>
                <w:sz w:val="20"/>
              </w:rPr>
            </w:pPr>
            <w:r w:rsidRPr="003C79EE">
              <w:rPr>
                <w:rFonts w:eastAsia="Calibri"/>
                <w:sz w:val="20"/>
              </w:rPr>
              <w:t>1.11 (0.86, 1.43)</w:t>
            </w:r>
          </w:p>
        </w:tc>
        <w:tc>
          <w:tcPr>
            <w:tcW w:w="627" w:type="pct"/>
          </w:tcPr>
          <w:p w14:paraId="03FDC750" w14:textId="77777777" w:rsidR="004F2C7B" w:rsidRPr="003C79EE" w:rsidRDefault="004F2C7B" w:rsidP="004F2C7B">
            <w:pPr>
              <w:spacing w:after="0" w:line="240" w:lineRule="auto"/>
              <w:rPr>
                <w:rFonts w:eastAsia="Calibri"/>
                <w:sz w:val="20"/>
              </w:rPr>
            </w:pPr>
            <w:r w:rsidRPr="003C79EE">
              <w:rPr>
                <w:rFonts w:eastAsia="Calibri"/>
                <w:sz w:val="20"/>
              </w:rPr>
              <w:t>1.18 (0.90, 1.53)</w:t>
            </w:r>
          </w:p>
        </w:tc>
        <w:tc>
          <w:tcPr>
            <w:tcW w:w="627" w:type="pct"/>
            <w:tcBorders>
              <w:right w:val="single" w:sz="4" w:space="0" w:color="auto"/>
            </w:tcBorders>
          </w:tcPr>
          <w:p w14:paraId="39D406EE" w14:textId="77777777" w:rsidR="004F2C7B" w:rsidRPr="003C79EE" w:rsidRDefault="004F2C7B" w:rsidP="004F2C7B">
            <w:pPr>
              <w:spacing w:after="0" w:line="240" w:lineRule="auto"/>
              <w:rPr>
                <w:rFonts w:eastAsia="Calibri"/>
                <w:sz w:val="20"/>
              </w:rPr>
            </w:pPr>
            <w:r w:rsidRPr="003C79EE">
              <w:rPr>
                <w:rFonts w:eastAsia="Calibri"/>
                <w:sz w:val="20"/>
              </w:rPr>
              <w:t>1.13 (0.88, 1.46)</w:t>
            </w:r>
          </w:p>
        </w:tc>
        <w:tc>
          <w:tcPr>
            <w:tcW w:w="593" w:type="pct"/>
            <w:tcBorders>
              <w:left w:val="single" w:sz="4" w:space="0" w:color="auto"/>
            </w:tcBorders>
          </w:tcPr>
          <w:p w14:paraId="161A9B26" w14:textId="77777777" w:rsidR="004F2C7B" w:rsidRPr="003C79EE" w:rsidRDefault="004F2C7B" w:rsidP="004F2C7B">
            <w:pPr>
              <w:spacing w:after="0" w:line="240" w:lineRule="auto"/>
              <w:rPr>
                <w:rFonts w:eastAsia="Calibri"/>
                <w:sz w:val="20"/>
              </w:rPr>
            </w:pPr>
            <w:r w:rsidRPr="003C79EE">
              <w:rPr>
                <w:rFonts w:eastAsia="Calibri"/>
                <w:sz w:val="20"/>
              </w:rPr>
              <w:t>0.92 (0.73, 1.16)</w:t>
            </w:r>
          </w:p>
        </w:tc>
        <w:tc>
          <w:tcPr>
            <w:tcW w:w="593" w:type="pct"/>
          </w:tcPr>
          <w:p w14:paraId="15BECD9C" w14:textId="77777777" w:rsidR="004F2C7B" w:rsidRPr="003C79EE" w:rsidRDefault="004F2C7B" w:rsidP="004F2C7B">
            <w:pPr>
              <w:spacing w:after="0" w:line="240" w:lineRule="auto"/>
              <w:rPr>
                <w:rFonts w:eastAsia="Calibri"/>
                <w:sz w:val="20"/>
              </w:rPr>
            </w:pPr>
            <w:r w:rsidRPr="003C79EE">
              <w:rPr>
                <w:rFonts w:eastAsia="Calibri"/>
                <w:sz w:val="20"/>
              </w:rPr>
              <w:t>0.99 (0.79, 1.23)</w:t>
            </w:r>
          </w:p>
        </w:tc>
        <w:tc>
          <w:tcPr>
            <w:tcW w:w="593" w:type="pct"/>
          </w:tcPr>
          <w:p w14:paraId="53E2941D" w14:textId="77777777" w:rsidR="004F2C7B" w:rsidRPr="003C79EE" w:rsidRDefault="004F2C7B" w:rsidP="004F2C7B">
            <w:pPr>
              <w:spacing w:after="0" w:line="240" w:lineRule="auto"/>
              <w:rPr>
                <w:rFonts w:eastAsia="Calibri"/>
                <w:sz w:val="20"/>
              </w:rPr>
            </w:pPr>
            <w:r w:rsidRPr="003C79EE">
              <w:rPr>
                <w:rFonts w:eastAsia="Calibri"/>
                <w:sz w:val="20"/>
              </w:rPr>
              <w:t>0.97 (0.78, 1.21)</w:t>
            </w:r>
          </w:p>
        </w:tc>
      </w:tr>
      <w:tr w:rsidR="004F2C7B" w:rsidRPr="003C79EE" w14:paraId="14D368A6" w14:textId="77777777" w:rsidTr="00A66D7E">
        <w:trPr>
          <w:trHeight w:val="225"/>
        </w:trPr>
        <w:tc>
          <w:tcPr>
            <w:tcW w:w="1340" w:type="pct"/>
            <w:vAlign w:val="bottom"/>
          </w:tcPr>
          <w:p w14:paraId="11D8E58B" w14:textId="77777777" w:rsidR="004F2C7B" w:rsidRPr="003C79EE" w:rsidRDefault="004F2C7B" w:rsidP="004F2C7B">
            <w:pPr>
              <w:spacing w:after="0" w:line="240" w:lineRule="auto"/>
              <w:ind w:left="144"/>
              <w:rPr>
                <w:rFonts w:eastAsia="Calibri"/>
                <w:sz w:val="20"/>
              </w:rPr>
            </w:pPr>
            <w:r w:rsidRPr="003C79EE">
              <w:rPr>
                <w:rFonts w:eastAsia="Calibri"/>
                <w:sz w:val="20"/>
              </w:rPr>
              <w:t>Living with partner and grandchildren</w:t>
            </w:r>
          </w:p>
        </w:tc>
        <w:tc>
          <w:tcPr>
            <w:tcW w:w="627" w:type="pct"/>
          </w:tcPr>
          <w:p w14:paraId="48EAD033" w14:textId="77777777" w:rsidR="004F2C7B" w:rsidRPr="003C79EE" w:rsidRDefault="004F2C7B" w:rsidP="004F2C7B">
            <w:pPr>
              <w:spacing w:after="0" w:line="240" w:lineRule="auto"/>
              <w:rPr>
                <w:rFonts w:eastAsia="Calibri"/>
                <w:sz w:val="20"/>
              </w:rPr>
            </w:pPr>
            <w:r w:rsidRPr="003C79EE">
              <w:rPr>
                <w:rFonts w:eastAsia="Calibri"/>
                <w:sz w:val="20"/>
              </w:rPr>
              <w:t>1.28 (0.83, 1.99)</w:t>
            </w:r>
          </w:p>
        </w:tc>
        <w:tc>
          <w:tcPr>
            <w:tcW w:w="627" w:type="pct"/>
          </w:tcPr>
          <w:p w14:paraId="73421209" w14:textId="77777777" w:rsidR="004F2C7B" w:rsidRPr="003C79EE" w:rsidRDefault="004F2C7B" w:rsidP="004F2C7B">
            <w:pPr>
              <w:spacing w:after="0" w:line="240" w:lineRule="auto"/>
              <w:rPr>
                <w:rFonts w:eastAsia="Calibri"/>
                <w:sz w:val="20"/>
              </w:rPr>
            </w:pPr>
            <w:r w:rsidRPr="003C79EE">
              <w:rPr>
                <w:rFonts w:eastAsia="Calibri"/>
                <w:sz w:val="20"/>
              </w:rPr>
              <w:t>1.35 (0.88, 2.08)</w:t>
            </w:r>
          </w:p>
        </w:tc>
        <w:tc>
          <w:tcPr>
            <w:tcW w:w="627" w:type="pct"/>
            <w:tcBorders>
              <w:right w:val="single" w:sz="4" w:space="0" w:color="auto"/>
            </w:tcBorders>
          </w:tcPr>
          <w:p w14:paraId="48BAD77C" w14:textId="77777777" w:rsidR="004F2C7B" w:rsidRPr="003C79EE" w:rsidRDefault="004F2C7B" w:rsidP="004F2C7B">
            <w:pPr>
              <w:spacing w:after="0" w:line="240" w:lineRule="auto"/>
              <w:rPr>
                <w:rFonts w:eastAsia="Calibri"/>
                <w:sz w:val="20"/>
              </w:rPr>
            </w:pPr>
            <w:r w:rsidRPr="003C79EE">
              <w:rPr>
                <w:rFonts w:eastAsia="Calibri"/>
                <w:sz w:val="20"/>
              </w:rPr>
              <w:t>1.21 (0.80, 1.85)</w:t>
            </w:r>
          </w:p>
        </w:tc>
        <w:tc>
          <w:tcPr>
            <w:tcW w:w="593" w:type="pct"/>
            <w:tcBorders>
              <w:left w:val="single" w:sz="4" w:space="0" w:color="auto"/>
            </w:tcBorders>
          </w:tcPr>
          <w:p w14:paraId="42E97F65" w14:textId="77777777" w:rsidR="004F2C7B" w:rsidRPr="003C79EE" w:rsidRDefault="004F2C7B" w:rsidP="004F2C7B">
            <w:pPr>
              <w:spacing w:after="0" w:line="240" w:lineRule="auto"/>
              <w:rPr>
                <w:rFonts w:eastAsia="Calibri"/>
                <w:sz w:val="20"/>
              </w:rPr>
            </w:pPr>
            <w:r w:rsidRPr="003C79EE">
              <w:rPr>
                <w:rFonts w:eastAsia="Calibri"/>
                <w:sz w:val="20"/>
              </w:rPr>
              <w:t>1.13 (0.80, 1.60)</w:t>
            </w:r>
          </w:p>
        </w:tc>
        <w:tc>
          <w:tcPr>
            <w:tcW w:w="593" w:type="pct"/>
          </w:tcPr>
          <w:p w14:paraId="12C92D3F" w14:textId="77777777" w:rsidR="004F2C7B" w:rsidRPr="003C79EE" w:rsidRDefault="004F2C7B" w:rsidP="004F2C7B">
            <w:pPr>
              <w:spacing w:after="0" w:line="240" w:lineRule="auto"/>
              <w:rPr>
                <w:rFonts w:eastAsia="Calibri"/>
                <w:sz w:val="20"/>
              </w:rPr>
            </w:pPr>
            <w:r w:rsidRPr="003C79EE">
              <w:rPr>
                <w:rFonts w:eastAsia="Calibri"/>
                <w:sz w:val="20"/>
              </w:rPr>
              <w:t>1.16 (0.83, 1.61)</w:t>
            </w:r>
          </w:p>
        </w:tc>
        <w:tc>
          <w:tcPr>
            <w:tcW w:w="593" w:type="pct"/>
          </w:tcPr>
          <w:p w14:paraId="4AD97E69" w14:textId="77777777" w:rsidR="004F2C7B" w:rsidRPr="003C79EE" w:rsidRDefault="004F2C7B" w:rsidP="004F2C7B">
            <w:pPr>
              <w:spacing w:after="0" w:line="240" w:lineRule="auto"/>
              <w:rPr>
                <w:rFonts w:eastAsia="Calibri"/>
                <w:sz w:val="20"/>
              </w:rPr>
            </w:pPr>
            <w:r w:rsidRPr="003C79EE">
              <w:rPr>
                <w:rFonts w:eastAsia="Calibri"/>
                <w:sz w:val="20"/>
              </w:rPr>
              <w:t>1.21 (0.88, 1.66)</w:t>
            </w:r>
          </w:p>
        </w:tc>
      </w:tr>
      <w:tr w:rsidR="004F2C7B" w:rsidRPr="003C79EE" w14:paraId="7083F1BD" w14:textId="77777777" w:rsidTr="00A66D7E">
        <w:trPr>
          <w:trHeight w:val="273"/>
        </w:trPr>
        <w:tc>
          <w:tcPr>
            <w:tcW w:w="1340" w:type="pct"/>
            <w:vAlign w:val="bottom"/>
          </w:tcPr>
          <w:p w14:paraId="0D626E5E" w14:textId="77777777" w:rsidR="004F2C7B" w:rsidRPr="003C79EE" w:rsidRDefault="004F2C7B" w:rsidP="004F2C7B">
            <w:pPr>
              <w:spacing w:after="0" w:line="240" w:lineRule="auto"/>
              <w:ind w:left="144"/>
              <w:rPr>
                <w:rFonts w:eastAsia="Calibri"/>
                <w:sz w:val="20"/>
              </w:rPr>
            </w:pPr>
            <w:r w:rsidRPr="003C79EE">
              <w:rPr>
                <w:rFonts w:eastAsia="Calibri"/>
                <w:sz w:val="20"/>
              </w:rPr>
              <w:t>Living with partner, children, and grandchildren</w:t>
            </w:r>
          </w:p>
        </w:tc>
        <w:tc>
          <w:tcPr>
            <w:tcW w:w="627" w:type="pct"/>
          </w:tcPr>
          <w:p w14:paraId="1430B942" w14:textId="77777777" w:rsidR="004F2C7B" w:rsidRPr="003C79EE" w:rsidRDefault="004F2C7B" w:rsidP="004F2C7B">
            <w:pPr>
              <w:spacing w:after="0" w:line="240" w:lineRule="auto"/>
              <w:rPr>
                <w:rFonts w:eastAsia="Calibri"/>
                <w:sz w:val="20"/>
              </w:rPr>
            </w:pPr>
            <w:r w:rsidRPr="003C79EE">
              <w:rPr>
                <w:rFonts w:eastAsia="Calibri"/>
                <w:sz w:val="20"/>
              </w:rPr>
              <w:t>0.80 (0.58, 1.09)</w:t>
            </w:r>
          </w:p>
        </w:tc>
        <w:tc>
          <w:tcPr>
            <w:tcW w:w="627" w:type="pct"/>
          </w:tcPr>
          <w:p w14:paraId="2C3FD9CB" w14:textId="77777777" w:rsidR="004F2C7B" w:rsidRPr="003C79EE" w:rsidRDefault="004F2C7B" w:rsidP="004F2C7B">
            <w:pPr>
              <w:spacing w:after="0" w:line="240" w:lineRule="auto"/>
              <w:rPr>
                <w:rFonts w:eastAsia="Calibri"/>
                <w:sz w:val="20"/>
              </w:rPr>
            </w:pPr>
            <w:r w:rsidRPr="003C79EE">
              <w:rPr>
                <w:rFonts w:eastAsia="Calibri"/>
                <w:sz w:val="20"/>
              </w:rPr>
              <w:t>0.99 (0.71, 1.38)</w:t>
            </w:r>
          </w:p>
        </w:tc>
        <w:tc>
          <w:tcPr>
            <w:tcW w:w="627" w:type="pct"/>
            <w:tcBorders>
              <w:right w:val="single" w:sz="4" w:space="0" w:color="auto"/>
            </w:tcBorders>
          </w:tcPr>
          <w:p w14:paraId="2892F8CB" w14:textId="77777777" w:rsidR="004F2C7B" w:rsidRPr="003C79EE" w:rsidRDefault="004F2C7B" w:rsidP="004F2C7B">
            <w:pPr>
              <w:spacing w:after="0" w:line="240" w:lineRule="auto"/>
              <w:rPr>
                <w:rFonts w:eastAsia="Calibri"/>
                <w:sz w:val="20"/>
              </w:rPr>
            </w:pPr>
            <w:r w:rsidRPr="003C79EE">
              <w:rPr>
                <w:rFonts w:eastAsia="Calibri"/>
                <w:sz w:val="20"/>
              </w:rPr>
              <w:t>0.87 (0.63, 1.20)</w:t>
            </w:r>
          </w:p>
        </w:tc>
        <w:tc>
          <w:tcPr>
            <w:tcW w:w="593" w:type="pct"/>
            <w:tcBorders>
              <w:left w:val="single" w:sz="4" w:space="0" w:color="auto"/>
            </w:tcBorders>
          </w:tcPr>
          <w:p w14:paraId="295F587E" w14:textId="77777777" w:rsidR="004F2C7B" w:rsidRPr="003C79EE" w:rsidRDefault="004F2C7B" w:rsidP="004F2C7B">
            <w:pPr>
              <w:spacing w:after="0" w:line="240" w:lineRule="auto"/>
              <w:rPr>
                <w:rFonts w:eastAsia="Calibri"/>
                <w:sz w:val="20"/>
              </w:rPr>
            </w:pPr>
            <w:r w:rsidRPr="003C79EE">
              <w:rPr>
                <w:rFonts w:eastAsia="Calibri"/>
                <w:sz w:val="20"/>
              </w:rPr>
              <w:t>0.95 (0.74, 1.22)</w:t>
            </w:r>
          </w:p>
        </w:tc>
        <w:tc>
          <w:tcPr>
            <w:tcW w:w="593" w:type="pct"/>
          </w:tcPr>
          <w:p w14:paraId="49D29DF5" w14:textId="77777777" w:rsidR="004F2C7B" w:rsidRPr="003C79EE" w:rsidRDefault="004F2C7B" w:rsidP="004F2C7B">
            <w:pPr>
              <w:spacing w:after="0" w:line="240" w:lineRule="auto"/>
              <w:rPr>
                <w:rFonts w:eastAsia="Calibri"/>
                <w:sz w:val="20"/>
              </w:rPr>
            </w:pPr>
            <w:r w:rsidRPr="003C79EE">
              <w:rPr>
                <w:rFonts w:eastAsia="Calibri"/>
                <w:sz w:val="20"/>
              </w:rPr>
              <w:t>1.05 (0.82, 1.34)</w:t>
            </w:r>
          </w:p>
        </w:tc>
        <w:tc>
          <w:tcPr>
            <w:tcW w:w="593" w:type="pct"/>
          </w:tcPr>
          <w:p w14:paraId="3002A515" w14:textId="77777777" w:rsidR="004F2C7B" w:rsidRPr="003C79EE" w:rsidRDefault="004F2C7B" w:rsidP="004F2C7B">
            <w:pPr>
              <w:spacing w:after="0" w:line="240" w:lineRule="auto"/>
              <w:rPr>
                <w:rFonts w:eastAsia="Calibri"/>
                <w:sz w:val="20"/>
              </w:rPr>
            </w:pPr>
            <w:r w:rsidRPr="003C79EE">
              <w:rPr>
                <w:rFonts w:eastAsia="Calibri"/>
                <w:sz w:val="20"/>
              </w:rPr>
              <w:t>1.04 (0.82, 1.32)</w:t>
            </w:r>
          </w:p>
        </w:tc>
      </w:tr>
      <w:tr w:rsidR="004F2C7B" w:rsidRPr="003C79EE" w14:paraId="3EE2429C" w14:textId="77777777" w:rsidTr="00A66D7E">
        <w:trPr>
          <w:trHeight w:val="273"/>
        </w:trPr>
        <w:tc>
          <w:tcPr>
            <w:tcW w:w="1340" w:type="pct"/>
            <w:vAlign w:val="bottom"/>
          </w:tcPr>
          <w:p w14:paraId="10DDDB12" w14:textId="77777777" w:rsidR="004F2C7B" w:rsidRPr="003C79EE" w:rsidRDefault="004F2C7B" w:rsidP="004F2C7B">
            <w:pPr>
              <w:spacing w:after="0" w:line="240" w:lineRule="auto"/>
              <w:ind w:left="144"/>
              <w:rPr>
                <w:rFonts w:eastAsia="Calibri"/>
                <w:sz w:val="20"/>
              </w:rPr>
            </w:pPr>
            <w:r w:rsidRPr="003C79EE">
              <w:rPr>
                <w:rFonts w:eastAsia="Calibri"/>
                <w:sz w:val="20"/>
              </w:rPr>
              <w:t xml:space="preserve">Living with no partner but with children </w:t>
            </w:r>
          </w:p>
        </w:tc>
        <w:tc>
          <w:tcPr>
            <w:tcW w:w="627" w:type="pct"/>
          </w:tcPr>
          <w:p w14:paraId="2A29FB4F" w14:textId="77777777" w:rsidR="004F2C7B" w:rsidRPr="003C79EE" w:rsidRDefault="004F2C7B" w:rsidP="004F2C7B">
            <w:pPr>
              <w:spacing w:after="0" w:line="240" w:lineRule="auto"/>
              <w:rPr>
                <w:rFonts w:eastAsia="Calibri"/>
                <w:sz w:val="20"/>
              </w:rPr>
            </w:pPr>
            <w:r w:rsidRPr="003C79EE">
              <w:rPr>
                <w:rFonts w:eastAsia="Calibri"/>
                <w:sz w:val="20"/>
              </w:rPr>
              <w:t>3.00 (1.70, 5.32)</w:t>
            </w:r>
          </w:p>
        </w:tc>
        <w:tc>
          <w:tcPr>
            <w:tcW w:w="627" w:type="pct"/>
          </w:tcPr>
          <w:p w14:paraId="279AE143" w14:textId="77777777" w:rsidR="004F2C7B" w:rsidRPr="003C79EE" w:rsidRDefault="004F2C7B" w:rsidP="004F2C7B">
            <w:pPr>
              <w:spacing w:after="0" w:line="240" w:lineRule="auto"/>
              <w:rPr>
                <w:rFonts w:eastAsia="Calibri"/>
                <w:sz w:val="20"/>
              </w:rPr>
            </w:pPr>
            <w:r w:rsidRPr="003C79EE">
              <w:rPr>
                <w:rFonts w:eastAsia="Calibri"/>
                <w:sz w:val="20"/>
              </w:rPr>
              <w:t>3.05 (1.85, 5.02)</w:t>
            </w:r>
          </w:p>
        </w:tc>
        <w:tc>
          <w:tcPr>
            <w:tcW w:w="627" w:type="pct"/>
            <w:tcBorders>
              <w:right w:val="single" w:sz="4" w:space="0" w:color="auto"/>
            </w:tcBorders>
          </w:tcPr>
          <w:p w14:paraId="7BC09FD4" w14:textId="77777777" w:rsidR="004F2C7B" w:rsidRPr="003C79EE" w:rsidRDefault="004F2C7B" w:rsidP="004F2C7B">
            <w:pPr>
              <w:spacing w:after="0" w:line="240" w:lineRule="auto"/>
              <w:rPr>
                <w:rFonts w:eastAsia="Calibri"/>
                <w:sz w:val="20"/>
              </w:rPr>
            </w:pPr>
            <w:r w:rsidRPr="003C79EE">
              <w:rPr>
                <w:rFonts w:eastAsia="Calibri"/>
                <w:sz w:val="20"/>
              </w:rPr>
              <w:t>2.65 (1.70, 4.15)</w:t>
            </w:r>
          </w:p>
        </w:tc>
        <w:tc>
          <w:tcPr>
            <w:tcW w:w="593" w:type="pct"/>
            <w:tcBorders>
              <w:left w:val="single" w:sz="4" w:space="0" w:color="auto"/>
            </w:tcBorders>
          </w:tcPr>
          <w:p w14:paraId="27C075B6" w14:textId="77777777" w:rsidR="004F2C7B" w:rsidRPr="003C79EE" w:rsidRDefault="004F2C7B" w:rsidP="004F2C7B">
            <w:pPr>
              <w:spacing w:after="0" w:line="240" w:lineRule="auto"/>
              <w:rPr>
                <w:rFonts w:eastAsia="Calibri"/>
                <w:sz w:val="20"/>
              </w:rPr>
            </w:pPr>
            <w:r w:rsidRPr="003C79EE">
              <w:rPr>
                <w:rFonts w:eastAsia="Calibri"/>
                <w:sz w:val="20"/>
              </w:rPr>
              <w:t>2.49 (1.16, 5.34)</w:t>
            </w:r>
          </w:p>
        </w:tc>
        <w:tc>
          <w:tcPr>
            <w:tcW w:w="593" w:type="pct"/>
          </w:tcPr>
          <w:p w14:paraId="1D709DF6" w14:textId="77777777" w:rsidR="004F2C7B" w:rsidRPr="003C79EE" w:rsidRDefault="004F2C7B" w:rsidP="004F2C7B">
            <w:pPr>
              <w:spacing w:after="0" w:line="240" w:lineRule="auto"/>
              <w:rPr>
                <w:rFonts w:eastAsia="Calibri"/>
                <w:sz w:val="20"/>
              </w:rPr>
            </w:pPr>
            <w:r w:rsidRPr="003C79EE">
              <w:rPr>
                <w:rFonts w:eastAsia="Calibri"/>
                <w:sz w:val="20"/>
              </w:rPr>
              <w:t>2.32 (1.22, 4.42)</w:t>
            </w:r>
          </w:p>
        </w:tc>
        <w:tc>
          <w:tcPr>
            <w:tcW w:w="593" w:type="pct"/>
          </w:tcPr>
          <w:p w14:paraId="0468ADDA" w14:textId="77777777" w:rsidR="004F2C7B" w:rsidRPr="003C79EE" w:rsidRDefault="004F2C7B" w:rsidP="004F2C7B">
            <w:pPr>
              <w:spacing w:after="0" w:line="240" w:lineRule="auto"/>
              <w:rPr>
                <w:rFonts w:eastAsia="Calibri"/>
                <w:sz w:val="20"/>
              </w:rPr>
            </w:pPr>
            <w:r w:rsidRPr="003C79EE">
              <w:rPr>
                <w:rFonts w:eastAsia="Calibri"/>
                <w:sz w:val="20"/>
              </w:rPr>
              <w:t>2.13 (1.26, 3.60)</w:t>
            </w:r>
          </w:p>
        </w:tc>
      </w:tr>
      <w:tr w:rsidR="004F2C7B" w:rsidRPr="003C79EE" w14:paraId="61943B54" w14:textId="77777777" w:rsidTr="00A66D7E">
        <w:trPr>
          <w:trHeight w:val="273"/>
        </w:trPr>
        <w:tc>
          <w:tcPr>
            <w:tcW w:w="1340" w:type="pct"/>
            <w:vAlign w:val="bottom"/>
          </w:tcPr>
          <w:p w14:paraId="09224047" w14:textId="77777777" w:rsidR="004F2C7B" w:rsidRPr="003C79EE" w:rsidRDefault="004F2C7B" w:rsidP="004F2C7B">
            <w:pPr>
              <w:spacing w:after="0" w:line="240" w:lineRule="auto"/>
              <w:ind w:left="144"/>
              <w:rPr>
                <w:rFonts w:eastAsia="Calibri"/>
                <w:sz w:val="20"/>
              </w:rPr>
            </w:pPr>
            <w:r w:rsidRPr="003C79EE">
              <w:rPr>
                <w:rFonts w:eastAsia="Calibri"/>
                <w:sz w:val="20"/>
              </w:rPr>
              <w:t xml:space="preserve">Living with no partner but with grandchildren </w:t>
            </w:r>
          </w:p>
        </w:tc>
        <w:tc>
          <w:tcPr>
            <w:tcW w:w="627" w:type="pct"/>
          </w:tcPr>
          <w:p w14:paraId="0208A2F6" w14:textId="77777777" w:rsidR="004F2C7B" w:rsidRPr="003C79EE" w:rsidRDefault="004F2C7B" w:rsidP="004F2C7B">
            <w:pPr>
              <w:spacing w:after="0" w:line="240" w:lineRule="auto"/>
              <w:rPr>
                <w:rFonts w:eastAsia="Calibri"/>
                <w:sz w:val="20"/>
              </w:rPr>
            </w:pPr>
            <w:r w:rsidRPr="003C79EE">
              <w:rPr>
                <w:rFonts w:eastAsia="Calibri"/>
                <w:sz w:val="20"/>
              </w:rPr>
              <w:t>15.73 (2.96, 83.54)</w:t>
            </w:r>
          </w:p>
        </w:tc>
        <w:tc>
          <w:tcPr>
            <w:tcW w:w="627" w:type="pct"/>
          </w:tcPr>
          <w:p w14:paraId="20606F91" w14:textId="77777777" w:rsidR="004F2C7B" w:rsidRPr="003C79EE" w:rsidRDefault="004F2C7B" w:rsidP="004F2C7B">
            <w:pPr>
              <w:spacing w:after="0" w:line="240" w:lineRule="auto"/>
              <w:rPr>
                <w:rFonts w:eastAsia="Calibri"/>
                <w:sz w:val="20"/>
              </w:rPr>
            </w:pPr>
            <w:r w:rsidRPr="003C79EE">
              <w:rPr>
                <w:rFonts w:eastAsia="Calibri"/>
                <w:sz w:val="20"/>
              </w:rPr>
              <w:t>12.50 (2.60, 59.98)</w:t>
            </w:r>
          </w:p>
        </w:tc>
        <w:tc>
          <w:tcPr>
            <w:tcW w:w="627" w:type="pct"/>
            <w:tcBorders>
              <w:right w:val="single" w:sz="4" w:space="0" w:color="auto"/>
            </w:tcBorders>
          </w:tcPr>
          <w:p w14:paraId="2EA4C9FF" w14:textId="77777777" w:rsidR="004F2C7B" w:rsidRPr="003C79EE" w:rsidRDefault="004F2C7B" w:rsidP="004F2C7B">
            <w:pPr>
              <w:spacing w:after="0" w:line="240" w:lineRule="auto"/>
              <w:rPr>
                <w:rFonts w:eastAsia="Calibri"/>
                <w:sz w:val="20"/>
              </w:rPr>
            </w:pPr>
            <w:r w:rsidRPr="003C79EE">
              <w:rPr>
                <w:rFonts w:eastAsia="Calibri"/>
                <w:sz w:val="20"/>
              </w:rPr>
              <w:t>5.22 (1.15, 23.76)</w:t>
            </w:r>
          </w:p>
        </w:tc>
        <w:tc>
          <w:tcPr>
            <w:tcW w:w="593" w:type="pct"/>
            <w:tcBorders>
              <w:left w:val="single" w:sz="4" w:space="0" w:color="auto"/>
            </w:tcBorders>
          </w:tcPr>
          <w:p w14:paraId="02E60E96" w14:textId="77777777" w:rsidR="004F2C7B" w:rsidRPr="003C79EE" w:rsidRDefault="004F2C7B" w:rsidP="004F2C7B">
            <w:pPr>
              <w:spacing w:after="0" w:line="240" w:lineRule="auto"/>
              <w:rPr>
                <w:rFonts w:eastAsia="Calibri"/>
                <w:sz w:val="20"/>
              </w:rPr>
            </w:pPr>
            <w:r w:rsidRPr="003C79EE">
              <w:rPr>
                <w:rFonts w:eastAsia="Calibri"/>
                <w:sz w:val="20"/>
              </w:rPr>
              <w:t>1.10 (0.57, 2.11)</w:t>
            </w:r>
          </w:p>
        </w:tc>
        <w:tc>
          <w:tcPr>
            <w:tcW w:w="593" w:type="pct"/>
          </w:tcPr>
          <w:p w14:paraId="4ECA46E4" w14:textId="77777777" w:rsidR="004F2C7B" w:rsidRPr="003C79EE" w:rsidRDefault="004F2C7B" w:rsidP="004F2C7B">
            <w:pPr>
              <w:spacing w:after="0" w:line="240" w:lineRule="auto"/>
              <w:rPr>
                <w:rFonts w:eastAsia="Calibri"/>
                <w:sz w:val="20"/>
              </w:rPr>
            </w:pPr>
            <w:r w:rsidRPr="003C79EE">
              <w:rPr>
                <w:rFonts w:eastAsia="Calibri"/>
                <w:sz w:val="20"/>
              </w:rPr>
              <w:t>1.08 (0.57, 2.04)</w:t>
            </w:r>
          </w:p>
        </w:tc>
        <w:tc>
          <w:tcPr>
            <w:tcW w:w="593" w:type="pct"/>
          </w:tcPr>
          <w:p w14:paraId="410E6DB9" w14:textId="77777777" w:rsidR="004F2C7B" w:rsidRPr="003C79EE" w:rsidRDefault="004F2C7B" w:rsidP="004F2C7B">
            <w:pPr>
              <w:spacing w:after="0" w:line="240" w:lineRule="auto"/>
              <w:rPr>
                <w:rFonts w:eastAsia="Calibri"/>
                <w:sz w:val="20"/>
              </w:rPr>
            </w:pPr>
            <w:r w:rsidRPr="003C79EE">
              <w:rPr>
                <w:rFonts w:eastAsia="Calibri"/>
                <w:sz w:val="20"/>
              </w:rPr>
              <w:t>1.17 (0.63, 2.19)</w:t>
            </w:r>
          </w:p>
        </w:tc>
      </w:tr>
      <w:tr w:rsidR="004F2C7B" w:rsidRPr="003C79EE" w14:paraId="02E406EF" w14:textId="77777777" w:rsidTr="00A66D7E">
        <w:trPr>
          <w:trHeight w:val="77"/>
        </w:trPr>
        <w:tc>
          <w:tcPr>
            <w:tcW w:w="1340" w:type="pct"/>
            <w:vAlign w:val="bottom"/>
          </w:tcPr>
          <w:p w14:paraId="0EB4FFA7" w14:textId="77777777" w:rsidR="004F2C7B" w:rsidRPr="003C79EE" w:rsidRDefault="004F2C7B" w:rsidP="004F2C7B">
            <w:pPr>
              <w:spacing w:after="0" w:line="240" w:lineRule="auto"/>
              <w:ind w:left="144"/>
              <w:rPr>
                <w:rFonts w:eastAsia="Calibri"/>
                <w:sz w:val="20"/>
              </w:rPr>
            </w:pPr>
            <w:r w:rsidRPr="003C79EE">
              <w:rPr>
                <w:rFonts w:eastAsia="Calibri"/>
                <w:sz w:val="20"/>
              </w:rPr>
              <w:t>Living with no partner but with children and grandchildren</w:t>
            </w:r>
          </w:p>
        </w:tc>
        <w:tc>
          <w:tcPr>
            <w:tcW w:w="627" w:type="pct"/>
          </w:tcPr>
          <w:p w14:paraId="50C05FFE" w14:textId="77777777" w:rsidR="004F2C7B" w:rsidRPr="003C79EE" w:rsidRDefault="004F2C7B" w:rsidP="004F2C7B">
            <w:pPr>
              <w:spacing w:after="0" w:line="240" w:lineRule="auto"/>
              <w:rPr>
                <w:rFonts w:eastAsia="Calibri"/>
                <w:sz w:val="20"/>
              </w:rPr>
            </w:pPr>
            <w:r w:rsidRPr="003C79EE">
              <w:rPr>
                <w:rFonts w:eastAsia="Calibri"/>
                <w:sz w:val="20"/>
              </w:rPr>
              <w:t>5.31 (1.73, 16.29)</w:t>
            </w:r>
          </w:p>
        </w:tc>
        <w:tc>
          <w:tcPr>
            <w:tcW w:w="627" w:type="pct"/>
          </w:tcPr>
          <w:p w14:paraId="7F2F6132" w14:textId="77777777" w:rsidR="004F2C7B" w:rsidRPr="003C79EE" w:rsidRDefault="004F2C7B" w:rsidP="004F2C7B">
            <w:pPr>
              <w:spacing w:after="0" w:line="240" w:lineRule="auto"/>
              <w:rPr>
                <w:rFonts w:eastAsia="Calibri"/>
                <w:sz w:val="20"/>
              </w:rPr>
            </w:pPr>
            <w:r w:rsidRPr="003C79EE">
              <w:rPr>
                <w:rFonts w:eastAsia="Calibri"/>
                <w:sz w:val="20"/>
              </w:rPr>
              <w:t>5.79 (1.99, 16.85)</w:t>
            </w:r>
          </w:p>
        </w:tc>
        <w:tc>
          <w:tcPr>
            <w:tcW w:w="627" w:type="pct"/>
            <w:tcBorders>
              <w:right w:val="single" w:sz="4" w:space="0" w:color="auto"/>
            </w:tcBorders>
          </w:tcPr>
          <w:p w14:paraId="57B0B7C5" w14:textId="77777777" w:rsidR="004F2C7B" w:rsidRPr="003C79EE" w:rsidRDefault="004F2C7B" w:rsidP="004F2C7B">
            <w:pPr>
              <w:spacing w:after="0" w:line="240" w:lineRule="auto"/>
              <w:rPr>
                <w:rFonts w:eastAsia="Calibri"/>
                <w:sz w:val="20"/>
              </w:rPr>
            </w:pPr>
            <w:r w:rsidRPr="003C79EE">
              <w:rPr>
                <w:rFonts w:eastAsia="Calibri"/>
                <w:sz w:val="20"/>
              </w:rPr>
              <w:t>3.73 (1.64, 8.48)</w:t>
            </w:r>
          </w:p>
        </w:tc>
        <w:tc>
          <w:tcPr>
            <w:tcW w:w="593" w:type="pct"/>
            <w:tcBorders>
              <w:left w:val="single" w:sz="4" w:space="0" w:color="auto"/>
            </w:tcBorders>
          </w:tcPr>
          <w:p w14:paraId="3186DD1B" w14:textId="77777777" w:rsidR="004F2C7B" w:rsidRPr="003C79EE" w:rsidRDefault="004F2C7B" w:rsidP="004F2C7B">
            <w:pPr>
              <w:spacing w:after="0" w:line="240" w:lineRule="auto"/>
              <w:rPr>
                <w:rFonts w:eastAsia="Calibri"/>
                <w:sz w:val="20"/>
              </w:rPr>
            </w:pPr>
            <w:r w:rsidRPr="003C79EE">
              <w:rPr>
                <w:rFonts w:eastAsia="Calibri"/>
                <w:sz w:val="20"/>
              </w:rPr>
              <w:t>1.31 (0.78, 2.19)</w:t>
            </w:r>
          </w:p>
        </w:tc>
        <w:tc>
          <w:tcPr>
            <w:tcW w:w="593" w:type="pct"/>
          </w:tcPr>
          <w:p w14:paraId="1DDD14CD" w14:textId="77777777" w:rsidR="004F2C7B" w:rsidRPr="003C79EE" w:rsidRDefault="004F2C7B" w:rsidP="004F2C7B">
            <w:pPr>
              <w:spacing w:after="0" w:line="240" w:lineRule="auto"/>
              <w:rPr>
                <w:rFonts w:eastAsia="Calibri"/>
                <w:sz w:val="20"/>
              </w:rPr>
            </w:pPr>
            <w:r w:rsidRPr="003C79EE">
              <w:rPr>
                <w:rFonts w:eastAsia="Calibri"/>
                <w:sz w:val="20"/>
              </w:rPr>
              <w:t>1.33 (0.79, 2.23)</w:t>
            </w:r>
          </w:p>
        </w:tc>
        <w:tc>
          <w:tcPr>
            <w:tcW w:w="593" w:type="pct"/>
          </w:tcPr>
          <w:p w14:paraId="4573B498" w14:textId="77777777" w:rsidR="004F2C7B" w:rsidRPr="003C79EE" w:rsidRDefault="004F2C7B" w:rsidP="004F2C7B">
            <w:pPr>
              <w:spacing w:after="0" w:line="240" w:lineRule="auto"/>
              <w:rPr>
                <w:rFonts w:eastAsia="Calibri"/>
                <w:sz w:val="20"/>
              </w:rPr>
            </w:pPr>
            <w:r w:rsidRPr="003C79EE">
              <w:rPr>
                <w:rFonts w:eastAsia="Calibri"/>
                <w:sz w:val="20"/>
              </w:rPr>
              <w:t>1.45 (0.89, 2.35)</w:t>
            </w:r>
          </w:p>
        </w:tc>
      </w:tr>
      <w:tr w:rsidR="004F2C7B" w:rsidRPr="003C79EE" w14:paraId="7D036DF3" w14:textId="77777777" w:rsidTr="00A66D7E">
        <w:trPr>
          <w:trHeight w:val="77"/>
        </w:trPr>
        <w:tc>
          <w:tcPr>
            <w:tcW w:w="1340" w:type="pct"/>
            <w:vAlign w:val="bottom"/>
          </w:tcPr>
          <w:p w14:paraId="00EABEE4" w14:textId="77777777" w:rsidR="004F2C7B" w:rsidRPr="003C79EE" w:rsidRDefault="004F2C7B" w:rsidP="004F2C7B">
            <w:pPr>
              <w:spacing w:after="0" w:line="240" w:lineRule="auto"/>
              <w:ind w:left="144"/>
              <w:rPr>
                <w:rFonts w:eastAsia="Calibri"/>
                <w:sz w:val="20"/>
              </w:rPr>
            </w:pPr>
            <w:r w:rsidRPr="003C79EE">
              <w:rPr>
                <w:sz w:val="20"/>
              </w:rPr>
              <w:t>Living with partner in other multigenerational home</w:t>
            </w:r>
          </w:p>
        </w:tc>
        <w:tc>
          <w:tcPr>
            <w:tcW w:w="627" w:type="pct"/>
          </w:tcPr>
          <w:p w14:paraId="48A9EFEB" w14:textId="77777777" w:rsidR="004F2C7B" w:rsidRPr="003C79EE" w:rsidRDefault="004F2C7B" w:rsidP="004F2C7B">
            <w:pPr>
              <w:spacing w:after="0" w:line="240" w:lineRule="auto"/>
              <w:rPr>
                <w:rFonts w:eastAsia="Calibri"/>
                <w:sz w:val="20"/>
              </w:rPr>
            </w:pPr>
            <w:r w:rsidRPr="003C79EE">
              <w:rPr>
                <w:rFonts w:eastAsia="Calibri"/>
                <w:sz w:val="20"/>
              </w:rPr>
              <w:t>1.35 (0.73, 2.49)</w:t>
            </w:r>
          </w:p>
        </w:tc>
        <w:tc>
          <w:tcPr>
            <w:tcW w:w="627" w:type="pct"/>
          </w:tcPr>
          <w:p w14:paraId="3A65F8F6" w14:textId="77777777" w:rsidR="004F2C7B" w:rsidRPr="003C79EE" w:rsidRDefault="004F2C7B" w:rsidP="004F2C7B">
            <w:pPr>
              <w:spacing w:after="0" w:line="240" w:lineRule="auto"/>
              <w:rPr>
                <w:rFonts w:eastAsia="Calibri"/>
                <w:sz w:val="20"/>
              </w:rPr>
            </w:pPr>
            <w:r w:rsidRPr="003C79EE">
              <w:rPr>
                <w:rFonts w:eastAsia="Calibri"/>
                <w:sz w:val="20"/>
              </w:rPr>
              <w:t>1.41 (0.82, 2.43)</w:t>
            </w:r>
          </w:p>
        </w:tc>
        <w:tc>
          <w:tcPr>
            <w:tcW w:w="627" w:type="pct"/>
            <w:tcBorders>
              <w:right w:val="single" w:sz="4" w:space="0" w:color="auto"/>
            </w:tcBorders>
          </w:tcPr>
          <w:p w14:paraId="750CBFFE" w14:textId="77777777" w:rsidR="004F2C7B" w:rsidRPr="003C79EE" w:rsidRDefault="004F2C7B" w:rsidP="004F2C7B">
            <w:pPr>
              <w:spacing w:after="0" w:line="240" w:lineRule="auto"/>
              <w:rPr>
                <w:rFonts w:eastAsia="Calibri"/>
                <w:sz w:val="20"/>
              </w:rPr>
            </w:pPr>
            <w:r w:rsidRPr="003C79EE">
              <w:rPr>
                <w:rFonts w:eastAsia="Calibri"/>
                <w:sz w:val="20"/>
              </w:rPr>
              <w:t>1.39 (0.81, 2.39)</w:t>
            </w:r>
          </w:p>
        </w:tc>
        <w:tc>
          <w:tcPr>
            <w:tcW w:w="593" w:type="pct"/>
            <w:tcBorders>
              <w:left w:val="single" w:sz="4" w:space="0" w:color="auto"/>
            </w:tcBorders>
          </w:tcPr>
          <w:p w14:paraId="052E702F" w14:textId="77777777" w:rsidR="004F2C7B" w:rsidRPr="003C79EE" w:rsidRDefault="004F2C7B" w:rsidP="004F2C7B">
            <w:pPr>
              <w:spacing w:after="0" w:line="240" w:lineRule="auto"/>
              <w:rPr>
                <w:rFonts w:eastAsia="Calibri"/>
                <w:sz w:val="20"/>
              </w:rPr>
            </w:pPr>
            <w:r w:rsidRPr="003C79EE">
              <w:rPr>
                <w:rFonts w:eastAsia="Calibri"/>
                <w:sz w:val="20"/>
              </w:rPr>
              <w:t>0.93 (0.65, 1.32)</w:t>
            </w:r>
          </w:p>
        </w:tc>
        <w:tc>
          <w:tcPr>
            <w:tcW w:w="593" w:type="pct"/>
          </w:tcPr>
          <w:p w14:paraId="619266C1" w14:textId="77777777" w:rsidR="004F2C7B" w:rsidRPr="003C79EE" w:rsidRDefault="004F2C7B" w:rsidP="004F2C7B">
            <w:pPr>
              <w:spacing w:after="0" w:line="240" w:lineRule="auto"/>
              <w:rPr>
                <w:rFonts w:eastAsia="Calibri"/>
                <w:sz w:val="20"/>
              </w:rPr>
            </w:pPr>
            <w:r w:rsidRPr="003C79EE">
              <w:rPr>
                <w:rFonts w:eastAsia="Calibri"/>
                <w:sz w:val="20"/>
              </w:rPr>
              <w:t>1.01 (0.72, 1.42)</w:t>
            </w:r>
          </w:p>
        </w:tc>
        <w:tc>
          <w:tcPr>
            <w:tcW w:w="593" w:type="pct"/>
          </w:tcPr>
          <w:p w14:paraId="487CF658" w14:textId="77777777" w:rsidR="004F2C7B" w:rsidRPr="003C79EE" w:rsidRDefault="004F2C7B" w:rsidP="004F2C7B">
            <w:pPr>
              <w:spacing w:after="0" w:line="240" w:lineRule="auto"/>
              <w:rPr>
                <w:rFonts w:eastAsia="Calibri"/>
                <w:sz w:val="20"/>
              </w:rPr>
            </w:pPr>
            <w:r w:rsidRPr="003C79EE">
              <w:rPr>
                <w:rFonts w:eastAsia="Calibri"/>
                <w:sz w:val="20"/>
              </w:rPr>
              <w:t>1.00 (0.72, 1.38)</w:t>
            </w:r>
          </w:p>
        </w:tc>
      </w:tr>
      <w:tr w:rsidR="004F2C7B" w:rsidRPr="003C79EE" w14:paraId="627E512E" w14:textId="77777777" w:rsidTr="00A66D7E">
        <w:trPr>
          <w:trHeight w:val="77"/>
        </w:trPr>
        <w:tc>
          <w:tcPr>
            <w:tcW w:w="1340" w:type="pct"/>
            <w:vAlign w:val="bottom"/>
          </w:tcPr>
          <w:p w14:paraId="079DF745" w14:textId="77777777" w:rsidR="004F2C7B" w:rsidRPr="003C79EE" w:rsidRDefault="004F2C7B" w:rsidP="004F2C7B">
            <w:pPr>
              <w:spacing w:after="0" w:line="240" w:lineRule="auto"/>
              <w:ind w:left="144"/>
              <w:rPr>
                <w:sz w:val="20"/>
              </w:rPr>
            </w:pPr>
            <w:r w:rsidRPr="003C79EE">
              <w:rPr>
                <w:sz w:val="20"/>
              </w:rPr>
              <w:t>Living with no partner in other multigenerational home</w:t>
            </w:r>
          </w:p>
        </w:tc>
        <w:tc>
          <w:tcPr>
            <w:tcW w:w="627" w:type="pct"/>
          </w:tcPr>
          <w:p w14:paraId="5223CC6F" w14:textId="77777777" w:rsidR="004F2C7B" w:rsidRPr="003C79EE" w:rsidRDefault="004F2C7B" w:rsidP="004F2C7B">
            <w:pPr>
              <w:spacing w:after="0" w:line="240" w:lineRule="auto"/>
              <w:rPr>
                <w:rFonts w:eastAsia="Calibri"/>
                <w:sz w:val="20"/>
              </w:rPr>
            </w:pPr>
            <w:r w:rsidRPr="003C79EE">
              <w:rPr>
                <w:rFonts w:eastAsia="Calibri"/>
                <w:sz w:val="20"/>
              </w:rPr>
              <w:t>1.71 (0.64, 4.52)</w:t>
            </w:r>
          </w:p>
        </w:tc>
        <w:tc>
          <w:tcPr>
            <w:tcW w:w="627" w:type="pct"/>
          </w:tcPr>
          <w:p w14:paraId="4266AB45" w14:textId="77777777" w:rsidR="004F2C7B" w:rsidRPr="003C79EE" w:rsidRDefault="004F2C7B" w:rsidP="004F2C7B">
            <w:pPr>
              <w:spacing w:after="0" w:line="240" w:lineRule="auto"/>
              <w:rPr>
                <w:rFonts w:eastAsia="Calibri"/>
                <w:sz w:val="20"/>
              </w:rPr>
            </w:pPr>
            <w:r w:rsidRPr="003C79EE">
              <w:rPr>
                <w:rFonts w:eastAsia="Calibri"/>
                <w:sz w:val="20"/>
              </w:rPr>
              <w:t>1.35 (0.54, 3.36)</w:t>
            </w:r>
          </w:p>
        </w:tc>
        <w:tc>
          <w:tcPr>
            <w:tcW w:w="627" w:type="pct"/>
            <w:tcBorders>
              <w:right w:val="single" w:sz="4" w:space="0" w:color="auto"/>
            </w:tcBorders>
          </w:tcPr>
          <w:p w14:paraId="77C553F3" w14:textId="77777777" w:rsidR="004F2C7B" w:rsidRPr="003C79EE" w:rsidRDefault="004F2C7B" w:rsidP="004F2C7B">
            <w:pPr>
              <w:spacing w:after="0" w:line="240" w:lineRule="auto"/>
              <w:rPr>
                <w:rFonts w:eastAsia="Calibri"/>
                <w:sz w:val="20"/>
              </w:rPr>
            </w:pPr>
            <w:r w:rsidRPr="003C79EE">
              <w:rPr>
                <w:rFonts w:eastAsia="Calibri"/>
                <w:sz w:val="20"/>
              </w:rPr>
              <w:t>1.15 (0.45, 2.93)</w:t>
            </w:r>
          </w:p>
        </w:tc>
        <w:tc>
          <w:tcPr>
            <w:tcW w:w="593" w:type="pct"/>
            <w:tcBorders>
              <w:left w:val="single" w:sz="4" w:space="0" w:color="auto"/>
            </w:tcBorders>
          </w:tcPr>
          <w:p w14:paraId="683281F8" w14:textId="77777777" w:rsidR="004F2C7B" w:rsidRPr="003C79EE" w:rsidRDefault="004F2C7B" w:rsidP="004F2C7B">
            <w:pPr>
              <w:spacing w:after="0" w:line="240" w:lineRule="auto"/>
              <w:rPr>
                <w:rFonts w:eastAsia="Calibri"/>
                <w:sz w:val="20"/>
              </w:rPr>
            </w:pPr>
            <w:r w:rsidRPr="003C79EE">
              <w:rPr>
                <w:rFonts w:eastAsia="Calibri"/>
                <w:sz w:val="20"/>
              </w:rPr>
              <w:t>1.77 (0.90, 3.46)</w:t>
            </w:r>
          </w:p>
        </w:tc>
        <w:tc>
          <w:tcPr>
            <w:tcW w:w="593" w:type="pct"/>
          </w:tcPr>
          <w:p w14:paraId="74B0E81F" w14:textId="77777777" w:rsidR="004F2C7B" w:rsidRPr="003C79EE" w:rsidRDefault="004F2C7B" w:rsidP="004F2C7B">
            <w:pPr>
              <w:spacing w:after="0" w:line="240" w:lineRule="auto"/>
              <w:rPr>
                <w:rFonts w:eastAsia="Calibri"/>
                <w:sz w:val="20"/>
              </w:rPr>
            </w:pPr>
            <w:r w:rsidRPr="003C79EE">
              <w:rPr>
                <w:rFonts w:eastAsia="Calibri"/>
                <w:sz w:val="20"/>
              </w:rPr>
              <w:t>1.66 (0.84, 3.28)</w:t>
            </w:r>
          </w:p>
        </w:tc>
        <w:tc>
          <w:tcPr>
            <w:tcW w:w="593" w:type="pct"/>
          </w:tcPr>
          <w:p w14:paraId="41C5F615" w14:textId="77777777" w:rsidR="004F2C7B" w:rsidRPr="003C79EE" w:rsidRDefault="004F2C7B" w:rsidP="004F2C7B">
            <w:pPr>
              <w:spacing w:after="0" w:line="240" w:lineRule="auto"/>
              <w:rPr>
                <w:rFonts w:eastAsia="Calibri"/>
                <w:sz w:val="20"/>
              </w:rPr>
            </w:pPr>
            <w:r w:rsidRPr="003C79EE">
              <w:rPr>
                <w:rFonts w:eastAsia="Calibri"/>
                <w:sz w:val="20"/>
              </w:rPr>
              <w:t>1.57 (0.81, 3.03)</w:t>
            </w:r>
          </w:p>
        </w:tc>
      </w:tr>
      <w:tr w:rsidR="004F2C7B" w:rsidRPr="003C79EE" w14:paraId="699875EB" w14:textId="77777777" w:rsidTr="00A66D7E">
        <w:trPr>
          <w:trHeight w:val="273"/>
        </w:trPr>
        <w:tc>
          <w:tcPr>
            <w:tcW w:w="1340" w:type="pct"/>
            <w:vAlign w:val="bottom"/>
          </w:tcPr>
          <w:p w14:paraId="22FD2B7A" w14:textId="77777777" w:rsidR="004F2C7B" w:rsidRPr="003C79EE" w:rsidRDefault="004F2C7B" w:rsidP="004F2C7B">
            <w:pPr>
              <w:spacing w:after="0" w:line="240" w:lineRule="auto"/>
              <w:ind w:left="144"/>
              <w:rPr>
                <w:rFonts w:eastAsia="Calibri"/>
                <w:sz w:val="20"/>
              </w:rPr>
            </w:pPr>
            <w:r w:rsidRPr="003C79EE">
              <w:rPr>
                <w:rFonts w:eastAsia="Calibri"/>
                <w:sz w:val="20"/>
              </w:rPr>
              <w:t>Living alone</w:t>
            </w:r>
          </w:p>
        </w:tc>
        <w:tc>
          <w:tcPr>
            <w:tcW w:w="627" w:type="pct"/>
          </w:tcPr>
          <w:p w14:paraId="6579B206" w14:textId="77777777" w:rsidR="004F2C7B" w:rsidRPr="003C79EE" w:rsidRDefault="004F2C7B" w:rsidP="004F2C7B">
            <w:pPr>
              <w:spacing w:after="0" w:line="240" w:lineRule="auto"/>
              <w:rPr>
                <w:rFonts w:eastAsia="Calibri"/>
                <w:sz w:val="20"/>
              </w:rPr>
            </w:pPr>
            <w:r w:rsidRPr="003C79EE">
              <w:rPr>
                <w:rFonts w:eastAsia="Calibri"/>
                <w:sz w:val="20"/>
              </w:rPr>
              <w:t>2.19 (1.13, 4.26)</w:t>
            </w:r>
          </w:p>
        </w:tc>
        <w:tc>
          <w:tcPr>
            <w:tcW w:w="627" w:type="pct"/>
          </w:tcPr>
          <w:p w14:paraId="08AF6DB2" w14:textId="77777777" w:rsidR="004F2C7B" w:rsidRPr="003C79EE" w:rsidRDefault="004F2C7B" w:rsidP="004F2C7B">
            <w:pPr>
              <w:spacing w:after="0" w:line="240" w:lineRule="auto"/>
              <w:rPr>
                <w:rFonts w:eastAsia="Calibri"/>
                <w:sz w:val="20"/>
              </w:rPr>
            </w:pPr>
            <w:r w:rsidRPr="003C79EE">
              <w:rPr>
                <w:rFonts w:eastAsia="Calibri"/>
                <w:sz w:val="20"/>
              </w:rPr>
              <w:t>1.98 (1.99, 3.50)</w:t>
            </w:r>
          </w:p>
        </w:tc>
        <w:tc>
          <w:tcPr>
            <w:tcW w:w="627" w:type="pct"/>
            <w:tcBorders>
              <w:right w:val="single" w:sz="4" w:space="0" w:color="auto"/>
            </w:tcBorders>
          </w:tcPr>
          <w:p w14:paraId="4D0FED27" w14:textId="77777777" w:rsidR="004F2C7B" w:rsidRPr="003C79EE" w:rsidRDefault="004F2C7B" w:rsidP="004F2C7B">
            <w:pPr>
              <w:spacing w:after="0" w:line="240" w:lineRule="auto"/>
              <w:rPr>
                <w:rFonts w:eastAsia="Calibri"/>
                <w:sz w:val="20"/>
              </w:rPr>
            </w:pPr>
            <w:r w:rsidRPr="003C79EE">
              <w:rPr>
                <w:rFonts w:eastAsia="Calibri"/>
                <w:sz w:val="20"/>
              </w:rPr>
              <w:t>2.04 (1.21, 3.44)</w:t>
            </w:r>
          </w:p>
        </w:tc>
        <w:tc>
          <w:tcPr>
            <w:tcW w:w="593" w:type="pct"/>
            <w:tcBorders>
              <w:left w:val="single" w:sz="4" w:space="0" w:color="auto"/>
            </w:tcBorders>
          </w:tcPr>
          <w:p w14:paraId="7709C070" w14:textId="77777777" w:rsidR="004F2C7B" w:rsidRPr="003C79EE" w:rsidRDefault="004F2C7B" w:rsidP="004F2C7B">
            <w:pPr>
              <w:spacing w:after="0" w:line="240" w:lineRule="auto"/>
              <w:rPr>
                <w:rFonts w:eastAsia="Calibri"/>
                <w:sz w:val="20"/>
              </w:rPr>
            </w:pPr>
            <w:r w:rsidRPr="003C79EE">
              <w:rPr>
                <w:rFonts w:eastAsia="Calibri"/>
                <w:sz w:val="20"/>
              </w:rPr>
              <w:t>2.42 (1.54, 3.79)</w:t>
            </w:r>
          </w:p>
        </w:tc>
        <w:tc>
          <w:tcPr>
            <w:tcW w:w="593" w:type="pct"/>
          </w:tcPr>
          <w:p w14:paraId="4C288FA2" w14:textId="77777777" w:rsidR="004F2C7B" w:rsidRPr="003C79EE" w:rsidRDefault="004F2C7B" w:rsidP="004F2C7B">
            <w:pPr>
              <w:spacing w:after="0" w:line="240" w:lineRule="auto"/>
              <w:rPr>
                <w:rFonts w:eastAsia="Calibri"/>
                <w:sz w:val="20"/>
              </w:rPr>
            </w:pPr>
            <w:r w:rsidRPr="003C79EE">
              <w:rPr>
                <w:rFonts w:eastAsia="Calibri"/>
                <w:sz w:val="20"/>
              </w:rPr>
              <w:t>2.18 (1.39, 3.41)</w:t>
            </w:r>
          </w:p>
        </w:tc>
        <w:tc>
          <w:tcPr>
            <w:tcW w:w="593" w:type="pct"/>
          </w:tcPr>
          <w:p w14:paraId="4B1B18EF" w14:textId="77777777" w:rsidR="004F2C7B" w:rsidRPr="003C79EE" w:rsidRDefault="004F2C7B" w:rsidP="004F2C7B">
            <w:pPr>
              <w:spacing w:after="0" w:line="240" w:lineRule="auto"/>
              <w:rPr>
                <w:rFonts w:eastAsia="Calibri"/>
                <w:sz w:val="20"/>
              </w:rPr>
            </w:pPr>
            <w:r w:rsidRPr="003C79EE">
              <w:rPr>
                <w:rFonts w:eastAsia="Calibri"/>
                <w:sz w:val="20"/>
              </w:rPr>
              <w:t>2.30 (1.52, 3.50)</w:t>
            </w:r>
          </w:p>
        </w:tc>
      </w:tr>
      <w:tr w:rsidR="004F2C7B" w:rsidRPr="003C79EE" w14:paraId="4282B31F" w14:textId="77777777" w:rsidTr="00A66D7E">
        <w:trPr>
          <w:trHeight w:val="273"/>
        </w:trPr>
        <w:tc>
          <w:tcPr>
            <w:tcW w:w="1340" w:type="pct"/>
            <w:vAlign w:val="bottom"/>
          </w:tcPr>
          <w:p w14:paraId="18F0A432" w14:textId="77777777" w:rsidR="004F2C7B" w:rsidRPr="003C79EE" w:rsidRDefault="004F2C7B" w:rsidP="004F2C7B">
            <w:pPr>
              <w:spacing w:after="0" w:line="240" w:lineRule="auto"/>
              <w:ind w:left="176" w:hanging="142"/>
              <w:rPr>
                <w:rFonts w:eastAsia="Calibri"/>
                <w:sz w:val="20"/>
              </w:rPr>
            </w:pPr>
            <w:r>
              <w:rPr>
                <w:b/>
                <w:sz w:val="20"/>
                <w:szCs w:val="20"/>
              </w:rPr>
              <w:t>≥</w:t>
            </w:r>
            <w:r w:rsidRPr="003C79EE">
              <w:rPr>
                <w:b/>
                <w:sz w:val="20"/>
                <w:szCs w:val="20"/>
              </w:rPr>
              <w:t>60 years</w:t>
            </w:r>
          </w:p>
        </w:tc>
        <w:tc>
          <w:tcPr>
            <w:tcW w:w="627" w:type="pct"/>
          </w:tcPr>
          <w:p w14:paraId="62D7D440" w14:textId="77777777" w:rsidR="004F2C7B" w:rsidRPr="003C79EE" w:rsidRDefault="004F2C7B" w:rsidP="004F2C7B">
            <w:pPr>
              <w:spacing w:after="0" w:line="240" w:lineRule="auto"/>
              <w:rPr>
                <w:rFonts w:eastAsia="Calibri"/>
                <w:sz w:val="20"/>
              </w:rPr>
            </w:pPr>
          </w:p>
        </w:tc>
        <w:tc>
          <w:tcPr>
            <w:tcW w:w="627" w:type="pct"/>
          </w:tcPr>
          <w:p w14:paraId="0CF67D09" w14:textId="77777777" w:rsidR="004F2C7B" w:rsidRPr="003C79EE" w:rsidRDefault="004F2C7B" w:rsidP="004F2C7B">
            <w:pPr>
              <w:spacing w:after="0" w:line="240" w:lineRule="auto"/>
              <w:rPr>
                <w:rFonts w:eastAsia="Calibri"/>
                <w:sz w:val="20"/>
              </w:rPr>
            </w:pPr>
          </w:p>
        </w:tc>
        <w:tc>
          <w:tcPr>
            <w:tcW w:w="627" w:type="pct"/>
            <w:tcBorders>
              <w:right w:val="single" w:sz="4" w:space="0" w:color="auto"/>
            </w:tcBorders>
          </w:tcPr>
          <w:p w14:paraId="67277751" w14:textId="77777777" w:rsidR="004F2C7B" w:rsidRPr="003C79EE" w:rsidRDefault="004F2C7B" w:rsidP="004F2C7B">
            <w:pPr>
              <w:spacing w:after="0" w:line="240" w:lineRule="auto"/>
              <w:rPr>
                <w:rFonts w:eastAsia="Calibri"/>
                <w:sz w:val="20"/>
              </w:rPr>
            </w:pPr>
          </w:p>
        </w:tc>
        <w:tc>
          <w:tcPr>
            <w:tcW w:w="593" w:type="pct"/>
            <w:tcBorders>
              <w:left w:val="single" w:sz="4" w:space="0" w:color="auto"/>
            </w:tcBorders>
          </w:tcPr>
          <w:p w14:paraId="70194F57" w14:textId="77777777" w:rsidR="004F2C7B" w:rsidRPr="003C79EE" w:rsidRDefault="004F2C7B" w:rsidP="004F2C7B">
            <w:pPr>
              <w:spacing w:after="0" w:line="240" w:lineRule="auto"/>
              <w:rPr>
                <w:rFonts w:eastAsia="Calibri"/>
                <w:sz w:val="20"/>
              </w:rPr>
            </w:pPr>
          </w:p>
        </w:tc>
        <w:tc>
          <w:tcPr>
            <w:tcW w:w="593" w:type="pct"/>
          </w:tcPr>
          <w:p w14:paraId="1605B28C" w14:textId="77777777" w:rsidR="004F2C7B" w:rsidRPr="003C79EE" w:rsidRDefault="004F2C7B" w:rsidP="004F2C7B">
            <w:pPr>
              <w:spacing w:after="0" w:line="240" w:lineRule="auto"/>
              <w:rPr>
                <w:rFonts w:eastAsia="Calibri"/>
                <w:sz w:val="20"/>
              </w:rPr>
            </w:pPr>
          </w:p>
        </w:tc>
        <w:tc>
          <w:tcPr>
            <w:tcW w:w="593" w:type="pct"/>
          </w:tcPr>
          <w:p w14:paraId="739F54BC" w14:textId="77777777" w:rsidR="004F2C7B" w:rsidRPr="003C79EE" w:rsidRDefault="004F2C7B" w:rsidP="004F2C7B">
            <w:pPr>
              <w:spacing w:after="0" w:line="240" w:lineRule="auto"/>
              <w:rPr>
                <w:rFonts w:eastAsia="Calibri"/>
                <w:sz w:val="20"/>
              </w:rPr>
            </w:pPr>
          </w:p>
        </w:tc>
      </w:tr>
      <w:tr w:rsidR="004F2C7B" w:rsidRPr="003C79EE" w14:paraId="4E7A89C5" w14:textId="77777777" w:rsidTr="00A66D7E">
        <w:trPr>
          <w:trHeight w:val="273"/>
        </w:trPr>
        <w:tc>
          <w:tcPr>
            <w:tcW w:w="1340" w:type="pct"/>
            <w:vAlign w:val="bottom"/>
          </w:tcPr>
          <w:p w14:paraId="2B1E8BCC" w14:textId="77777777" w:rsidR="004F2C7B" w:rsidRPr="003C79EE" w:rsidRDefault="004F2C7B" w:rsidP="004F2C7B">
            <w:pPr>
              <w:spacing w:after="0" w:line="240" w:lineRule="auto"/>
              <w:ind w:left="144"/>
              <w:rPr>
                <w:rFonts w:eastAsia="Calibri"/>
                <w:sz w:val="20"/>
              </w:rPr>
            </w:pPr>
            <w:r w:rsidRPr="003C79EE">
              <w:rPr>
                <w:rFonts w:eastAsia="Calibri"/>
                <w:sz w:val="20"/>
              </w:rPr>
              <w:t>Living with partner only</w:t>
            </w:r>
          </w:p>
        </w:tc>
        <w:tc>
          <w:tcPr>
            <w:tcW w:w="627" w:type="pct"/>
          </w:tcPr>
          <w:p w14:paraId="4DE5DB4A" w14:textId="77777777" w:rsidR="004F2C7B" w:rsidRPr="003C79EE" w:rsidRDefault="004F2C7B" w:rsidP="004F2C7B">
            <w:pPr>
              <w:spacing w:after="0" w:line="240" w:lineRule="auto"/>
              <w:rPr>
                <w:rFonts w:eastAsia="Calibri"/>
                <w:sz w:val="20"/>
              </w:rPr>
            </w:pPr>
            <w:r w:rsidRPr="003C79EE">
              <w:rPr>
                <w:rFonts w:eastAsia="Calibri"/>
                <w:sz w:val="20"/>
              </w:rPr>
              <w:t>1.00</w:t>
            </w:r>
          </w:p>
        </w:tc>
        <w:tc>
          <w:tcPr>
            <w:tcW w:w="627" w:type="pct"/>
          </w:tcPr>
          <w:p w14:paraId="061A78FB" w14:textId="77777777" w:rsidR="004F2C7B" w:rsidRPr="003C79EE" w:rsidRDefault="004F2C7B" w:rsidP="004F2C7B">
            <w:pPr>
              <w:spacing w:after="0" w:line="240" w:lineRule="auto"/>
              <w:rPr>
                <w:rFonts w:eastAsia="Calibri"/>
                <w:sz w:val="20"/>
              </w:rPr>
            </w:pPr>
            <w:r w:rsidRPr="003C79EE">
              <w:rPr>
                <w:rFonts w:eastAsia="Calibri"/>
                <w:sz w:val="20"/>
              </w:rPr>
              <w:t>1.00</w:t>
            </w:r>
          </w:p>
        </w:tc>
        <w:tc>
          <w:tcPr>
            <w:tcW w:w="627" w:type="pct"/>
            <w:tcBorders>
              <w:right w:val="single" w:sz="4" w:space="0" w:color="auto"/>
            </w:tcBorders>
          </w:tcPr>
          <w:p w14:paraId="409FF985" w14:textId="77777777" w:rsidR="004F2C7B" w:rsidRPr="003C79EE" w:rsidRDefault="004F2C7B" w:rsidP="004F2C7B">
            <w:pPr>
              <w:spacing w:after="0" w:line="240" w:lineRule="auto"/>
              <w:rPr>
                <w:rFonts w:eastAsia="Calibri"/>
                <w:sz w:val="20"/>
              </w:rPr>
            </w:pPr>
            <w:r w:rsidRPr="003C79EE">
              <w:rPr>
                <w:rFonts w:eastAsia="Calibri"/>
                <w:sz w:val="20"/>
              </w:rPr>
              <w:t>1.00</w:t>
            </w:r>
          </w:p>
        </w:tc>
        <w:tc>
          <w:tcPr>
            <w:tcW w:w="593" w:type="pct"/>
            <w:tcBorders>
              <w:left w:val="single" w:sz="4" w:space="0" w:color="auto"/>
            </w:tcBorders>
          </w:tcPr>
          <w:p w14:paraId="54342FF8" w14:textId="77777777" w:rsidR="004F2C7B" w:rsidRPr="003C79EE" w:rsidRDefault="004F2C7B" w:rsidP="004F2C7B">
            <w:pPr>
              <w:spacing w:after="0" w:line="240" w:lineRule="auto"/>
              <w:rPr>
                <w:rFonts w:eastAsia="Calibri"/>
                <w:sz w:val="20"/>
              </w:rPr>
            </w:pPr>
            <w:r w:rsidRPr="003C79EE">
              <w:rPr>
                <w:rFonts w:eastAsia="Calibri"/>
                <w:sz w:val="20"/>
              </w:rPr>
              <w:t>1.00</w:t>
            </w:r>
          </w:p>
        </w:tc>
        <w:tc>
          <w:tcPr>
            <w:tcW w:w="593" w:type="pct"/>
          </w:tcPr>
          <w:p w14:paraId="71210FF6" w14:textId="77777777" w:rsidR="004F2C7B" w:rsidRPr="003C79EE" w:rsidRDefault="004F2C7B" w:rsidP="004F2C7B">
            <w:pPr>
              <w:spacing w:after="0" w:line="240" w:lineRule="auto"/>
              <w:rPr>
                <w:rFonts w:eastAsia="Calibri"/>
                <w:sz w:val="20"/>
              </w:rPr>
            </w:pPr>
            <w:r w:rsidRPr="003C79EE">
              <w:rPr>
                <w:rFonts w:eastAsia="Calibri"/>
                <w:sz w:val="20"/>
              </w:rPr>
              <w:t>1.00</w:t>
            </w:r>
          </w:p>
        </w:tc>
        <w:tc>
          <w:tcPr>
            <w:tcW w:w="593" w:type="pct"/>
          </w:tcPr>
          <w:p w14:paraId="1C6E4C87" w14:textId="77777777" w:rsidR="004F2C7B" w:rsidRPr="003C79EE" w:rsidRDefault="004F2C7B" w:rsidP="004F2C7B">
            <w:pPr>
              <w:spacing w:after="0" w:line="240" w:lineRule="auto"/>
              <w:rPr>
                <w:rFonts w:eastAsia="Calibri"/>
                <w:sz w:val="20"/>
              </w:rPr>
            </w:pPr>
            <w:r w:rsidRPr="003C79EE">
              <w:rPr>
                <w:rFonts w:eastAsia="Calibri"/>
                <w:sz w:val="20"/>
              </w:rPr>
              <w:t>1.00</w:t>
            </w:r>
          </w:p>
        </w:tc>
      </w:tr>
      <w:tr w:rsidR="004F2C7B" w:rsidRPr="003C79EE" w14:paraId="7D982016" w14:textId="77777777" w:rsidTr="00A66D7E">
        <w:trPr>
          <w:trHeight w:val="273"/>
        </w:trPr>
        <w:tc>
          <w:tcPr>
            <w:tcW w:w="1340" w:type="pct"/>
            <w:vAlign w:val="bottom"/>
          </w:tcPr>
          <w:p w14:paraId="4E042348" w14:textId="77777777" w:rsidR="004F2C7B" w:rsidRPr="003C79EE" w:rsidRDefault="004F2C7B" w:rsidP="004F2C7B">
            <w:pPr>
              <w:spacing w:after="0" w:line="240" w:lineRule="auto"/>
              <w:ind w:left="144"/>
              <w:rPr>
                <w:rFonts w:eastAsia="Calibri"/>
                <w:sz w:val="20"/>
              </w:rPr>
            </w:pPr>
            <w:r w:rsidRPr="003C79EE">
              <w:rPr>
                <w:rFonts w:eastAsia="Calibri"/>
                <w:sz w:val="20"/>
              </w:rPr>
              <w:t>Living with partner and children</w:t>
            </w:r>
          </w:p>
        </w:tc>
        <w:tc>
          <w:tcPr>
            <w:tcW w:w="627" w:type="pct"/>
          </w:tcPr>
          <w:p w14:paraId="0FCA5D65" w14:textId="77777777" w:rsidR="004F2C7B" w:rsidRPr="003C79EE" w:rsidRDefault="004F2C7B" w:rsidP="004F2C7B">
            <w:pPr>
              <w:spacing w:after="0" w:line="240" w:lineRule="auto"/>
              <w:rPr>
                <w:rFonts w:eastAsia="Calibri"/>
                <w:sz w:val="20"/>
              </w:rPr>
            </w:pPr>
            <w:r w:rsidRPr="003C79EE">
              <w:rPr>
                <w:rFonts w:eastAsia="Calibri"/>
                <w:sz w:val="20"/>
              </w:rPr>
              <w:t>1.66 (1.31, 2.11)</w:t>
            </w:r>
          </w:p>
        </w:tc>
        <w:tc>
          <w:tcPr>
            <w:tcW w:w="627" w:type="pct"/>
          </w:tcPr>
          <w:p w14:paraId="616DB62B" w14:textId="77777777" w:rsidR="004F2C7B" w:rsidRPr="003C79EE" w:rsidRDefault="004F2C7B" w:rsidP="004F2C7B">
            <w:pPr>
              <w:spacing w:after="0" w:line="240" w:lineRule="auto"/>
              <w:rPr>
                <w:rFonts w:eastAsia="Calibri"/>
                <w:sz w:val="20"/>
              </w:rPr>
            </w:pPr>
            <w:r w:rsidRPr="003C79EE">
              <w:rPr>
                <w:rFonts w:eastAsia="Calibri"/>
                <w:sz w:val="20"/>
              </w:rPr>
              <w:t>1.86 (1.44, 2.40)</w:t>
            </w:r>
          </w:p>
        </w:tc>
        <w:tc>
          <w:tcPr>
            <w:tcW w:w="627" w:type="pct"/>
            <w:tcBorders>
              <w:right w:val="single" w:sz="4" w:space="0" w:color="auto"/>
            </w:tcBorders>
          </w:tcPr>
          <w:p w14:paraId="48F27E97" w14:textId="77777777" w:rsidR="004F2C7B" w:rsidRPr="003C79EE" w:rsidRDefault="004F2C7B" w:rsidP="004F2C7B">
            <w:pPr>
              <w:spacing w:after="0" w:line="240" w:lineRule="auto"/>
              <w:rPr>
                <w:rFonts w:eastAsia="Calibri"/>
                <w:sz w:val="20"/>
              </w:rPr>
            </w:pPr>
            <w:r w:rsidRPr="003C79EE">
              <w:rPr>
                <w:rFonts w:eastAsia="Calibri"/>
                <w:sz w:val="20"/>
              </w:rPr>
              <w:t>1.74 (1.37, 2.20)</w:t>
            </w:r>
          </w:p>
        </w:tc>
        <w:tc>
          <w:tcPr>
            <w:tcW w:w="593" w:type="pct"/>
            <w:tcBorders>
              <w:left w:val="single" w:sz="4" w:space="0" w:color="auto"/>
            </w:tcBorders>
          </w:tcPr>
          <w:p w14:paraId="19EF4112" w14:textId="77777777" w:rsidR="004F2C7B" w:rsidRPr="003C79EE" w:rsidRDefault="004F2C7B" w:rsidP="004F2C7B">
            <w:pPr>
              <w:spacing w:after="0" w:line="240" w:lineRule="auto"/>
              <w:rPr>
                <w:rFonts w:eastAsia="Calibri"/>
                <w:sz w:val="20"/>
              </w:rPr>
            </w:pPr>
            <w:r w:rsidRPr="003C79EE">
              <w:rPr>
                <w:rFonts w:eastAsia="Calibri"/>
                <w:sz w:val="20"/>
              </w:rPr>
              <w:t>1.17 (0.88, 1.54)</w:t>
            </w:r>
          </w:p>
        </w:tc>
        <w:tc>
          <w:tcPr>
            <w:tcW w:w="593" w:type="pct"/>
          </w:tcPr>
          <w:p w14:paraId="0AA01DB1" w14:textId="77777777" w:rsidR="004F2C7B" w:rsidRPr="003C79EE" w:rsidRDefault="004F2C7B" w:rsidP="004F2C7B">
            <w:pPr>
              <w:spacing w:after="0" w:line="240" w:lineRule="auto"/>
              <w:rPr>
                <w:rFonts w:eastAsia="Calibri"/>
                <w:sz w:val="20"/>
              </w:rPr>
            </w:pPr>
            <w:r w:rsidRPr="003C79EE">
              <w:rPr>
                <w:rFonts w:eastAsia="Calibri"/>
                <w:sz w:val="20"/>
              </w:rPr>
              <w:t>1.19 (0.91, 1.56)</w:t>
            </w:r>
          </w:p>
        </w:tc>
        <w:tc>
          <w:tcPr>
            <w:tcW w:w="593" w:type="pct"/>
          </w:tcPr>
          <w:p w14:paraId="3B9FD416" w14:textId="77777777" w:rsidR="004F2C7B" w:rsidRPr="003C79EE" w:rsidRDefault="004F2C7B" w:rsidP="004F2C7B">
            <w:pPr>
              <w:spacing w:after="0" w:line="240" w:lineRule="auto"/>
              <w:rPr>
                <w:rFonts w:eastAsia="Calibri"/>
                <w:sz w:val="20"/>
              </w:rPr>
            </w:pPr>
            <w:r w:rsidRPr="003C79EE">
              <w:rPr>
                <w:rFonts w:eastAsia="Calibri"/>
                <w:sz w:val="20"/>
              </w:rPr>
              <w:t>1.22 (0.95, 1.56)</w:t>
            </w:r>
          </w:p>
        </w:tc>
      </w:tr>
      <w:tr w:rsidR="004F2C7B" w:rsidRPr="003C79EE" w14:paraId="483569DE" w14:textId="77777777" w:rsidTr="00A66D7E">
        <w:trPr>
          <w:trHeight w:val="273"/>
        </w:trPr>
        <w:tc>
          <w:tcPr>
            <w:tcW w:w="1340" w:type="pct"/>
            <w:vAlign w:val="bottom"/>
          </w:tcPr>
          <w:p w14:paraId="5013F2DD" w14:textId="77777777" w:rsidR="004F2C7B" w:rsidRPr="003C79EE" w:rsidRDefault="004F2C7B" w:rsidP="004F2C7B">
            <w:pPr>
              <w:spacing w:after="0" w:line="240" w:lineRule="auto"/>
              <w:ind w:left="144"/>
              <w:rPr>
                <w:rFonts w:eastAsia="Calibri"/>
                <w:sz w:val="20"/>
              </w:rPr>
            </w:pPr>
            <w:r w:rsidRPr="003C79EE">
              <w:rPr>
                <w:rFonts w:eastAsia="Calibri"/>
                <w:sz w:val="20"/>
              </w:rPr>
              <w:t>Living with partner and grandchildren</w:t>
            </w:r>
          </w:p>
        </w:tc>
        <w:tc>
          <w:tcPr>
            <w:tcW w:w="627" w:type="pct"/>
          </w:tcPr>
          <w:p w14:paraId="2858E054" w14:textId="77777777" w:rsidR="004F2C7B" w:rsidRPr="003C79EE" w:rsidRDefault="004F2C7B" w:rsidP="004F2C7B">
            <w:pPr>
              <w:spacing w:after="0" w:line="240" w:lineRule="auto"/>
              <w:rPr>
                <w:rFonts w:eastAsia="Calibri"/>
                <w:sz w:val="20"/>
              </w:rPr>
            </w:pPr>
            <w:r w:rsidRPr="003C79EE">
              <w:rPr>
                <w:rFonts w:eastAsia="Calibri"/>
                <w:sz w:val="20"/>
              </w:rPr>
              <w:t>1.56 (1.09, 2.23)</w:t>
            </w:r>
          </w:p>
        </w:tc>
        <w:tc>
          <w:tcPr>
            <w:tcW w:w="627" w:type="pct"/>
          </w:tcPr>
          <w:p w14:paraId="74A2BA66" w14:textId="77777777" w:rsidR="004F2C7B" w:rsidRPr="003C79EE" w:rsidRDefault="004F2C7B" w:rsidP="004F2C7B">
            <w:pPr>
              <w:spacing w:after="0" w:line="240" w:lineRule="auto"/>
              <w:rPr>
                <w:rFonts w:eastAsia="Calibri"/>
                <w:sz w:val="20"/>
              </w:rPr>
            </w:pPr>
            <w:r w:rsidRPr="003C79EE">
              <w:rPr>
                <w:rFonts w:eastAsia="Calibri"/>
                <w:sz w:val="20"/>
              </w:rPr>
              <w:t>1.74 (1.21, 2.49)</w:t>
            </w:r>
          </w:p>
        </w:tc>
        <w:tc>
          <w:tcPr>
            <w:tcW w:w="627" w:type="pct"/>
            <w:tcBorders>
              <w:right w:val="single" w:sz="4" w:space="0" w:color="auto"/>
            </w:tcBorders>
          </w:tcPr>
          <w:p w14:paraId="21D5CAA0" w14:textId="77777777" w:rsidR="004F2C7B" w:rsidRPr="003C79EE" w:rsidRDefault="004F2C7B" w:rsidP="004F2C7B">
            <w:pPr>
              <w:spacing w:after="0" w:line="240" w:lineRule="auto"/>
              <w:rPr>
                <w:rFonts w:eastAsia="Calibri"/>
                <w:sz w:val="20"/>
              </w:rPr>
            </w:pPr>
            <w:r w:rsidRPr="003C79EE">
              <w:rPr>
                <w:rFonts w:eastAsia="Calibri"/>
                <w:sz w:val="20"/>
              </w:rPr>
              <w:t>1.74 (1.22, 2.47)</w:t>
            </w:r>
          </w:p>
        </w:tc>
        <w:tc>
          <w:tcPr>
            <w:tcW w:w="593" w:type="pct"/>
            <w:tcBorders>
              <w:left w:val="single" w:sz="4" w:space="0" w:color="auto"/>
            </w:tcBorders>
          </w:tcPr>
          <w:p w14:paraId="21CB2170" w14:textId="77777777" w:rsidR="004F2C7B" w:rsidRPr="003C79EE" w:rsidRDefault="004F2C7B" w:rsidP="004F2C7B">
            <w:pPr>
              <w:spacing w:after="0" w:line="240" w:lineRule="auto"/>
              <w:rPr>
                <w:rFonts w:eastAsia="Calibri"/>
                <w:sz w:val="20"/>
              </w:rPr>
            </w:pPr>
            <w:r w:rsidRPr="003C79EE">
              <w:rPr>
                <w:rFonts w:eastAsia="Calibri"/>
                <w:sz w:val="20"/>
              </w:rPr>
              <w:t>0.86 (0.58, 1.26)</w:t>
            </w:r>
          </w:p>
        </w:tc>
        <w:tc>
          <w:tcPr>
            <w:tcW w:w="593" w:type="pct"/>
          </w:tcPr>
          <w:p w14:paraId="08CE79D7" w14:textId="77777777" w:rsidR="004F2C7B" w:rsidRPr="003C79EE" w:rsidRDefault="004F2C7B" w:rsidP="004F2C7B">
            <w:pPr>
              <w:spacing w:after="0" w:line="240" w:lineRule="auto"/>
              <w:rPr>
                <w:rFonts w:eastAsia="Calibri"/>
                <w:sz w:val="20"/>
              </w:rPr>
            </w:pPr>
            <w:r w:rsidRPr="003C79EE">
              <w:rPr>
                <w:rFonts w:eastAsia="Calibri"/>
                <w:sz w:val="20"/>
              </w:rPr>
              <w:t>0.87 (0.59, 1.28)</w:t>
            </w:r>
          </w:p>
        </w:tc>
        <w:tc>
          <w:tcPr>
            <w:tcW w:w="593" w:type="pct"/>
          </w:tcPr>
          <w:p w14:paraId="7424F0C3" w14:textId="77777777" w:rsidR="004F2C7B" w:rsidRPr="003C79EE" w:rsidRDefault="004F2C7B" w:rsidP="004F2C7B">
            <w:pPr>
              <w:spacing w:after="0" w:line="240" w:lineRule="auto"/>
              <w:rPr>
                <w:rFonts w:eastAsia="Calibri"/>
                <w:sz w:val="20"/>
              </w:rPr>
            </w:pPr>
            <w:r w:rsidRPr="003C79EE">
              <w:rPr>
                <w:rFonts w:eastAsia="Calibri"/>
                <w:sz w:val="20"/>
              </w:rPr>
              <w:t>0.92 (0.64, 1.33)</w:t>
            </w:r>
          </w:p>
        </w:tc>
      </w:tr>
      <w:tr w:rsidR="004F2C7B" w:rsidRPr="003C79EE" w14:paraId="643355F6" w14:textId="77777777" w:rsidTr="00A66D7E">
        <w:trPr>
          <w:trHeight w:val="273"/>
        </w:trPr>
        <w:tc>
          <w:tcPr>
            <w:tcW w:w="1340" w:type="pct"/>
            <w:vAlign w:val="bottom"/>
          </w:tcPr>
          <w:p w14:paraId="442B3B65" w14:textId="77777777" w:rsidR="004F2C7B" w:rsidRPr="003C79EE" w:rsidRDefault="004F2C7B" w:rsidP="004F2C7B">
            <w:pPr>
              <w:spacing w:after="0" w:line="240" w:lineRule="auto"/>
              <w:ind w:left="144"/>
              <w:rPr>
                <w:rFonts w:eastAsia="Calibri"/>
                <w:sz w:val="20"/>
              </w:rPr>
            </w:pPr>
            <w:r w:rsidRPr="003C79EE">
              <w:rPr>
                <w:rFonts w:eastAsia="Calibri"/>
                <w:sz w:val="20"/>
              </w:rPr>
              <w:t>Living with partner, children, and grandchildren</w:t>
            </w:r>
          </w:p>
        </w:tc>
        <w:tc>
          <w:tcPr>
            <w:tcW w:w="627" w:type="pct"/>
          </w:tcPr>
          <w:p w14:paraId="4992720D" w14:textId="77777777" w:rsidR="004F2C7B" w:rsidRPr="003C79EE" w:rsidRDefault="004F2C7B" w:rsidP="004F2C7B">
            <w:pPr>
              <w:spacing w:after="0" w:line="240" w:lineRule="auto"/>
              <w:rPr>
                <w:rFonts w:eastAsia="Calibri"/>
                <w:sz w:val="20"/>
              </w:rPr>
            </w:pPr>
            <w:r w:rsidRPr="003C79EE">
              <w:rPr>
                <w:rFonts w:eastAsia="Calibri"/>
                <w:sz w:val="20"/>
              </w:rPr>
              <w:t>1.15 (0.87, 1.51)</w:t>
            </w:r>
          </w:p>
        </w:tc>
        <w:tc>
          <w:tcPr>
            <w:tcW w:w="627" w:type="pct"/>
          </w:tcPr>
          <w:p w14:paraId="122E26D4" w14:textId="77777777" w:rsidR="004F2C7B" w:rsidRPr="003C79EE" w:rsidRDefault="004F2C7B" w:rsidP="004F2C7B">
            <w:pPr>
              <w:spacing w:after="0" w:line="240" w:lineRule="auto"/>
              <w:rPr>
                <w:rFonts w:eastAsia="Calibri"/>
                <w:sz w:val="20"/>
              </w:rPr>
            </w:pPr>
            <w:r w:rsidRPr="003C79EE">
              <w:rPr>
                <w:rFonts w:eastAsia="Calibri"/>
                <w:sz w:val="20"/>
              </w:rPr>
              <w:t>1.58 (1.18, 2.12)</w:t>
            </w:r>
          </w:p>
        </w:tc>
        <w:tc>
          <w:tcPr>
            <w:tcW w:w="627" w:type="pct"/>
            <w:tcBorders>
              <w:right w:val="single" w:sz="4" w:space="0" w:color="auto"/>
            </w:tcBorders>
          </w:tcPr>
          <w:p w14:paraId="0F945F25" w14:textId="77777777" w:rsidR="004F2C7B" w:rsidRPr="003C79EE" w:rsidRDefault="004F2C7B" w:rsidP="004F2C7B">
            <w:pPr>
              <w:spacing w:after="0" w:line="240" w:lineRule="auto"/>
              <w:rPr>
                <w:rFonts w:eastAsia="Calibri"/>
                <w:sz w:val="20"/>
              </w:rPr>
            </w:pPr>
            <w:r w:rsidRPr="003C79EE">
              <w:rPr>
                <w:rFonts w:eastAsia="Calibri"/>
                <w:sz w:val="20"/>
              </w:rPr>
              <w:t>1.48 (1.13, 1.94)</w:t>
            </w:r>
          </w:p>
        </w:tc>
        <w:tc>
          <w:tcPr>
            <w:tcW w:w="593" w:type="pct"/>
            <w:tcBorders>
              <w:left w:val="single" w:sz="4" w:space="0" w:color="auto"/>
            </w:tcBorders>
          </w:tcPr>
          <w:p w14:paraId="4A12D6E6" w14:textId="77777777" w:rsidR="004F2C7B" w:rsidRPr="003C79EE" w:rsidRDefault="004F2C7B" w:rsidP="004F2C7B">
            <w:pPr>
              <w:spacing w:after="0" w:line="240" w:lineRule="auto"/>
              <w:rPr>
                <w:rFonts w:eastAsia="Calibri"/>
                <w:sz w:val="20"/>
              </w:rPr>
            </w:pPr>
            <w:r w:rsidRPr="003C79EE">
              <w:rPr>
                <w:rFonts w:eastAsia="Calibri"/>
                <w:sz w:val="20"/>
              </w:rPr>
              <w:t>0.89 (0.62, 1.28)</w:t>
            </w:r>
          </w:p>
        </w:tc>
        <w:tc>
          <w:tcPr>
            <w:tcW w:w="593" w:type="pct"/>
          </w:tcPr>
          <w:p w14:paraId="4FCB01D5" w14:textId="77777777" w:rsidR="004F2C7B" w:rsidRPr="003C79EE" w:rsidRDefault="004F2C7B" w:rsidP="004F2C7B">
            <w:pPr>
              <w:spacing w:after="0" w:line="240" w:lineRule="auto"/>
              <w:rPr>
                <w:rFonts w:eastAsia="Calibri"/>
                <w:sz w:val="20"/>
              </w:rPr>
            </w:pPr>
            <w:r w:rsidRPr="003C79EE">
              <w:rPr>
                <w:rFonts w:eastAsia="Calibri"/>
                <w:sz w:val="20"/>
              </w:rPr>
              <w:t>0.97 (0.69, 1.36)</w:t>
            </w:r>
          </w:p>
        </w:tc>
        <w:tc>
          <w:tcPr>
            <w:tcW w:w="593" w:type="pct"/>
          </w:tcPr>
          <w:p w14:paraId="3A121EC6" w14:textId="77777777" w:rsidR="004F2C7B" w:rsidRPr="003C79EE" w:rsidRDefault="004F2C7B" w:rsidP="004F2C7B">
            <w:pPr>
              <w:spacing w:after="0" w:line="240" w:lineRule="auto"/>
              <w:rPr>
                <w:rFonts w:eastAsia="Calibri"/>
                <w:sz w:val="20"/>
              </w:rPr>
            </w:pPr>
            <w:r w:rsidRPr="003C79EE">
              <w:rPr>
                <w:rFonts w:eastAsia="Calibri"/>
                <w:sz w:val="20"/>
              </w:rPr>
              <w:t>0.99 (0.71, 1.39)</w:t>
            </w:r>
          </w:p>
        </w:tc>
      </w:tr>
      <w:tr w:rsidR="004F2C7B" w:rsidRPr="003C79EE" w14:paraId="76338C26" w14:textId="77777777" w:rsidTr="00A66D7E">
        <w:trPr>
          <w:trHeight w:val="273"/>
        </w:trPr>
        <w:tc>
          <w:tcPr>
            <w:tcW w:w="1340" w:type="pct"/>
            <w:vAlign w:val="bottom"/>
          </w:tcPr>
          <w:p w14:paraId="2075BBE0" w14:textId="77777777" w:rsidR="004F2C7B" w:rsidRPr="003C79EE" w:rsidRDefault="004F2C7B" w:rsidP="004F2C7B">
            <w:pPr>
              <w:spacing w:after="0" w:line="240" w:lineRule="auto"/>
              <w:ind w:left="144"/>
              <w:rPr>
                <w:rFonts w:eastAsia="Calibri"/>
                <w:sz w:val="20"/>
              </w:rPr>
            </w:pPr>
            <w:r w:rsidRPr="003C79EE">
              <w:rPr>
                <w:rFonts w:eastAsia="Calibri"/>
                <w:sz w:val="20"/>
              </w:rPr>
              <w:t xml:space="preserve">Living with no partner but with children </w:t>
            </w:r>
          </w:p>
        </w:tc>
        <w:tc>
          <w:tcPr>
            <w:tcW w:w="627" w:type="pct"/>
          </w:tcPr>
          <w:p w14:paraId="5FB53D5D" w14:textId="77777777" w:rsidR="004F2C7B" w:rsidRPr="003C79EE" w:rsidRDefault="004F2C7B" w:rsidP="004F2C7B">
            <w:pPr>
              <w:spacing w:after="0" w:line="240" w:lineRule="auto"/>
              <w:rPr>
                <w:rFonts w:eastAsia="Calibri"/>
                <w:sz w:val="20"/>
              </w:rPr>
            </w:pPr>
            <w:r w:rsidRPr="003C79EE">
              <w:rPr>
                <w:rFonts w:eastAsia="Calibri"/>
                <w:sz w:val="20"/>
              </w:rPr>
              <w:t>1.61 (1.00, 2.62)</w:t>
            </w:r>
          </w:p>
        </w:tc>
        <w:tc>
          <w:tcPr>
            <w:tcW w:w="627" w:type="pct"/>
          </w:tcPr>
          <w:p w14:paraId="47001371" w14:textId="77777777" w:rsidR="004F2C7B" w:rsidRPr="003C79EE" w:rsidRDefault="004F2C7B" w:rsidP="004F2C7B">
            <w:pPr>
              <w:spacing w:after="0" w:line="240" w:lineRule="auto"/>
              <w:rPr>
                <w:rFonts w:eastAsia="Calibri"/>
                <w:sz w:val="20"/>
              </w:rPr>
            </w:pPr>
            <w:r w:rsidRPr="003C79EE">
              <w:rPr>
                <w:rFonts w:eastAsia="Calibri"/>
                <w:sz w:val="20"/>
              </w:rPr>
              <w:t>1.71 (1.05, 2.78)</w:t>
            </w:r>
          </w:p>
        </w:tc>
        <w:tc>
          <w:tcPr>
            <w:tcW w:w="627" w:type="pct"/>
            <w:tcBorders>
              <w:right w:val="single" w:sz="4" w:space="0" w:color="auto"/>
            </w:tcBorders>
          </w:tcPr>
          <w:p w14:paraId="68F6BD26" w14:textId="77777777" w:rsidR="004F2C7B" w:rsidRPr="003C79EE" w:rsidRDefault="004F2C7B" w:rsidP="004F2C7B">
            <w:pPr>
              <w:spacing w:after="0" w:line="240" w:lineRule="auto"/>
              <w:rPr>
                <w:rFonts w:eastAsia="Calibri"/>
                <w:sz w:val="20"/>
              </w:rPr>
            </w:pPr>
            <w:r w:rsidRPr="003C79EE">
              <w:rPr>
                <w:rFonts w:eastAsia="Calibri"/>
                <w:sz w:val="20"/>
              </w:rPr>
              <w:t>1.62 (1.04, 2.52)</w:t>
            </w:r>
          </w:p>
        </w:tc>
        <w:tc>
          <w:tcPr>
            <w:tcW w:w="593" w:type="pct"/>
            <w:tcBorders>
              <w:left w:val="single" w:sz="4" w:space="0" w:color="auto"/>
            </w:tcBorders>
          </w:tcPr>
          <w:p w14:paraId="5CC3589C" w14:textId="77777777" w:rsidR="004F2C7B" w:rsidRPr="003C79EE" w:rsidRDefault="004F2C7B" w:rsidP="004F2C7B">
            <w:pPr>
              <w:spacing w:after="0" w:line="240" w:lineRule="auto"/>
              <w:rPr>
                <w:rFonts w:eastAsia="Calibri"/>
                <w:sz w:val="20"/>
              </w:rPr>
            </w:pPr>
            <w:r w:rsidRPr="003C79EE">
              <w:rPr>
                <w:rFonts w:eastAsia="Calibri"/>
                <w:sz w:val="20"/>
              </w:rPr>
              <w:t>1.57 (1.04, 2.38)</w:t>
            </w:r>
          </w:p>
        </w:tc>
        <w:tc>
          <w:tcPr>
            <w:tcW w:w="593" w:type="pct"/>
          </w:tcPr>
          <w:p w14:paraId="4D2B3189" w14:textId="77777777" w:rsidR="004F2C7B" w:rsidRPr="003C79EE" w:rsidRDefault="004F2C7B" w:rsidP="004F2C7B">
            <w:pPr>
              <w:spacing w:after="0" w:line="240" w:lineRule="auto"/>
              <w:rPr>
                <w:rFonts w:eastAsia="Calibri"/>
                <w:sz w:val="20"/>
              </w:rPr>
            </w:pPr>
            <w:r w:rsidRPr="003C79EE">
              <w:rPr>
                <w:rFonts w:eastAsia="Calibri"/>
                <w:sz w:val="20"/>
              </w:rPr>
              <w:t>1.55 (1.03, 2.32)</w:t>
            </w:r>
          </w:p>
        </w:tc>
        <w:tc>
          <w:tcPr>
            <w:tcW w:w="593" w:type="pct"/>
          </w:tcPr>
          <w:p w14:paraId="0D183EF2" w14:textId="77777777" w:rsidR="004F2C7B" w:rsidRPr="003C79EE" w:rsidRDefault="004F2C7B" w:rsidP="004F2C7B">
            <w:pPr>
              <w:spacing w:after="0" w:line="240" w:lineRule="auto"/>
              <w:rPr>
                <w:rFonts w:eastAsia="Calibri"/>
                <w:sz w:val="20"/>
              </w:rPr>
            </w:pPr>
            <w:r w:rsidRPr="003C79EE">
              <w:rPr>
                <w:rFonts w:eastAsia="Calibri"/>
                <w:sz w:val="20"/>
              </w:rPr>
              <w:t>1.45 (1.00, 2.09)</w:t>
            </w:r>
          </w:p>
        </w:tc>
      </w:tr>
      <w:tr w:rsidR="004F2C7B" w:rsidRPr="003C79EE" w14:paraId="27DAE6D9" w14:textId="77777777" w:rsidTr="00A66D7E">
        <w:trPr>
          <w:trHeight w:val="273"/>
        </w:trPr>
        <w:tc>
          <w:tcPr>
            <w:tcW w:w="1340" w:type="pct"/>
            <w:vAlign w:val="bottom"/>
          </w:tcPr>
          <w:p w14:paraId="32947D86" w14:textId="77777777" w:rsidR="004F2C7B" w:rsidRPr="003C79EE" w:rsidRDefault="004F2C7B" w:rsidP="004F2C7B">
            <w:pPr>
              <w:spacing w:after="0" w:line="240" w:lineRule="auto"/>
              <w:ind w:left="144"/>
              <w:rPr>
                <w:rFonts w:eastAsia="Calibri"/>
                <w:sz w:val="20"/>
              </w:rPr>
            </w:pPr>
            <w:r w:rsidRPr="003C79EE">
              <w:rPr>
                <w:rFonts w:eastAsia="Calibri"/>
                <w:sz w:val="20"/>
              </w:rPr>
              <w:t xml:space="preserve">Living with no partner but with grandchildren </w:t>
            </w:r>
          </w:p>
        </w:tc>
        <w:tc>
          <w:tcPr>
            <w:tcW w:w="627" w:type="pct"/>
          </w:tcPr>
          <w:p w14:paraId="05A050EE" w14:textId="77777777" w:rsidR="004F2C7B" w:rsidRPr="003C79EE" w:rsidRDefault="004F2C7B" w:rsidP="004F2C7B">
            <w:pPr>
              <w:spacing w:after="0" w:line="240" w:lineRule="auto"/>
              <w:rPr>
                <w:rFonts w:eastAsia="Calibri"/>
                <w:sz w:val="20"/>
              </w:rPr>
            </w:pPr>
            <w:r w:rsidRPr="003C79EE">
              <w:rPr>
                <w:rFonts w:eastAsia="Calibri"/>
                <w:sz w:val="20"/>
              </w:rPr>
              <w:t>2.77 (1.30, 5.91)</w:t>
            </w:r>
          </w:p>
        </w:tc>
        <w:tc>
          <w:tcPr>
            <w:tcW w:w="627" w:type="pct"/>
          </w:tcPr>
          <w:p w14:paraId="724D665E" w14:textId="77777777" w:rsidR="004F2C7B" w:rsidRPr="003C79EE" w:rsidRDefault="004F2C7B" w:rsidP="004F2C7B">
            <w:pPr>
              <w:spacing w:after="0" w:line="240" w:lineRule="auto"/>
              <w:rPr>
                <w:rFonts w:eastAsia="Calibri"/>
                <w:sz w:val="20"/>
              </w:rPr>
            </w:pPr>
            <w:r w:rsidRPr="003C79EE">
              <w:rPr>
                <w:rFonts w:eastAsia="Calibri"/>
                <w:sz w:val="20"/>
              </w:rPr>
              <w:t>3.63 (1.60, 8.26)</w:t>
            </w:r>
          </w:p>
        </w:tc>
        <w:tc>
          <w:tcPr>
            <w:tcW w:w="627" w:type="pct"/>
            <w:tcBorders>
              <w:right w:val="single" w:sz="4" w:space="0" w:color="auto"/>
            </w:tcBorders>
          </w:tcPr>
          <w:p w14:paraId="1E5D0EEC" w14:textId="77777777" w:rsidR="004F2C7B" w:rsidRPr="003C79EE" w:rsidRDefault="004F2C7B" w:rsidP="004F2C7B">
            <w:pPr>
              <w:spacing w:after="0" w:line="240" w:lineRule="auto"/>
              <w:rPr>
                <w:rFonts w:eastAsia="Calibri"/>
                <w:sz w:val="20"/>
              </w:rPr>
            </w:pPr>
            <w:r w:rsidRPr="003C79EE">
              <w:rPr>
                <w:rFonts w:eastAsia="Calibri"/>
                <w:sz w:val="20"/>
              </w:rPr>
              <w:t>2.56 (1.31, 5.03)</w:t>
            </w:r>
          </w:p>
        </w:tc>
        <w:tc>
          <w:tcPr>
            <w:tcW w:w="593" w:type="pct"/>
            <w:tcBorders>
              <w:left w:val="single" w:sz="4" w:space="0" w:color="auto"/>
            </w:tcBorders>
          </w:tcPr>
          <w:p w14:paraId="7312476D" w14:textId="77777777" w:rsidR="004F2C7B" w:rsidRPr="003C79EE" w:rsidRDefault="004F2C7B" w:rsidP="004F2C7B">
            <w:pPr>
              <w:spacing w:after="0" w:line="240" w:lineRule="auto"/>
              <w:rPr>
                <w:rFonts w:eastAsia="Calibri"/>
                <w:sz w:val="20"/>
              </w:rPr>
            </w:pPr>
            <w:r w:rsidRPr="003C79EE">
              <w:rPr>
                <w:rFonts w:eastAsia="Calibri"/>
                <w:sz w:val="20"/>
              </w:rPr>
              <w:t>2.42 (1.30, 4.52)</w:t>
            </w:r>
          </w:p>
        </w:tc>
        <w:tc>
          <w:tcPr>
            <w:tcW w:w="593" w:type="pct"/>
          </w:tcPr>
          <w:p w14:paraId="1F4B1CAE" w14:textId="77777777" w:rsidR="004F2C7B" w:rsidRPr="003C79EE" w:rsidRDefault="004F2C7B" w:rsidP="004F2C7B">
            <w:pPr>
              <w:spacing w:after="0" w:line="240" w:lineRule="auto"/>
              <w:rPr>
                <w:rFonts w:eastAsia="Calibri"/>
                <w:sz w:val="20"/>
              </w:rPr>
            </w:pPr>
            <w:r w:rsidRPr="003C79EE">
              <w:rPr>
                <w:rFonts w:eastAsia="Calibri"/>
                <w:sz w:val="20"/>
              </w:rPr>
              <w:t>2.34 (1.29, 4.27)</w:t>
            </w:r>
          </w:p>
        </w:tc>
        <w:tc>
          <w:tcPr>
            <w:tcW w:w="593" w:type="pct"/>
          </w:tcPr>
          <w:p w14:paraId="1F981142" w14:textId="77777777" w:rsidR="004F2C7B" w:rsidRPr="003C79EE" w:rsidRDefault="004F2C7B" w:rsidP="004F2C7B">
            <w:pPr>
              <w:spacing w:after="0" w:line="240" w:lineRule="auto"/>
              <w:rPr>
                <w:rFonts w:eastAsia="Calibri"/>
                <w:sz w:val="20"/>
              </w:rPr>
            </w:pPr>
            <w:r w:rsidRPr="003C79EE">
              <w:rPr>
                <w:rFonts w:eastAsia="Calibri"/>
                <w:sz w:val="20"/>
              </w:rPr>
              <w:t>2.52 (1.40, 4.53)</w:t>
            </w:r>
          </w:p>
        </w:tc>
      </w:tr>
      <w:tr w:rsidR="004F2C7B" w:rsidRPr="003C79EE" w14:paraId="1B4636A9" w14:textId="77777777" w:rsidTr="00A66D7E">
        <w:trPr>
          <w:trHeight w:val="273"/>
        </w:trPr>
        <w:tc>
          <w:tcPr>
            <w:tcW w:w="1340" w:type="pct"/>
            <w:vAlign w:val="bottom"/>
          </w:tcPr>
          <w:p w14:paraId="13D6CC74" w14:textId="77777777" w:rsidR="004F2C7B" w:rsidRPr="003C79EE" w:rsidRDefault="004F2C7B" w:rsidP="004F2C7B">
            <w:pPr>
              <w:spacing w:after="0" w:line="240" w:lineRule="auto"/>
              <w:ind w:left="144"/>
              <w:rPr>
                <w:rFonts w:eastAsia="Calibri"/>
                <w:sz w:val="20"/>
              </w:rPr>
            </w:pPr>
            <w:r w:rsidRPr="003C79EE">
              <w:rPr>
                <w:rFonts w:eastAsia="Calibri"/>
                <w:sz w:val="20"/>
              </w:rPr>
              <w:t>Living with no partner but with children and grandchildren</w:t>
            </w:r>
          </w:p>
        </w:tc>
        <w:tc>
          <w:tcPr>
            <w:tcW w:w="627" w:type="pct"/>
          </w:tcPr>
          <w:p w14:paraId="326E4BC4" w14:textId="77777777" w:rsidR="004F2C7B" w:rsidRPr="003C79EE" w:rsidRDefault="004F2C7B" w:rsidP="004F2C7B">
            <w:pPr>
              <w:spacing w:after="0" w:line="240" w:lineRule="auto"/>
              <w:rPr>
                <w:rFonts w:eastAsia="Calibri"/>
                <w:sz w:val="20"/>
              </w:rPr>
            </w:pPr>
            <w:r w:rsidRPr="003C79EE">
              <w:rPr>
                <w:rFonts w:eastAsia="Calibri"/>
                <w:sz w:val="20"/>
              </w:rPr>
              <w:t>1.84 (0.95, 3.54)</w:t>
            </w:r>
          </w:p>
        </w:tc>
        <w:tc>
          <w:tcPr>
            <w:tcW w:w="627" w:type="pct"/>
          </w:tcPr>
          <w:p w14:paraId="4C5D7EEF" w14:textId="77777777" w:rsidR="004F2C7B" w:rsidRPr="003C79EE" w:rsidRDefault="004F2C7B" w:rsidP="004F2C7B">
            <w:pPr>
              <w:spacing w:after="0" w:line="240" w:lineRule="auto"/>
              <w:rPr>
                <w:rFonts w:eastAsia="Calibri"/>
                <w:sz w:val="20"/>
              </w:rPr>
            </w:pPr>
            <w:r w:rsidRPr="003C79EE">
              <w:rPr>
                <w:rFonts w:eastAsia="Calibri"/>
                <w:sz w:val="20"/>
              </w:rPr>
              <w:t>2.68 (1.45, 4.96)</w:t>
            </w:r>
          </w:p>
        </w:tc>
        <w:tc>
          <w:tcPr>
            <w:tcW w:w="627" w:type="pct"/>
            <w:tcBorders>
              <w:right w:val="single" w:sz="4" w:space="0" w:color="auto"/>
            </w:tcBorders>
          </w:tcPr>
          <w:p w14:paraId="39DB83C5" w14:textId="77777777" w:rsidR="004F2C7B" w:rsidRPr="003C79EE" w:rsidRDefault="004F2C7B" w:rsidP="004F2C7B">
            <w:pPr>
              <w:spacing w:after="0" w:line="240" w:lineRule="auto"/>
              <w:rPr>
                <w:rFonts w:eastAsia="Calibri"/>
                <w:sz w:val="20"/>
              </w:rPr>
            </w:pPr>
            <w:r w:rsidRPr="003C79EE">
              <w:rPr>
                <w:rFonts w:eastAsia="Calibri"/>
                <w:sz w:val="20"/>
              </w:rPr>
              <w:t>2.29 (1.36, 3.83)</w:t>
            </w:r>
          </w:p>
        </w:tc>
        <w:tc>
          <w:tcPr>
            <w:tcW w:w="593" w:type="pct"/>
            <w:tcBorders>
              <w:left w:val="single" w:sz="4" w:space="0" w:color="auto"/>
            </w:tcBorders>
          </w:tcPr>
          <w:p w14:paraId="355AFA74" w14:textId="77777777" w:rsidR="004F2C7B" w:rsidRPr="003C79EE" w:rsidRDefault="004F2C7B" w:rsidP="004F2C7B">
            <w:pPr>
              <w:spacing w:after="0" w:line="240" w:lineRule="auto"/>
              <w:rPr>
                <w:rFonts w:eastAsia="Calibri"/>
                <w:sz w:val="20"/>
              </w:rPr>
            </w:pPr>
            <w:r w:rsidRPr="003C79EE">
              <w:rPr>
                <w:rFonts w:eastAsia="Calibri"/>
                <w:sz w:val="20"/>
              </w:rPr>
              <w:t>1.27 (0.86, 1.87)</w:t>
            </w:r>
          </w:p>
        </w:tc>
        <w:tc>
          <w:tcPr>
            <w:tcW w:w="593" w:type="pct"/>
          </w:tcPr>
          <w:p w14:paraId="7E46FE77" w14:textId="77777777" w:rsidR="004F2C7B" w:rsidRPr="003C79EE" w:rsidRDefault="004F2C7B" w:rsidP="004F2C7B">
            <w:pPr>
              <w:spacing w:after="0" w:line="240" w:lineRule="auto"/>
              <w:rPr>
                <w:rFonts w:eastAsia="Calibri"/>
                <w:sz w:val="20"/>
              </w:rPr>
            </w:pPr>
            <w:r w:rsidRPr="003C79EE">
              <w:rPr>
                <w:rFonts w:eastAsia="Calibri"/>
                <w:sz w:val="20"/>
              </w:rPr>
              <w:t>1.34 (0.90, 1.99)</w:t>
            </w:r>
          </w:p>
        </w:tc>
        <w:tc>
          <w:tcPr>
            <w:tcW w:w="593" w:type="pct"/>
          </w:tcPr>
          <w:p w14:paraId="049D22A1" w14:textId="77777777" w:rsidR="004F2C7B" w:rsidRPr="003C79EE" w:rsidRDefault="004F2C7B" w:rsidP="004F2C7B">
            <w:pPr>
              <w:spacing w:after="0" w:line="240" w:lineRule="auto"/>
              <w:rPr>
                <w:rFonts w:eastAsia="Calibri"/>
                <w:sz w:val="20"/>
              </w:rPr>
            </w:pPr>
            <w:r w:rsidRPr="003C79EE">
              <w:rPr>
                <w:rFonts w:eastAsia="Calibri"/>
                <w:sz w:val="20"/>
              </w:rPr>
              <w:t>1.18 (0.82, 1.70)</w:t>
            </w:r>
          </w:p>
        </w:tc>
      </w:tr>
      <w:tr w:rsidR="004F2C7B" w:rsidRPr="003C79EE" w14:paraId="02537839" w14:textId="77777777" w:rsidTr="00A66D7E">
        <w:trPr>
          <w:trHeight w:val="273"/>
        </w:trPr>
        <w:tc>
          <w:tcPr>
            <w:tcW w:w="1340" w:type="pct"/>
            <w:vAlign w:val="bottom"/>
          </w:tcPr>
          <w:p w14:paraId="6FAB9F66" w14:textId="77777777" w:rsidR="004F2C7B" w:rsidRPr="003C79EE" w:rsidRDefault="004F2C7B" w:rsidP="004F2C7B">
            <w:pPr>
              <w:spacing w:after="0" w:line="240" w:lineRule="auto"/>
              <w:ind w:left="144"/>
              <w:rPr>
                <w:rFonts w:eastAsia="Calibri"/>
                <w:sz w:val="20"/>
              </w:rPr>
            </w:pPr>
            <w:r w:rsidRPr="003C79EE">
              <w:rPr>
                <w:sz w:val="20"/>
              </w:rPr>
              <w:t>Living with partner in other multigenerational home</w:t>
            </w:r>
          </w:p>
        </w:tc>
        <w:tc>
          <w:tcPr>
            <w:tcW w:w="627" w:type="pct"/>
          </w:tcPr>
          <w:p w14:paraId="260EFA20" w14:textId="77777777" w:rsidR="004F2C7B" w:rsidRPr="003C79EE" w:rsidRDefault="004F2C7B" w:rsidP="004F2C7B">
            <w:pPr>
              <w:spacing w:after="0" w:line="240" w:lineRule="auto"/>
              <w:rPr>
                <w:rFonts w:eastAsia="Calibri"/>
                <w:sz w:val="20"/>
              </w:rPr>
            </w:pPr>
            <w:r w:rsidRPr="003C79EE">
              <w:rPr>
                <w:rFonts w:eastAsia="Calibri"/>
                <w:sz w:val="20"/>
              </w:rPr>
              <w:t>1.06 (0.55, 2.04)</w:t>
            </w:r>
          </w:p>
        </w:tc>
        <w:tc>
          <w:tcPr>
            <w:tcW w:w="627" w:type="pct"/>
          </w:tcPr>
          <w:p w14:paraId="279E7106" w14:textId="77777777" w:rsidR="004F2C7B" w:rsidRPr="003C79EE" w:rsidRDefault="004F2C7B" w:rsidP="004F2C7B">
            <w:pPr>
              <w:spacing w:after="0" w:line="240" w:lineRule="auto"/>
              <w:rPr>
                <w:rFonts w:eastAsia="Calibri"/>
                <w:sz w:val="20"/>
              </w:rPr>
            </w:pPr>
            <w:r w:rsidRPr="003C79EE">
              <w:rPr>
                <w:rFonts w:eastAsia="Calibri"/>
                <w:sz w:val="20"/>
              </w:rPr>
              <w:t>1.15 (0.58, 2.28)</w:t>
            </w:r>
          </w:p>
        </w:tc>
        <w:tc>
          <w:tcPr>
            <w:tcW w:w="627" w:type="pct"/>
            <w:tcBorders>
              <w:right w:val="single" w:sz="4" w:space="0" w:color="auto"/>
            </w:tcBorders>
          </w:tcPr>
          <w:p w14:paraId="0462AD07" w14:textId="77777777" w:rsidR="004F2C7B" w:rsidRPr="003C79EE" w:rsidRDefault="004F2C7B" w:rsidP="004F2C7B">
            <w:pPr>
              <w:spacing w:after="0" w:line="240" w:lineRule="auto"/>
              <w:rPr>
                <w:rFonts w:eastAsia="Calibri"/>
                <w:sz w:val="20"/>
              </w:rPr>
            </w:pPr>
            <w:r w:rsidRPr="003C79EE">
              <w:rPr>
                <w:rFonts w:eastAsia="Calibri"/>
                <w:sz w:val="20"/>
              </w:rPr>
              <w:t>1.33 (0.71, 2.47)</w:t>
            </w:r>
          </w:p>
        </w:tc>
        <w:tc>
          <w:tcPr>
            <w:tcW w:w="593" w:type="pct"/>
            <w:tcBorders>
              <w:left w:val="single" w:sz="4" w:space="0" w:color="auto"/>
            </w:tcBorders>
          </w:tcPr>
          <w:p w14:paraId="5894A1B6" w14:textId="77777777" w:rsidR="004F2C7B" w:rsidRPr="003C79EE" w:rsidRDefault="004F2C7B" w:rsidP="004F2C7B">
            <w:pPr>
              <w:spacing w:after="0" w:line="240" w:lineRule="auto"/>
              <w:rPr>
                <w:rFonts w:eastAsia="Calibri"/>
                <w:sz w:val="20"/>
              </w:rPr>
            </w:pPr>
            <w:r w:rsidRPr="003C79EE">
              <w:rPr>
                <w:rFonts w:eastAsia="Calibri"/>
                <w:sz w:val="20"/>
              </w:rPr>
              <w:t>1.08 (0.52, 2.25)</w:t>
            </w:r>
          </w:p>
        </w:tc>
        <w:tc>
          <w:tcPr>
            <w:tcW w:w="593" w:type="pct"/>
          </w:tcPr>
          <w:p w14:paraId="590C977C" w14:textId="77777777" w:rsidR="004F2C7B" w:rsidRPr="003C79EE" w:rsidRDefault="004F2C7B" w:rsidP="004F2C7B">
            <w:pPr>
              <w:spacing w:after="0" w:line="240" w:lineRule="auto"/>
              <w:rPr>
                <w:rFonts w:eastAsia="Calibri"/>
                <w:sz w:val="20"/>
              </w:rPr>
            </w:pPr>
            <w:r w:rsidRPr="003C79EE">
              <w:rPr>
                <w:rFonts w:eastAsia="Calibri"/>
                <w:sz w:val="20"/>
              </w:rPr>
              <w:t>1.11 (0.55, 2.26)</w:t>
            </w:r>
          </w:p>
        </w:tc>
        <w:tc>
          <w:tcPr>
            <w:tcW w:w="593" w:type="pct"/>
          </w:tcPr>
          <w:p w14:paraId="531C5E1E" w14:textId="77777777" w:rsidR="004F2C7B" w:rsidRPr="003C79EE" w:rsidRDefault="004F2C7B" w:rsidP="004F2C7B">
            <w:pPr>
              <w:spacing w:after="0" w:line="240" w:lineRule="auto"/>
              <w:rPr>
                <w:rFonts w:eastAsia="Calibri"/>
                <w:sz w:val="20"/>
              </w:rPr>
            </w:pPr>
            <w:r w:rsidRPr="003C79EE">
              <w:rPr>
                <w:rFonts w:eastAsia="Calibri"/>
                <w:sz w:val="20"/>
              </w:rPr>
              <w:t>1.12 (0.55, 2.26)</w:t>
            </w:r>
          </w:p>
        </w:tc>
      </w:tr>
      <w:tr w:rsidR="004F2C7B" w:rsidRPr="003C79EE" w14:paraId="55421527" w14:textId="77777777" w:rsidTr="00A66D7E">
        <w:trPr>
          <w:trHeight w:val="273"/>
        </w:trPr>
        <w:tc>
          <w:tcPr>
            <w:tcW w:w="1340" w:type="pct"/>
            <w:vAlign w:val="bottom"/>
          </w:tcPr>
          <w:p w14:paraId="5737D595" w14:textId="77777777" w:rsidR="004F2C7B" w:rsidRPr="003C79EE" w:rsidRDefault="004F2C7B" w:rsidP="004F2C7B">
            <w:pPr>
              <w:spacing w:after="0" w:line="240" w:lineRule="auto"/>
              <w:ind w:left="144"/>
              <w:rPr>
                <w:sz w:val="20"/>
              </w:rPr>
            </w:pPr>
            <w:r w:rsidRPr="003C79EE">
              <w:rPr>
                <w:sz w:val="20"/>
              </w:rPr>
              <w:t>Living with no partner in other multigenerational home</w:t>
            </w:r>
          </w:p>
        </w:tc>
        <w:tc>
          <w:tcPr>
            <w:tcW w:w="627" w:type="pct"/>
          </w:tcPr>
          <w:p w14:paraId="14099BC9" w14:textId="77777777" w:rsidR="004F2C7B" w:rsidRPr="003C79EE" w:rsidRDefault="004F2C7B" w:rsidP="004F2C7B">
            <w:pPr>
              <w:spacing w:after="0" w:line="240" w:lineRule="auto"/>
              <w:rPr>
                <w:rFonts w:eastAsia="Calibri"/>
                <w:sz w:val="20"/>
              </w:rPr>
            </w:pPr>
            <w:r w:rsidRPr="003C79EE">
              <w:rPr>
                <w:rFonts w:eastAsia="Calibri"/>
                <w:sz w:val="20"/>
              </w:rPr>
              <w:t>3.64 (1.04, 12.74)</w:t>
            </w:r>
          </w:p>
        </w:tc>
        <w:tc>
          <w:tcPr>
            <w:tcW w:w="627" w:type="pct"/>
          </w:tcPr>
          <w:p w14:paraId="4FAA32A7" w14:textId="77777777" w:rsidR="004F2C7B" w:rsidRPr="003C79EE" w:rsidRDefault="004F2C7B" w:rsidP="004F2C7B">
            <w:pPr>
              <w:spacing w:after="0" w:line="240" w:lineRule="auto"/>
              <w:rPr>
                <w:rFonts w:eastAsia="Calibri"/>
                <w:sz w:val="20"/>
              </w:rPr>
            </w:pPr>
            <w:r w:rsidRPr="003C79EE">
              <w:rPr>
                <w:rFonts w:eastAsia="Calibri"/>
                <w:sz w:val="20"/>
              </w:rPr>
              <w:t>3.15 (0.86, 11.52)</w:t>
            </w:r>
          </w:p>
        </w:tc>
        <w:tc>
          <w:tcPr>
            <w:tcW w:w="627" w:type="pct"/>
            <w:tcBorders>
              <w:right w:val="single" w:sz="4" w:space="0" w:color="auto"/>
            </w:tcBorders>
          </w:tcPr>
          <w:p w14:paraId="4F661931" w14:textId="77777777" w:rsidR="004F2C7B" w:rsidRPr="003C79EE" w:rsidRDefault="004F2C7B" w:rsidP="004F2C7B">
            <w:pPr>
              <w:spacing w:after="0" w:line="240" w:lineRule="auto"/>
              <w:rPr>
                <w:rFonts w:eastAsia="Calibri"/>
                <w:sz w:val="20"/>
              </w:rPr>
            </w:pPr>
            <w:r w:rsidRPr="003C79EE">
              <w:rPr>
                <w:rFonts w:eastAsia="Calibri"/>
                <w:sz w:val="20"/>
              </w:rPr>
              <w:t>1.52 (0.42, 5.56)</w:t>
            </w:r>
          </w:p>
        </w:tc>
        <w:tc>
          <w:tcPr>
            <w:tcW w:w="593" w:type="pct"/>
            <w:tcBorders>
              <w:left w:val="single" w:sz="4" w:space="0" w:color="auto"/>
            </w:tcBorders>
          </w:tcPr>
          <w:p w14:paraId="1AE1558E" w14:textId="77777777" w:rsidR="004F2C7B" w:rsidRPr="003C79EE" w:rsidRDefault="004F2C7B" w:rsidP="004F2C7B">
            <w:pPr>
              <w:spacing w:after="0" w:line="240" w:lineRule="auto"/>
              <w:rPr>
                <w:rFonts w:eastAsia="Calibri"/>
                <w:sz w:val="20"/>
              </w:rPr>
            </w:pPr>
            <w:r w:rsidRPr="003C79EE">
              <w:rPr>
                <w:rFonts w:eastAsia="Calibri"/>
                <w:sz w:val="20"/>
              </w:rPr>
              <w:t>3.28 (0.51, 21.22)</w:t>
            </w:r>
          </w:p>
        </w:tc>
        <w:tc>
          <w:tcPr>
            <w:tcW w:w="593" w:type="pct"/>
          </w:tcPr>
          <w:p w14:paraId="519BD983" w14:textId="77777777" w:rsidR="004F2C7B" w:rsidRPr="003C79EE" w:rsidRDefault="004F2C7B" w:rsidP="004F2C7B">
            <w:pPr>
              <w:spacing w:after="0" w:line="240" w:lineRule="auto"/>
              <w:rPr>
                <w:rFonts w:eastAsia="Calibri"/>
                <w:sz w:val="20"/>
              </w:rPr>
            </w:pPr>
            <w:r w:rsidRPr="003C79EE">
              <w:rPr>
                <w:rFonts w:eastAsia="Calibri"/>
                <w:sz w:val="20"/>
              </w:rPr>
              <w:t>3.13 (0.48, 20.26)</w:t>
            </w:r>
          </w:p>
        </w:tc>
        <w:tc>
          <w:tcPr>
            <w:tcW w:w="593" w:type="pct"/>
          </w:tcPr>
          <w:p w14:paraId="62F467E1" w14:textId="77777777" w:rsidR="004F2C7B" w:rsidRPr="003C79EE" w:rsidRDefault="004F2C7B" w:rsidP="004F2C7B">
            <w:pPr>
              <w:spacing w:after="0" w:line="240" w:lineRule="auto"/>
              <w:rPr>
                <w:rFonts w:eastAsia="Calibri"/>
                <w:sz w:val="20"/>
              </w:rPr>
            </w:pPr>
            <w:r w:rsidRPr="003C79EE">
              <w:rPr>
                <w:rFonts w:eastAsia="Calibri"/>
                <w:sz w:val="20"/>
              </w:rPr>
              <w:t>1.65 (0.39, 7.03)</w:t>
            </w:r>
          </w:p>
        </w:tc>
      </w:tr>
      <w:tr w:rsidR="004F2C7B" w:rsidRPr="003C79EE" w14:paraId="2F946390" w14:textId="77777777" w:rsidTr="00A66D7E">
        <w:trPr>
          <w:trHeight w:val="273"/>
        </w:trPr>
        <w:tc>
          <w:tcPr>
            <w:tcW w:w="1340" w:type="pct"/>
            <w:tcBorders>
              <w:bottom w:val="single" w:sz="4" w:space="0" w:color="auto"/>
            </w:tcBorders>
            <w:vAlign w:val="bottom"/>
          </w:tcPr>
          <w:p w14:paraId="63326104" w14:textId="77777777" w:rsidR="004F2C7B" w:rsidRPr="003C79EE" w:rsidRDefault="004F2C7B" w:rsidP="004F2C7B">
            <w:pPr>
              <w:spacing w:after="0" w:line="240" w:lineRule="auto"/>
              <w:ind w:left="144"/>
              <w:rPr>
                <w:rFonts w:eastAsia="Calibri"/>
                <w:sz w:val="20"/>
              </w:rPr>
            </w:pPr>
            <w:r w:rsidRPr="003C79EE">
              <w:rPr>
                <w:rFonts w:eastAsia="Calibri"/>
                <w:sz w:val="20"/>
              </w:rPr>
              <w:t>Living alone</w:t>
            </w:r>
          </w:p>
        </w:tc>
        <w:tc>
          <w:tcPr>
            <w:tcW w:w="627" w:type="pct"/>
            <w:tcBorders>
              <w:bottom w:val="single" w:sz="4" w:space="0" w:color="auto"/>
            </w:tcBorders>
          </w:tcPr>
          <w:p w14:paraId="1EC0CD38" w14:textId="77777777" w:rsidR="004F2C7B" w:rsidRPr="003C79EE" w:rsidRDefault="004F2C7B" w:rsidP="004F2C7B">
            <w:pPr>
              <w:spacing w:after="0" w:line="240" w:lineRule="auto"/>
              <w:rPr>
                <w:rFonts w:eastAsia="Calibri"/>
                <w:sz w:val="20"/>
              </w:rPr>
            </w:pPr>
            <w:r w:rsidRPr="003C79EE">
              <w:rPr>
                <w:rFonts w:eastAsia="Calibri"/>
                <w:sz w:val="20"/>
              </w:rPr>
              <w:t>2.15 (1.54, 3.02)</w:t>
            </w:r>
          </w:p>
        </w:tc>
        <w:tc>
          <w:tcPr>
            <w:tcW w:w="627" w:type="pct"/>
            <w:tcBorders>
              <w:bottom w:val="single" w:sz="4" w:space="0" w:color="auto"/>
            </w:tcBorders>
          </w:tcPr>
          <w:p w14:paraId="658D8CFF" w14:textId="77777777" w:rsidR="004F2C7B" w:rsidRPr="003C79EE" w:rsidRDefault="004F2C7B" w:rsidP="004F2C7B">
            <w:pPr>
              <w:spacing w:after="0" w:line="240" w:lineRule="auto"/>
              <w:rPr>
                <w:rFonts w:eastAsia="Calibri"/>
                <w:sz w:val="20"/>
              </w:rPr>
            </w:pPr>
            <w:r w:rsidRPr="003C79EE">
              <w:rPr>
                <w:rFonts w:eastAsia="Calibri"/>
                <w:sz w:val="20"/>
              </w:rPr>
              <w:t>1.84 (1.30, 2.62)</w:t>
            </w:r>
          </w:p>
        </w:tc>
        <w:tc>
          <w:tcPr>
            <w:tcW w:w="627" w:type="pct"/>
            <w:tcBorders>
              <w:bottom w:val="single" w:sz="4" w:space="0" w:color="auto"/>
              <w:right w:val="single" w:sz="4" w:space="0" w:color="auto"/>
            </w:tcBorders>
          </w:tcPr>
          <w:p w14:paraId="02670090" w14:textId="77777777" w:rsidR="004F2C7B" w:rsidRPr="003C79EE" w:rsidRDefault="004F2C7B" w:rsidP="004F2C7B">
            <w:pPr>
              <w:spacing w:after="0" w:line="240" w:lineRule="auto"/>
              <w:rPr>
                <w:rFonts w:eastAsia="Calibri"/>
                <w:sz w:val="20"/>
              </w:rPr>
            </w:pPr>
            <w:r w:rsidRPr="003C79EE">
              <w:rPr>
                <w:rFonts w:eastAsia="Calibri"/>
                <w:sz w:val="20"/>
              </w:rPr>
              <w:t>1.85 (1.34, 2.55)</w:t>
            </w:r>
          </w:p>
        </w:tc>
        <w:tc>
          <w:tcPr>
            <w:tcW w:w="593" w:type="pct"/>
            <w:tcBorders>
              <w:left w:val="single" w:sz="4" w:space="0" w:color="auto"/>
              <w:bottom w:val="single" w:sz="4" w:space="0" w:color="auto"/>
            </w:tcBorders>
          </w:tcPr>
          <w:p w14:paraId="448D3355" w14:textId="77777777" w:rsidR="004F2C7B" w:rsidRPr="003C79EE" w:rsidRDefault="004F2C7B" w:rsidP="004F2C7B">
            <w:pPr>
              <w:spacing w:after="0" w:line="240" w:lineRule="auto"/>
              <w:rPr>
                <w:rFonts w:eastAsia="Calibri"/>
                <w:sz w:val="20"/>
              </w:rPr>
            </w:pPr>
            <w:r w:rsidRPr="003C79EE">
              <w:rPr>
                <w:rFonts w:eastAsia="Calibri"/>
                <w:sz w:val="20"/>
              </w:rPr>
              <w:t>1.61 (1.15, 2.25)</w:t>
            </w:r>
          </w:p>
        </w:tc>
        <w:tc>
          <w:tcPr>
            <w:tcW w:w="593" w:type="pct"/>
            <w:tcBorders>
              <w:bottom w:val="single" w:sz="4" w:space="0" w:color="auto"/>
            </w:tcBorders>
          </w:tcPr>
          <w:p w14:paraId="77F7255C" w14:textId="77777777" w:rsidR="004F2C7B" w:rsidRPr="003C79EE" w:rsidRDefault="004F2C7B" w:rsidP="004F2C7B">
            <w:pPr>
              <w:spacing w:after="0" w:line="240" w:lineRule="auto"/>
              <w:rPr>
                <w:rFonts w:eastAsia="Calibri"/>
                <w:sz w:val="20"/>
              </w:rPr>
            </w:pPr>
            <w:r w:rsidRPr="003C79EE">
              <w:rPr>
                <w:rFonts w:eastAsia="Calibri"/>
                <w:sz w:val="20"/>
              </w:rPr>
              <w:t>1.50 (1.08, 2.08)</w:t>
            </w:r>
          </w:p>
        </w:tc>
        <w:tc>
          <w:tcPr>
            <w:tcW w:w="593" w:type="pct"/>
            <w:tcBorders>
              <w:bottom w:val="single" w:sz="4" w:space="0" w:color="auto"/>
            </w:tcBorders>
          </w:tcPr>
          <w:p w14:paraId="5F613753" w14:textId="77777777" w:rsidR="004F2C7B" w:rsidRPr="003C79EE" w:rsidRDefault="004F2C7B" w:rsidP="004F2C7B">
            <w:pPr>
              <w:spacing w:after="0" w:line="240" w:lineRule="auto"/>
              <w:rPr>
                <w:rFonts w:eastAsia="Calibri"/>
                <w:sz w:val="20"/>
              </w:rPr>
            </w:pPr>
            <w:r w:rsidRPr="003C79EE">
              <w:rPr>
                <w:rFonts w:eastAsia="Calibri"/>
                <w:sz w:val="20"/>
              </w:rPr>
              <w:t>1.64 (1.21, 2.22)</w:t>
            </w:r>
          </w:p>
        </w:tc>
      </w:tr>
    </w:tbl>
    <w:p w14:paraId="6ABC612E" w14:textId="77777777" w:rsidR="004F2C7B" w:rsidRPr="003C79EE" w:rsidRDefault="004F2C7B" w:rsidP="004F2C7B">
      <w:pPr>
        <w:spacing w:after="0" w:line="240" w:lineRule="auto"/>
        <w:rPr>
          <w:rFonts w:eastAsia="MS Mincho"/>
          <w:sz w:val="20"/>
          <w:szCs w:val="24"/>
          <w:lang w:eastAsia="es-ES"/>
        </w:rPr>
      </w:pPr>
      <w:r w:rsidRPr="003C79EE">
        <w:rPr>
          <w:rFonts w:eastAsia="MS Mincho"/>
          <w:sz w:val="18"/>
          <w:szCs w:val="24"/>
          <w:lang w:eastAsia="es-ES"/>
        </w:rPr>
        <w:lastRenderedPageBreak/>
        <w:t>OR: odds ratio; CI: confidence interval</w:t>
      </w:r>
    </w:p>
    <w:p w14:paraId="57E901B1" w14:textId="77777777" w:rsidR="004F2C7B" w:rsidRPr="003C79EE" w:rsidRDefault="004F2C7B" w:rsidP="004F2C7B">
      <w:pPr>
        <w:spacing w:after="0" w:line="240" w:lineRule="auto"/>
        <w:rPr>
          <w:rFonts w:eastAsia="MS Mincho"/>
          <w:sz w:val="18"/>
          <w:szCs w:val="24"/>
          <w:lang w:eastAsia="es-ES"/>
        </w:rPr>
      </w:pPr>
      <w:r w:rsidRPr="003C79EE">
        <w:rPr>
          <w:rFonts w:eastAsia="MS Mincho"/>
          <w:sz w:val="18"/>
          <w:szCs w:val="24"/>
          <w:lang w:eastAsia="es-ES"/>
        </w:rPr>
        <w:t>*Adjusted for gender, age, age squared, and geographical region (CHARLS: urban vs. rural area; ELSA: government office region).</w:t>
      </w:r>
    </w:p>
    <w:p w14:paraId="20F2D74B" w14:textId="77777777" w:rsidR="004F2C7B" w:rsidRPr="003C79EE" w:rsidRDefault="004F2C7B" w:rsidP="004F2C7B">
      <w:pPr>
        <w:spacing w:after="0" w:line="240" w:lineRule="auto"/>
        <w:rPr>
          <w:sz w:val="18"/>
          <w:szCs w:val="24"/>
        </w:rPr>
      </w:pPr>
      <w:r w:rsidRPr="003C79EE">
        <w:rPr>
          <w:sz w:val="18"/>
          <w:szCs w:val="24"/>
        </w:rPr>
        <w:t>†Adjusted for Model 1 covariates plus educational level, physical wealth and home ownership.</w:t>
      </w:r>
    </w:p>
    <w:p w14:paraId="1F3A129E" w14:textId="77777777" w:rsidR="004F2C7B" w:rsidRPr="003C79EE" w:rsidRDefault="004F2C7B" w:rsidP="004F2C7B">
      <w:pPr>
        <w:spacing w:after="0" w:line="240" w:lineRule="auto"/>
        <w:rPr>
          <w:rFonts w:eastAsia="MS Mincho"/>
          <w:sz w:val="18"/>
          <w:szCs w:val="24"/>
          <w:lang w:eastAsia="es-ES"/>
        </w:rPr>
      </w:pPr>
      <w:r w:rsidRPr="003C79EE">
        <w:rPr>
          <w:sz w:val="18"/>
          <w:szCs w:val="24"/>
        </w:rPr>
        <w:t>‡Adjusted for Model 2 covariates plus smoking status, alcohol drinking frequency, self-rated health, and number of ADL limitations.</w:t>
      </w:r>
    </w:p>
    <w:p w14:paraId="11E8FDFC" w14:textId="77777777" w:rsidR="004F2C7B" w:rsidRPr="003C79EE" w:rsidRDefault="004F2C7B" w:rsidP="004F2C7B">
      <w:pPr>
        <w:sectPr w:rsidR="004F2C7B" w:rsidRPr="003C79EE" w:rsidSect="00C8318F">
          <w:pgSz w:w="16838" w:h="11906" w:orient="landscape"/>
          <w:pgMar w:top="1440" w:right="1440" w:bottom="1440" w:left="1440" w:header="708" w:footer="708" w:gutter="0"/>
          <w:cols w:space="708"/>
          <w:docGrid w:linePitch="360"/>
        </w:sectPr>
      </w:pPr>
    </w:p>
    <w:p w14:paraId="32646412" w14:textId="77777777" w:rsidR="004F2C7B" w:rsidRPr="003C79EE" w:rsidRDefault="004F2C7B" w:rsidP="004F2C7B">
      <w:pPr>
        <w:spacing w:after="120" w:line="240" w:lineRule="auto"/>
        <w:rPr>
          <w:b/>
        </w:rPr>
      </w:pPr>
      <w:r w:rsidRPr="003C79EE">
        <w:rPr>
          <w:b/>
        </w:rPr>
        <w:lastRenderedPageBreak/>
        <w:t xml:space="preserve">Supplementary Table </w:t>
      </w:r>
      <w:r>
        <w:rPr>
          <w:b/>
        </w:rPr>
        <w:t>6</w:t>
      </w:r>
      <w:r w:rsidRPr="003C79EE">
        <w:rPr>
          <w:b/>
        </w:rPr>
        <w:t>.</w:t>
      </w:r>
      <w:r w:rsidRPr="003C79EE">
        <w:t xml:space="preserve"> </w:t>
      </w:r>
      <w:r>
        <w:rPr>
          <w:b/>
        </w:rPr>
        <w:t xml:space="preserve">Weighted odds ratios </w:t>
      </w:r>
      <w:r w:rsidRPr="003C79EE">
        <w:rPr>
          <w:b/>
        </w:rPr>
        <w:t>of elevated depressive symptoms by living arrangements for</w:t>
      </w:r>
      <w:r>
        <w:rPr>
          <w:b/>
        </w:rPr>
        <w:t xml:space="preserve"> CHARLS women</w:t>
      </w:r>
      <w:r>
        <w:rPr>
          <w:b/>
          <w:szCs w:val="24"/>
        </w:rPr>
        <w:t>≥</w:t>
      </w:r>
      <w:r w:rsidRPr="003C79EE">
        <w:rPr>
          <w:b/>
          <w:szCs w:val="24"/>
        </w:rPr>
        <w:t>60 years</w:t>
      </w:r>
      <w:r w:rsidRPr="003C79EE">
        <w:rPr>
          <w:b/>
        </w:rPr>
        <w:t>, stratified by educational level</w:t>
      </w:r>
    </w:p>
    <w:tbl>
      <w:tblPr>
        <w:tblStyle w:val="TableGrid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7"/>
        <w:gridCol w:w="1611"/>
        <w:gridCol w:w="1611"/>
        <w:gridCol w:w="1613"/>
      </w:tblGrid>
      <w:tr w:rsidR="004F2C7B" w:rsidRPr="003C79EE" w14:paraId="4A735F82" w14:textId="77777777" w:rsidTr="00A66D7E">
        <w:trPr>
          <w:trHeight w:val="149"/>
        </w:trPr>
        <w:tc>
          <w:tcPr>
            <w:tcW w:w="2335" w:type="pct"/>
            <w:vMerge w:val="restart"/>
            <w:tcBorders>
              <w:top w:val="single" w:sz="4" w:space="0" w:color="auto"/>
            </w:tcBorders>
            <w:vAlign w:val="center"/>
            <w:hideMark/>
          </w:tcPr>
          <w:p w14:paraId="505FD0DE" w14:textId="77777777" w:rsidR="004F2C7B" w:rsidRPr="003C79EE" w:rsidRDefault="004F2C7B" w:rsidP="004F2C7B">
            <w:pPr>
              <w:spacing w:after="0" w:line="240" w:lineRule="auto"/>
              <w:rPr>
                <w:b/>
                <w:sz w:val="20"/>
                <w:szCs w:val="22"/>
              </w:rPr>
            </w:pPr>
          </w:p>
        </w:tc>
        <w:tc>
          <w:tcPr>
            <w:tcW w:w="888" w:type="pct"/>
            <w:tcBorders>
              <w:top w:val="single" w:sz="4" w:space="0" w:color="auto"/>
              <w:bottom w:val="single" w:sz="4" w:space="0" w:color="auto"/>
            </w:tcBorders>
            <w:vAlign w:val="bottom"/>
            <w:hideMark/>
          </w:tcPr>
          <w:p w14:paraId="06DCB5AF" w14:textId="77777777" w:rsidR="004F2C7B" w:rsidRPr="003C79EE" w:rsidRDefault="004F2C7B" w:rsidP="004F2C7B">
            <w:pPr>
              <w:spacing w:after="0" w:line="240" w:lineRule="auto"/>
              <w:jc w:val="center"/>
              <w:rPr>
                <w:b/>
                <w:sz w:val="20"/>
                <w:szCs w:val="22"/>
              </w:rPr>
            </w:pPr>
            <w:r w:rsidRPr="003C79EE">
              <w:rPr>
                <w:b/>
                <w:sz w:val="20"/>
              </w:rPr>
              <w:t>Model 1</w:t>
            </w:r>
            <w:r w:rsidRPr="003C79EE">
              <w:rPr>
                <w:sz w:val="20"/>
                <w:vertAlign w:val="superscript"/>
              </w:rPr>
              <w:t>*</w:t>
            </w:r>
          </w:p>
        </w:tc>
        <w:tc>
          <w:tcPr>
            <w:tcW w:w="888" w:type="pct"/>
            <w:tcBorders>
              <w:top w:val="single" w:sz="4" w:space="0" w:color="auto"/>
              <w:bottom w:val="single" w:sz="4" w:space="0" w:color="auto"/>
            </w:tcBorders>
            <w:vAlign w:val="bottom"/>
            <w:hideMark/>
          </w:tcPr>
          <w:p w14:paraId="5C32B6AA" w14:textId="77777777" w:rsidR="004F2C7B" w:rsidRPr="003C79EE" w:rsidRDefault="004F2C7B" w:rsidP="004F2C7B">
            <w:pPr>
              <w:spacing w:after="0" w:line="240" w:lineRule="auto"/>
              <w:jc w:val="center"/>
              <w:rPr>
                <w:b/>
                <w:sz w:val="20"/>
                <w:szCs w:val="22"/>
              </w:rPr>
            </w:pPr>
            <w:r w:rsidRPr="003C79EE">
              <w:rPr>
                <w:b/>
                <w:sz w:val="20"/>
              </w:rPr>
              <w:t>Model 2</w:t>
            </w:r>
            <w:r w:rsidRPr="003C79EE">
              <w:rPr>
                <w:sz w:val="20"/>
                <w:vertAlign w:val="superscript"/>
              </w:rPr>
              <w:t>†</w:t>
            </w:r>
          </w:p>
        </w:tc>
        <w:tc>
          <w:tcPr>
            <w:tcW w:w="889" w:type="pct"/>
            <w:tcBorders>
              <w:top w:val="single" w:sz="4" w:space="0" w:color="auto"/>
              <w:bottom w:val="single" w:sz="4" w:space="0" w:color="auto"/>
            </w:tcBorders>
            <w:hideMark/>
          </w:tcPr>
          <w:p w14:paraId="20968B86" w14:textId="77777777" w:rsidR="004F2C7B" w:rsidRPr="003C79EE" w:rsidRDefault="004F2C7B" w:rsidP="004F2C7B">
            <w:pPr>
              <w:spacing w:after="0" w:line="240" w:lineRule="auto"/>
              <w:jc w:val="center"/>
              <w:rPr>
                <w:b/>
                <w:sz w:val="20"/>
                <w:szCs w:val="22"/>
              </w:rPr>
            </w:pPr>
            <w:r w:rsidRPr="003C79EE">
              <w:rPr>
                <w:b/>
                <w:sz w:val="20"/>
              </w:rPr>
              <w:t>Model 3</w:t>
            </w:r>
            <w:r w:rsidRPr="003C79EE">
              <w:rPr>
                <w:sz w:val="20"/>
                <w:vertAlign w:val="superscript"/>
              </w:rPr>
              <w:t>‡</w:t>
            </w:r>
          </w:p>
        </w:tc>
      </w:tr>
      <w:tr w:rsidR="004F2C7B" w:rsidRPr="003C79EE" w14:paraId="615925A1" w14:textId="77777777" w:rsidTr="00A66D7E">
        <w:trPr>
          <w:trHeight w:val="149"/>
        </w:trPr>
        <w:tc>
          <w:tcPr>
            <w:tcW w:w="2335" w:type="pct"/>
            <w:vMerge/>
            <w:tcBorders>
              <w:bottom w:val="single" w:sz="4" w:space="0" w:color="auto"/>
            </w:tcBorders>
            <w:vAlign w:val="center"/>
            <w:hideMark/>
          </w:tcPr>
          <w:p w14:paraId="4723D12C" w14:textId="77777777" w:rsidR="004F2C7B" w:rsidRPr="003C79EE" w:rsidRDefault="004F2C7B" w:rsidP="004F2C7B">
            <w:pPr>
              <w:spacing w:after="0" w:line="240" w:lineRule="auto"/>
              <w:rPr>
                <w:b/>
                <w:sz w:val="20"/>
                <w:szCs w:val="22"/>
              </w:rPr>
            </w:pPr>
          </w:p>
        </w:tc>
        <w:tc>
          <w:tcPr>
            <w:tcW w:w="888" w:type="pct"/>
            <w:tcBorders>
              <w:top w:val="single" w:sz="4" w:space="0" w:color="auto"/>
              <w:bottom w:val="single" w:sz="4" w:space="0" w:color="auto"/>
            </w:tcBorders>
            <w:vAlign w:val="bottom"/>
            <w:hideMark/>
          </w:tcPr>
          <w:p w14:paraId="441C61BF" w14:textId="77777777" w:rsidR="004F2C7B" w:rsidRPr="003C79EE" w:rsidRDefault="004F2C7B" w:rsidP="004F2C7B">
            <w:pPr>
              <w:spacing w:after="0" w:line="240" w:lineRule="auto"/>
              <w:jc w:val="center"/>
              <w:rPr>
                <w:b/>
                <w:sz w:val="20"/>
                <w:szCs w:val="22"/>
              </w:rPr>
            </w:pPr>
            <w:r w:rsidRPr="003C79EE">
              <w:rPr>
                <w:b/>
                <w:sz w:val="20"/>
              </w:rPr>
              <w:t>OR</w:t>
            </w:r>
            <w:r w:rsidRPr="003C79EE">
              <w:rPr>
                <w:b/>
                <w:sz w:val="20"/>
                <w:szCs w:val="22"/>
              </w:rPr>
              <w:t xml:space="preserve"> (</w:t>
            </w:r>
            <w:r w:rsidRPr="003C79EE">
              <w:rPr>
                <w:b/>
                <w:sz w:val="20"/>
              </w:rPr>
              <w:t>95% CI)</w:t>
            </w:r>
          </w:p>
        </w:tc>
        <w:tc>
          <w:tcPr>
            <w:tcW w:w="888" w:type="pct"/>
            <w:tcBorders>
              <w:top w:val="single" w:sz="4" w:space="0" w:color="auto"/>
              <w:bottom w:val="single" w:sz="4" w:space="0" w:color="auto"/>
            </w:tcBorders>
            <w:vAlign w:val="bottom"/>
            <w:hideMark/>
          </w:tcPr>
          <w:p w14:paraId="0FDEB149" w14:textId="77777777" w:rsidR="004F2C7B" w:rsidRPr="003C79EE" w:rsidRDefault="004F2C7B" w:rsidP="004F2C7B">
            <w:pPr>
              <w:spacing w:after="0" w:line="240" w:lineRule="auto"/>
              <w:jc w:val="center"/>
              <w:rPr>
                <w:b/>
                <w:sz w:val="20"/>
                <w:szCs w:val="22"/>
              </w:rPr>
            </w:pPr>
            <w:r w:rsidRPr="003C79EE">
              <w:rPr>
                <w:b/>
                <w:sz w:val="20"/>
              </w:rPr>
              <w:t>OR</w:t>
            </w:r>
            <w:r w:rsidRPr="003C79EE">
              <w:rPr>
                <w:b/>
                <w:sz w:val="20"/>
                <w:szCs w:val="22"/>
              </w:rPr>
              <w:t xml:space="preserve"> (</w:t>
            </w:r>
            <w:r w:rsidRPr="003C79EE">
              <w:rPr>
                <w:b/>
                <w:sz w:val="20"/>
              </w:rPr>
              <w:t>95% CI)</w:t>
            </w:r>
          </w:p>
        </w:tc>
        <w:tc>
          <w:tcPr>
            <w:tcW w:w="889" w:type="pct"/>
            <w:tcBorders>
              <w:top w:val="single" w:sz="4" w:space="0" w:color="auto"/>
              <w:bottom w:val="single" w:sz="4" w:space="0" w:color="auto"/>
            </w:tcBorders>
            <w:vAlign w:val="bottom"/>
            <w:hideMark/>
          </w:tcPr>
          <w:p w14:paraId="6D43E946" w14:textId="77777777" w:rsidR="004F2C7B" w:rsidRPr="003C79EE" w:rsidRDefault="004F2C7B" w:rsidP="004F2C7B">
            <w:pPr>
              <w:spacing w:after="0" w:line="240" w:lineRule="auto"/>
              <w:jc w:val="center"/>
              <w:rPr>
                <w:b/>
                <w:sz w:val="20"/>
                <w:szCs w:val="22"/>
              </w:rPr>
            </w:pPr>
            <w:r w:rsidRPr="003C79EE">
              <w:rPr>
                <w:b/>
                <w:sz w:val="20"/>
              </w:rPr>
              <w:t>OR</w:t>
            </w:r>
            <w:r w:rsidRPr="003C79EE">
              <w:rPr>
                <w:b/>
                <w:sz w:val="20"/>
                <w:szCs w:val="22"/>
              </w:rPr>
              <w:t xml:space="preserve"> (</w:t>
            </w:r>
            <w:r w:rsidRPr="003C79EE">
              <w:rPr>
                <w:b/>
                <w:sz w:val="20"/>
              </w:rPr>
              <w:t>95% CI)</w:t>
            </w:r>
          </w:p>
        </w:tc>
      </w:tr>
      <w:tr w:rsidR="004F2C7B" w:rsidRPr="003C79EE" w14:paraId="75B26AC3" w14:textId="77777777" w:rsidTr="00A66D7E">
        <w:trPr>
          <w:trHeight w:val="273"/>
        </w:trPr>
        <w:tc>
          <w:tcPr>
            <w:tcW w:w="2335" w:type="pct"/>
            <w:tcBorders>
              <w:top w:val="single" w:sz="4" w:space="0" w:color="auto"/>
            </w:tcBorders>
            <w:vAlign w:val="bottom"/>
            <w:hideMark/>
          </w:tcPr>
          <w:p w14:paraId="34056D6D" w14:textId="77777777" w:rsidR="004F2C7B" w:rsidRPr="003C79EE" w:rsidRDefault="004F2C7B" w:rsidP="004F2C7B">
            <w:pPr>
              <w:spacing w:after="0" w:line="240" w:lineRule="auto"/>
              <w:rPr>
                <w:sz w:val="20"/>
              </w:rPr>
            </w:pPr>
            <w:r w:rsidRPr="003C79EE">
              <w:rPr>
                <w:b/>
                <w:sz w:val="20"/>
              </w:rPr>
              <w:t xml:space="preserve">Low educational level </w:t>
            </w:r>
          </w:p>
        </w:tc>
        <w:tc>
          <w:tcPr>
            <w:tcW w:w="2665" w:type="pct"/>
            <w:gridSpan w:val="3"/>
            <w:tcBorders>
              <w:top w:val="single" w:sz="4" w:space="0" w:color="auto"/>
            </w:tcBorders>
            <w:vAlign w:val="bottom"/>
          </w:tcPr>
          <w:p w14:paraId="4F43C391" w14:textId="77777777" w:rsidR="004F2C7B" w:rsidRPr="003C79EE" w:rsidRDefault="004F2C7B" w:rsidP="004F2C7B">
            <w:pPr>
              <w:spacing w:after="0" w:line="240" w:lineRule="auto"/>
              <w:rPr>
                <w:sz w:val="20"/>
                <w:szCs w:val="22"/>
              </w:rPr>
            </w:pPr>
          </w:p>
        </w:tc>
      </w:tr>
      <w:tr w:rsidR="004F2C7B" w:rsidRPr="003C79EE" w14:paraId="1E3D90E3" w14:textId="77777777" w:rsidTr="00A66D7E">
        <w:trPr>
          <w:trHeight w:val="273"/>
        </w:trPr>
        <w:tc>
          <w:tcPr>
            <w:tcW w:w="2335" w:type="pct"/>
            <w:vAlign w:val="bottom"/>
            <w:hideMark/>
          </w:tcPr>
          <w:p w14:paraId="58B6B9EB" w14:textId="77777777" w:rsidR="004F2C7B" w:rsidRPr="003C79EE" w:rsidRDefault="004F2C7B" w:rsidP="004F2C7B">
            <w:pPr>
              <w:spacing w:after="0" w:line="240" w:lineRule="auto"/>
              <w:ind w:left="144"/>
              <w:rPr>
                <w:sz w:val="20"/>
              </w:rPr>
            </w:pPr>
            <w:r w:rsidRPr="003C79EE">
              <w:rPr>
                <w:sz w:val="20"/>
              </w:rPr>
              <w:t>Living with partner only</w:t>
            </w:r>
          </w:p>
        </w:tc>
        <w:tc>
          <w:tcPr>
            <w:tcW w:w="888" w:type="pct"/>
            <w:vAlign w:val="bottom"/>
            <w:hideMark/>
          </w:tcPr>
          <w:p w14:paraId="7507489B" w14:textId="77777777" w:rsidR="004F2C7B" w:rsidRPr="003C79EE" w:rsidRDefault="004F2C7B" w:rsidP="004F2C7B">
            <w:pPr>
              <w:spacing w:after="0" w:line="240" w:lineRule="auto"/>
              <w:rPr>
                <w:sz w:val="20"/>
                <w:szCs w:val="22"/>
              </w:rPr>
            </w:pPr>
            <w:r w:rsidRPr="003C79EE">
              <w:rPr>
                <w:sz w:val="20"/>
              </w:rPr>
              <w:t>1.00</w:t>
            </w:r>
            <w:r w:rsidRPr="003C79EE">
              <w:rPr>
                <w:sz w:val="20"/>
                <w:szCs w:val="22"/>
              </w:rPr>
              <w:t xml:space="preserve"> </w:t>
            </w:r>
          </w:p>
        </w:tc>
        <w:tc>
          <w:tcPr>
            <w:tcW w:w="888" w:type="pct"/>
            <w:vAlign w:val="bottom"/>
            <w:hideMark/>
          </w:tcPr>
          <w:p w14:paraId="33795327" w14:textId="77777777" w:rsidR="004F2C7B" w:rsidRPr="003C79EE" w:rsidRDefault="004F2C7B" w:rsidP="004F2C7B">
            <w:pPr>
              <w:spacing w:after="0" w:line="240" w:lineRule="auto"/>
              <w:rPr>
                <w:sz w:val="20"/>
                <w:szCs w:val="22"/>
              </w:rPr>
            </w:pPr>
            <w:r w:rsidRPr="003C79EE">
              <w:rPr>
                <w:sz w:val="20"/>
              </w:rPr>
              <w:t>1.00</w:t>
            </w:r>
            <w:r w:rsidRPr="003C79EE">
              <w:rPr>
                <w:sz w:val="20"/>
                <w:szCs w:val="22"/>
              </w:rPr>
              <w:t xml:space="preserve"> </w:t>
            </w:r>
          </w:p>
        </w:tc>
        <w:tc>
          <w:tcPr>
            <w:tcW w:w="889" w:type="pct"/>
            <w:vAlign w:val="bottom"/>
            <w:hideMark/>
          </w:tcPr>
          <w:p w14:paraId="5077C7EC" w14:textId="77777777" w:rsidR="004F2C7B" w:rsidRPr="003C79EE" w:rsidRDefault="004F2C7B" w:rsidP="004F2C7B">
            <w:pPr>
              <w:spacing w:after="0" w:line="240" w:lineRule="auto"/>
              <w:rPr>
                <w:sz w:val="20"/>
                <w:szCs w:val="22"/>
              </w:rPr>
            </w:pPr>
            <w:r w:rsidRPr="003C79EE">
              <w:rPr>
                <w:sz w:val="20"/>
              </w:rPr>
              <w:t>1.00</w:t>
            </w:r>
            <w:r w:rsidRPr="003C79EE">
              <w:rPr>
                <w:sz w:val="20"/>
                <w:szCs w:val="22"/>
              </w:rPr>
              <w:t xml:space="preserve"> </w:t>
            </w:r>
          </w:p>
        </w:tc>
      </w:tr>
      <w:tr w:rsidR="004F2C7B" w:rsidRPr="003C79EE" w14:paraId="1F67B660" w14:textId="77777777" w:rsidTr="00A66D7E">
        <w:trPr>
          <w:trHeight w:val="273"/>
        </w:trPr>
        <w:tc>
          <w:tcPr>
            <w:tcW w:w="2335" w:type="pct"/>
            <w:vAlign w:val="bottom"/>
            <w:hideMark/>
          </w:tcPr>
          <w:p w14:paraId="3AEC1A60" w14:textId="77777777" w:rsidR="004F2C7B" w:rsidRPr="003C79EE" w:rsidRDefault="004F2C7B" w:rsidP="004F2C7B">
            <w:pPr>
              <w:spacing w:after="0" w:line="240" w:lineRule="auto"/>
              <w:ind w:left="144"/>
              <w:rPr>
                <w:sz w:val="20"/>
              </w:rPr>
            </w:pPr>
            <w:r w:rsidRPr="003C79EE">
              <w:rPr>
                <w:sz w:val="20"/>
                <w:szCs w:val="20"/>
              </w:rPr>
              <w:t>Living with partner and children/grandchildren</w:t>
            </w:r>
          </w:p>
        </w:tc>
        <w:tc>
          <w:tcPr>
            <w:tcW w:w="888" w:type="pct"/>
            <w:vAlign w:val="bottom"/>
          </w:tcPr>
          <w:p w14:paraId="0EBC9A69" w14:textId="77777777" w:rsidR="004F2C7B" w:rsidRPr="003C79EE" w:rsidRDefault="004F2C7B" w:rsidP="004F2C7B">
            <w:pPr>
              <w:spacing w:after="0" w:line="240" w:lineRule="auto"/>
              <w:rPr>
                <w:sz w:val="20"/>
                <w:szCs w:val="22"/>
              </w:rPr>
            </w:pPr>
            <w:r w:rsidRPr="003C79EE">
              <w:rPr>
                <w:sz w:val="20"/>
                <w:szCs w:val="22"/>
              </w:rPr>
              <w:t>1.06 (0.83, 1.28)</w:t>
            </w:r>
          </w:p>
        </w:tc>
        <w:tc>
          <w:tcPr>
            <w:tcW w:w="888" w:type="pct"/>
            <w:vAlign w:val="bottom"/>
          </w:tcPr>
          <w:p w14:paraId="747C7732" w14:textId="77777777" w:rsidR="004F2C7B" w:rsidRPr="003C79EE" w:rsidRDefault="004F2C7B" w:rsidP="004F2C7B">
            <w:pPr>
              <w:spacing w:after="0" w:line="240" w:lineRule="auto"/>
              <w:rPr>
                <w:sz w:val="20"/>
                <w:szCs w:val="22"/>
              </w:rPr>
            </w:pPr>
            <w:r w:rsidRPr="003C79EE">
              <w:rPr>
                <w:sz w:val="20"/>
                <w:szCs w:val="22"/>
              </w:rPr>
              <w:t>1.12 (0.91, 1.38)</w:t>
            </w:r>
          </w:p>
        </w:tc>
        <w:tc>
          <w:tcPr>
            <w:tcW w:w="889" w:type="pct"/>
            <w:vAlign w:val="bottom"/>
          </w:tcPr>
          <w:p w14:paraId="65F5BD30" w14:textId="77777777" w:rsidR="004F2C7B" w:rsidRPr="003C79EE" w:rsidRDefault="004F2C7B" w:rsidP="004F2C7B">
            <w:pPr>
              <w:spacing w:after="0" w:line="240" w:lineRule="auto"/>
              <w:rPr>
                <w:sz w:val="20"/>
                <w:szCs w:val="22"/>
              </w:rPr>
            </w:pPr>
            <w:r w:rsidRPr="003C79EE">
              <w:rPr>
                <w:sz w:val="20"/>
                <w:szCs w:val="22"/>
              </w:rPr>
              <w:t>1.16 (0.96, 1.40)</w:t>
            </w:r>
          </w:p>
        </w:tc>
      </w:tr>
      <w:tr w:rsidR="004F2C7B" w:rsidRPr="003C79EE" w14:paraId="1333671F" w14:textId="77777777" w:rsidTr="00A66D7E">
        <w:trPr>
          <w:trHeight w:val="273"/>
        </w:trPr>
        <w:tc>
          <w:tcPr>
            <w:tcW w:w="2335" w:type="pct"/>
            <w:vAlign w:val="bottom"/>
            <w:hideMark/>
          </w:tcPr>
          <w:p w14:paraId="68CC55D7" w14:textId="77777777" w:rsidR="004F2C7B" w:rsidRPr="003C79EE" w:rsidRDefault="004F2C7B" w:rsidP="004F2C7B">
            <w:pPr>
              <w:spacing w:after="0" w:line="240" w:lineRule="auto"/>
              <w:ind w:left="144"/>
              <w:rPr>
                <w:sz w:val="20"/>
              </w:rPr>
            </w:pPr>
            <w:r w:rsidRPr="003C79EE">
              <w:rPr>
                <w:sz w:val="20"/>
                <w:szCs w:val="20"/>
              </w:rPr>
              <w:t>Living with no partner but with children/grandchildren</w:t>
            </w:r>
          </w:p>
        </w:tc>
        <w:tc>
          <w:tcPr>
            <w:tcW w:w="888" w:type="pct"/>
            <w:vAlign w:val="bottom"/>
          </w:tcPr>
          <w:p w14:paraId="02061890" w14:textId="77777777" w:rsidR="004F2C7B" w:rsidRPr="003C79EE" w:rsidRDefault="004F2C7B" w:rsidP="004F2C7B">
            <w:pPr>
              <w:spacing w:after="0" w:line="240" w:lineRule="auto"/>
              <w:rPr>
                <w:sz w:val="20"/>
                <w:szCs w:val="22"/>
              </w:rPr>
            </w:pPr>
            <w:r w:rsidRPr="003C79EE">
              <w:rPr>
                <w:sz w:val="20"/>
                <w:szCs w:val="22"/>
              </w:rPr>
              <w:t>1.60 (1.17, 2.17)</w:t>
            </w:r>
          </w:p>
        </w:tc>
        <w:tc>
          <w:tcPr>
            <w:tcW w:w="888" w:type="pct"/>
            <w:vAlign w:val="bottom"/>
          </w:tcPr>
          <w:p w14:paraId="3EE8FEAA" w14:textId="77777777" w:rsidR="004F2C7B" w:rsidRPr="003C79EE" w:rsidRDefault="004F2C7B" w:rsidP="004F2C7B">
            <w:pPr>
              <w:spacing w:after="0" w:line="240" w:lineRule="auto"/>
              <w:rPr>
                <w:sz w:val="20"/>
                <w:szCs w:val="22"/>
              </w:rPr>
            </w:pPr>
            <w:r w:rsidRPr="003C79EE">
              <w:rPr>
                <w:sz w:val="20"/>
                <w:szCs w:val="22"/>
              </w:rPr>
              <w:t>1.70 (1.25, 2.32)</w:t>
            </w:r>
          </w:p>
        </w:tc>
        <w:tc>
          <w:tcPr>
            <w:tcW w:w="889" w:type="pct"/>
            <w:vAlign w:val="bottom"/>
          </w:tcPr>
          <w:p w14:paraId="0B7E9C00" w14:textId="77777777" w:rsidR="004F2C7B" w:rsidRPr="003C79EE" w:rsidRDefault="004F2C7B" w:rsidP="004F2C7B">
            <w:pPr>
              <w:spacing w:after="0" w:line="240" w:lineRule="auto"/>
              <w:rPr>
                <w:sz w:val="20"/>
                <w:szCs w:val="22"/>
              </w:rPr>
            </w:pPr>
            <w:r w:rsidRPr="003C79EE">
              <w:rPr>
                <w:sz w:val="20"/>
                <w:szCs w:val="22"/>
              </w:rPr>
              <w:t>1.54 (1.17, 2.03)</w:t>
            </w:r>
          </w:p>
        </w:tc>
      </w:tr>
      <w:tr w:rsidR="004F2C7B" w:rsidRPr="003C79EE" w14:paraId="15B39969" w14:textId="77777777" w:rsidTr="00A66D7E">
        <w:trPr>
          <w:trHeight w:val="273"/>
        </w:trPr>
        <w:tc>
          <w:tcPr>
            <w:tcW w:w="2335" w:type="pct"/>
            <w:vAlign w:val="bottom"/>
          </w:tcPr>
          <w:p w14:paraId="3607CFCD" w14:textId="77777777" w:rsidR="004F2C7B" w:rsidRPr="003C79EE" w:rsidRDefault="004F2C7B" w:rsidP="004F2C7B">
            <w:pPr>
              <w:spacing w:after="0" w:line="240" w:lineRule="auto"/>
              <w:ind w:left="144"/>
              <w:rPr>
                <w:sz w:val="20"/>
              </w:rPr>
            </w:pPr>
            <w:r w:rsidRPr="003C79EE">
              <w:rPr>
                <w:sz w:val="20"/>
                <w:szCs w:val="20"/>
              </w:rPr>
              <w:t xml:space="preserve">Living with/without partner in other multigenerational setting </w:t>
            </w:r>
          </w:p>
        </w:tc>
        <w:tc>
          <w:tcPr>
            <w:tcW w:w="888" w:type="pct"/>
            <w:vAlign w:val="bottom"/>
          </w:tcPr>
          <w:p w14:paraId="64BBC682" w14:textId="77777777" w:rsidR="004F2C7B" w:rsidRPr="003C79EE" w:rsidRDefault="004F2C7B" w:rsidP="004F2C7B">
            <w:pPr>
              <w:spacing w:after="0" w:line="240" w:lineRule="auto"/>
              <w:rPr>
                <w:sz w:val="20"/>
              </w:rPr>
            </w:pPr>
            <w:r w:rsidRPr="003C79EE">
              <w:rPr>
                <w:sz w:val="20"/>
              </w:rPr>
              <w:t>1.32 (0.67, 2.60)</w:t>
            </w:r>
          </w:p>
        </w:tc>
        <w:tc>
          <w:tcPr>
            <w:tcW w:w="888" w:type="pct"/>
            <w:vAlign w:val="bottom"/>
          </w:tcPr>
          <w:p w14:paraId="12BB5DAB" w14:textId="77777777" w:rsidR="004F2C7B" w:rsidRPr="003C79EE" w:rsidRDefault="004F2C7B" w:rsidP="004F2C7B">
            <w:pPr>
              <w:spacing w:after="0" w:line="240" w:lineRule="auto"/>
              <w:rPr>
                <w:sz w:val="20"/>
              </w:rPr>
            </w:pPr>
            <w:r w:rsidRPr="003C79EE">
              <w:rPr>
                <w:sz w:val="20"/>
              </w:rPr>
              <w:t>1.38 (0.70, 2.72)</w:t>
            </w:r>
          </w:p>
        </w:tc>
        <w:tc>
          <w:tcPr>
            <w:tcW w:w="889" w:type="pct"/>
            <w:vAlign w:val="bottom"/>
          </w:tcPr>
          <w:p w14:paraId="390526F0" w14:textId="77777777" w:rsidR="004F2C7B" w:rsidRPr="003C79EE" w:rsidRDefault="004F2C7B" w:rsidP="004F2C7B">
            <w:pPr>
              <w:spacing w:after="0" w:line="240" w:lineRule="auto"/>
              <w:rPr>
                <w:sz w:val="20"/>
              </w:rPr>
            </w:pPr>
            <w:r w:rsidRPr="003C79EE">
              <w:rPr>
                <w:sz w:val="20"/>
              </w:rPr>
              <w:t>1.22 (0.64, 2.35)</w:t>
            </w:r>
          </w:p>
        </w:tc>
      </w:tr>
      <w:tr w:rsidR="004F2C7B" w:rsidRPr="003C79EE" w14:paraId="053E9860" w14:textId="77777777" w:rsidTr="00A66D7E">
        <w:trPr>
          <w:trHeight w:val="273"/>
        </w:trPr>
        <w:tc>
          <w:tcPr>
            <w:tcW w:w="2335" w:type="pct"/>
            <w:vAlign w:val="bottom"/>
            <w:hideMark/>
          </w:tcPr>
          <w:p w14:paraId="26110AEB" w14:textId="77777777" w:rsidR="004F2C7B" w:rsidRPr="003C79EE" w:rsidRDefault="004F2C7B" w:rsidP="004F2C7B">
            <w:pPr>
              <w:spacing w:after="0" w:line="240" w:lineRule="auto"/>
              <w:ind w:left="144"/>
              <w:rPr>
                <w:sz w:val="20"/>
              </w:rPr>
            </w:pPr>
            <w:r w:rsidRPr="003C79EE">
              <w:rPr>
                <w:sz w:val="20"/>
              </w:rPr>
              <w:t>Living alone</w:t>
            </w:r>
          </w:p>
        </w:tc>
        <w:tc>
          <w:tcPr>
            <w:tcW w:w="888" w:type="pct"/>
            <w:vAlign w:val="bottom"/>
          </w:tcPr>
          <w:p w14:paraId="76DC8E91" w14:textId="77777777" w:rsidR="004F2C7B" w:rsidRPr="003C79EE" w:rsidRDefault="004F2C7B" w:rsidP="004F2C7B">
            <w:pPr>
              <w:spacing w:after="0" w:line="240" w:lineRule="auto"/>
              <w:rPr>
                <w:sz w:val="20"/>
                <w:szCs w:val="22"/>
              </w:rPr>
            </w:pPr>
            <w:r w:rsidRPr="003C79EE">
              <w:rPr>
                <w:sz w:val="20"/>
                <w:szCs w:val="22"/>
              </w:rPr>
              <w:t>1.48 (1.09, 2.02)</w:t>
            </w:r>
          </w:p>
        </w:tc>
        <w:tc>
          <w:tcPr>
            <w:tcW w:w="888" w:type="pct"/>
            <w:vAlign w:val="bottom"/>
          </w:tcPr>
          <w:p w14:paraId="06564F89" w14:textId="77777777" w:rsidR="004F2C7B" w:rsidRPr="003C79EE" w:rsidRDefault="004F2C7B" w:rsidP="004F2C7B">
            <w:pPr>
              <w:spacing w:after="0" w:line="240" w:lineRule="auto"/>
              <w:rPr>
                <w:sz w:val="20"/>
                <w:szCs w:val="22"/>
              </w:rPr>
            </w:pPr>
            <w:r w:rsidRPr="003C79EE">
              <w:rPr>
                <w:sz w:val="20"/>
                <w:szCs w:val="22"/>
              </w:rPr>
              <w:t>1.41 (1.04, 1.91)</w:t>
            </w:r>
          </w:p>
        </w:tc>
        <w:tc>
          <w:tcPr>
            <w:tcW w:w="889" w:type="pct"/>
            <w:vAlign w:val="bottom"/>
          </w:tcPr>
          <w:p w14:paraId="3835DBD0" w14:textId="77777777" w:rsidR="004F2C7B" w:rsidRPr="003C79EE" w:rsidRDefault="004F2C7B" w:rsidP="004F2C7B">
            <w:pPr>
              <w:spacing w:after="0" w:line="240" w:lineRule="auto"/>
              <w:rPr>
                <w:sz w:val="20"/>
                <w:szCs w:val="22"/>
              </w:rPr>
            </w:pPr>
            <w:r w:rsidRPr="003C79EE">
              <w:rPr>
                <w:sz w:val="20"/>
                <w:szCs w:val="22"/>
              </w:rPr>
              <w:t>1.53 (1.16, 2.01)</w:t>
            </w:r>
          </w:p>
        </w:tc>
      </w:tr>
      <w:tr w:rsidR="004F2C7B" w:rsidRPr="003C79EE" w14:paraId="2808345C" w14:textId="77777777" w:rsidTr="00A66D7E">
        <w:trPr>
          <w:trHeight w:val="273"/>
        </w:trPr>
        <w:tc>
          <w:tcPr>
            <w:tcW w:w="2335" w:type="pct"/>
            <w:vAlign w:val="bottom"/>
            <w:hideMark/>
          </w:tcPr>
          <w:p w14:paraId="4D685E3C" w14:textId="77777777" w:rsidR="004F2C7B" w:rsidRPr="003C79EE" w:rsidRDefault="004F2C7B" w:rsidP="004F2C7B">
            <w:pPr>
              <w:spacing w:after="0" w:line="240" w:lineRule="auto"/>
              <w:rPr>
                <w:sz w:val="20"/>
              </w:rPr>
            </w:pPr>
            <w:r w:rsidRPr="003C79EE">
              <w:rPr>
                <w:b/>
                <w:sz w:val="20"/>
              </w:rPr>
              <w:t>Middle/high educational level</w:t>
            </w:r>
          </w:p>
        </w:tc>
        <w:tc>
          <w:tcPr>
            <w:tcW w:w="2665" w:type="pct"/>
            <w:gridSpan w:val="3"/>
            <w:vAlign w:val="bottom"/>
          </w:tcPr>
          <w:p w14:paraId="37F408F3" w14:textId="77777777" w:rsidR="004F2C7B" w:rsidRPr="003C79EE" w:rsidRDefault="004F2C7B" w:rsidP="004F2C7B">
            <w:pPr>
              <w:spacing w:after="0" w:line="240" w:lineRule="auto"/>
              <w:rPr>
                <w:sz w:val="20"/>
                <w:szCs w:val="22"/>
              </w:rPr>
            </w:pPr>
          </w:p>
        </w:tc>
      </w:tr>
      <w:tr w:rsidR="004F2C7B" w:rsidRPr="003C79EE" w14:paraId="23A7947D" w14:textId="77777777" w:rsidTr="00A66D7E">
        <w:trPr>
          <w:trHeight w:val="273"/>
        </w:trPr>
        <w:tc>
          <w:tcPr>
            <w:tcW w:w="2335" w:type="pct"/>
            <w:vAlign w:val="bottom"/>
            <w:hideMark/>
          </w:tcPr>
          <w:p w14:paraId="5DCD7E58" w14:textId="77777777" w:rsidR="004F2C7B" w:rsidRPr="003C79EE" w:rsidRDefault="004F2C7B" w:rsidP="004F2C7B">
            <w:pPr>
              <w:spacing w:after="0" w:line="240" w:lineRule="auto"/>
              <w:ind w:left="144"/>
              <w:rPr>
                <w:sz w:val="20"/>
              </w:rPr>
            </w:pPr>
            <w:r w:rsidRPr="003C79EE">
              <w:rPr>
                <w:sz w:val="20"/>
              </w:rPr>
              <w:t>Living with partner only</w:t>
            </w:r>
          </w:p>
        </w:tc>
        <w:tc>
          <w:tcPr>
            <w:tcW w:w="888" w:type="pct"/>
            <w:vAlign w:val="bottom"/>
            <w:hideMark/>
          </w:tcPr>
          <w:p w14:paraId="2F74D667" w14:textId="77777777" w:rsidR="004F2C7B" w:rsidRPr="003C79EE" w:rsidRDefault="004F2C7B" w:rsidP="004F2C7B">
            <w:pPr>
              <w:spacing w:after="0" w:line="240" w:lineRule="auto"/>
              <w:rPr>
                <w:sz w:val="20"/>
                <w:szCs w:val="22"/>
              </w:rPr>
            </w:pPr>
            <w:r w:rsidRPr="003C79EE">
              <w:rPr>
                <w:sz w:val="20"/>
              </w:rPr>
              <w:t>1.00</w:t>
            </w:r>
            <w:r w:rsidRPr="003C79EE">
              <w:rPr>
                <w:sz w:val="20"/>
                <w:szCs w:val="22"/>
              </w:rPr>
              <w:t xml:space="preserve"> </w:t>
            </w:r>
          </w:p>
        </w:tc>
        <w:tc>
          <w:tcPr>
            <w:tcW w:w="888" w:type="pct"/>
            <w:vAlign w:val="bottom"/>
            <w:hideMark/>
          </w:tcPr>
          <w:p w14:paraId="3051FE7E" w14:textId="77777777" w:rsidR="004F2C7B" w:rsidRPr="003C79EE" w:rsidRDefault="004F2C7B" w:rsidP="004F2C7B">
            <w:pPr>
              <w:spacing w:after="0" w:line="240" w:lineRule="auto"/>
              <w:rPr>
                <w:sz w:val="20"/>
                <w:szCs w:val="22"/>
              </w:rPr>
            </w:pPr>
            <w:r w:rsidRPr="003C79EE">
              <w:rPr>
                <w:sz w:val="20"/>
              </w:rPr>
              <w:t>1.00</w:t>
            </w:r>
          </w:p>
        </w:tc>
        <w:tc>
          <w:tcPr>
            <w:tcW w:w="889" w:type="pct"/>
            <w:vAlign w:val="bottom"/>
            <w:hideMark/>
          </w:tcPr>
          <w:p w14:paraId="549CEFC7" w14:textId="77777777" w:rsidR="004F2C7B" w:rsidRPr="003C79EE" w:rsidRDefault="004F2C7B" w:rsidP="004F2C7B">
            <w:pPr>
              <w:spacing w:after="0" w:line="240" w:lineRule="auto"/>
              <w:rPr>
                <w:sz w:val="20"/>
                <w:szCs w:val="22"/>
              </w:rPr>
            </w:pPr>
            <w:r w:rsidRPr="003C79EE">
              <w:rPr>
                <w:sz w:val="20"/>
              </w:rPr>
              <w:t>1.00</w:t>
            </w:r>
          </w:p>
        </w:tc>
      </w:tr>
      <w:tr w:rsidR="004F2C7B" w:rsidRPr="003C79EE" w14:paraId="624AEFBF" w14:textId="77777777" w:rsidTr="00A66D7E">
        <w:trPr>
          <w:trHeight w:val="273"/>
        </w:trPr>
        <w:tc>
          <w:tcPr>
            <w:tcW w:w="2335" w:type="pct"/>
            <w:vAlign w:val="bottom"/>
            <w:hideMark/>
          </w:tcPr>
          <w:p w14:paraId="6EF8482A" w14:textId="77777777" w:rsidR="004F2C7B" w:rsidRPr="003C79EE" w:rsidRDefault="004F2C7B" w:rsidP="004F2C7B">
            <w:pPr>
              <w:spacing w:after="0" w:line="240" w:lineRule="auto"/>
              <w:ind w:left="144"/>
              <w:rPr>
                <w:sz w:val="20"/>
              </w:rPr>
            </w:pPr>
            <w:r w:rsidRPr="003C79EE">
              <w:rPr>
                <w:sz w:val="20"/>
                <w:szCs w:val="20"/>
              </w:rPr>
              <w:t>Living with partner and children/grandchildren</w:t>
            </w:r>
          </w:p>
        </w:tc>
        <w:tc>
          <w:tcPr>
            <w:tcW w:w="888" w:type="pct"/>
            <w:vAlign w:val="bottom"/>
          </w:tcPr>
          <w:p w14:paraId="45F55B68" w14:textId="77777777" w:rsidR="004F2C7B" w:rsidRPr="003C79EE" w:rsidRDefault="004F2C7B" w:rsidP="004F2C7B">
            <w:pPr>
              <w:spacing w:after="0" w:line="240" w:lineRule="auto"/>
              <w:rPr>
                <w:sz w:val="20"/>
                <w:szCs w:val="22"/>
              </w:rPr>
            </w:pPr>
            <w:r w:rsidRPr="003C79EE">
              <w:rPr>
                <w:sz w:val="20"/>
                <w:szCs w:val="22"/>
              </w:rPr>
              <w:t>0.74 (0.27, 2.03)</w:t>
            </w:r>
          </w:p>
        </w:tc>
        <w:tc>
          <w:tcPr>
            <w:tcW w:w="888" w:type="pct"/>
            <w:vAlign w:val="bottom"/>
          </w:tcPr>
          <w:p w14:paraId="70C09133" w14:textId="77777777" w:rsidR="004F2C7B" w:rsidRPr="003C79EE" w:rsidRDefault="004F2C7B" w:rsidP="004F2C7B">
            <w:pPr>
              <w:spacing w:after="0" w:line="240" w:lineRule="auto"/>
              <w:rPr>
                <w:sz w:val="20"/>
                <w:szCs w:val="22"/>
              </w:rPr>
            </w:pPr>
            <w:r w:rsidRPr="003C79EE">
              <w:rPr>
                <w:sz w:val="20"/>
                <w:szCs w:val="22"/>
              </w:rPr>
              <w:t>0.76 (0.29, 1.98)</w:t>
            </w:r>
          </w:p>
        </w:tc>
        <w:tc>
          <w:tcPr>
            <w:tcW w:w="889" w:type="pct"/>
            <w:vAlign w:val="bottom"/>
          </w:tcPr>
          <w:p w14:paraId="268F4B5D" w14:textId="77777777" w:rsidR="004F2C7B" w:rsidRPr="003C79EE" w:rsidRDefault="004F2C7B" w:rsidP="004F2C7B">
            <w:pPr>
              <w:spacing w:after="0" w:line="240" w:lineRule="auto"/>
              <w:rPr>
                <w:sz w:val="20"/>
                <w:szCs w:val="22"/>
              </w:rPr>
            </w:pPr>
            <w:r w:rsidRPr="003C79EE">
              <w:rPr>
                <w:sz w:val="20"/>
                <w:szCs w:val="22"/>
              </w:rPr>
              <w:t>0.73 (0.27, 1.92)</w:t>
            </w:r>
          </w:p>
        </w:tc>
      </w:tr>
      <w:tr w:rsidR="004F2C7B" w:rsidRPr="003C79EE" w14:paraId="7D92F5F3" w14:textId="77777777" w:rsidTr="00A66D7E">
        <w:trPr>
          <w:trHeight w:val="273"/>
        </w:trPr>
        <w:tc>
          <w:tcPr>
            <w:tcW w:w="2335" w:type="pct"/>
            <w:vAlign w:val="bottom"/>
            <w:hideMark/>
          </w:tcPr>
          <w:p w14:paraId="6FDC5EBB" w14:textId="77777777" w:rsidR="004F2C7B" w:rsidRPr="003C79EE" w:rsidRDefault="004F2C7B" w:rsidP="004F2C7B">
            <w:pPr>
              <w:spacing w:after="0" w:line="240" w:lineRule="auto"/>
              <w:ind w:left="144"/>
              <w:rPr>
                <w:sz w:val="20"/>
              </w:rPr>
            </w:pPr>
            <w:r w:rsidRPr="003C79EE">
              <w:rPr>
                <w:sz w:val="20"/>
                <w:szCs w:val="20"/>
              </w:rPr>
              <w:t>Living with no partner but with children/grandchildren</w:t>
            </w:r>
          </w:p>
        </w:tc>
        <w:tc>
          <w:tcPr>
            <w:tcW w:w="888" w:type="pct"/>
            <w:vAlign w:val="bottom"/>
          </w:tcPr>
          <w:p w14:paraId="742B1ECC" w14:textId="77777777" w:rsidR="004F2C7B" w:rsidRPr="003C79EE" w:rsidRDefault="004F2C7B" w:rsidP="004F2C7B">
            <w:pPr>
              <w:spacing w:after="0" w:line="240" w:lineRule="auto"/>
              <w:rPr>
                <w:sz w:val="20"/>
                <w:szCs w:val="22"/>
              </w:rPr>
            </w:pPr>
            <w:r w:rsidRPr="003C79EE">
              <w:rPr>
                <w:sz w:val="20"/>
                <w:szCs w:val="22"/>
              </w:rPr>
              <w:t>0.54 (0.15, 1.98)</w:t>
            </w:r>
          </w:p>
        </w:tc>
        <w:tc>
          <w:tcPr>
            <w:tcW w:w="888" w:type="pct"/>
            <w:vAlign w:val="bottom"/>
          </w:tcPr>
          <w:p w14:paraId="3549637C" w14:textId="77777777" w:rsidR="004F2C7B" w:rsidRPr="003C79EE" w:rsidRDefault="004F2C7B" w:rsidP="004F2C7B">
            <w:pPr>
              <w:spacing w:after="0" w:line="240" w:lineRule="auto"/>
              <w:rPr>
                <w:sz w:val="20"/>
                <w:szCs w:val="22"/>
              </w:rPr>
            </w:pPr>
            <w:r w:rsidRPr="003C79EE">
              <w:rPr>
                <w:sz w:val="20"/>
                <w:szCs w:val="22"/>
              </w:rPr>
              <w:t>0.58 (0.17, 1.99)</w:t>
            </w:r>
          </w:p>
        </w:tc>
        <w:tc>
          <w:tcPr>
            <w:tcW w:w="889" w:type="pct"/>
            <w:vAlign w:val="bottom"/>
          </w:tcPr>
          <w:p w14:paraId="5B7A4AC3" w14:textId="77777777" w:rsidR="004F2C7B" w:rsidRPr="003C79EE" w:rsidRDefault="004F2C7B" w:rsidP="004F2C7B">
            <w:pPr>
              <w:spacing w:after="0" w:line="240" w:lineRule="auto"/>
              <w:rPr>
                <w:sz w:val="20"/>
                <w:szCs w:val="22"/>
              </w:rPr>
            </w:pPr>
            <w:r w:rsidRPr="003C79EE">
              <w:rPr>
                <w:sz w:val="20"/>
                <w:szCs w:val="22"/>
              </w:rPr>
              <w:t>0.67 (0.18, 2.45)</w:t>
            </w:r>
          </w:p>
        </w:tc>
      </w:tr>
      <w:tr w:rsidR="004F2C7B" w:rsidRPr="003C79EE" w14:paraId="587303B4" w14:textId="77777777" w:rsidTr="00A66D7E">
        <w:trPr>
          <w:trHeight w:val="273"/>
        </w:trPr>
        <w:tc>
          <w:tcPr>
            <w:tcW w:w="2335" w:type="pct"/>
            <w:vAlign w:val="bottom"/>
          </w:tcPr>
          <w:p w14:paraId="09F266B0" w14:textId="77777777" w:rsidR="004F2C7B" w:rsidRPr="003C79EE" w:rsidRDefault="004F2C7B" w:rsidP="004F2C7B">
            <w:pPr>
              <w:spacing w:after="0" w:line="240" w:lineRule="auto"/>
              <w:ind w:left="144"/>
              <w:rPr>
                <w:sz w:val="20"/>
              </w:rPr>
            </w:pPr>
            <w:r w:rsidRPr="003C79EE">
              <w:rPr>
                <w:sz w:val="20"/>
                <w:szCs w:val="20"/>
              </w:rPr>
              <w:t xml:space="preserve">Living with/without partner in other multigenerational setting </w:t>
            </w:r>
          </w:p>
        </w:tc>
        <w:tc>
          <w:tcPr>
            <w:tcW w:w="888" w:type="pct"/>
            <w:vAlign w:val="bottom"/>
          </w:tcPr>
          <w:p w14:paraId="335A27B5" w14:textId="77777777" w:rsidR="004F2C7B" w:rsidRPr="003C79EE" w:rsidRDefault="004F2C7B" w:rsidP="004F2C7B">
            <w:pPr>
              <w:spacing w:after="0" w:line="240" w:lineRule="auto"/>
              <w:rPr>
                <w:sz w:val="20"/>
              </w:rPr>
            </w:pPr>
            <w:r w:rsidRPr="003C79EE">
              <w:rPr>
                <w:sz w:val="20"/>
              </w:rPr>
              <w:t>2.03 (0.48, 8.58)</w:t>
            </w:r>
          </w:p>
        </w:tc>
        <w:tc>
          <w:tcPr>
            <w:tcW w:w="888" w:type="pct"/>
            <w:vAlign w:val="bottom"/>
          </w:tcPr>
          <w:p w14:paraId="24B22651" w14:textId="77777777" w:rsidR="004F2C7B" w:rsidRPr="003C79EE" w:rsidRDefault="004F2C7B" w:rsidP="004F2C7B">
            <w:pPr>
              <w:spacing w:after="0" w:line="240" w:lineRule="auto"/>
              <w:rPr>
                <w:sz w:val="20"/>
              </w:rPr>
            </w:pPr>
            <w:r w:rsidRPr="003C79EE">
              <w:rPr>
                <w:sz w:val="20"/>
              </w:rPr>
              <w:t>2.12 (0.49, 9.25)</w:t>
            </w:r>
          </w:p>
        </w:tc>
        <w:tc>
          <w:tcPr>
            <w:tcW w:w="889" w:type="pct"/>
            <w:vAlign w:val="bottom"/>
          </w:tcPr>
          <w:p w14:paraId="6174C9EA" w14:textId="77777777" w:rsidR="004F2C7B" w:rsidRPr="003C79EE" w:rsidRDefault="004F2C7B" w:rsidP="004F2C7B">
            <w:pPr>
              <w:spacing w:after="0" w:line="240" w:lineRule="auto"/>
              <w:rPr>
                <w:sz w:val="20"/>
              </w:rPr>
            </w:pPr>
            <w:r w:rsidRPr="003C79EE">
              <w:rPr>
                <w:sz w:val="20"/>
              </w:rPr>
              <w:t>1.33 (0.39, 4.57)</w:t>
            </w:r>
          </w:p>
        </w:tc>
      </w:tr>
      <w:tr w:rsidR="004F2C7B" w:rsidRPr="003C79EE" w14:paraId="38437EFA" w14:textId="77777777" w:rsidTr="00A66D7E">
        <w:trPr>
          <w:trHeight w:val="273"/>
        </w:trPr>
        <w:tc>
          <w:tcPr>
            <w:tcW w:w="2335" w:type="pct"/>
            <w:tcBorders>
              <w:bottom w:val="single" w:sz="4" w:space="0" w:color="auto"/>
            </w:tcBorders>
            <w:vAlign w:val="bottom"/>
            <w:hideMark/>
          </w:tcPr>
          <w:p w14:paraId="4F61E73B" w14:textId="77777777" w:rsidR="004F2C7B" w:rsidRPr="003C79EE" w:rsidRDefault="004F2C7B" w:rsidP="004F2C7B">
            <w:pPr>
              <w:spacing w:after="0" w:line="240" w:lineRule="auto"/>
              <w:ind w:left="144"/>
              <w:rPr>
                <w:sz w:val="20"/>
              </w:rPr>
            </w:pPr>
            <w:r w:rsidRPr="003C79EE">
              <w:rPr>
                <w:sz w:val="20"/>
              </w:rPr>
              <w:t>Living alone</w:t>
            </w:r>
          </w:p>
        </w:tc>
        <w:tc>
          <w:tcPr>
            <w:tcW w:w="888" w:type="pct"/>
            <w:tcBorders>
              <w:bottom w:val="single" w:sz="4" w:space="0" w:color="auto"/>
            </w:tcBorders>
            <w:vAlign w:val="bottom"/>
          </w:tcPr>
          <w:p w14:paraId="79F0B046" w14:textId="77777777" w:rsidR="004F2C7B" w:rsidRPr="003C79EE" w:rsidRDefault="004F2C7B" w:rsidP="004F2C7B">
            <w:pPr>
              <w:spacing w:after="0" w:line="240" w:lineRule="auto"/>
              <w:rPr>
                <w:sz w:val="20"/>
                <w:szCs w:val="22"/>
              </w:rPr>
            </w:pPr>
            <w:r w:rsidRPr="003C79EE">
              <w:rPr>
                <w:sz w:val="20"/>
                <w:szCs w:val="22"/>
              </w:rPr>
              <w:t>3.29 (0.88, 12.34)</w:t>
            </w:r>
          </w:p>
        </w:tc>
        <w:tc>
          <w:tcPr>
            <w:tcW w:w="888" w:type="pct"/>
            <w:tcBorders>
              <w:bottom w:val="single" w:sz="4" w:space="0" w:color="auto"/>
            </w:tcBorders>
            <w:vAlign w:val="bottom"/>
          </w:tcPr>
          <w:p w14:paraId="21A77893" w14:textId="77777777" w:rsidR="004F2C7B" w:rsidRPr="003C79EE" w:rsidRDefault="004F2C7B" w:rsidP="004F2C7B">
            <w:pPr>
              <w:spacing w:after="0" w:line="240" w:lineRule="auto"/>
              <w:rPr>
                <w:sz w:val="20"/>
                <w:szCs w:val="22"/>
              </w:rPr>
            </w:pPr>
            <w:r w:rsidRPr="003C79EE">
              <w:rPr>
                <w:sz w:val="20"/>
                <w:szCs w:val="22"/>
              </w:rPr>
              <w:t>3.34 (0.92, 12.06)</w:t>
            </w:r>
          </w:p>
        </w:tc>
        <w:tc>
          <w:tcPr>
            <w:tcW w:w="889" w:type="pct"/>
            <w:tcBorders>
              <w:bottom w:val="single" w:sz="4" w:space="0" w:color="auto"/>
            </w:tcBorders>
            <w:vAlign w:val="bottom"/>
          </w:tcPr>
          <w:p w14:paraId="30C95EB8" w14:textId="77777777" w:rsidR="004F2C7B" w:rsidRPr="003C79EE" w:rsidRDefault="004F2C7B" w:rsidP="004F2C7B">
            <w:pPr>
              <w:spacing w:after="0" w:line="240" w:lineRule="auto"/>
              <w:rPr>
                <w:sz w:val="20"/>
                <w:szCs w:val="22"/>
              </w:rPr>
            </w:pPr>
            <w:r w:rsidRPr="003C79EE">
              <w:rPr>
                <w:sz w:val="20"/>
                <w:szCs w:val="22"/>
              </w:rPr>
              <w:t>3.21 (0.88, 11.70)</w:t>
            </w:r>
          </w:p>
        </w:tc>
      </w:tr>
    </w:tbl>
    <w:p w14:paraId="106B1743" w14:textId="77777777" w:rsidR="004F2C7B" w:rsidRPr="003C79EE" w:rsidRDefault="004F2C7B" w:rsidP="004F2C7B">
      <w:pPr>
        <w:spacing w:after="0" w:line="240" w:lineRule="auto"/>
        <w:rPr>
          <w:rFonts w:eastAsia="MS Mincho"/>
          <w:sz w:val="20"/>
          <w:szCs w:val="24"/>
          <w:lang w:eastAsia="es-ES"/>
        </w:rPr>
      </w:pPr>
      <w:r w:rsidRPr="003C79EE">
        <w:rPr>
          <w:rFonts w:eastAsia="MS Mincho"/>
          <w:sz w:val="18"/>
          <w:szCs w:val="24"/>
          <w:lang w:eastAsia="es-ES"/>
        </w:rPr>
        <w:t>OR: odds ratio; CI: confidence interval</w:t>
      </w:r>
      <w:r w:rsidRPr="003C79EE">
        <w:rPr>
          <w:rFonts w:eastAsia="MS Mincho"/>
          <w:sz w:val="20"/>
          <w:szCs w:val="24"/>
          <w:lang w:eastAsia="es-ES"/>
        </w:rPr>
        <w:t xml:space="preserve"> </w:t>
      </w:r>
    </w:p>
    <w:p w14:paraId="77682207" w14:textId="77777777" w:rsidR="004F2C7B" w:rsidRPr="003C79EE" w:rsidRDefault="004F2C7B" w:rsidP="004F2C7B">
      <w:pPr>
        <w:spacing w:after="0" w:line="240" w:lineRule="auto"/>
        <w:rPr>
          <w:rFonts w:eastAsia="MS Mincho"/>
          <w:sz w:val="18"/>
          <w:szCs w:val="24"/>
          <w:lang w:eastAsia="es-ES"/>
        </w:rPr>
      </w:pPr>
      <w:r w:rsidRPr="003C79EE">
        <w:rPr>
          <w:rFonts w:eastAsia="MS Mincho"/>
          <w:sz w:val="18"/>
          <w:szCs w:val="24"/>
          <w:lang w:eastAsia="es-ES"/>
        </w:rPr>
        <w:t xml:space="preserve">*Adjusted for gender, age, age squared, and geographical region (CHARLS: urban vs. rural area; ELSA: government office region). </w:t>
      </w:r>
    </w:p>
    <w:p w14:paraId="70EE6BB0" w14:textId="77777777" w:rsidR="004F2C7B" w:rsidRPr="003C79EE" w:rsidRDefault="004F2C7B" w:rsidP="004F2C7B">
      <w:pPr>
        <w:spacing w:after="0" w:line="240" w:lineRule="auto"/>
        <w:rPr>
          <w:sz w:val="18"/>
          <w:szCs w:val="24"/>
        </w:rPr>
      </w:pPr>
      <w:r w:rsidRPr="003C79EE">
        <w:rPr>
          <w:sz w:val="18"/>
          <w:szCs w:val="24"/>
        </w:rPr>
        <w:t xml:space="preserve">†Adjusted for Model 1 covariates plus physical wealth and home ownership. </w:t>
      </w:r>
    </w:p>
    <w:p w14:paraId="05A6369A" w14:textId="77777777" w:rsidR="004F2C7B" w:rsidRPr="003C79EE" w:rsidRDefault="004F2C7B" w:rsidP="004F2C7B">
      <w:pPr>
        <w:spacing w:after="0" w:line="240" w:lineRule="auto"/>
        <w:sectPr w:rsidR="004F2C7B" w:rsidRPr="003C79EE" w:rsidSect="002E41D0">
          <w:pgSz w:w="11906" w:h="16838"/>
          <w:pgMar w:top="1417" w:right="1417" w:bottom="1134" w:left="1417" w:header="708" w:footer="708" w:gutter="0"/>
          <w:cols w:space="708"/>
          <w:docGrid w:linePitch="360"/>
        </w:sectPr>
      </w:pPr>
      <w:r w:rsidRPr="003C79EE">
        <w:rPr>
          <w:sz w:val="18"/>
          <w:szCs w:val="24"/>
        </w:rPr>
        <w:t>‡Adjusted for Model 2 covariates plus smoking status, alcohol drinking frequency, self-rated health, and number of ADL limitations.</w:t>
      </w:r>
      <w:r w:rsidRPr="003C79EE">
        <w:rPr>
          <w:rFonts w:eastAsia="MS Mincho"/>
          <w:sz w:val="18"/>
          <w:szCs w:val="24"/>
          <w:lang w:eastAsia="es-ES"/>
        </w:rPr>
        <w:t xml:space="preserve"> </w:t>
      </w:r>
    </w:p>
    <w:p w14:paraId="54896891" w14:textId="77777777" w:rsidR="004F2C7B" w:rsidRPr="003C79EE" w:rsidRDefault="004F2C7B" w:rsidP="004F2C7B">
      <w:pPr>
        <w:spacing w:after="120" w:line="240" w:lineRule="auto"/>
        <w:rPr>
          <w:b/>
          <w:szCs w:val="24"/>
        </w:rPr>
      </w:pPr>
      <w:r w:rsidRPr="003C79EE">
        <w:rPr>
          <w:b/>
        </w:rPr>
        <w:lastRenderedPageBreak/>
        <w:t>Supplementary Tab</w:t>
      </w:r>
      <w:r>
        <w:rPr>
          <w:b/>
        </w:rPr>
        <w:t>le 7. Weighted odds ratios</w:t>
      </w:r>
      <w:r w:rsidRPr="003C79EE">
        <w:rPr>
          <w:b/>
        </w:rPr>
        <w:t xml:space="preserve"> of elevated depressive </w:t>
      </w:r>
      <w:r w:rsidRPr="003C79EE">
        <w:rPr>
          <w:b/>
          <w:szCs w:val="24"/>
        </w:rPr>
        <w:t>symptoms by living arrangements for ELSA</w:t>
      </w:r>
      <w:r>
        <w:rPr>
          <w:b/>
          <w:szCs w:val="24"/>
        </w:rPr>
        <w:t xml:space="preserve"> women≥</w:t>
      </w:r>
      <w:r w:rsidRPr="003C79EE">
        <w:rPr>
          <w:b/>
          <w:szCs w:val="24"/>
        </w:rPr>
        <w:t xml:space="preserve">60 years, stratified by home ownership </w:t>
      </w:r>
    </w:p>
    <w:tbl>
      <w:tblPr>
        <w:tblStyle w:val="TableGrid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7"/>
        <w:gridCol w:w="1611"/>
        <w:gridCol w:w="1611"/>
        <w:gridCol w:w="1613"/>
      </w:tblGrid>
      <w:tr w:rsidR="004F2C7B" w:rsidRPr="003C79EE" w14:paraId="4339240F" w14:textId="77777777" w:rsidTr="00A66D7E">
        <w:trPr>
          <w:trHeight w:val="149"/>
        </w:trPr>
        <w:tc>
          <w:tcPr>
            <w:tcW w:w="2335" w:type="pct"/>
            <w:vMerge w:val="restart"/>
            <w:tcBorders>
              <w:top w:val="single" w:sz="4" w:space="0" w:color="auto"/>
            </w:tcBorders>
            <w:vAlign w:val="center"/>
            <w:hideMark/>
          </w:tcPr>
          <w:p w14:paraId="367D6C7A" w14:textId="77777777" w:rsidR="004F2C7B" w:rsidRPr="003C79EE" w:rsidRDefault="004F2C7B" w:rsidP="004F2C7B">
            <w:pPr>
              <w:spacing w:after="0" w:line="240" w:lineRule="auto"/>
              <w:rPr>
                <w:b/>
                <w:sz w:val="20"/>
                <w:szCs w:val="22"/>
              </w:rPr>
            </w:pPr>
          </w:p>
        </w:tc>
        <w:tc>
          <w:tcPr>
            <w:tcW w:w="888" w:type="pct"/>
            <w:tcBorders>
              <w:top w:val="single" w:sz="4" w:space="0" w:color="auto"/>
              <w:bottom w:val="single" w:sz="4" w:space="0" w:color="auto"/>
            </w:tcBorders>
            <w:vAlign w:val="bottom"/>
            <w:hideMark/>
          </w:tcPr>
          <w:p w14:paraId="04B74A15" w14:textId="77777777" w:rsidR="004F2C7B" w:rsidRPr="003C79EE" w:rsidRDefault="004F2C7B" w:rsidP="004F2C7B">
            <w:pPr>
              <w:spacing w:after="0" w:line="240" w:lineRule="auto"/>
              <w:jc w:val="center"/>
              <w:rPr>
                <w:b/>
                <w:sz w:val="20"/>
                <w:szCs w:val="22"/>
              </w:rPr>
            </w:pPr>
            <w:r w:rsidRPr="003C79EE">
              <w:rPr>
                <w:b/>
                <w:sz w:val="20"/>
              </w:rPr>
              <w:t>Model 1</w:t>
            </w:r>
            <w:r w:rsidRPr="003C79EE">
              <w:rPr>
                <w:sz w:val="20"/>
                <w:vertAlign w:val="superscript"/>
              </w:rPr>
              <w:t>*</w:t>
            </w:r>
          </w:p>
        </w:tc>
        <w:tc>
          <w:tcPr>
            <w:tcW w:w="888" w:type="pct"/>
            <w:tcBorders>
              <w:top w:val="single" w:sz="4" w:space="0" w:color="auto"/>
              <w:bottom w:val="single" w:sz="4" w:space="0" w:color="auto"/>
            </w:tcBorders>
            <w:vAlign w:val="bottom"/>
            <w:hideMark/>
          </w:tcPr>
          <w:p w14:paraId="06A1BF3B" w14:textId="77777777" w:rsidR="004F2C7B" w:rsidRPr="003C79EE" w:rsidRDefault="004F2C7B" w:rsidP="004F2C7B">
            <w:pPr>
              <w:spacing w:after="0" w:line="240" w:lineRule="auto"/>
              <w:jc w:val="center"/>
              <w:rPr>
                <w:b/>
                <w:sz w:val="20"/>
                <w:szCs w:val="22"/>
              </w:rPr>
            </w:pPr>
            <w:r w:rsidRPr="003C79EE">
              <w:rPr>
                <w:b/>
                <w:sz w:val="20"/>
              </w:rPr>
              <w:t>Model 2</w:t>
            </w:r>
            <w:r w:rsidRPr="003C79EE">
              <w:rPr>
                <w:sz w:val="20"/>
                <w:vertAlign w:val="superscript"/>
              </w:rPr>
              <w:t>†</w:t>
            </w:r>
          </w:p>
        </w:tc>
        <w:tc>
          <w:tcPr>
            <w:tcW w:w="889" w:type="pct"/>
            <w:tcBorders>
              <w:top w:val="single" w:sz="4" w:space="0" w:color="auto"/>
              <w:bottom w:val="single" w:sz="4" w:space="0" w:color="auto"/>
            </w:tcBorders>
            <w:hideMark/>
          </w:tcPr>
          <w:p w14:paraId="0631E55F" w14:textId="77777777" w:rsidR="004F2C7B" w:rsidRPr="003C79EE" w:rsidRDefault="004F2C7B" w:rsidP="004F2C7B">
            <w:pPr>
              <w:spacing w:after="0" w:line="240" w:lineRule="auto"/>
              <w:jc w:val="center"/>
              <w:rPr>
                <w:b/>
                <w:sz w:val="20"/>
                <w:szCs w:val="22"/>
              </w:rPr>
            </w:pPr>
            <w:r w:rsidRPr="003C79EE">
              <w:rPr>
                <w:b/>
                <w:sz w:val="20"/>
              </w:rPr>
              <w:t>Model 3</w:t>
            </w:r>
            <w:r w:rsidRPr="003C79EE">
              <w:rPr>
                <w:sz w:val="20"/>
                <w:vertAlign w:val="superscript"/>
              </w:rPr>
              <w:t>‡</w:t>
            </w:r>
          </w:p>
        </w:tc>
      </w:tr>
      <w:tr w:rsidR="004F2C7B" w:rsidRPr="003C79EE" w14:paraId="52424CAE" w14:textId="77777777" w:rsidTr="00A66D7E">
        <w:trPr>
          <w:trHeight w:val="149"/>
        </w:trPr>
        <w:tc>
          <w:tcPr>
            <w:tcW w:w="2335" w:type="pct"/>
            <w:vMerge/>
            <w:tcBorders>
              <w:bottom w:val="single" w:sz="4" w:space="0" w:color="auto"/>
            </w:tcBorders>
            <w:vAlign w:val="center"/>
            <w:hideMark/>
          </w:tcPr>
          <w:p w14:paraId="02293649" w14:textId="77777777" w:rsidR="004F2C7B" w:rsidRPr="003C79EE" w:rsidRDefault="004F2C7B" w:rsidP="004F2C7B">
            <w:pPr>
              <w:spacing w:after="0" w:line="240" w:lineRule="auto"/>
              <w:rPr>
                <w:b/>
                <w:sz w:val="20"/>
                <w:szCs w:val="22"/>
              </w:rPr>
            </w:pPr>
          </w:p>
        </w:tc>
        <w:tc>
          <w:tcPr>
            <w:tcW w:w="888" w:type="pct"/>
            <w:tcBorders>
              <w:top w:val="single" w:sz="4" w:space="0" w:color="auto"/>
              <w:bottom w:val="single" w:sz="4" w:space="0" w:color="auto"/>
            </w:tcBorders>
            <w:vAlign w:val="bottom"/>
            <w:hideMark/>
          </w:tcPr>
          <w:p w14:paraId="0214320A" w14:textId="77777777" w:rsidR="004F2C7B" w:rsidRPr="003C79EE" w:rsidRDefault="004F2C7B" w:rsidP="004F2C7B">
            <w:pPr>
              <w:spacing w:after="0" w:line="240" w:lineRule="auto"/>
              <w:jc w:val="center"/>
              <w:rPr>
                <w:b/>
                <w:sz w:val="20"/>
                <w:szCs w:val="22"/>
              </w:rPr>
            </w:pPr>
            <w:r w:rsidRPr="003C79EE">
              <w:rPr>
                <w:b/>
                <w:sz w:val="20"/>
              </w:rPr>
              <w:t>OR</w:t>
            </w:r>
            <w:r w:rsidRPr="003C79EE">
              <w:rPr>
                <w:b/>
                <w:sz w:val="20"/>
                <w:szCs w:val="22"/>
              </w:rPr>
              <w:t xml:space="preserve"> (</w:t>
            </w:r>
            <w:r w:rsidRPr="003C79EE">
              <w:rPr>
                <w:b/>
                <w:sz w:val="20"/>
              </w:rPr>
              <w:t>95% CI)</w:t>
            </w:r>
          </w:p>
        </w:tc>
        <w:tc>
          <w:tcPr>
            <w:tcW w:w="888" w:type="pct"/>
            <w:tcBorders>
              <w:top w:val="single" w:sz="4" w:space="0" w:color="auto"/>
              <w:bottom w:val="single" w:sz="4" w:space="0" w:color="auto"/>
            </w:tcBorders>
            <w:vAlign w:val="bottom"/>
            <w:hideMark/>
          </w:tcPr>
          <w:p w14:paraId="5BD060DB" w14:textId="77777777" w:rsidR="004F2C7B" w:rsidRPr="003C79EE" w:rsidRDefault="004F2C7B" w:rsidP="004F2C7B">
            <w:pPr>
              <w:spacing w:after="0" w:line="240" w:lineRule="auto"/>
              <w:jc w:val="center"/>
              <w:rPr>
                <w:b/>
                <w:sz w:val="20"/>
                <w:szCs w:val="22"/>
              </w:rPr>
            </w:pPr>
            <w:r w:rsidRPr="003C79EE">
              <w:rPr>
                <w:b/>
                <w:sz w:val="20"/>
              </w:rPr>
              <w:t>OR</w:t>
            </w:r>
            <w:r w:rsidRPr="003C79EE">
              <w:rPr>
                <w:b/>
                <w:sz w:val="20"/>
                <w:szCs w:val="22"/>
              </w:rPr>
              <w:t xml:space="preserve"> (</w:t>
            </w:r>
            <w:r w:rsidRPr="003C79EE">
              <w:rPr>
                <w:b/>
                <w:sz w:val="20"/>
              </w:rPr>
              <w:t>95% CI)</w:t>
            </w:r>
          </w:p>
        </w:tc>
        <w:tc>
          <w:tcPr>
            <w:tcW w:w="889" w:type="pct"/>
            <w:tcBorders>
              <w:top w:val="single" w:sz="4" w:space="0" w:color="auto"/>
              <w:bottom w:val="single" w:sz="4" w:space="0" w:color="auto"/>
            </w:tcBorders>
            <w:vAlign w:val="bottom"/>
            <w:hideMark/>
          </w:tcPr>
          <w:p w14:paraId="64209D60" w14:textId="77777777" w:rsidR="004F2C7B" w:rsidRPr="003C79EE" w:rsidRDefault="004F2C7B" w:rsidP="004F2C7B">
            <w:pPr>
              <w:spacing w:after="0" w:line="240" w:lineRule="auto"/>
              <w:jc w:val="center"/>
              <w:rPr>
                <w:b/>
                <w:sz w:val="20"/>
                <w:szCs w:val="22"/>
              </w:rPr>
            </w:pPr>
            <w:r w:rsidRPr="003C79EE">
              <w:rPr>
                <w:b/>
                <w:sz w:val="20"/>
              </w:rPr>
              <w:t>OR</w:t>
            </w:r>
            <w:r w:rsidRPr="003C79EE">
              <w:rPr>
                <w:b/>
                <w:sz w:val="20"/>
                <w:szCs w:val="22"/>
              </w:rPr>
              <w:t xml:space="preserve"> (</w:t>
            </w:r>
            <w:r w:rsidRPr="003C79EE">
              <w:rPr>
                <w:b/>
                <w:sz w:val="20"/>
              </w:rPr>
              <w:t>95% CI)</w:t>
            </w:r>
          </w:p>
        </w:tc>
      </w:tr>
      <w:tr w:rsidR="004F2C7B" w:rsidRPr="003C79EE" w14:paraId="747DB307" w14:textId="77777777" w:rsidTr="00A66D7E">
        <w:trPr>
          <w:trHeight w:val="273"/>
        </w:trPr>
        <w:tc>
          <w:tcPr>
            <w:tcW w:w="2335" w:type="pct"/>
            <w:tcBorders>
              <w:top w:val="single" w:sz="4" w:space="0" w:color="auto"/>
            </w:tcBorders>
            <w:vAlign w:val="bottom"/>
            <w:hideMark/>
          </w:tcPr>
          <w:p w14:paraId="5484A320" w14:textId="77777777" w:rsidR="004F2C7B" w:rsidRPr="003C79EE" w:rsidRDefault="004F2C7B" w:rsidP="004F2C7B">
            <w:pPr>
              <w:spacing w:after="0" w:line="240" w:lineRule="auto"/>
              <w:rPr>
                <w:sz w:val="20"/>
              </w:rPr>
            </w:pPr>
            <w:r w:rsidRPr="003C79EE">
              <w:rPr>
                <w:b/>
                <w:sz w:val="20"/>
              </w:rPr>
              <w:t>Does not own current residence</w:t>
            </w:r>
          </w:p>
        </w:tc>
        <w:tc>
          <w:tcPr>
            <w:tcW w:w="2665" w:type="pct"/>
            <w:gridSpan w:val="3"/>
            <w:tcBorders>
              <w:top w:val="single" w:sz="4" w:space="0" w:color="auto"/>
            </w:tcBorders>
            <w:vAlign w:val="bottom"/>
          </w:tcPr>
          <w:p w14:paraId="7F72DC63" w14:textId="77777777" w:rsidR="004F2C7B" w:rsidRPr="003C79EE" w:rsidRDefault="004F2C7B" w:rsidP="004F2C7B">
            <w:pPr>
              <w:spacing w:after="0" w:line="240" w:lineRule="auto"/>
              <w:rPr>
                <w:sz w:val="20"/>
                <w:szCs w:val="22"/>
              </w:rPr>
            </w:pPr>
          </w:p>
        </w:tc>
      </w:tr>
      <w:tr w:rsidR="004F2C7B" w:rsidRPr="003C79EE" w14:paraId="5DD6A748" w14:textId="77777777" w:rsidTr="00A66D7E">
        <w:trPr>
          <w:trHeight w:val="273"/>
        </w:trPr>
        <w:tc>
          <w:tcPr>
            <w:tcW w:w="2335" w:type="pct"/>
            <w:vAlign w:val="bottom"/>
            <w:hideMark/>
          </w:tcPr>
          <w:p w14:paraId="154A177F" w14:textId="77777777" w:rsidR="004F2C7B" w:rsidRPr="003C79EE" w:rsidRDefault="004F2C7B" w:rsidP="004F2C7B">
            <w:pPr>
              <w:spacing w:after="0" w:line="240" w:lineRule="auto"/>
              <w:ind w:left="144"/>
              <w:rPr>
                <w:sz w:val="20"/>
              </w:rPr>
            </w:pPr>
            <w:r w:rsidRPr="003C79EE">
              <w:rPr>
                <w:sz w:val="20"/>
              </w:rPr>
              <w:t>Living with partner only</w:t>
            </w:r>
          </w:p>
        </w:tc>
        <w:tc>
          <w:tcPr>
            <w:tcW w:w="888" w:type="pct"/>
            <w:vAlign w:val="center"/>
            <w:hideMark/>
          </w:tcPr>
          <w:p w14:paraId="567411AB" w14:textId="77777777" w:rsidR="004F2C7B" w:rsidRPr="003C79EE" w:rsidRDefault="004F2C7B" w:rsidP="004F2C7B">
            <w:pPr>
              <w:spacing w:after="0" w:line="240" w:lineRule="auto"/>
              <w:rPr>
                <w:sz w:val="20"/>
                <w:szCs w:val="22"/>
              </w:rPr>
            </w:pPr>
            <w:r w:rsidRPr="003C79EE">
              <w:rPr>
                <w:sz w:val="20"/>
              </w:rPr>
              <w:t>1.00</w:t>
            </w:r>
            <w:r w:rsidRPr="003C79EE">
              <w:rPr>
                <w:sz w:val="20"/>
                <w:szCs w:val="22"/>
              </w:rPr>
              <w:t xml:space="preserve"> </w:t>
            </w:r>
          </w:p>
        </w:tc>
        <w:tc>
          <w:tcPr>
            <w:tcW w:w="888" w:type="pct"/>
            <w:vAlign w:val="center"/>
            <w:hideMark/>
          </w:tcPr>
          <w:p w14:paraId="3DD69F3E" w14:textId="77777777" w:rsidR="004F2C7B" w:rsidRPr="003C79EE" w:rsidRDefault="004F2C7B" w:rsidP="004F2C7B">
            <w:pPr>
              <w:spacing w:after="0" w:line="240" w:lineRule="auto"/>
              <w:rPr>
                <w:sz w:val="20"/>
                <w:szCs w:val="22"/>
              </w:rPr>
            </w:pPr>
            <w:r w:rsidRPr="003C79EE">
              <w:rPr>
                <w:sz w:val="20"/>
              </w:rPr>
              <w:t>1.00</w:t>
            </w:r>
            <w:r w:rsidRPr="003C79EE">
              <w:rPr>
                <w:sz w:val="20"/>
                <w:szCs w:val="22"/>
              </w:rPr>
              <w:t xml:space="preserve"> </w:t>
            </w:r>
          </w:p>
        </w:tc>
        <w:tc>
          <w:tcPr>
            <w:tcW w:w="889" w:type="pct"/>
            <w:vAlign w:val="center"/>
            <w:hideMark/>
          </w:tcPr>
          <w:p w14:paraId="6DA7EA5B" w14:textId="77777777" w:rsidR="004F2C7B" w:rsidRPr="003C79EE" w:rsidRDefault="004F2C7B" w:rsidP="004F2C7B">
            <w:pPr>
              <w:spacing w:after="0" w:line="240" w:lineRule="auto"/>
              <w:rPr>
                <w:sz w:val="20"/>
                <w:szCs w:val="22"/>
              </w:rPr>
            </w:pPr>
            <w:r w:rsidRPr="003C79EE">
              <w:rPr>
                <w:sz w:val="20"/>
              </w:rPr>
              <w:t>1.00</w:t>
            </w:r>
            <w:r w:rsidRPr="003C79EE">
              <w:rPr>
                <w:sz w:val="20"/>
                <w:szCs w:val="22"/>
              </w:rPr>
              <w:t xml:space="preserve"> </w:t>
            </w:r>
          </w:p>
        </w:tc>
      </w:tr>
      <w:tr w:rsidR="004F2C7B" w:rsidRPr="003C79EE" w14:paraId="6504E53E" w14:textId="77777777" w:rsidTr="00A66D7E">
        <w:trPr>
          <w:trHeight w:val="273"/>
        </w:trPr>
        <w:tc>
          <w:tcPr>
            <w:tcW w:w="2335" w:type="pct"/>
            <w:vAlign w:val="bottom"/>
            <w:hideMark/>
          </w:tcPr>
          <w:p w14:paraId="0EDC69AC" w14:textId="77777777" w:rsidR="004F2C7B" w:rsidRPr="003C79EE" w:rsidRDefault="004F2C7B" w:rsidP="004F2C7B">
            <w:pPr>
              <w:spacing w:after="0" w:line="240" w:lineRule="auto"/>
              <w:ind w:left="144"/>
              <w:rPr>
                <w:sz w:val="20"/>
              </w:rPr>
            </w:pPr>
            <w:r w:rsidRPr="003C79EE">
              <w:rPr>
                <w:sz w:val="20"/>
                <w:szCs w:val="20"/>
              </w:rPr>
              <w:t>Living with partner and children/grandchildren</w:t>
            </w:r>
          </w:p>
        </w:tc>
        <w:tc>
          <w:tcPr>
            <w:tcW w:w="888" w:type="pct"/>
            <w:vAlign w:val="bottom"/>
          </w:tcPr>
          <w:p w14:paraId="38CEB045" w14:textId="77777777" w:rsidR="004F2C7B" w:rsidRPr="003C79EE" w:rsidRDefault="004F2C7B" w:rsidP="004F2C7B">
            <w:pPr>
              <w:spacing w:after="0" w:line="240" w:lineRule="auto"/>
              <w:rPr>
                <w:sz w:val="20"/>
                <w:szCs w:val="22"/>
              </w:rPr>
            </w:pPr>
            <w:r w:rsidRPr="003C79EE">
              <w:rPr>
                <w:sz w:val="20"/>
                <w:szCs w:val="20"/>
              </w:rPr>
              <w:t>2.25 (0.73, 6.97)</w:t>
            </w:r>
          </w:p>
        </w:tc>
        <w:tc>
          <w:tcPr>
            <w:tcW w:w="888" w:type="pct"/>
            <w:vAlign w:val="bottom"/>
          </w:tcPr>
          <w:p w14:paraId="6C4D172A" w14:textId="77777777" w:rsidR="004F2C7B" w:rsidRPr="003C79EE" w:rsidRDefault="004F2C7B" w:rsidP="004F2C7B">
            <w:pPr>
              <w:spacing w:after="0" w:line="240" w:lineRule="auto"/>
              <w:rPr>
                <w:sz w:val="20"/>
                <w:szCs w:val="22"/>
              </w:rPr>
            </w:pPr>
            <w:r w:rsidRPr="003C79EE">
              <w:rPr>
                <w:sz w:val="20"/>
                <w:szCs w:val="20"/>
              </w:rPr>
              <w:t>2.13 (0.70, 6.47)</w:t>
            </w:r>
          </w:p>
        </w:tc>
        <w:tc>
          <w:tcPr>
            <w:tcW w:w="889" w:type="pct"/>
            <w:vAlign w:val="bottom"/>
          </w:tcPr>
          <w:p w14:paraId="647E86C3" w14:textId="77777777" w:rsidR="004F2C7B" w:rsidRPr="003C79EE" w:rsidRDefault="004F2C7B" w:rsidP="004F2C7B">
            <w:pPr>
              <w:spacing w:after="0" w:line="240" w:lineRule="auto"/>
              <w:rPr>
                <w:sz w:val="20"/>
                <w:szCs w:val="22"/>
              </w:rPr>
            </w:pPr>
            <w:r w:rsidRPr="003C79EE">
              <w:rPr>
                <w:sz w:val="20"/>
                <w:szCs w:val="20"/>
              </w:rPr>
              <w:t>1.44  (0.51, 4.10)</w:t>
            </w:r>
          </w:p>
        </w:tc>
      </w:tr>
      <w:tr w:rsidR="004F2C7B" w:rsidRPr="003C79EE" w14:paraId="0775A870" w14:textId="77777777" w:rsidTr="00A66D7E">
        <w:trPr>
          <w:trHeight w:val="273"/>
        </w:trPr>
        <w:tc>
          <w:tcPr>
            <w:tcW w:w="2335" w:type="pct"/>
            <w:vAlign w:val="bottom"/>
            <w:hideMark/>
          </w:tcPr>
          <w:p w14:paraId="07DB65C7" w14:textId="77777777" w:rsidR="004F2C7B" w:rsidRPr="003C79EE" w:rsidRDefault="004F2C7B" w:rsidP="004F2C7B">
            <w:pPr>
              <w:spacing w:after="0" w:line="240" w:lineRule="auto"/>
              <w:ind w:left="144"/>
              <w:rPr>
                <w:sz w:val="20"/>
              </w:rPr>
            </w:pPr>
            <w:r w:rsidRPr="003C79EE">
              <w:rPr>
                <w:sz w:val="20"/>
                <w:szCs w:val="20"/>
              </w:rPr>
              <w:t>Living with no partner but with children/grandchildren</w:t>
            </w:r>
          </w:p>
        </w:tc>
        <w:tc>
          <w:tcPr>
            <w:tcW w:w="888" w:type="pct"/>
            <w:vAlign w:val="bottom"/>
          </w:tcPr>
          <w:p w14:paraId="06DC2623" w14:textId="77777777" w:rsidR="004F2C7B" w:rsidRPr="003C79EE" w:rsidRDefault="004F2C7B" w:rsidP="004F2C7B">
            <w:pPr>
              <w:spacing w:after="0" w:line="240" w:lineRule="auto"/>
              <w:rPr>
                <w:sz w:val="20"/>
                <w:szCs w:val="22"/>
              </w:rPr>
            </w:pPr>
            <w:r w:rsidRPr="003C79EE">
              <w:rPr>
                <w:sz w:val="20"/>
                <w:szCs w:val="20"/>
              </w:rPr>
              <w:t>1.03 (0.40, 2.67)</w:t>
            </w:r>
          </w:p>
        </w:tc>
        <w:tc>
          <w:tcPr>
            <w:tcW w:w="888" w:type="pct"/>
            <w:vAlign w:val="bottom"/>
          </w:tcPr>
          <w:p w14:paraId="46AFD1F3" w14:textId="77777777" w:rsidR="004F2C7B" w:rsidRPr="003C79EE" w:rsidRDefault="004F2C7B" w:rsidP="004F2C7B">
            <w:pPr>
              <w:spacing w:after="0" w:line="240" w:lineRule="auto"/>
              <w:rPr>
                <w:sz w:val="20"/>
                <w:szCs w:val="22"/>
              </w:rPr>
            </w:pPr>
            <w:r w:rsidRPr="003C79EE">
              <w:rPr>
                <w:sz w:val="20"/>
                <w:szCs w:val="20"/>
              </w:rPr>
              <w:t>0.97 (0.37, 2.51)</w:t>
            </w:r>
          </w:p>
        </w:tc>
        <w:tc>
          <w:tcPr>
            <w:tcW w:w="889" w:type="pct"/>
            <w:vAlign w:val="bottom"/>
          </w:tcPr>
          <w:p w14:paraId="62162AD2" w14:textId="77777777" w:rsidR="004F2C7B" w:rsidRPr="003C79EE" w:rsidRDefault="004F2C7B" w:rsidP="004F2C7B">
            <w:pPr>
              <w:spacing w:after="0" w:line="240" w:lineRule="auto"/>
              <w:rPr>
                <w:sz w:val="20"/>
                <w:szCs w:val="22"/>
              </w:rPr>
            </w:pPr>
            <w:r w:rsidRPr="003C79EE">
              <w:rPr>
                <w:sz w:val="20"/>
                <w:szCs w:val="20"/>
              </w:rPr>
              <w:t>0.91 (0.38, 2.17)</w:t>
            </w:r>
          </w:p>
        </w:tc>
      </w:tr>
      <w:tr w:rsidR="004F2C7B" w:rsidRPr="003C79EE" w14:paraId="51AD275A" w14:textId="77777777" w:rsidTr="00A66D7E">
        <w:trPr>
          <w:trHeight w:val="273"/>
        </w:trPr>
        <w:tc>
          <w:tcPr>
            <w:tcW w:w="2335" w:type="pct"/>
            <w:vAlign w:val="bottom"/>
          </w:tcPr>
          <w:p w14:paraId="47CB849D" w14:textId="77777777" w:rsidR="004F2C7B" w:rsidRPr="003C79EE" w:rsidRDefault="004F2C7B" w:rsidP="004F2C7B">
            <w:pPr>
              <w:spacing w:after="0" w:line="240" w:lineRule="auto"/>
              <w:ind w:left="144"/>
              <w:rPr>
                <w:sz w:val="20"/>
              </w:rPr>
            </w:pPr>
            <w:r w:rsidRPr="003C79EE">
              <w:rPr>
                <w:sz w:val="20"/>
                <w:szCs w:val="20"/>
              </w:rPr>
              <w:t xml:space="preserve">Living with/without partner in other multigenerational setting </w:t>
            </w:r>
          </w:p>
        </w:tc>
        <w:tc>
          <w:tcPr>
            <w:tcW w:w="888" w:type="pct"/>
            <w:vAlign w:val="bottom"/>
          </w:tcPr>
          <w:p w14:paraId="65AB5027" w14:textId="77777777" w:rsidR="004F2C7B" w:rsidRPr="003C79EE" w:rsidRDefault="004F2C7B" w:rsidP="004F2C7B">
            <w:pPr>
              <w:spacing w:after="0" w:line="240" w:lineRule="auto"/>
              <w:rPr>
                <w:sz w:val="20"/>
              </w:rPr>
            </w:pPr>
            <w:r w:rsidRPr="003C79EE">
              <w:rPr>
                <w:sz w:val="20"/>
                <w:szCs w:val="20"/>
              </w:rPr>
              <w:t>0.09 (0.01, 1.52)</w:t>
            </w:r>
          </w:p>
        </w:tc>
        <w:tc>
          <w:tcPr>
            <w:tcW w:w="888" w:type="pct"/>
            <w:vAlign w:val="bottom"/>
          </w:tcPr>
          <w:p w14:paraId="782ECF31" w14:textId="77777777" w:rsidR="004F2C7B" w:rsidRPr="003C79EE" w:rsidRDefault="004F2C7B" w:rsidP="004F2C7B">
            <w:pPr>
              <w:spacing w:after="0" w:line="240" w:lineRule="auto"/>
              <w:rPr>
                <w:sz w:val="20"/>
              </w:rPr>
            </w:pPr>
            <w:r w:rsidRPr="003C79EE">
              <w:rPr>
                <w:sz w:val="20"/>
                <w:szCs w:val="20"/>
              </w:rPr>
              <w:t>0.07 (0.00, 1.17)</w:t>
            </w:r>
          </w:p>
        </w:tc>
        <w:tc>
          <w:tcPr>
            <w:tcW w:w="889" w:type="pct"/>
            <w:vAlign w:val="bottom"/>
          </w:tcPr>
          <w:p w14:paraId="36CF81A3" w14:textId="77777777" w:rsidR="004F2C7B" w:rsidRPr="003C79EE" w:rsidRDefault="004F2C7B" w:rsidP="004F2C7B">
            <w:pPr>
              <w:spacing w:after="0" w:line="240" w:lineRule="auto"/>
              <w:rPr>
                <w:sz w:val="20"/>
              </w:rPr>
            </w:pPr>
            <w:r w:rsidRPr="003C79EE">
              <w:rPr>
                <w:sz w:val="20"/>
                <w:szCs w:val="20"/>
              </w:rPr>
              <w:t>0.05 (0.01, 0.26)</w:t>
            </w:r>
          </w:p>
        </w:tc>
      </w:tr>
      <w:tr w:rsidR="004F2C7B" w:rsidRPr="003C79EE" w14:paraId="1081679D" w14:textId="77777777" w:rsidTr="00A66D7E">
        <w:trPr>
          <w:trHeight w:val="273"/>
        </w:trPr>
        <w:tc>
          <w:tcPr>
            <w:tcW w:w="2335" w:type="pct"/>
            <w:vAlign w:val="bottom"/>
            <w:hideMark/>
          </w:tcPr>
          <w:p w14:paraId="7ACB7910" w14:textId="77777777" w:rsidR="004F2C7B" w:rsidRPr="003C79EE" w:rsidRDefault="004F2C7B" w:rsidP="004F2C7B">
            <w:pPr>
              <w:spacing w:after="0" w:line="240" w:lineRule="auto"/>
              <w:ind w:left="144"/>
              <w:rPr>
                <w:sz w:val="20"/>
              </w:rPr>
            </w:pPr>
            <w:r w:rsidRPr="003C79EE">
              <w:rPr>
                <w:sz w:val="20"/>
              </w:rPr>
              <w:t>Living alone</w:t>
            </w:r>
          </w:p>
        </w:tc>
        <w:tc>
          <w:tcPr>
            <w:tcW w:w="888" w:type="pct"/>
            <w:vAlign w:val="bottom"/>
          </w:tcPr>
          <w:p w14:paraId="6AF0650E" w14:textId="77777777" w:rsidR="004F2C7B" w:rsidRPr="003C79EE" w:rsidRDefault="004F2C7B" w:rsidP="004F2C7B">
            <w:pPr>
              <w:spacing w:after="0" w:line="240" w:lineRule="auto"/>
              <w:rPr>
                <w:sz w:val="20"/>
                <w:szCs w:val="22"/>
              </w:rPr>
            </w:pPr>
            <w:r w:rsidRPr="003C79EE">
              <w:rPr>
                <w:sz w:val="20"/>
                <w:szCs w:val="20"/>
              </w:rPr>
              <w:t>1.37 (0.87, 2.15)</w:t>
            </w:r>
          </w:p>
        </w:tc>
        <w:tc>
          <w:tcPr>
            <w:tcW w:w="888" w:type="pct"/>
            <w:vAlign w:val="bottom"/>
          </w:tcPr>
          <w:p w14:paraId="2361A8DF" w14:textId="77777777" w:rsidR="004F2C7B" w:rsidRPr="003C79EE" w:rsidRDefault="004F2C7B" w:rsidP="004F2C7B">
            <w:pPr>
              <w:spacing w:after="0" w:line="240" w:lineRule="auto"/>
              <w:rPr>
                <w:sz w:val="20"/>
                <w:szCs w:val="22"/>
              </w:rPr>
            </w:pPr>
            <w:r w:rsidRPr="003C79EE">
              <w:rPr>
                <w:sz w:val="20"/>
                <w:szCs w:val="20"/>
              </w:rPr>
              <w:t>1.35 (0.85, 2.14)</w:t>
            </w:r>
          </w:p>
        </w:tc>
        <w:tc>
          <w:tcPr>
            <w:tcW w:w="889" w:type="pct"/>
            <w:vAlign w:val="bottom"/>
          </w:tcPr>
          <w:p w14:paraId="7498444E" w14:textId="77777777" w:rsidR="004F2C7B" w:rsidRPr="003C79EE" w:rsidRDefault="004F2C7B" w:rsidP="004F2C7B">
            <w:pPr>
              <w:spacing w:after="0" w:line="240" w:lineRule="auto"/>
              <w:rPr>
                <w:sz w:val="20"/>
                <w:szCs w:val="22"/>
              </w:rPr>
            </w:pPr>
            <w:r w:rsidRPr="003C79EE">
              <w:rPr>
                <w:sz w:val="20"/>
                <w:szCs w:val="20"/>
              </w:rPr>
              <w:t>1.49 (0.99, 2.26)</w:t>
            </w:r>
          </w:p>
        </w:tc>
      </w:tr>
      <w:tr w:rsidR="004F2C7B" w:rsidRPr="003C79EE" w14:paraId="1C36DA9D" w14:textId="77777777" w:rsidTr="00A66D7E">
        <w:trPr>
          <w:trHeight w:val="273"/>
        </w:trPr>
        <w:tc>
          <w:tcPr>
            <w:tcW w:w="2335" w:type="pct"/>
            <w:vAlign w:val="bottom"/>
            <w:hideMark/>
          </w:tcPr>
          <w:p w14:paraId="4F70AE80" w14:textId="77777777" w:rsidR="004F2C7B" w:rsidRPr="003C79EE" w:rsidRDefault="004F2C7B" w:rsidP="004F2C7B">
            <w:pPr>
              <w:spacing w:after="0" w:line="240" w:lineRule="auto"/>
              <w:rPr>
                <w:sz w:val="20"/>
              </w:rPr>
            </w:pPr>
            <w:r w:rsidRPr="003C79EE">
              <w:rPr>
                <w:b/>
                <w:sz w:val="20"/>
              </w:rPr>
              <w:t>Owns current residence</w:t>
            </w:r>
          </w:p>
        </w:tc>
        <w:tc>
          <w:tcPr>
            <w:tcW w:w="2665" w:type="pct"/>
            <w:gridSpan w:val="3"/>
            <w:vAlign w:val="center"/>
          </w:tcPr>
          <w:p w14:paraId="30E354BE" w14:textId="77777777" w:rsidR="004F2C7B" w:rsidRPr="003C79EE" w:rsidRDefault="004F2C7B" w:rsidP="004F2C7B">
            <w:pPr>
              <w:spacing w:after="0" w:line="240" w:lineRule="auto"/>
              <w:rPr>
                <w:sz w:val="20"/>
                <w:szCs w:val="22"/>
              </w:rPr>
            </w:pPr>
          </w:p>
        </w:tc>
      </w:tr>
      <w:tr w:rsidR="004F2C7B" w:rsidRPr="003C79EE" w14:paraId="7B60A6D0" w14:textId="77777777" w:rsidTr="00A66D7E">
        <w:trPr>
          <w:trHeight w:val="273"/>
        </w:trPr>
        <w:tc>
          <w:tcPr>
            <w:tcW w:w="2335" w:type="pct"/>
            <w:vAlign w:val="bottom"/>
            <w:hideMark/>
          </w:tcPr>
          <w:p w14:paraId="7F6D677D" w14:textId="77777777" w:rsidR="004F2C7B" w:rsidRPr="003C79EE" w:rsidRDefault="004F2C7B" w:rsidP="004F2C7B">
            <w:pPr>
              <w:spacing w:after="0" w:line="240" w:lineRule="auto"/>
              <w:ind w:left="144"/>
              <w:rPr>
                <w:sz w:val="20"/>
              </w:rPr>
            </w:pPr>
            <w:r w:rsidRPr="003C79EE">
              <w:rPr>
                <w:sz w:val="20"/>
              </w:rPr>
              <w:t>Living with partner only</w:t>
            </w:r>
          </w:p>
        </w:tc>
        <w:tc>
          <w:tcPr>
            <w:tcW w:w="888" w:type="pct"/>
            <w:vAlign w:val="center"/>
            <w:hideMark/>
          </w:tcPr>
          <w:p w14:paraId="232817EE" w14:textId="77777777" w:rsidR="004F2C7B" w:rsidRPr="003C79EE" w:rsidRDefault="004F2C7B" w:rsidP="004F2C7B">
            <w:pPr>
              <w:spacing w:after="0" w:line="240" w:lineRule="auto"/>
              <w:rPr>
                <w:sz w:val="20"/>
                <w:szCs w:val="22"/>
              </w:rPr>
            </w:pPr>
            <w:r w:rsidRPr="003C79EE">
              <w:rPr>
                <w:sz w:val="20"/>
              </w:rPr>
              <w:t>1.00</w:t>
            </w:r>
            <w:r w:rsidRPr="003C79EE">
              <w:rPr>
                <w:sz w:val="20"/>
                <w:szCs w:val="22"/>
              </w:rPr>
              <w:t xml:space="preserve"> </w:t>
            </w:r>
          </w:p>
        </w:tc>
        <w:tc>
          <w:tcPr>
            <w:tcW w:w="888" w:type="pct"/>
            <w:vAlign w:val="center"/>
            <w:hideMark/>
          </w:tcPr>
          <w:p w14:paraId="542AC021" w14:textId="77777777" w:rsidR="004F2C7B" w:rsidRPr="003C79EE" w:rsidRDefault="004F2C7B" w:rsidP="004F2C7B">
            <w:pPr>
              <w:spacing w:after="0" w:line="240" w:lineRule="auto"/>
              <w:rPr>
                <w:sz w:val="20"/>
                <w:szCs w:val="22"/>
              </w:rPr>
            </w:pPr>
            <w:r w:rsidRPr="003C79EE">
              <w:rPr>
                <w:sz w:val="20"/>
              </w:rPr>
              <w:t>1.00</w:t>
            </w:r>
          </w:p>
        </w:tc>
        <w:tc>
          <w:tcPr>
            <w:tcW w:w="889" w:type="pct"/>
            <w:vAlign w:val="center"/>
            <w:hideMark/>
          </w:tcPr>
          <w:p w14:paraId="07199473" w14:textId="77777777" w:rsidR="004F2C7B" w:rsidRPr="003C79EE" w:rsidRDefault="004F2C7B" w:rsidP="004F2C7B">
            <w:pPr>
              <w:spacing w:after="0" w:line="240" w:lineRule="auto"/>
              <w:rPr>
                <w:sz w:val="20"/>
                <w:szCs w:val="22"/>
              </w:rPr>
            </w:pPr>
            <w:r w:rsidRPr="003C79EE">
              <w:rPr>
                <w:sz w:val="20"/>
              </w:rPr>
              <w:t>1.00</w:t>
            </w:r>
          </w:p>
        </w:tc>
      </w:tr>
      <w:tr w:rsidR="004F2C7B" w:rsidRPr="003C79EE" w14:paraId="7E6441C8" w14:textId="77777777" w:rsidTr="00A66D7E">
        <w:trPr>
          <w:trHeight w:val="273"/>
        </w:trPr>
        <w:tc>
          <w:tcPr>
            <w:tcW w:w="2335" w:type="pct"/>
            <w:vAlign w:val="bottom"/>
            <w:hideMark/>
          </w:tcPr>
          <w:p w14:paraId="45EC6BC1" w14:textId="77777777" w:rsidR="004F2C7B" w:rsidRPr="003C79EE" w:rsidRDefault="004F2C7B" w:rsidP="004F2C7B">
            <w:pPr>
              <w:spacing w:after="0" w:line="240" w:lineRule="auto"/>
              <w:ind w:left="144"/>
              <w:rPr>
                <w:sz w:val="20"/>
              </w:rPr>
            </w:pPr>
            <w:r w:rsidRPr="003C79EE">
              <w:rPr>
                <w:sz w:val="20"/>
                <w:szCs w:val="20"/>
              </w:rPr>
              <w:t>Living with partner and children/grandchildren</w:t>
            </w:r>
          </w:p>
        </w:tc>
        <w:tc>
          <w:tcPr>
            <w:tcW w:w="888" w:type="pct"/>
            <w:vAlign w:val="bottom"/>
          </w:tcPr>
          <w:p w14:paraId="19EE9E10" w14:textId="77777777" w:rsidR="004F2C7B" w:rsidRPr="003C79EE" w:rsidRDefault="004F2C7B" w:rsidP="004F2C7B">
            <w:pPr>
              <w:spacing w:after="0" w:line="240" w:lineRule="auto"/>
              <w:rPr>
                <w:sz w:val="20"/>
                <w:szCs w:val="22"/>
              </w:rPr>
            </w:pPr>
            <w:r w:rsidRPr="003C79EE">
              <w:rPr>
                <w:sz w:val="20"/>
                <w:szCs w:val="20"/>
              </w:rPr>
              <w:t>1.15 (0.73, 1.82)</w:t>
            </w:r>
          </w:p>
        </w:tc>
        <w:tc>
          <w:tcPr>
            <w:tcW w:w="888" w:type="pct"/>
            <w:vAlign w:val="bottom"/>
          </w:tcPr>
          <w:p w14:paraId="72328235" w14:textId="77777777" w:rsidR="004F2C7B" w:rsidRPr="003C79EE" w:rsidRDefault="004F2C7B" w:rsidP="004F2C7B">
            <w:pPr>
              <w:spacing w:after="0" w:line="240" w:lineRule="auto"/>
              <w:rPr>
                <w:sz w:val="20"/>
                <w:szCs w:val="22"/>
              </w:rPr>
            </w:pPr>
            <w:r w:rsidRPr="003C79EE">
              <w:rPr>
                <w:sz w:val="20"/>
                <w:szCs w:val="20"/>
              </w:rPr>
              <w:t>1.03 (0.65, 1.61)</w:t>
            </w:r>
          </w:p>
        </w:tc>
        <w:tc>
          <w:tcPr>
            <w:tcW w:w="889" w:type="pct"/>
            <w:vAlign w:val="bottom"/>
          </w:tcPr>
          <w:p w14:paraId="16BA2684" w14:textId="77777777" w:rsidR="004F2C7B" w:rsidRPr="003C79EE" w:rsidRDefault="004F2C7B" w:rsidP="004F2C7B">
            <w:pPr>
              <w:spacing w:after="0" w:line="240" w:lineRule="auto"/>
              <w:rPr>
                <w:sz w:val="20"/>
                <w:szCs w:val="22"/>
              </w:rPr>
            </w:pPr>
            <w:r w:rsidRPr="003C79EE">
              <w:rPr>
                <w:sz w:val="20"/>
                <w:szCs w:val="20"/>
              </w:rPr>
              <w:t>0.96 (0.63, 1.47)</w:t>
            </w:r>
          </w:p>
        </w:tc>
      </w:tr>
      <w:tr w:rsidR="004F2C7B" w:rsidRPr="003C79EE" w14:paraId="04260F63" w14:textId="77777777" w:rsidTr="00A66D7E">
        <w:trPr>
          <w:trHeight w:val="273"/>
        </w:trPr>
        <w:tc>
          <w:tcPr>
            <w:tcW w:w="2335" w:type="pct"/>
            <w:vAlign w:val="bottom"/>
            <w:hideMark/>
          </w:tcPr>
          <w:p w14:paraId="673C9FD2" w14:textId="77777777" w:rsidR="004F2C7B" w:rsidRPr="003C79EE" w:rsidRDefault="004F2C7B" w:rsidP="004F2C7B">
            <w:pPr>
              <w:spacing w:after="0" w:line="240" w:lineRule="auto"/>
              <w:ind w:left="144"/>
              <w:rPr>
                <w:sz w:val="20"/>
              </w:rPr>
            </w:pPr>
            <w:r w:rsidRPr="003C79EE">
              <w:rPr>
                <w:sz w:val="20"/>
                <w:szCs w:val="20"/>
              </w:rPr>
              <w:t>Living with no partner but with children/grandchildren</w:t>
            </w:r>
          </w:p>
        </w:tc>
        <w:tc>
          <w:tcPr>
            <w:tcW w:w="888" w:type="pct"/>
            <w:vAlign w:val="bottom"/>
          </w:tcPr>
          <w:p w14:paraId="1BCC3965" w14:textId="77777777" w:rsidR="004F2C7B" w:rsidRPr="003C79EE" w:rsidRDefault="004F2C7B" w:rsidP="004F2C7B">
            <w:pPr>
              <w:spacing w:after="0" w:line="240" w:lineRule="auto"/>
              <w:rPr>
                <w:sz w:val="20"/>
                <w:szCs w:val="22"/>
              </w:rPr>
            </w:pPr>
            <w:r w:rsidRPr="003C79EE">
              <w:rPr>
                <w:sz w:val="20"/>
                <w:szCs w:val="20"/>
              </w:rPr>
              <w:t>1.59 (0.95, 2.66)</w:t>
            </w:r>
          </w:p>
        </w:tc>
        <w:tc>
          <w:tcPr>
            <w:tcW w:w="888" w:type="pct"/>
            <w:vAlign w:val="bottom"/>
          </w:tcPr>
          <w:p w14:paraId="04C2A612" w14:textId="77777777" w:rsidR="004F2C7B" w:rsidRPr="003C79EE" w:rsidRDefault="004F2C7B" w:rsidP="004F2C7B">
            <w:pPr>
              <w:spacing w:after="0" w:line="240" w:lineRule="auto"/>
              <w:rPr>
                <w:sz w:val="20"/>
                <w:szCs w:val="22"/>
              </w:rPr>
            </w:pPr>
            <w:r w:rsidRPr="003C79EE">
              <w:rPr>
                <w:sz w:val="20"/>
                <w:szCs w:val="20"/>
              </w:rPr>
              <w:t>1.43 (0.86, 2.37)</w:t>
            </w:r>
          </w:p>
        </w:tc>
        <w:tc>
          <w:tcPr>
            <w:tcW w:w="889" w:type="pct"/>
            <w:vAlign w:val="bottom"/>
          </w:tcPr>
          <w:p w14:paraId="3A69B3DE" w14:textId="77777777" w:rsidR="004F2C7B" w:rsidRPr="003C79EE" w:rsidRDefault="004F2C7B" w:rsidP="004F2C7B">
            <w:pPr>
              <w:spacing w:after="0" w:line="240" w:lineRule="auto"/>
              <w:rPr>
                <w:sz w:val="20"/>
                <w:szCs w:val="22"/>
              </w:rPr>
            </w:pPr>
            <w:r w:rsidRPr="003C79EE">
              <w:rPr>
                <w:sz w:val="20"/>
                <w:szCs w:val="20"/>
              </w:rPr>
              <w:t>0.98 (0.61, 1.56)</w:t>
            </w:r>
          </w:p>
        </w:tc>
      </w:tr>
      <w:tr w:rsidR="004F2C7B" w:rsidRPr="003C79EE" w14:paraId="02535C55" w14:textId="77777777" w:rsidTr="00A66D7E">
        <w:trPr>
          <w:trHeight w:val="273"/>
        </w:trPr>
        <w:tc>
          <w:tcPr>
            <w:tcW w:w="2335" w:type="pct"/>
            <w:vAlign w:val="bottom"/>
          </w:tcPr>
          <w:p w14:paraId="4329043C" w14:textId="77777777" w:rsidR="004F2C7B" w:rsidRPr="003C79EE" w:rsidRDefault="004F2C7B" w:rsidP="004F2C7B">
            <w:pPr>
              <w:spacing w:after="0" w:line="240" w:lineRule="auto"/>
              <w:ind w:left="144"/>
              <w:rPr>
                <w:sz w:val="20"/>
              </w:rPr>
            </w:pPr>
            <w:r w:rsidRPr="003C79EE">
              <w:rPr>
                <w:sz w:val="20"/>
                <w:szCs w:val="20"/>
              </w:rPr>
              <w:t xml:space="preserve">Living with/without partner in other multigenerational setting </w:t>
            </w:r>
          </w:p>
        </w:tc>
        <w:tc>
          <w:tcPr>
            <w:tcW w:w="888" w:type="pct"/>
            <w:vAlign w:val="bottom"/>
          </w:tcPr>
          <w:p w14:paraId="17943F47" w14:textId="77777777" w:rsidR="004F2C7B" w:rsidRPr="003C79EE" w:rsidRDefault="004F2C7B" w:rsidP="004F2C7B">
            <w:pPr>
              <w:spacing w:after="0" w:line="240" w:lineRule="auto"/>
              <w:rPr>
                <w:sz w:val="20"/>
              </w:rPr>
            </w:pPr>
            <w:r w:rsidRPr="003C79EE">
              <w:rPr>
                <w:sz w:val="20"/>
                <w:szCs w:val="20"/>
              </w:rPr>
              <w:t>0.98 (0.29, 3.29)</w:t>
            </w:r>
          </w:p>
        </w:tc>
        <w:tc>
          <w:tcPr>
            <w:tcW w:w="888" w:type="pct"/>
            <w:vAlign w:val="bottom"/>
          </w:tcPr>
          <w:p w14:paraId="2D4C333A" w14:textId="77777777" w:rsidR="004F2C7B" w:rsidRPr="003C79EE" w:rsidRDefault="004F2C7B" w:rsidP="004F2C7B">
            <w:pPr>
              <w:spacing w:after="0" w:line="240" w:lineRule="auto"/>
              <w:rPr>
                <w:sz w:val="20"/>
              </w:rPr>
            </w:pPr>
            <w:r w:rsidRPr="003C79EE">
              <w:rPr>
                <w:sz w:val="20"/>
                <w:szCs w:val="20"/>
              </w:rPr>
              <w:t>0.97 (0.29, 3.21)</w:t>
            </w:r>
          </w:p>
        </w:tc>
        <w:tc>
          <w:tcPr>
            <w:tcW w:w="889" w:type="pct"/>
            <w:vAlign w:val="bottom"/>
          </w:tcPr>
          <w:p w14:paraId="5F5606E5" w14:textId="77777777" w:rsidR="004F2C7B" w:rsidRPr="003C79EE" w:rsidRDefault="004F2C7B" w:rsidP="004F2C7B">
            <w:pPr>
              <w:spacing w:after="0" w:line="240" w:lineRule="auto"/>
              <w:rPr>
                <w:sz w:val="20"/>
              </w:rPr>
            </w:pPr>
            <w:r w:rsidRPr="003C79EE">
              <w:rPr>
                <w:sz w:val="20"/>
                <w:szCs w:val="20"/>
              </w:rPr>
              <w:t>0.88 (0.33, 2.35)</w:t>
            </w:r>
          </w:p>
        </w:tc>
      </w:tr>
      <w:tr w:rsidR="004F2C7B" w:rsidRPr="003C79EE" w14:paraId="755BBDBA" w14:textId="77777777" w:rsidTr="00A66D7E">
        <w:trPr>
          <w:trHeight w:val="273"/>
        </w:trPr>
        <w:tc>
          <w:tcPr>
            <w:tcW w:w="2335" w:type="pct"/>
            <w:tcBorders>
              <w:bottom w:val="single" w:sz="4" w:space="0" w:color="auto"/>
            </w:tcBorders>
            <w:vAlign w:val="bottom"/>
            <w:hideMark/>
          </w:tcPr>
          <w:p w14:paraId="5309D3E3" w14:textId="77777777" w:rsidR="004F2C7B" w:rsidRPr="003C79EE" w:rsidRDefault="004F2C7B" w:rsidP="004F2C7B">
            <w:pPr>
              <w:spacing w:after="0" w:line="240" w:lineRule="auto"/>
              <w:ind w:left="144"/>
              <w:rPr>
                <w:sz w:val="20"/>
              </w:rPr>
            </w:pPr>
            <w:r w:rsidRPr="003C79EE">
              <w:rPr>
                <w:sz w:val="20"/>
              </w:rPr>
              <w:t>Living alone</w:t>
            </w:r>
          </w:p>
        </w:tc>
        <w:tc>
          <w:tcPr>
            <w:tcW w:w="888" w:type="pct"/>
            <w:tcBorders>
              <w:bottom w:val="single" w:sz="4" w:space="0" w:color="auto"/>
            </w:tcBorders>
            <w:vAlign w:val="bottom"/>
          </w:tcPr>
          <w:p w14:paraId="3B128F59" w14:textId="77777777" w:rsidR="004F2C7B" w:rsidRPr="003C79EE" w:rsidRDefault="004F2C7B" w:rsidP="004F2C7B">
            <w:pPr>
              <w:spacing w:after="0" w:line="240" w:lineRule="auto"/>
              <w:rPr>
                <w:sz w:val="20"/>
                <w:szCs w:val="22"/>
              </w:rPr>
            </w:pPr>
            <w:r w:rsidRPr="003C79EE">
              <w:rPr>
                <w:sz w:val="20"/>
                <w:szCs w:val="20"/>
              </w:rPr>
              <w:t>2.07 (1.59, 2.68)</w:t>
            </w:r>
          </w:p>
        </w:tc>
        <w:tc>
          <w:tcPr>
            <w:tcW w:w="888" w:type="pct"/>
            <w:tcBorders>
              <w:bottom w:val="single" w:sz="4" w:space="0" w:color="auto"/>
            </w:tcBorders>
            <w:vAlign w:val="bottom"/>
          </w:tcPr>
          <w:p w14:paraId="521218AE" w14:textId="77777777" w:rsidR="004F2C7B" w:rsidRPr="003C79EE" w:rsidRDefault="004F2C7B" w:rsidP="004F2C7B">
            <w:pPr>
              <w:spacing w:after="0" w:line="240" w:lineRule="auto"/>
              <w:rPr>
                <w:sz w:val="20"/>
                <w:szCs w:val="22"/>
              </w:rPr>
            </w:pPr>
            <w:r w:rsidRPr="003C79EE">
              <w:rPr>
                <w:sz w:val="20"/>
                <w:szCs w:val="20"/>
              </w:rPr>
              <w:t>2.01 (1.55, 2.60)</w:t>
            </w:r>
          </w:p>
        </w:tc>
        <w:tc>
          <w:tcPr>
            <w:tcW w:w="889" w:type="pct"/>
            <w:tcBorders>
              <w:bottom w:val="single" w:sz="4" w:space="0" w:color="auto"/>
            </w:tcBorders>
            <w:vAlign w:val="bottom"/>
          </w:tcPr>
          <w:p w14:paraId="1B49B2C4" w14:textId="77777777" w:rsidR="004F2C7B" w:rsidRPr="003C79EE" w:rsidRDefault="004F2C7B" w:rsidP="004F2C7B">
            <w:pPr>
              <w:spacing w:after="0" w:line="240" w:lineRule="auto"/>
              <w:rPr>
                <w:sz w:val="20"/>
                <w:szCs w:val="22"/>
              </w:rPr>
            </w:pPr>
            <w:r w:rsidRPr="003C79EE">
              <w:rPr>
                <w:sz w:val="20"/>
                <w:szCs w:val="20"/>
              </w:rPr>
              <w:t>1.88 (1.48, 2.39)</w:t>
            </w:r>
          </w:p>
        </w:tc>
      </w:tr>
    </w:tbl>
    <w:p w14:paraId="5B8A6F12" w14:textId="77777777" w:rsidR="004F2C7B" w:rsidRPr="003C79EE" w:rsidRDefault="004F2C7B" w:rsidP="004F2C7B">
      <w:pPr>
        <w:spacing w:after="0" w:line="240" w:lineRule="auto"/>
        <w:rPr>
          <w:rFonts w:eastAsia="MS Mincho"/>
          <w:sz w:val="20"/>
          <w:szCs w:val="24"/>
          <w:lang w:eastAsia="es-ES"/>
        </w:rPr>
      </w:pPr>
      <w:r w:rsidRPr="003C79EE">
        <w:rPr>
          <w:rFonts w:eastAsia="MS Mincho"/>
          <w:sz w:val="18"/>
          <w:szCs w:val="24"/>
          <w:lang w:eastAsia="es-ES"/>
        </w:rPr>
        <w:t>OR: odds ratio; CI: confidence interval</w:t>
      </w:r>
      <w:r w:rsidRPr="003C79EE">
        <w:rPr>
          <w:rFonts w:eastAsia="MS Mincho"/>
          <w:sz w:val="20"/>
          <w:szCs w:val="24"/>
          <w:lang w:eastAsia="es-ES"/>
        </w:rPr>
        <w:t xml:space="preserve"> </w:t>
      </w:r>
    </w:p>
    <w:p w14:paraId="68D3F1F5" w14:textId="77777777" w:rsidR="004F2C7B" w:rsidRPr="003C79EE" w:rsidRDefault="004F2C7B" w:rsidP="004F2C7B">
      <w:pPr>
        <w:spacing w:after="0" w:line="240" w:lineRule="auto"/>
        <w:rPr>
          <w:rFonts w:eastAsia="MS Mincho"/>
          <w:sz w:val="18"/>
          <w:szCs w:val="24"/>
          <w:lang w:eastAsia="es-ES"/>
        </w:rPr>
      </w:pPr>
      <w:r w:rsidRPr="003C79EE">
        <w:rPr>
          <w:rFonts w:eastAsia="MS Mincho"/>
          <w:sz w:val="18"/>
          <w:szCs w:val="24"/>
          <w:lang w:eastAsia="es-ES"/>
        </w:rPr>
        <w:t xml:space="preserve">*Adjusted for gender, age, age squared, and geographical region (CHARLS: urban vs. rural area; ELSA: government office region). </w:t>
      </w:r>
    </w:p>
    <w:p w14:paraId="25F63DD7" w14:textId="77777777" w:rsidR="004F2C7B" w:rsidRPr="003C79EE" w:rsidRDefault="004F2C7B" w:rsidP="004F2C7B">
      <w:pPr>
        <w:spacing w:after="0" w:line="240" w:lineRule="auto"/>
        <w:rPr>
          <w:sz w:val="18"/>
          <w:szCs w:val="24"/>
        </w:rPr>
      </w:pPr>
      <w:r w:rsidRPr="003C79EE">
        <w:rPr>
          <w:sz w:val="18"/>
          <w:szCs w:val="24"/>
        </w:rPr>
        <w:t xml:space="preserve">†Adjusted for Model 1 covariates plus educational level and physical wealth. </w:t>
      </w:r>
    </w:p>
    <w:p w14:paraId="72AF21EA" w14:textId="77777777" w:rsidR="004F2C7B" w:rsidRPr="003C79EE" w:rsidRDefault="004F2C7B" w:rsidP="004F2C7B">
      <w:pPr>
        <w:spacing w:after="0" w:line="240" w:lineRule="auto"/>
      </w:pPr>
      <w:r w:rsidRPr="003C79EE">
        <w:rPr>
          <w:sz w:val="18"/>
          <w:szCs w:val="24"/>
        </w:rPr>
        <w:t>‡Adjusted for Model 2 covariates plus smoking status, alcohol drinking frequency, self-rated health, and number of ADL limitations.</w:t>
      </w:r>
      <w:r w:rsidRPr="003C79EE">
        <w:rPr>
          <w:rFonts w:eastAsia="MS Mincho"/>
          <w:sz w:val="18"/>
          <w:szCs w:val="24"/>
          <w:lang w:eastAsia="es-ES"/>
        </w:rPr>
        <w:t xml:space="preserve"> </w:t>
      </w:r>
      <w:r w:rsidRPr="003C79EE">
        <w:rPr>
          <w:b/>
        </w:rPr>
        <w:t xml:space="preserve"> </w:t>
      </w:r>
      <w:r w:rsidRPr="003C79EE">
        <w:t xml:space="preserve"> </w:t>
      </w:r>
    </w:p>
    <w:p w14:paraId="43B512C8" w14:textId="77777777" w:rsidR="004F2C7B" w:rsidRPr="003C79EE" w:rsidRDefault="004F2C7B" w:rsidP="004F2C7B"/>
    <w:p w14:paraId="149E5767" w14:textId="77777777" w:rsidR="004F2C7B" w:rsidRDefault="004F2C7B" w:rsidP="004F2C7B">
      <w:pPr>
        <w:spacing w:after="120" w:line="240" w:lineRule="auto"/>
        <w:sectPr w:rsidR="004F2C7B" w:rsidSect="002E41D0">
          <w:pgSz w:w="11906" w:h="16838"/>
          <w:pgMar w:top="1417" w:right="1417" w:bottom="1134" w:left="1417" w:header="708" w:footer="708" w:gutter="0"/>
          <w:cols w:space="708"/>
          <w:docGrid w:linePitch="360"/>
        </w:sectPr>
      </w:pPr>
    </w:p>
    <w:p w14:paraId="198BCE9B" w14:textId="77777777" w:rsidR="004F2C7B" w:rsidRDefault="004F2C7B" w:rsidP="004F2C7B">
      <w:pPr>
        <w:spacing w:after="120" w:line="240" w:lineRule="auto"/>
        <w:rPr>
          <w:b/>
        </w:rPr>
      </w:pPr>
      <w:r>
        <w:rPr>
          <w:b/>
        </w:rPr>
        <w:lastRenderedPageBreak/>
        <w:t>Supplementary Table 8. Baseline distribution of socioeconomic position by living arrangements in CHARLS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6"/>
        <w:gridCol w:w="1385"/>
        <w:gridCol w:w="2250"/>
        <w:gridCol w:w="2686"/>
        <w:gridCol w:w="2898"/>
        <w:gridCol w:w="1343"/>
      </w:tblGrid>
      <w:tr w:rsidR="004F2C7B" w:rsidRPr="00E6314C" w14:paraId="14280E0C" w14:textId="77777777" w:rsidTr="00A66D7E">
        <w:tc>
          <w:tcPr>
            <w:tcW w:w="1216" w:type="pct"/>
            <w:tcBorders>
              <w:top w:val="single" w:sz="4" w:space="0" w:color="auto"/>
            </w:tcBorders>
          </w:tcPr>
          <w:p w14:paraId="2381CF07" w14:textId="77777777" w:rsidR="004F2C7B" w:rsidRPr="00E6314C" w:rsidRDefault="004F2C7B" w:rsidP="004F2C7B">
            <w:pPr>
              <w:spacing w:after="0" w:line="240" w:lineRule="auto"/>
              <w:rPr>
                <w:b/>
                <w:sz w:val="20"/>
                <w:szCs w:val="20"/>
              </w:rPr>
            </w:pPr>
          </w:p>
        </w:tc>
        <w:tc>
          <w:tcPr>
            <w:tcW w:w="496" w:type="pct"/>
            <w:tcBorders>
              <w:top w:val="single" w:sz="4" w:space="0" w:color="auto"/>
              <w:bottom w:val="single" w:sz="4" w:space="0" w:color="auto"/>
            </w:tcBorders>
          </w:tcPr>
          <w:p w14:paraId="45EFF44B" w14:textId="77777777" w:rsidR="004F2C7B" w:rsidRPr="00E6314C" w:rsidRDefault="004F2C7B" w:rsidP="004F2C7B">
            <w:pPr>
              <w:spacing w:after="0" w:line="240" w:lineRule="auto"/>
              <w:rPr>
                <w:b/>
                <w:sz w:val="20"/>
                <w:szCs w:val="20"/>
              </w:rPr>
            </w:pPr>
          </w:p>
        </w:tc>
        <w:tc>
          <w:tcPr>
            <w:tcW w:w="806" w:type="pct"/>
            <w:tcBorders>
              <w:top w:val="single" w:sz="4" w:space="0" w:color="auto"/>
              <w:bottom w:val="single" w:sz="4" w:space="0" w:color="auto"/>
            </w:tcBorders>
          </w:tcPr>
          <w:p w14:paraId="217BB64B" w14:textId="77777777" w:rsidR="004F2C7B" w:rsidRPr="00E6314C" w:rsidRDefault="004F2C7B" w:rsidP="004F2C7B">
            <w:pPr>
              <w:spacing w:after="0" w:line="240" w:lineRule="auto"/>
              <w:rPr>
                <w:b/>
                <w:sz w:val="20"/>
                <w:szCs w:val="20"/>
              </w:rPr>
            </w:pPr>
          </w:p>
        </w:tc>
        <w:tc>
          <w:tcPr>
            <w:tcW w:w="962" w:type="pct"/>
            <w:tcBorders>
              <w:top w:val="single" w:sz="4" w:space="0" w:color="auto"/>
              <w:bottom w:val="single" w:sz="4" w:space="0" w:color="auto"/>
            </w:tcBorders>
          </w:tcPr>
          <w:p w14:paraId="220D14F1" w14:textId="77777777" w:rsidR="004F2C7B" w:rsidRPr="00E6314C" w:rsidRDefault="004F2C7B" w:rsidP="004F2C7B">
            <w:pPr>
              <w:spacing w:after="0" w:line="240" w:lineRule="auto"/>
              <w:rPr>
                <w:b/>
                <w:sz w:val="20"/>
                <w:szCs w:val="20"/>
              </w:rPr>
            </w:pPr>
            <w:r w:rsidRPr="00E6314C">
              <w:rPr>
                <w:b/>
                <w:sz w:val="20"/>
                <w:szCs w:val="20"/>
              </w:rPr>
              <w:t>Living arrangements</w:t>
            </w:r>
          </w:p>
        </w:tc>
        <w:tc>
          <w:tcPr>
            <w:tcW w:w="1038" w:type="pct"/>
            <w:tcBorders>
              <w:top w:val="single" w:sz="4" w:space="0" w:color="auto"/>
              <w:bottom w:val="single" w:sz="4" w:space="0" w:color="auto"/>
            </w:tcBorders>
          </w:tcPr>
          <w:p w14:paraId="6AE93624" w14:textId="77777777" w:rsidR="004F2C7B" w:rsidRPr="00E6314C" w:rsidRDefault="004F2C7B" w:rsidP="004F2C7B">
            <w:pPr>
              <w:spacing w:after="0" w:line="240" w:lineRule="auto"/>
              <w:rPr>
                <w:b/>
                <w:sz w:val="20"/>
                <w:szCs w:val="20"/>
              </w:rPr>
            </w:pPr>
          </w:p>
        </w:tc>
        <w:tc>
          <w:tcPr>
            <w:tcW w:w="481" w:type="pct"/>
            <w:tcBorders>
              <w:top w:val="single" w:sz="4" w:space="0" w:color="auto"/>
              <w:bottom w:val="single" w:sz="4" w:space="0" w:color="auto"/>
            </w:tcBorders>
          </w:tcPr>
          <w:p w14:paraId="0FCF060E" w14:textId="77777777" w:rsidR="004F2C7B" w:rsidRPr="00E6314C" w:rsidRDefault="004F2C7B" w:rsidP="004F2C7B">
            <w:pPr>
              <w:spacing w:after="0" w:line="240" w:lineRule="auto"/>
              <w:rPr>
                <w:b/>
                <w:sz w:val="20"/>
                <w:szCs w:val="20"/>
              </w:rPr>
            </w:pPr>
          </w:p>
        </w:tc>
      </w:tr>
      <w:tr w:rsidR="004F2C7B" w:rsidRPr="00E6314C" w14:paraId="6B75D99C" w14:textId="77777777" w:rsidTr="00A66D7E">
        <w:tc>
          <w:tcPr>
            <w:tcW w:w="1216" w:type="pct"/>
            <w:tcBorders>
              <w:bottom w:val="single" w:sz="4" w:space="0" w:color="auto"/>
            </w:tcBorders>
          </w:tcPr>
          <w:p w14:paraId="5FAF965C" w14:textId="77777777" w:rsidR="004F2C7B" w:rsidRPr="00E6314C" w:rsidRDefault="004F2C7B" w:rsidP="004F2C7B">
            <w:pPr>
              <w:spacing w:after="0" w:line="240" w:lineRule="auto"/>
              <w:rPr>
                <w:b/>
                <w:sz w:val="20"/>
                <w:szCs w:val="20"/>
              </w:rPr>
            </w:pPr>
          </w:p>
        </w:tc>
        <w:tc>
          <w:tcPr>
            <w:tcW w:w="496" w:type="pct"/>
            <w:tcBorders>
              <w:top w:val="single" w:sz="4" w:space="0" w:color="auto"/>
              <w:bottom w:val="single" w:sz="4" w:space="0" w:color="auto"/>
            </w:tcBorders>
          </w:tcPr>
          <w:p w14:paraId="6E282382" w14:textId="77777777" w:rsidR="004F2C7B" w:rsidRPr="00E6314C" w:rsidRDefault="004F2C7B" w:rsidP="004F2C7B">
            <w:pPr>
              <w:spacing w:after="0" w:line="240" w:lineRule="auto"/>
              <w:rPr>
                <w:b/>
                <w:sz w:val="20"/>
                <w:szCs w:val="20"/>
              </w:rPr>
            </w:pPr>
            <w:r w:rsidRPr="00E6314C">
              <w:rPr>
                <w:b/>
                <w:sz w:val="20"/>
                <w:szCs w:val="20"/>
              </w:rPr>
              <w:t>Living with partner only</w:t>
            </w:r>
          </w:p>
        </w:tc>
        <w:tc>
          <w:tcPr>
            <w:tcW w:w="806" w:type="pct"/>
            <w:tcBorders>
              <w:top w:val="single" w:sz="4" w:space="0" w:color="auto"/>
              <w:bottom w:val="single" w:sz="4" w:space="0" w:color="auto"/>
            </w:tcBorders>
          </w:tcPr>
          <w:p w14:paraId="14E71523" w14:textId="77777777" w:rsidR="004F2C7B" w:rsidRPr="00E6314C" w:rsidRDefault="004F2C7B" w:rsidP="004F2C7B">
            <w:pPr>
              <w:spacing w:after="0" w:line="240" w:lineRule="auto"/>
              <w:rPr>
                <w:b/>
                <w:sz w:val="20"/>
                <w:szCs w:val="20"/>
              </w:rPr>
            </w:pPr>
            <w:r w:rsidRPr="00E6314C">
              <w:rPr>
                <w:b/>
                <w:sz w:val="20"/>
                <w:szCs w:val="20"/>
              </w:rPr>
              <w:t>Living with partner and children/grandchildren</w:t>
            </w:r>
          </w:p>
        </w:tc>
        <w:tc>
          <w:tcPr>
            <w:tcW w:w="962" w:type="pct"/>
            <w:tcBorders>
              <w:top w:val="single" w:sz="4" w:space="0" w:color="auto"/>
              <w:bottom w:val="single" w:sz="4" w:space="0" w:color="auto"/>
            </w:tcBorders>
          </w:tcPr>
          <w:p w14:paraId="00228A34" w14:textId="77777777" w:rsidR="004F2C7B" w:rsidRPr="00E6314C" w:rsidRDefault="004F2C7B" w:rsidP="004F2C7B">
            <w:pPr>
              <w:spacing w:after="0" w:line="240" w:lineRule="auto"/>
              <w:rPr>
                <w:b/>
                <w:sz w:val="20"/>
                <w:szCs w:val="20"/>
              </w:rPr>
            </w:pPr>
            <w:r w:rsidRPr="00E6314C">
              <w:rPr>
                <w:b/>
                <w:sz w:val="20"/>
                <w:szCs w:val="20"/>
              </w:rPr>
              <w:t>Living with no partner but with children/grandchildren</w:t>
            </w:r>
          </w:p>
        </w:tc>
        <w:tc>
          <w:tcPr>
            <w:tcW w:w="1038" w:type="pct"/>
            <w:tcBorders>
              <w:top w:val="single" w:sz="4" w:space="0" w:color="auto"/>
              <w:bottom w:val="single" w:sz="4" w:space="0" w:color="auto"/>
            </w:tcBorders>
          </w:tcPr>
          <w:p w14:paraId="481C9FFE" w14:textId="77777777" w:rsidR="004F2C7B" w:rsidRPr="00E6314C" w:rsidRDefault="004F2C7B" w:rsidP="004F2C7B">
            <w:pPr>
              <w:spacing w:after="0" w:line="240" w:lineRule="auto"/>
              <w:rPr>
                <w:b/>
                <w:sz w:val="20"/>
                <w:szCs w:val="20"/>
              </w:rPr>
            </w:pPr>
            <w:r w:rsidRPr="00E6314C">
              <w:rPr>
                <w:b/>
                <w:sz w:val="20"/>
                <w:szCs w:val="20"/>
              </w:rPr>
              <w:t>Living with/without partner in other multigenerational setting</w:t>
            </w:r>
          </w:p>
        </w:tc>
        <w:tc>
          <w:tcPr>
            <w:tcW w:w="481" w:type="pct"/>
            <w:tcBorders>
              <w:top w:val="single" w:sz="4" w:space="0" w:color="auto"/>
              <w:bottom w:val="single" w:sz="4" w:space="0" w:color="auto"/>
            </w:tcBorders>
          </w:tcPr>
          <w:p w14:paraId="0D32A879" w14:textId="77777777" w:rsidR="004F2C7B" w:rsidRPr="00E6314C" w:rsidRDefault="004F2C7B" w:rsidP="004F2C7B">
            <w:pPr>
              <w:spacing w:after="0" w:line="240" w:lineRule="auto"/>
              <w:rPr>
                <w:b/>
                <w:sz w:val="20"/>
                <w:szCs w:val="20"/>
              </w:rPr>
            </w:pPr>
            <w:r w:rsidRPr="00E6314C">
              <w:rPr>
                <w:b/>
                <w:sz w:val="20"/>
                <w:szCs w:val="20"/>
              </w:rPr>
              <w:t>Living alone</w:t>
            </w:r>
          </w:p>
        </w:tc>
      </w:tr>
      <w:tr w:rsidR="004F2C7B" w:rsidRPr="00E6314C" w14:paraId="5CB76857" w14:textId="77777777" w:rsidTr="00A66D7E">
        <w:tc>
          <w:tcPr>
            <w:tcW w:w="1216" w:type="pct"/>
            <w:tcBorders>
              <w:top w:val="single" w:sz="4" w:space="0" w:color="auto"/>
            </w:tcBorders>
          </w:tcPr>
          <w:p w14:paraId="232A2398" w14:textId="77777777" w:rsidR="004F2C7B" w:rsidRPr="00E6314C" w:rsidRDefault="004F2C7B" w:rsidP="004F2C7B">
            <w:pPr>
              <w:spacing w:after="0" w:line="240" w:lineRule="auto"/>
              <w:rPr>
                <w:b/>
                <w:sz w:val="20"/>
                <w:szCs w:val="20"/>
              </w:rPr>
            </w:pPr>
            <w:r w:rsidRPr="00E6314C">
              <w:rPr>
                <w:b/>
                <w:sz w:val="20"/>
                <w:szCs w:val="20"/>
              </w:rPr>
              <w:t xml:space="preserve">Men&lt;60 </w:t>
            </w:r>
          </w:p>
        </w:tc>
        <w:tc>
          <w:tcPr>
            <w:tcW w:w="496" w:type="pct"/>
            <w:tcBorders>
              <w:top w:val="single" w:sz="4" w:space="0" w:color="auto"/>
            </w:tcBorders>
          </w:tcPr>
          <w:p w14:paraId="22A443AE" w14:textId="77777777" w:rsidR="004F2C7B" w:rsidRPr="00E6314C" w:rsidRDefault="004F2C7B" w:rsidP="004F2C7B">
            <w:pPr>
              <w:spacing w:after="0" w:line="240" w:lineRule="auto"/>
              <w:rPr>
                <w:b/>
                <w:sz w:val="20"/>
                <w:szCs w:val="20"/>
              </w:rPr>
            </w:pPr>
          </w:p>
        </w:tc>
        <w:tc>
          <w:tcPr>
            <w:tcW w:w="806" w:type="pct"/>
            <w:tcBorders>
              <w:top w:val="single" w:sz="4" w:space="0" w:color="auto"/>
            </w:tcBorders>
          </w:tcPr>
          <w:p w14:paraId="12C52C4D" w14:textId="77777777" w:rsidR="004F2C7B" w:rsidRPr="00E6314C" w:rsidRDefault="004F2C7B" w:rsidP="004F2C7B">
            <w:pPr>
              <w:spacing w:after="0" w:line="240" w:lineRule="auto"/>
              <w:rPr>
                <w:b/>
                <w:sz w:val="20"/>
                <w:szCs w:val="20"/>
              </w:rPr>
            </w:pPr>
          </w:p>
        </w:tc>
        <w:tc>
          <w:tcPr>
            <w:tcW w:w="962" w:type="pct"/>
            <w:tcBorders>
              <w:top w:val="single" w:sz="4" w:space="0" w:color="auto"/>
            </w:tcBorders>
          </w:tcPr>
          <w:p w14:paraId="31414164" w14:textId="77777777" w:rsidR="004F2C7B" w:rsidRPr="00E6314C" w:rsidRDefault="004F2C7B" w:rsidP="004F2C7B">
            <w:pPr>
              <w:spacing w:after="0" w:line="240" w:lineRule="auto"/>
              <w:rPr>
                <w:b/>
                <w:sz w:val="20"/>
                <w:szCs w:val="20"/>
              </w:rPr>
            </w:pPr>
          </w:p>
        </w:tc>
        <w:tc>
          <w:tcPr>
            <w:tcW w:w="1038" w:type="pct"/>
            <w:tcBorders>
              <w:top w:val="single" w:sz="4" w:space="0" w:color="auto"/>
            </w:tcBorders>
          </w:tcPr>
          <w:p w14:paraId="2F7674BE" w14:textId="77777777" w:rsidR="004F2C7B" w:rsidRPr="00E6314C" w:rsidRDefault="004F2C7B" w:rsidP="004F2C7B">
            <w:pPr>
              <w:spacing w:after="0" w:line="240" w:lineRule="auto"/>
              <w:rPr>
                <w:b/>
                <w:sz w:val="20"/>
                <w:szCs w:val="20"/>
              </w:rPr>
            </w:pPr>
          </w:p>
        </w:tc>
        <w:tc>
          <w:tcPr>
            <w:tcW w:w="481" w:type="pct"/>
            <w:tcBorders>
              <w:top w:val="single" w:sz="4" w:space="0" w:color="auto"/>
            </w:tcBorders>
          </w:tcPr>
          <w:p w14:paraId="6E696793" w14:textId="77777777" w:rsidR="004F2C7B" w:rsidRPr="00E6314C" w:rsidRDefault="004F2C7B" w:rsidP="004F2C7B">
            <w:pPr>
              <w:spacing w:after="0" w:line="240" w:lineRule="auto"/>
              <w:rPr>
                <w:b/>
                <w:sz w:val="20"/>
                <w:szCs w:val="20"/>
              </w:rPr>
            </w:pPr>
          </w:p>
        </w:tc>
      </w:tr>
      <w:tr w:rsidR="004F2C7B" w:rsidRPr="00E6314C" w14:paraId="71248D49" w14:textId="77777777" w:rsidTr="00A66D7E">
        <w:tc>
          <w:tcPr>
            <w:tcW w:w="1216" w:type="pct"/>
          </w:tcPr>
          <w:p w14:paraId="032AA7DA" w14:textId="77777777" w:rsidR="004F2C7B" w:rsidRPr="00E6314C" w:rsidRDefault="004F2C7B" w:rsidP="004F2C7B">
            <w:pPr>
              <w:spacing w:after="0" w:line="240" w:lineRule="auto"/>
              <w:rPr>
                <w:sz w:val="20"/>
                <w:szCs w:val="20"/>
              </w:rPr>
            </w:pPr>
            <w:r w:rsidRPr="00E6314C">
              <w:rPr>
                <w:sz w:val="20"/>
                <w:szCs w:val="20"/>
              </w:rPr>
              <w:t>N</w:t>
            </w:r>
          </w:p>
        </w:tc>
        <w:tc>
          <w:tcPr>
            <w:tcW w:w="496" w:type="pct"/>
          </w:tcPr>
          <w:p w14:paraId="16760C4C" w14:textId="77777777" w:rsidR="004F2C7B" w:rsidRPr="00E6314C" w:rsidRDefault="004F2C7B" w:rsidP="004F2C7B">
            <w:pPr>
              <w:spacing w:after="0" w:line="240" w:lineRule="auto"/>
              <w:rPr>
                <w:sz w:val="20"/>
                <w:szCs w:val="20"/>
              </w:rPr>
            </w:pPr>
            <w:r w:rsidRPr="00E6314C">
              <w:rPr>
                <w:sz w:val="20"/>
                <w:szCs w:val="20"/>
              </w:rPr>
              <w:t>765</w:t>
            </w:r>
          </w:p>
        </w:tc>
        <w:tc>
          <w:tcPr>
            <w:tcW w:w="806" w:type="pct"/>
          </w:tcPr>
          <w:p w14:paraId="49C278A2" w14:textId="77777777" w:rsidR="004F2C7B" w:rsidRPr="00E6314C" w:rsidRDefault="004F2C7B" w:rsidP="004F2C7B">
            <w:pPr>
              <w:spacing w:after="0" w:line="240" w:lineRule="auto"/>
              <w:rPr>
                <w:sz w:val="20"/>
                <w:szCs w:val="20"/>
              </w:rPr>
            </w:pPr>
            <w:r w:rsidRPr="00E6314C">
              <w:rPr>
                <w:sz w:val="20"/>
                <w:szCs w:val="20"/>
              </w:rPr>
              <w:t>2520</w:t>
            </w:r>
          </w:p>
        </w:tc>
        <w:tc>
          <w:tcPr>
            <w:tcW w:w="962" w:type="pct"/>
          </w:tcPr>
          <w:p w14:paraId="449AB219" w14:textId="77777777" w:rsidR="004F2C7B" w:rsidRPr="00E6314C" w:rsidRDefault="004F2C7B" w:rsidP="004F2C7B">
            <w:pPr>
              <w:spacing w:after="0" w:line="240" w:lineRule="auto"/>
              <w:rPr>
                <w:sz w:val="20"/>
                <w:szCs w:val="20"/>
              </w:rPr>
            </w:pPr>
            <w:r w:rsidRPr="00E6314C">
              <w:rPr>
                <w:sz w:val="20"/>
                <w:szCs w:val="20"/>
              </w:rPr>
              <w:t>192</w:t>
            </w:r>
          </w:p>
        </w:tc>
        <w:tc>
          <w:tcPr>
            <w:tcW w:w="1038" w:type="pct"/>
          </w:tcPr>
          <w:p w14:paraId="7DAF3B5A" w14:textId="77777777" w:rsidR="004F2C7B" w:rsidRPr="00E6314C" w:rsidRDefault="004F2C7B" w:rsidP="004F2C7B">
            <w:pPr>
              <w:spacing w:after="0" w:line="240" w:lineRule="auto"/>
              <w:rPr>
                <w:sz w:val="20"/>
                <w:szCs w:val="20"/>
              </w:rPr>
            </w:pPr>
            <w:r w:rsidRPr="00E6314C">
              <w:rPr>
                <w:sz w:val="20"/>
                <w:szCs w:val="20"/>
              </w:rPr>
              <w:t>345</w:t>
            </w:r>
          </w:p>
        </w:tc>
        <w:tc>
          <w:tcPr>
            <w:tcW w:w="481" w:type="pct"/>
          </w:tcPr>
          <w:p w14:paraId="4684D678" w14:textId="77777777" w:rsidR="004F2C7B" w:rsidRPr="00E6314C" w:rsidRDefault="004F2C7B" w:rsidP="004F2C7B">
            <w:pPr>
              <w:spacing w:after="0" w:line="240" w:lineRule="auto"/>
              <w:rPr>
                <w:sz w:val="20"/>
                <w:szCs w:val="20"/>
              </w:rPr>
            </w:pPr>
            <w:r w:rsidRPr="00E6314C">
              <w:rPr>
                <w:sz w:val="20"/>
                <w:szCs w:val="20"/>
              </w:rPr>
              <w:t>147</w:t>
            </w:r>
          </w:p>
        </w:tc>
      </w:tr>
      <w:tr w:rsidR="004F2C7B" w:rsidRPr="00E6314C" w14:paraId="5EEA22D1" w14:textId="77777777" w:rsidTr="00A66D7E">
        <w:tc>
          <w:tcPr>
            <w:tcW w:w="1216" w:type="pct"/>
          </w:tcPr>
          <w:p w14:paraId="224D259A" w14:textId="77777777" w:rsidR="004F2C7B" w:rsidRPr="00E6314C" w:rsidRDefault="004F2C7B" w:rsidP="004F2C7B">
            <w:pPr>
              <w:spacing w:after="0" w:line="240" w:lineRule="auto"/>
              <w:rPr>
                <w:sz w:val="20"/>
                <w:szCs w:val="20"/>
              </w:rPr>
            </w:pPr>
            <w:r>
              <w:rPr>
                <w:sz w:val="20"/>
                <w:szCs w:val="20"/>
              </w:rPr>
              <w:t xml:space="preserve">Educational level </w:t>
            </w:r>
          </w:p>
        </w:tc>
        <w:tc>
          <w:tcPr>
            <w:tcW w:w="496" w:type="pct"/>
          </w:tcPr>
          <w:p w14:paraId="04A856FF" w14:textId="77777777" w:rsidR="004F2C7B" w:rsidRPr="00E6314C" w:rsidRDefault="004F2C7B" w:rsidP="004F2C7B">
            <w:pPr>
              <w:spacing w:after="0" w:line="240" w:lineRule="auto"/>
              <w:rPr>
                <w:sz w:val="20"/>
                <w:szCs w:val="20"/>
              </w:rPr>
            </w:pPr>
          </w:p>
        </w:tc>
        <w:tc>
          <w:tcPr>
            <w:tcW w:w="806" w:type="pct"/>
          </w:tcPr>
          <w:p w14:paraId="491E2424" w14:textId="77777777" w:rsidR="004F2C7B" w:rsidRPr="00E6314C" w:rsidRDefault="004F2C7B" w:rsidP="004F2C7B">
            <w:pPr>
              <w:spacing w:after="0" w:line="240" w:lineRule="auto"/>
              <w:rPr>
                <w:sz w:val="20"/>
                <w:szCs w:val="20"/>
              </w:rPr>
            </w:pPr>
          </w:p>
        </w:tc>
        <w:tc>
          <w:tcPr>
            <w:tcW w:w="962" w:type="pct"/>
          </w:tcPr>
          <w:p w14:paraId="245D5910" w14:textId="77777777" w:rsidR="004F2C7B" w:rsidRPr="00E6314C" w:rsidRDefault="004F2C7B" w:rsidP="004F2C7B">
            <w:pPr>
              <w:spacing w:after="0" w:line="240" w:lineRule="auto"/>
              <w:rPr>
                <w:sz w:val="20"/>
                <w:szCs w:val="20"/>
              </w:rPr>
            </w:pPr>
          </w:p>
        </w:tc>
        <w:tc>
          <w:tcPr>
            <w:tcW w:w="1038" w:type="pct"/>
          </w:tcPr>
          <w:p w14:paraId="2C2E8871" w14:textId="77777777" w:rsidR="004F2C7B" w:rsidRPr="00E6314C" w:rsidRDefault="004F2C7B" w:rsidP="004F2C7B">
            <w:pPr>
              <w:spacing w:after="0" w:line="240" w:lineRule="auto"/>
              <w:rPr>
                <w:sz w:val="20"/>
                <w:szCs w:val="20"/>
              </w:rPr>
            </w:pPr>
          </w:p>
        </w:tc>
        <w:tc>
          <w:tcPr>
            <w:tcW w:w="481" w:type="pct"/>
          </w:tcPr>
          <w:p w14:paraId="1035116C" w14:textId="77777777" w:rsidR="004F2C7B" w:rsidRPr="00E6314C" w:rsidRDefault="004F2C7B" w:rsidP="004F2C7B">
            <w:pPr>
              <w:spacing w:after="0" w:line="240" w:lineRule="auto"/>
              <w:rPr>
                <w:sz w:val="20"/>
                <w:szCs w:val="20"/>
              </w:rPr>
            </w:pPr>
          </w:p>
        </w:tc>
      </w:tr>
      <w:tr w:rsidR="004F2C7B" w:rsidRPr="00E6314C" w14:paraId="2399E0BB" w14:textId="77777777" w:rsidTr="00A66D7E">
        <w:tc>
          <w:tcPr>
            <w:tcW w:w="1216" w:type="pct"/>
          </w:tcPr>
          <w:p w14:paraId="574689CF" w14:textId="77777777" w:rsidR="004F2C7B" w:rsidRPr="00E6314C" w:rsidRDefault="004F2C7B" w:rsidP="004F2C7B">
            <w:pPr>
              <w:spacing w:after="0" w:line="240" w:lineRule="auto"/>
              <w:ind w:firstLine="142"/>
              <w:rPr>
                <w:sz w:val="20"/>
                <w:szCs w:val="20"/>
              </w:rPr>
            </w:pPr>
            <w:r w:rsidRPr="00E6314C">
              <w:rPr>
                <w:sz w:val="20"/>
                <w:szCs w:val="20"/>
              </w:rPr>
              <w:t>Low</w:t>
            </w:r>
          </w:p>
        </w:tc>
        <w:tc>
          <w:tcPr>
            <w:tcW w:w="496" w:type="pct"/>
          </w:tcPr>
          <w:p w14:paraId="4821BAE4" w14:textId="77777777" w:rsidR="004F2C7B" w:rsidRPr="00E6314C" w:rsidRDefault="004F2C7B" w:rsidP="004F2C7B">
            <w:pPr>
              <w:spacing w:after="0" w:line="240" w:lineRule="auto"/>
              <w:rPr>
                <w:sz w:val="20"/>
                <w:szCs w:val="20"/>
              </w:rPr>
            </w:pPr>
            <w:r w:rsidRPr="00E6314C">
              <w:rPr>
                <w:sz w:val="20"/>
                <w:szCs w:val="20"/>
              </w:rPr>
              <w:t>44.4</w:t>
            </w:r>
            <w:r>
              <w:rPr>
                <w:sz w:val="20"/>
                <w:szCs w:val="20"/>
              </w:rPr>
              <w:t>%</w:t>
            </w:r>
          </w:p>
        </w:tc>
        <w:tc>
          <w:tcPr>
            <w:tcW w:w="806" w:type="pct"/>
          </w:tcPr>
          <w:p w14:paraId="510B9DDC" w14:textId="77777777" w:rsidR="004F2C7B" w:rsidRPr="00E6314C" w:rsidRDefault="004F2C7B" w:rsidP="004F2C7B">
            <w:pPr>
              <w:spacing w:after="0" w:line="240" w:lineRule="auto"/>
              <w:rPr>
                <w:sz w:val="20"/>
                <w:szCs w:val="20"/>
              </w:rPr>
            </w:pPr>
            <w:r w:rsidRPr="00E6314C">
              <w:rPr>
                <w:sz w:val="20"/>
                <w:szCs w:val="20"/>
              </w:rPr>
              <w:t>42.6</w:t>
            </w:r>
            <w:r>
              <w:rPr>
                <w:sz w:val="20"/>
                <w:szCs w:val="20"/>
              </w:rPr>
              <w:t>%</w:t>
            </w:r>
          </w:p>
        </w:tc>
        <w:tc>
          <w:tcPr>
            <w:tcW w:w="962" w:type="pct"/>
          </w:tcPr>
          <w:p w14:paraId="45B3E361" w14:textId="77777777" w:rsidR="004F2C7B" w:rsidRPr="00E6314C" w:rsidRDefault="004F2C7B" w:rsidP="004F2C7B">
            <w:pPr>
              <w:spacing w:after="0" w:line="240" w:lineRule="auto"/>
              <w:rPr>
                <w:sz w:val="20"/>
                <w:szCs w:val="20"/>
              </w:rPr>
            </w:pPr>
            <w:r w:rsidRPr="00E6314C">
              <w:rPr>
                <w:sz w:val="20"/>
                <w:szCs w:val="20"/>
              </w:rPr>
              <w:t>50.0</w:t>
            </w:r>
            <w:r>
              <w:rPr>
                <w:sz w:val="20"/>
                <w:szCs w:val="20"/>
              </w:rPr>
              <w:t>%</w:t>
            </w:r>
          </w:p>
        </w:tc>
        <w:tc>
          <w:tcPr>
            <w:tcW w:w="1038" w:type="pct"/>
          </w:tcPr>
          <w:p w14:paraId="2126CDA4" w14:textId="77777777" w:rsidR="004F2C7B" w:rsidRPr="00E6314C" w:rsidRDefault="004F2C7B" w:rsidP="004F2C7B">
            <w:pPr>
              <w:spacing w:after="0" w:line="240" w:lineRule="auto"/>
              <w:rPr>
                <w:sz w:val="20"/>
                <w:szCs w:val="20"/>
              </w:rPr>
            </w:pPr>
            <w:r w:rsidRPr="00E6314C">
              <w:rPr>
                <w:sz w:val="20"/>
                <w:szCs w:val="20"/>
              </w:rPr>
              <w:t>43.2</w:t>
            </w:r>
            <w:r>
              <w:rPr>
                <w:sz w:val="20"/>
                <w:szCs w:val="20"/>
              </w:rPr>
              <w:t>%</w:t>
            </w:r>
          </w:p>
        </w:tc>
        <w:tc>
          <w:tcPr>
            <w:tcW w:w="481" w:type="pct"/>
          </w:tcPr>
          <w:p w14:paraId="68ABD867" w14:textId="77777777" w:rsidR="004F2C7B" w:rsidRPr="00E6314C" w:rsidRDefault="004F2C7B" w:rsidP="004F2C7B">
            <w:pPr>
              <w:spacing w:after="0" w:line="240" w:lineRule="auto"/>
              <w:rPr>
                <w:sz w:val="20"/>
                <w:szCs w:val="20"/>
              </w:rPr>
            </w:pPr>
            <w:r w:rsidRPr="00E6314C">
              <w:rPr>
                <w:sz w:val="20"/>
                <w:szCs w:val="20"/>
              </w:rPr>
              <w:t>56.9</w:t>
            </w:r>
            <w:r>
              <w:rPr>
                <w:sz w:val="20"/>
                <w:szCs w:val="20"/>
              </w:rPr>
              <w:t>%</w:t>
            </w:r>
          </w:p>
        </w:tc>
      </w:tr>
      <w:tr w:rsidR="004F2C7B" w:rsidRPr="00E6314C" w14:paraId="7F2E8369" w14:textId="77777777" w:rsidTr="00A66D7E">
        <w:tc>
          <w:tcPr>
            <w:tcW w:w="1216" w:type="pct"/>
          </w:tcPr>
          <w:p w14:paraId="614F1C54" w14:textId="77777777" w:rsidR="004F2C7B" w:rsidRPr="00E6314C" w:rsidRDefault="004F2C7B" w:rsidP="004F2C7B">
            <w:pPr>
              <w:spacing w:after="0" w:line="240" w:lineRule="auto"/>
              <w:ind w:firstLine="142"/>
              <w:rPr>
                <w:sz w:val="20"/>
                <w:szCs w:val="20"/>
              </w:rPr>
            </w:pPr>
            <w:r w:rsidRPr="00E6314C">
              <w:rPr>
                <w:sz w:val="20"/>
                <w:szCs w:val="20"/>
              </w:rPr>
              <w:t>Medium</w:t>
            </w:r>
          </w:p>
        </w:tc>
        <w:tc>
          <w:tcPr>
            <w:tcW w:w="496" w:type="pct"/>
          </w:tcPr>
          <w:p w14:paraId="32FEBDC6" w14:textId="77777777" w:rsidR="004F2C7B" w:rsidRPr="00E6314C" w:rsidRDefault="004F2C7B" w:rsidP="004F2C7B">
            <w:pPr>
              <w:spacing w:after="0" w:line="240" w:lineRule="auto"/>
              <w:rPr>
                <w:sz w:val="20"/>
                <w:szCs w:val="20"/>
              </w:rPr>
            </w:pPr>
            <w:r w:rsidRPr="00E6314C">
              <w:rPr>
                <w:sz w:val="20"/>
                <w:szCs w:val="20"/>
              </w:rPr>
              <w:t>33.9</w:t>
            </w:r>
            <w:r>
              <w:rPr>
                <w:sz w:val="20"/>
                <w:szCs w:val="20"/>
              </w:rPr>
              <w:t>%</w:t>
            </w:r>
          </w:p>
        </w:tc>
        <w:tc>
          <w:tcPr>
            <w:tcW w:w="806" w:type="pct"/>
          </w:tcPr>
          <w:p w14:paraId="71C3270C" w14:textId="77777777" w:rsidR="004F2C7B" w:rsidRPr="00E6314C" w:rsidRDefault="004F2C7B" w:rsidP="004F2C7B">
            <w:pPr>
              <w:spacing w:after="0" w:line="240" w:lineRule="auto"/>
              <w:rPr>
                <w:sz w:val="20"/>
                <w:szCs w:val="20"/>
              </w:rPr>
            </w:pPr>
            <w:r w:rsidRPr="00E6314C">
              <w:rPr>
                <w:sz w:val="20"/>
                <w:szCs w:val="20"/>
              </w:rPr>
              <w:t>35.1</w:t>
            </w:r>
            <w:r>
              <w:rPr>
                <w:sz w:val="20"/>
                <w:szCs w:val="20"/>
              </w:rPr>
              <w:t>%</w:t>
            </w:r>
          </w:p>
        </w:tc>
        <w:tc>
          <w:tcPr>
            <w:tcW w:w="962" w:type="pct"/>
          </w:tcPr>
          <w:p w14:paraId="66BDFA8F" w14:textId="77777777" w:rsidR="004F2C7B" w:rsidRPr="00E6314C" w:rsidRDefault="004F2C7B" w:rsidP="004F2C7B">
            <w:pPr>
              <w:spacing w:after="0" w:line="240" w:lineRule="auto"/>
              <w:rPr>
                <w:sz w:val="20"/>
                <w:szCs w:val="20"/>
              </w:rPr>
            </w:pPr>
            <w:r w:rsidRPr="00E6314C">
              <w:rPr>
                <w:sz w:val="20"/>
                <w:szCs w:val="20"/>
              </w:rPr>
              <w:t>33.3</w:t>
            </w:r>
            <w:r>
              <w:rPr>
                <w:sz w:val="20"/>
                <w:szCs w:val="20"/>
              </w:rPr>
              <w:t>%</w:t>
            </w:r>
          </w:p>
        </w:tc>
        <w:tc>
          <w:tcPr>
            <w:tcW w:w="1038" w:type="pct"/>
          </w:tcPr>
          <w:p w14:paraId="21421BE3" w14:textId="77777777" w:rsidR="004F2C7B" w:rsidRPr="00E6314C" w:rsidRDefault="004F2C7B" w:rsidP="004F2C7B">
            <w:pPr>
              <w:spacing w:after="0" w:line="240" w:lineRule="auto"/>
              <w:rPr>
                <w:sz w:val="20"/>
                <w:szCs w:val="20"/>
              </w:rPr>
            </w:pPr>
            <w:r w:rsidRPr="00E6314C">
              <w:rPr>
                <w:sz w:val="20"/>
                <w:szCs w:val="20"/>
              </w:rPr>
              <w:t>34.4</w:t>
            </w:r>
            <w:r>
              <w:rPr>
                <w:sz w:val="20"/>
                <w:szCs w:val="20"/>
              </w:rPr>
              <w:t>%</w:t>
            </w:r>
          </w:p>
        </w:tc>
        <w:tc>
          <w:tcPr>
            <w:tcW w:w="481" w:type="pct"/>
          </w:tcPr>
          <w:p w14:paraId="0034A870" w14:textId="77777777" w:rsidR="004F2C7B" w:rsidRPr="00E6314C" w:rsidRDefault="004F2C7B" w:rsidP="004F2C7B">
            <w:pPr>
              <w:spacing w:after="0" w:line="240" w:lineRule="auto"/>
              <w:rPr>
                <w:sz w:val="20"/>
                <w:szCs w:val="20"/>
              </w:rPr>
            </w:pPr>
            <w:r w:rsidRPr="00E6314C">
              <w:rPr>
                <w:sz w:val="20"/>
                <w:szCs w:val="20"/>
              </w:rPr>
              <w:t>24.7</w:t>
            </w:r>
            <w:r>
              <w:rPr>
                <w:sz w:val="20"/>
                <w:szCs w:val="20"/>
              </w:rPr>
              <w:t>%</w:t>
            </w:r>
          </w:p>
        </w:tc>
      </w:tr>
      <w:tr w:rsidR="004F2C7B" w:rsidRPr="00E6314C" w14:paraId="3EE5D18C" w14:textId="77777777" w:rsidTr="00A66D7E">
        <w:tc>
          <w:tcPr>
            <w:tcW w:w="1216" w:type="pct"/>
          </w:tcPr>
          <w:p w14:paraId="3674523A" w14:textId="77777777" w:rsidR="004F2C7B" w:rsidRPr="00E6314C" w:rsidRDefault="004F2C7B" w:rsidP="004F2C7B">
            <w:pPr>
              <w:spacing w:after="0" w:line="240" w:lineRule="auto"/>
              <w:ind w:firstLine="142"/>
              <w:rPr>
                <w:sz w:val="20"/>
                <w:szCs w:val="20"/>
              </w:rPr>
            </w:pPr>
            <w:r w:rsidRPr="00E6314C">
              <w:rPr>
                <w:sz w:val="20"/>
                <w:szCs w:val="20"/>
              </w:rPr>
              <w:t xml:space="preserve">High </w:t>
            </w:r>
          </w:p>
        </w:tc>
        <w:tc>
          <w:tcPr>
            <w:tcW w:w="496" w:type="pct"/>
          </w:tcPr>
          <w:p w14:paraId="27833F55" w14:textId="77777777" w:rsidR="004F2C7B" w:rsidRPr="00E6314C" w:rsidRDefault="004F2C7B" w:rsidP="004F2C7B">
            <w:pPr>
              <w:spacing w:after="0" w:line="240" w:lineRule="auto"/>
              <w:rPr>
                <w:sz w:val="20"/>
                <w:szCs w:val="20"/>
              </w:rPr>
            </w:pPr>
            <w:r w:rsidRPr="00E6314C">
              <w:rPr>
                <w:sz w:val="20"/>
                <w:szCs w:val="20"/>
              </w:rPr>
              <w:t>21.7</w:t>
            </w:r>
            <w:r>
              <w:rPr>
                <w:sz w:val="20"/>
                <w:szCs w:val="20"/>
              </w:rPr>
              <w:t>%</w:t>
            </w:r>
          </w:p>
        </w:tc>
        <w:tc>
          <w:tcPr>
            <w:tcW w:w="806" w:type="pct"/>
          </w:tcPr>
          <w:p w14:paraId="7121658F" w14:textId="77777777" w:rsidR="004F2C7B" w:rsidRPr="00E6314C" w:rsidRDefault="004F2C7B" w:rsidP="004F2C7B">
            <w:pPr>
              <w:spacing w:after="0" w:line="240" w:lineRule="auto"/>
              <w:rPr>
                <w:sz w:val="20"/>
                <w:szCs w:val="20"/>
              </w:rPr>
            </w:pPr>
            <w:r w:rsidRPr="00E6314C">
              <w:rPr>
                <w:sz w:val="20"/>
                <w:szCs w:val="20"/>
              </w:rPr>
              <w:t>22.3</w:t>
            </w:r>
            <w:r>
              <w:rPr>
                <w:sz w:val="20"/>
                <w:szCs w:val="20"/>
              </w:rPr>
              <w:t>%</w:t>
            </w:r>
          </w:p>
        </w:tc>
        <w:tc>
          <w:tcPr>
            <w:tcW w:w="962" w:type="pct"/>
          </w:tcPr>
          <w:p w14:paraId="29421C4E" w14:textId="77777777" w:rsidR="004F2C7B" w:rsidRPr="00E6314C" w:rsidRDefault="004F2C7B" w:rsidP="004F2C7B">
            <w:pPr>
              <w:spacing w:after="0" w:line="240" w:lineRule="auto"/>
              <w:rPr>
                <w:sz w:val="20"/>
                <w:szCs w:val="20"/>
              </w:rPr>
            </w:pPr>
            <w:r w:rsidRPr="00E6314C">
              <w:rPr>
                <w:sz w:val="20"/>
                <w:szCs w:val="20"/>
              </w:rPr>
              <w:t>16.7</w:t>
            </w:r>
            <w:r>
              <w:rPr>
                <w:sz w:val="20"/>
                <w:szCs w:val="20"/>
              </w:rPr>
              <w:t>%</w:t>
            </w:r>
          </w:p>
        </w:tc>
        <w:tc>
          <w:tcPr>
            <w:tcW w:w="1038" w:type="pct"/>
          </w:tcPr>
          <w:p w14:paraId="6844B1D4" w14:textId="77777777" w:rsidR="004F2C7B" w:rsidRPr="00E6314C" w:rsidRDefault="004F2C7B" w:rsidP="004F2C7B">
            <w:pPr>
              <w:spacing w:after="0" w:line="240" w:lineRule="auto"/>
              <w:rPr>
                <w:sz w:val="20"/>
                <w:szCs w:val="20"/>
              </w:rPr>
            </w:pPr>
            <w:r w:rsidRPr="00E6314C">
              <w:rPr>
                <w:sz w:val="20"/>
                <w:szCs w:val="20"/>
              </w:rPr>
              <w:t>22.5</w:t>
            </w:r>
            <w:r>
              <w:rPr>
                <w:sz w:val="20"/>
                <w:szCs w:val="20"/>
              </w:rPr>
              <w:t>%</w:t>
            </w:r>
          </w:p>
        </w:tc>
        <w:tc>
          <w:tcPr>
            <w:tcW w:w="481" w:type="pct"/>
          </w:tcPr>
          <w:p w14:paraId="2E66F586" w14:textId="77777777" w:rsidR="004F2C7B" w:rsidRPr="00E6314C" w:rsidRDefault="004F2C7B" w:rsidP="004F2C7B">
            <w:pPr>
              <w:spacing w:after="0" w:line="240" w:lineRule="auto"/>
              <w:rPr>
                <w:sz w:val="20"/>
                <w:szCs w:val="20"/>
              </w:rPr>
            </w:pPr>
            <w:r w:rsidRPr="00E6314C">
              <w:rPr>
                <w:sz w:val="20"/>
                <w:szCs w:val="20"/>
              </w:rPr>
              <w:t>18.5</w:t>
            </w:r>
            <w:r>
              <w:rPr>
                <w:sz w:val="20"/>
                <w:szCs w:val="20"/>
              </w:rPr>
              <w:t>%</w:t>
            </w:r>
          </w:p>
        </w:tc>
      </w:tr>
      <w:tr w:rsidR="004F2C7B" w:rsidRPr="00E6314C" w14:paraId="3EB8AD13" w14:textId="77777777" w:rsidTr="00A66D7E">
        <w:tc>
          <w:tcPr>
            <w:tcW w:w="1216" w:type="pct"/>
          </w:tcPr>
          <w:p w14:paraId="11A4C6B9" w14:textId="77777777" w:rsidR="004F2C7B" w:rsidRPr="00E6314C" w:rsidRDefault="004F2C7B" w:rsidP="004F2C7B">
            <w:pPr>
              <w:spacing w:after="0" w:line="240" w:lineRule="auto"/>
              <w:rPr>
                <w:sz w:val="20"/>
                <w:szCs w:val="20"/>
              </w:rPr>
            </w:pPr>
            <w:r w:rsidRPr="00E6314C">
              <w:rPr>
                <w:sz w:val="20"/>
                <w:szCs w:val="20"/>
              </w:rPr>
              <w:t>Physical wealth (mean)</w:t>
            </w:r>
          </w:p>
        </w:tc>
        <w:tc>
          <w:tcPr>
            <w:tcW w:w="496" w:type="pct"/>
          </w:tcPr>
          <w:p w14:paraId="79685908" w14:textId="77777777" w:rsidR="004F2C7B" w:rsidRPr="00E6314C" w:rsidRDefault="004F2C7B" w:rsidP="004F2C7B">
            <w:pPr>
              <w:spacing w:after="0" w:line="240" w:lineRule="auto"/>
              <w:rPr>
                <w:sz w:val="20"/>
                <w:szCs w:val="20"/>
              </w:rPr>
            </w:pPr>
            <w:r w:rsidRPr="00E6314C">
              <w:rPr>
                <w:sz w:val="20"/>
                <w:szCs w:val="20"/>
              </w:rPr>
              <w:t>4.1</w:t>
            </w:r>
          </w:p>
        </w:tc>
        <w:tc>
          <w:tcPr>
            <w:tcW w:w="806" w:type="pct"/>
          </w:tcPr>
          <w:p w14:paraId="332C8018" w14:textId="77777777" w:rsidR="004F2C7B" w:rsidRPr="00E6314C" w:rsidRDefault="004F2C7B" w:rsidP="004F2C7B">
            <w:pPr>
              <w:spacing w:after="0" w:line="240" w:lineRule="auto"/>
              <w:rPr>
                <w:sz w:val="20"/>
                <w:szCs w:val="20"/>
              </w:rPr>
            </w:pPr>
            <w:r w:rsidRPr="00E6314C">
              <w:rPr>
                <w:sz w:val="20"/>
                <w:szCs w:val="20"/>
              </w:rPr>
              <w:t>5.0</w:t>
            </w:r>
          </w:p>
        </w:tc>
        <w:tc>
          <w:tcPr>
            <w:tcW w:w="962" w:type="pct"/>
          </w:tcPr>
          <w:p w14:paraId="4D3AD9AE" w14:textId="77777777" w:rsidR="004F2C7B" w:rsidRPr="00E6314C" w:rsidRDefault="004F2C7B" w:rsidP="004F2C7B">
            <w:pPr>
              <w:spacing w:after="0" w:line="240" w:lineRule="auto"/>
              <w:rPr>
                <w:sz w:val="20"/>
                <w:szCs w:val="20"/>
              </w:rPr>
            </w:pPr>
            <w:r w:rsidRPr="00E6314C">
              <w:rPr>
                <w:sz w:val="20"/>
                <w:szCs w:val="20"/>
              </w:rPr>
              <w:t>4.0</w:t>
            </w:r>
          </w:p>
        </w:tc>
        <w:tc>
          <w:tcPr>
            <w:tcW w:w="1038" w:type="pct"/>
          </w:tcPr>
          <w:p w14:paraId="65BDD48E" w14:textId="77777777" w:rsidR="004F2C7B" w:rsidRPr="00E6314C" w:rsidRDefault="004F2C7B" w:rsidP="004F2C7B">
            <w:pPr>
              <w:spacing w:after="0" w:line="240" w:lineRule="auto"/>
              <w:rPr>
                <w:sz w:val="20"/>
                <w:szCs w:val="20"/>
              </w:rPr>
            </w:pPr>
            <w:r w:rsidRPr="00E6314C">
              <w:rPr>
                <w:sz w:val="20"/>
                <w:szCs w:val="20"/>
              </w:rPr>
              <w:t>4.8</w:t>
            </w:r>
          </w:p>
        </w:tc>
        <w:tc>
          <w:tcPr>
            <w:tcW w:w="481" w:type="pct"/>
          </w:tcPr>
          <w:p w14:paraId="3E903E74" w14:textId="77777777" w:rsidR="004F2C7B" w:rsidRPr="00E6314C" w:rsidRDefault="004F2C7B" w:rsidP="004F2C7B">
            <w:pPr>
              <w:spacing w:after="0" w:line="240" w:lineRule="auto"/>
              <w:rPr>
                <w:sz w:val="20"/>
                <w:szCs w:val="20"/>
              </w:rPr>
            </w:pPr>
            <w:r w:rsidRPr="00E6314C">
              <w:rPr>
                <w:sz w:val="20"/>
                <w:szCs w:val="20"/>
              </w:rPr>
              <w:t>3.1</w:t>
            </w:r>
          </w:p>
        </w:tc>
      </w:tr>
      <w:tr w:rsidR="004F2C7B" w:rsidRPr="00E6314C" w14:paraId="56F1D08B" w14:textId="77777777" w:rsidTr="00A66D7E">
        <w:tc>
          <w:tcPr>
            <w:tcW w:w="1216" w:type="pct"/>
            <w:tcBorders>
              <w:bottom w:val="single" w:sz="4" w:space="0" w:color="auto"/>
            </w:tcBorders>
          </w:tcPr>
          <w:p w14:paraId="4DD48FF0" w14:textId="77777777" w:rsidR="004F2C7B" w:rsidRPr="00E6314C" w:rsidRDefault="004F2C7B" w:rsidP="004F2C7B">
            <w:pPr>
              <w:spacing w:after="0" w:line="240" w:lineRule="auto"/>
              <w:rPr>
                <w:sz w:val="20"/>
                <w:szCs w:val="20"/>
              </w:rPr>
            </w:pPr>
            <w:r w:rsidRPr="00E6314C">
              <w:rPr>
                <w:sz w:val="20"/>
                <w:szCs w:val="20"/>
              </w:rPr>
              <w:t>Do</w:t>
            </w:r>
            <w:r>
              <w:rPr>
                <w:sz w:val="20"/>
                <w:szCs w:val="20"/>
              </w:rPr>
              <w:t xml:space="preserve">es not own current residence </w:t>
            </w:r>
          </w:p>
        </w:tc>
        <w:tc>
          <w:tcPr>
            <w:tcW w:w="496" w:type="pct"/>
            <w:tcBorders>
              <w:bottom w:val="single" w:sz="4" w:space="0" w:color="auto"/>
            </w:tcBorders>
          </w:tcPr>
          <w:p w14:paraId="6EA2C273" w14:textId="77777777" w:rsidR="004F2C7B" w:rsidRPr="00E6314C" w:rsidRDefault="004F2C7B" w:rsidP="004F2C7B">
            <w:pPr>
              <w:spacing w:after="0" w:line="240" w:lineRule="auto"/>
              <w:rPr>
                <w:sz w:val="20"/>
                <w:szCs w:val="20"/>
              </w:rPr>
            </w:pPr>
            <w:r w:rsidRPr="00E6314C">
              <w:rPr>
                <w:sz w:val="20"/>
                <w:szCs w:val="20"/>
              </w:rPr>
              <w:t>8.5</w:t>
            </w:r>
            <w:r>
              <w:rPr>
                <w:sz w:val="20"/>
                <w:szCs w:val="20"/>
              </w:rPr>
              <w:t>%</w:t>
            </w:r>
          </w:p>
        </w:tc>
        <w:tc>
          <w:tcPr>
            <w:tcW w:w="806" w:type="pct"/>
            <w:tcBorders>
              <w:bottom w:val="single" w:sz="4" w:space="0" w:color="auto"/>
            </w:tcBorders>
          </w:tcPr>
          <w:p w14:paraId="750AB4EE" w14:textId="77777777" w:rsidR="004F2C7B" w:rsidRPr="00E6314C" w:rsidRDefault="004F2C7B" w:rsidP="004F2C7B">
            <w:pPr>
              <w:spacing w:after="0" w:line="240" w:lineRule="auto"/>
              <w:rPr>
                <w:sz w:val="20"/>
                <w:szCs w:val="20"/>
              </w:rPr>
            </w:pPr>
            <w:r w:rsidRPr="00E6314C">
              <w:rPr>
                <w:sz w:val="20"/>
                <w:szCs w:val="20"/>
              </w:rPr>
              <w:t>5.1</w:t>
            </w:r>
            <w:r>
              <w:rPr>
                <w:sz w:val="20"/>
                <w:szCs w:val="20"/>
              </w:rPr>
              <w:t>%</w:t>
            </w:r>
          </w:p>
        </w:tc>
        <w:tc>
          <w:tcPr>
            <w:tcW w:w="962" w:type="pct"/>
            <w:tcBorders>
              <w:bottom w:val="single" w:sz="4" w:space="0" w:color="auto"/>
            </w:tcBorders>
          </w:tcPr>
          <w:p w14:paraId="36CBF1BE" w14:textId="77777777" w:rsidR="004F2C7B" w:rsidRPr="00E6314C" w:rsidRDefault="004F2C7B" w:rsidP="004F2C7B">
            <w:pPr>
              <w:spacing w:after="0" w:line="240" w:lineRule="auto"/>
              <w:rPr>
                <w:sz w:val="20"/>
                <w:szCs w:val="20"/>
              </w:rPr>
            </w:pPr>
            <w:r w:rsidRPr="00E6314C">
              <w:rPr>
                <w:sz w:val="20"/>
                <w:szCs w:val="20"/>
              </w:rPr>
              <w:t>9.1</w:t>
            </w:r>
            <w:r>
              <w:rPr>
                <w:sz w:val="20"/>
                <w:szCs w:val="20"/>
              </w:rPr>
              <w:t>%</w:t>
            </w:r>
          </w:p>
        </w:tc>
        <w:tc>
          <w:tcPr>
            <w:tcW w:w="1038" w:type="pct"/>
            <w:tcBorders>
              <w:bottom w:val="single" w:sz="4" w:space="0" w:color="auto"/>
            </w:tcBorders>
          </w:tcPr>
          <w:p w14:paraId="4905D36D" w14:textId="77777777" w:rsidR="004F2C7B" w:rsidRPr="00E6314C" w:rsidRDefault="004F2C7B" w:rsidP="004F2C7B">
            <w:pPr>
              <w:spacing w:after="0" w:line="240" w:lineRule="auto"/>
              <w:rPr>
                <w:sz w:val="20"/>
                <w:szCs w:val="20"/>
              </w:rPr>
            </w:pPr>
            <w:r w:rsidRPr="00E6314C">
              <w:rPr>
                <w:sz w:val="20"/>
                <w:szCs w:val="20"/>
              </w:rPr>
              <w:t>5.0</w:t>
            </w:r>
            <w:r>
              <w:rPr>
                <w:sz w:val="20"/>
                <w:szCs w:val="20"/>
              </w:rPr>
              <w:t>%</w:t>
            </w:r>
          </w:p>
        </w:tc>
        <w:tc>
          <w:tcPr>
            <w:tcW w:w="481" w:type="pct"/>
            <w:tcBorders>
              <w:bottom w:val="single" w:sz="4" w:space="0" w:color="auto"/>
            </w:tcBorders>
          </w:tcPr>
          <w:p w14:paraId="7F8CC86C" w14:textId="77777777" w:rsidR="004F2C7B" w:rsidRPr="00E6314C" w:rsidRDefault="004F2C7B" w:rsidP="004F2C7B">
            <w:pPr>
              <w:spacing w:after="0" w:line="240" w:lineRule="auto"/>
              <w:rPr>
                <w:sz w:val="20"/>
                <w:szCs w:val="20"/>
              </w:rPr>
            </w:pPr>
            <w:r w:rsidRPr="00E6314C">
              <w:rPr>
                <w:sz w:val="20"/>
                <w:szCs w:val="20"/>
              </w:rPr>
              <w:t>14.8</w:t>
            </w:r>
            <w:r>
              <w:rPr>
                <w:sz w:val="20"/>
                <w:szCs w:val="20"/>
              </w:rPr>
              <w:t>%</w:t>
            </w:r>
          </w:p>
        </w:tc>
      </w:tr>
      <w:tr w:rsidR="004F2C7B" w:rsidRPr="00E6314C" w14:paraId="4A015506" w14:textId="77777777" w:rsidTr="00A66D7E">
        <w:tc>
          <w:tcPr>
            <w:tcW w:w="1216" w:type="pct"/>
            <w:tcBorders>
              <w:top w:val="single" w:sz="4" w:space="0" w:color="auto"/>
            </w:tcBorders>
          </w:tcPr>
          <w:p w14:paraId="15DA4156" w14:textId="77777777" w:rsidR="004F2C7B" w:rsidRPr="00E6314C" w:rsidRDefault="004F2C7B" w:rsidP="004F2C7B">
            <w:pPr>
              <w:spacing w:after="0" w:line="240" w:lineRule="auto"/>
              <w:rPr>
                <w:b/>
                <w:sz w:val="20"/>
                <w:szCs w:val="20"/>
              </w:rPr>
            </w:pPr>
            <w:r w:rsidRPr="00E6314C">
              <w:rPr>
                <w:b/>
                <w:sz w:val="20"/>
                <w:szCs w:val="20"/>
              </w:rPr>
              <w:t>Men≥ 60</w:t>
            </w:r>
          </w:p>
        </w:tc>
        <w:tc>
          <w:tcPr>
            <w:tcW w:w="496" w:type="pct"/>
            <w:tcBorders>
              <w:top w:val="single" w:sz="4" w:space="0" w:color="auto"/>
            </w:tcBorders>
          </w:tcPr>
          <w:p w14:paraId="710935BD" w14:textId="77777777" w:rsidR="004F2C7B" w:rsidRPr="00E6314C" w:rsidRDefault="004F2C7B" w:rsidP="004F2C7B">
            <w:pPr>
              <w:spacing w:after="0" w:line="240" w:lineRule="auto"/>
              <w:rPr>
                <w:sz w:val="20"/>
                <w:szCs w:val="20"/>
              </w:rPr>
            </w:pPr>
          </w:p>
        </w:tc>
        <w:tc>
          <w:tcPr>
            <w:tcW w:w="806" w:type="pct"/>
            <w:tcBorders>
              <w:top w:val="single" w:sz="4" w:space="0" w:color="auto"/>
            </w:tcBorders>
          </w:tcPr>
          <w:p w14:paraId="095F8807" w14:textId="77777777" w:rsidR="004F2C7B" w:rsidRPr="00E6314C" w:rsidRDefault="004F2C7B" w:rsidP="004F2C7B">
            <w:pPr>
              <w:spacing w:after="0" w:line="240" w:lineRule="auto"/>
              <w:rPr>
                <w:sz w:val="20"/>
                <w:szCs w:val="20"/>
              </w:rPr>
            </w:pPr>
          </w:p>
        </w:tc>
        <w:tc>
          <w:tcPr>
            <w:tcW w:w="962" w:type="pct"/>
            <w:tcBorders>
              <w:top w:val="single" w:sz="4" w:space="0" w:color="auto"/>
            </w:tcBorders>
          </w:tcPr>
          <w:p w14:paraId="30F22B77" w14:textId="77777777" w:rsidR="004F2C7B" w:rsidRPr="00E6314C" w:rsidRDefault="004F2C7B" w:rsidP="004F2C7B">
            <w:pPr>
              <w:spacing w:after="0" w:line="240" w:lineRule="auto"/>
              <w:rPr>
                <w:sz w:val="20"/>
                <w:szCs w:val="20"/>
              </w:rPr>
            </w:pPr>
          </w:p>
        </w:tc>
        <w:tc>
          <w:tcPr>
            <w:tcW w:w="1038" w:type="pct"/>
            <w:tcBorders>
              <w:top w:val="single" w:sz="4" w:space="0" w:color="auto"/>
            </w:tcBorders>
          </w:tcPr>
          <w:p w14:paraId="557A538A" w14:textId="77777777" w:rsidR="004F2C7B" w:rsidRPr="00E6314C" w:rsidRDefault="004F2C7B" w:rsidP="004F2C7B">
            <w:pPr>
              <w:spacing w:after="0" w:line="240" w:lineRule="auto"/>
              <w:rPr>
                <w:sz w:val="20"/>
                <w:szCs w:val="20"/>
              </w:rPr>
            </w:pPr>
          </w:p>
        </w:tc>
        <w:tc>
          <w:tcPr>
            <w:tcW w:w="481" w:type="pct"/>
            <w:tcBorders>
              <w:top w:val="single" w:sz="4" w:space="0" w:color="auto"/>
            </w:tcBorders>
          </w:tcPr>
          <w:p w14:paraId="50E3B0C5" w14:textId="77777777" w:rsidR="004F2C7B" w:rsidRPr="00E6314C" w:rsidRDefault="004F2C7B" w:rsidP="004F2C7B">
            <w:pPr>
              <w:spacing w:after="0" w:line="240" w:lineRule="auto"/>
              <w:rPr>
                <w:sz w:val="20"/>
                <w:szCs w:val="20"/>
              </w:rPr>
            </w:pPr>
          </w:p>
        </w:tc>
      </w:tr>
      <w:tr w:rsidR="004F2C7B" w:rsidRPr="00E6314C" w14:paraId="3070C273" w14:textId="77777777" w:rsidTr="00A66D7E">
        <w:tc>
          <w:tcPr>
            <w:tcW w:w="1216" w:type="pct"/>
          </w:tcPr>
          <w:p w14:paraId="3027B0C1" w14:textId="77777777" w:rsidR="004F2C7B" w:rsidRPr="00E6314C" w:rsidRDefault="004F2C7B" w:rsidP="004F2C7B">
            <w:pPr>
              <w:spacing w:after="0" w:line="240" w:lineRule="auto"/>
              <w:rPr>
                <w:sz w:val="20"/>
                <w:szCs w:val="20"/>
              </w:rPr>
            </w:pPr>
            <w:r>
              <w:rPr>
                <w:sz w:val="20"/>
                <w:szCs w:val="20"/>
              </w:rPr>
              <w:t>a</w:t>
            </w:r>
            <w:r w:rsidRPr="00E6314C">
              <w:rPr>
                <w:sz w:val="20"/>
                <w:szCs w:val="20"/>
              </w:rPr>
              <w:t>N</w:t>
            </w:r>
          </w:p>
        </w:tc>
        <w:tc>
          <w:tcPr>
            <w:tcW w:w="496" w:type="pct"/>
          </w:tcPr>
          <w:p w14:paraId="7DB4B354" w14:textId="77777777" w:rsidR="004F2C7B" w:rsidRPr="00E6314C" w:rsidRDefault="004F2C7B" w:rsidP="004F2C7B">
            <w:pPr>
              <w:spacing w:after="0" w:line="240" w:lineRule="auto"/>
              <w:rPr>
                <w:sz w:val="20"/>
                <w:szCs w:val="20"/>
              </w:rPr>
            </w:pPr>
            <w:r w:rsidRPr="00E6314C">
              <w:rPr>
                <w:sz w:val="20"/>
                <w:szCs w:val="20"/>
              </w:rPr>
              <w:t>1271</w:t>
            </w:r>
          </w:p>
        </w:tc>
        <w:tc>
          <w:tcPr>
            <w:tcW w:w="806" w:type="pct"/>
          </w:tcPr>
          <w:p w14:paraId="185087D7" w14:textId="77777777" w:rsidR="004F2C7B" w:rsidRPr="00E6314C" w:rsidRDefault="004F2C7B" w:rsidP="004F2C7B">
            <w:pPr>
              <w:spacing w:after="0" w:line="240" w:lineRule="auto"/>
              <w:rPr>
                <w:sz w:val="20"/>
                <w:szCs w:val="20"/>
              </w:rPr>
            </w:pPr>
            <w:r w:rsidRPr="00E6314C">
              <w:rPr>
                <w:sz w:val="20"/>
                <w:szCs w:val="20"/>
              </w:rPr>
              <w:t>1474</w:t>
            </w:r>
          </w:p>
        </w:tc>
        <w:tc>
          <w:tcPr>
            <w:tcW w:w="962" w:type="pct"/>
          </w:tcPr>
          <w:p w14:paraId="6478135A" w14:textId="77777777" w:rsidR="004F2C7B" w:rsidRPr="00E6314C" w:rsidRDefault="004F2C7B" w:rsidP="004F2C7B">
            <w:pPr>
              <w:spacing w:after="0" w:line="240" w:lineRule="auto"/>
              <w:rPr>
                <w:sz w:val="20"/>
                <w:szCs w:val="20"/>
              </w:rPr>
            </w:pPr>
            <w:r w:rsidRPr="00E6314C">
              <w:rPr>
                <w:sz w:val="20"/>
                <w:szCs w:val="20"/>
              </w:rPr>
              <w:t>265</w:t>
            </w:r>
          </w:p>
        </w:tc>
        <w:tc>
          <w:tcPr>
            <w:tcW w:w="1038" w:type="pct"/>
          </w:tcPr>
          <w:p w14:paraId="6D8B5223" w14:textId="77777777" w:rsidR="004F2C7B" w:rsidRPr="00E6314C" w:rsidRDefault="004F2C7B" w:rsidP="004F2C7B">
            <w:pPr>
              <w:spacing w:after="0" w:line="240" w:lineRule="auto"/>
              <w:rPr>
                <w:sz w:val="20"/>
                <w:szCs w:val="20"/>
              </w:rPr>
            </w:pPr>
            <w:r w:rsidRPr="00E6314C">
              <w:rPr>
                <w:sz w:val="20"/>
                <w:szCs w:val="20"/>
              </w:rPr>
              <w:t>62</w:t>
            </w:r>
          </w:p>
        </w:tc>
        <w:tc>
          <w:tcPr>
            <w:tcW w:w="481" w:type="pct"/>
          </w:tcPr>
          <w:p w14:paraId="14DAFEE1" w14:textId="77777777" w:rsidR="004F2C7B" w:rsidRPr="00E6314C" w:rsidRDefault="004F2C7B" w:rsidP="004F2C7B">
            <w:pPr>
              <w:spacing w:after="0" w:line="240" w:lineRule="auto"/>
              <w:rPr>
                <w:sz w:val="20"/>
                <w:szCs w:val="20"/>
              </w:rPr>
            </w:pPr>
            <w:r w:rsidRPr="00E6314C">
              <w:rPr>
                <w:sz w:val="20"/>
                <w:szCs w:val="20"/>
              </w:rPr>
              <w:t>242</w:t>
            </w:r>
          </w:p>
        </w:tc>
      </w:tr>
      <w:tr w:rsidR="004F2C7B" w:rsidRPr="00E6314C" w14:paraId="6CA79DB1" w14:textId="77777777" w:rsidTr="00A66D7E">
        <w:tc>
          <w:tcPr>
            <w:tcW w:w="1216" w:type="pct"/>
          </w:tcPr>
          <w:p w14:paraId="70E07EE8" w14:textId="77777777" w:rsidR="004F2C7B" w:rsidRPr="00E6314C" w:rsidRDefault="004F2C7B" w:rsidP="004F2C7B">
            <w:pPr>
              <w:spacing w:after="0" w:line="240" w:lineRule="auto"/>
              <w:rPr>
                <w:sz w:val="20"/>
                <w:szCs w:val="20"/>
              </w:rPr>
            </w:pPr>
            <w:r>
              <w:rPr>
                <w:sz w:val="20"/>
                <w:szCs w:val="20"/>
              </w:rPr>
              <w:t xml:space="preserve">Educational level </w:t>
            </w:r>
          </w:p>
        </w:tc>
        <w:tc>
          <w:tcPr>
            <w:tcW w:w="496" w:type="pct"/>
          </w:tcPr>
          <w:p w14:paraId="6F716EE8" w14:textId="77777777" w:rsidR="004F2C7B" w:rsidRPr="00E6314C" w:rsidRDefault="004F2C7B" w:rsidP="004F2C7B">
            <w:pPr>
              <w:spacing w:after="0" w:line="240" w:lineRule="auto"/>
              <w:rPr>
                <w:sz w:val="20"/>
                <w:szCs w:val="20"/>
              </w:rPr>
            </w:pPr>
          </w:p>
        </w:tc>
        <w:tc>
          <w:tcPr>
            <w:tcW w:w="806" w:type="pct"/>
          </w:tcPr>
          <w:p w14:paraId="6DB8B862" w14:textId="77777777" w:rsidR="004F2C7B" w:rsidRPr="00E6314C" w:rsidRDefault="004F2C7B" w:rsidP="004F2C7B">
            <w:pPr>
              <w:spacing w:after="0" w:line="240" w:lineRule="auto"/>
              <w:rPr>
                <w:sz w:val="20"/>
                <w:szCs w:val="20"/>
              </w:rPr>
            </w:pPr>
          </w:p>
        </w:tc>
        <w:tc>
          <w:tcPr>
            <w:tcW w:w="962" w:type="pct"/>
          </w:tcPr>
          <w:p w14:paraId="62867C6A" w14:textId="77777777" w:rsidR="004F2C7B" w:rsidRPr="00E6314C" w:rsidRDefault="004F2C7B" w:rsidP="004F2C7B">
            <w:pPr>
              <w:spacing w:after="0" w:line="240" w:lineRule="auto"/>
              <w:rPr>
                <w:sz w:val="20"/>
                <w:szCs w:val="20"/>
              </w:rPr>
            </w:pPr>
          </w:p>
        </w:tc>
        <w:tc>
          <w:tcPr>
            <w:tcW w:w="1038" w:type="pct"/>
          </w:tcPr>
          <w:p w14:paraId="5C5FCF3D" w14:textId="77777777" w:rsidR="004F2C7B" w:rsidRPr="00E6314C" w:rsidRDefault="004F2C7B" w:rsidP="004F2C7B">
            <w:pPr>
              <w:spacing w:after="0" w:line="240" w:lineRule="auto"/>
              <w:rPr>
                <w:sz w:val="20"/>
                <w:szCs w:val="20"/>
              </w:rPr>
            </w:pPr>
          </w:p>
        </w:tc>
        <w:tc>
          <w:tcPr>
            <w:tcW w:w="481" w:type="pct"/>
          </w:tcPr>
          <w:p w14:paraId="629E441B" w14:textId="77777777" w:rsidR="004F2C7B" w:rsidRPr="00E6314C" w:rsidRDefault="004F2C7B" w:rsidP="004F2C7B">
            <w:pPr>
              <w:spacing w:after="0" w:line="240" w:lineRule="auto"/>
              <w:rPr>
                <w:sz w:val="20"/>
                <w:szCs w:val="20"/>
              </w:rPr>
            </w:pPr>
          </w:p>
        </w:tc>
      </w:tr>
      <w:tr w:rsidR="004F2C7B" w:rsidRPr="00E6314C" w14:paraId="4109533D" w14:textId="77777777" w:rsidTr="00A66D7E">
        <w:tc>
          <w:tcPr>
            <w:tcW w:w="1216" w:type="pct"/>
          </w:tcPr>
          <w:p w14:paraId="75597FFD" w14:textId="77777777" w:rsidR="004F2C7B" w:rsidRPr="00E6314C" w:rsidRDefault="004F2C7B" w:rsidP="004F2C7B">
            <w:pPr>
              <w:spacing w:after="0" w:line="240" w:lineRule="auto"/>
              <w:ind w:firstLine="142"/>
              <w:rPr>
                <w:sz w:val="20"/>
                <w:szCs w:val="20"/>
              </w:rPr>
            </w:pPr>
            <w:r w:rsidRPr="00E6314C">
              <w:rPr>
                <w:sz w:val="20"/>
                <w:szCs w:val="20"/>
              </w:rPr>
              <w:t>Low</w:t>
            </w:r>
          </w:p>
        </w:tc>
        <w:tc>
          <w:tcPr>
            <w:tcW w:w="496" w:type="pct"/>
          </w:tcPr>
          <w:p w14:paraId="0590144F" w14:textId="77777777" w:rsidR="004F2C7B" w:rsidRPr="00E6314C" w:rsidRDefault="004F2C7B" w:rsidP="004F2C7B">
            <w:pPr>
              <w:spacing w:after="0" w:line="240" w:lineRule="auto"/>
              <w:rPr>
                <w:sz w:val="20"/>
                <w:szCs w:val="20"/>
              </w:rPr>
            </w:pPr>
            <w:r w:rsidRPr="00E6314C">
              <w:rPr>
                <w:sz w:val="20"/>
                <w:szCs w:val="20"/>
              </w:rPr>
              <w:t>68.3</w:t>
            </w:r>
            <w:r>
              <w:rPr>
                <w:sz w:val="20"/>
                <w:szCs w:val="20"/>
              </w:rPr>
              <w:t>%</w:t>
            </w:r>
          </w:p>
        </w:tc>
        <w:tc>
          <w:tcPr>
            <w:tcW w:w="806" w:type="pct"/>
          </w:tcPr>
          <w:p w14:paraId="0367D6DF" w14:textId="77777777" w:rsidR="004F2C7B" w:rsidRPr="00E6314C" w:rsidRDefault="004F2C7B" w:rsidP="004F2C7B">
            <w:pPr>
              <w:spacing w:after="0" w:line="240" w:lineRule="auto"/>
              <w:rPr>
                <w:sz w:val="20"/>
                <w:szCs w:val="20"/>
              </w:rPr>
            </w:pPr>
            <w:r w:rsidRPr="00E6314C">
              <w:rPr>
                <w:sz w:val="20"/>
                <w:szCs w:val="20"/>
              </w:rPr>
              <w:t>74.8</w:t>
            </w:r>
            <w:r>
              <w:rPr>
                <w:sz w:val="20"/>
                <w:szCs w:val="20"/>
              </w:rPr>
              <w:t>%</w:t>
            </w:r>
          </w:p>
        </w:tc>
        <w:tc>
          <w:tcPr>
            <w:tcW w:w="962" w:type="pct"/>
          </w:tcPr>
          <w:p w14:paraId="41AAD705" w14:textId="77777777" w:rsidR="004F2C7B" w:rsidRPr="00E6314C" w:rsidRDefault="004F2C7B" w:rsidP="004F2C7B">
            <w:pPr>
              <w:spacing w:after="0" w:line="240" w:lineRule="auto"/>
              <w:rPr>
                <w:sz w:val="20"/>
                <w:szCs w:val="20"/>
              </w:rPr>
            </w:pPr>
            <w:r w:rsidRPr="00E6314C">
              <w:rPr>
                <w:sz w:val="20"/>
                <w:szCs w:val="20"/>
              </w:rPr>
              <w:t>81.9</w:t>
            </w:r>
            <w:r>
              <w:rPr>
                <w:sz w:val="20"/>
                <w:szCs w:val="20"/>
              </w:rPr>
              <w:t>%</w:t>
            </w:r>
          </w:p>
        </w:tc>
        <w:tc>
          <w:tcPr>
            <w:tcW w:w="1038" w:type="pct"/>
          </w:tcPr>
          <w:p w14:paraId="5207A286" w14:textId="77777777" w:rsidR="004F2C7B" w:rsidRPr="00E6314C" w:rsidRDefault="004F2C7B" w:rsidP="004F2C7B">
            <w:pPr>
              <w:spacing w:after="0" w:line="240" w:lineRule="auto"/>
              <w:rPr>
                <w:sz w:val="20"/>
                <w:szCs w:val="20"/>
              </w:rPr>
            </w:pPr>
            <w:r w:rsidRPr="00E6314C">
              <w:rPr>
                <w:sz w:val="20"/>
                <w:szCs w:val="20"/>
              </w:rPr>
              <w:t>71.0</w:t>
            </w:r>
            <w:r>
              <w:rPr>
                <w:sz w:val="20"/>
                <w:szCs w:val="20"/>
              </w:rPr>
              <w:t>%</w:t>
            </w:r>
          </w:p>
        </w:tc>
        <w:tc>
          <w:tcPr>
            <w:tcW w:w="481" w:type="pct"/>
          </w:tcPr>
          <w:p w14:paraId="09F2C201" w14:textId="77777777" w:rsidR="004F2C7B" w:rsidRPr="00E6314C" w:rsidRDefault="004F2C7B" w:rsidP="004F2C7B">
            <w:pPr>
              <w:spacing w:after="0" w:line="240" w:lineRule="auto"/>
              <w:rPr>
                <w:sz w:val="20"/>
                <w:szCs w:val="20"/>
              </w:rPr>
            </w:pPr>
            <w:r w:rsidRPr="00E6314C">
              <w:rPr>
                <w:sz w:val="20"/>
                <w:szCs w:val="20"/>
              </w:rPr>
              <w:t>82.2</w:t>
            </w:r>
            <w:r>
              <w:rPr>
                <w:sz w:val="20"/>
                <w:szCs w:val="20"/>
              </w:rPr>
              <w:t>%</w:t>
            </w:r>
          </w:p>
        </w:tc>
      </w:tr>
      <w:tr w:rsidR="004F2C7B" w:rsidRPr="00E6314C" w14:paraId="00DC698D" w14:textId="77777777" w:rsidTr="00A66D7E">
        <w:tc>
          <w:tcPr>
            <w:tcW w:w="1216" w:type="pct"/>
          </w:tcPr>
          <w:p w14:paraId="1DCB31D0" w14:textId="77777777" w:rsidR="004F2C7B" w:rsidRPr="00E6314C" w:rsidRDefault="004F2C7B" w:rsidP="004F2C7B">
            <w:pPr>
              <w:spacing w:after="0" w:line="240" w:lineRule="auto"/>
              <w:ind w:firstLine="142"/>
              <w:rPr>
                <w:sz w:val="20"/>
                <w:szCs w:val="20"/>
              </w:rPr>
            </w:pPr>
            <w:r w:rsidRPr="00E6314C">
              <w:rPr>
                <w:sz w:val="20"/>
                <w:szCs w:val="20"/>
              </w:rPr>
              <w:t>Medium</w:t>
            </w:r>
          </w:p>
        </w:tc>
        <w:tc>
          <w:tcPr>
            <w:tcW w:w="496" w:type="pct"/>
          </w:tcPr>
          <w:p w14:paraId="1742CC8F" w14:textId="77777777" w:rsidR="004F2C7B" w:rsidRPr="00E6314C" w:rsidRDefault="004F2C7B" w:rsidP="004F2C7B">
            <w:pPr>
              <w:spacing w:after="0" w:line="240" w:lineRule="auto"/>
              <w:rPr>
                <w:sz w:val="20"/>
                <w:szCs w:val="20"/>
              </w:rPr>
            </w:pPr>
            <w:r w:rsidRPr="00E6314C">
              <w:rPr>
                <w:sz w:val="20"/>
                <w:szCs w:val="20"/>
              </w:rPr>
              <w:t>18.4</w:t>
            </w:r>
            <w:r>
              <w:rPr>
                <w:sz w:val="20"/>
                <w:szCs w:val="20"/>
              </w:rPr>
              <w:t>%</w:t>
            </w:r>
          </w:p>
        </w:tc>
        <w:tc>
          <w:tcPr>
            <w:tcW w:w="806" w:type="pct"/>
          </w:tcPr>
          <w:p w14:paraId="78AE552D" w14:textId="77777777" w:rsidR="004F2C7B" w:rsidRPr="00E6314C" w:rsidRDefault="004F2C7B" w:rsidP="004F2C7B">
            <w:pPr>
              <w:spacing w:after="0" w:line="240" w:lineRule="auto"/>
              <w:rPr>
                <w:sz w:val="20"/>
                <w:szCs w:val="20"/>
              </w:rPr>
            </w:pPr>
            <w:r w:rsidRPr="00E6314C">
              <w:rPr>
                <w:sz w:val="20"/>
                <w:szCs w:val="20"/>
              </w:rPr>
              <w:t>14.9</w:t>
            </w:r>
            <w:r>
              <w:rPr>
                <w:sz w:val="20"/>
                <w:szCs w:val="20"/>
              </w:rPr>
              <w:t>%</w:t>
            </w:r>
          </w:p>
        </w:tc>
        <w:tc>
          <w:tcPr>
            <w:tcW w:w="962" w:type="pct"/>
          </w:tcPr>
          <w:p w14:paraId="53068746" w14:textId="77777777" w:rsidR="004F2C7B" w:rsidRPr="00E6314C" w:rsidRDefault="004F2C7B" w:rsidP="004F2C7B">
            <w:pPr>
              <w:spacing w:after="0" w:line="240" w:lineRule="auto"/>
              <w:rPr>
                <w:sz w:val="20"/>
                <w:szCs w:val="20"/>
              </w:rPr>
            </w:pPr>
            <w:r w:rsidRPr="00E6314C">
              <w:rPr>
                <w:sz w:val="20"/>
                <w:szCs w:val="20"/>
              </w:rPr>
              <w:t>13.6</w:t>
            </w:r>
            <w:r>
              <w:rPr>
                <w:sz w:val="20"/>
                <w:szCs w:val="20"/>
              </w:rPr>
              <w:t>%</w:t>
            </w:r>
          </w:p>
        </w:tc>
        <w:tc>
          <w:tcPr>
            <w:tcW w:w="1038" w:type="pct"/>
          </w:tcPr>
          <w:p w14:paraId="3C805FDF" w14:textId="77777777" w:rsidR="004F2C7B" w:rsidRPr="00E6314C" w:rsidRDefault="004F2C7B" w:rsidP="004F2C7B">
            <w:pPr>
              <w:spacing w:after="0" w:line="240" w:lineRule="auto"/>
              <w:rPr>
                <w:sz w:val="20"/>
                <w:szCs w:val="20"/>
              </w:rPr>
            </w:pPr>
            <w:r w:rsidRPr="00E6314C">
              <w:rPr>
                <w:sz w:val="20"/>
                <w:szCs w:val="20"/>
              </w:rPr>
              <w:t>21.0</w:t>
            </w:r>
            <w:r>
              <w:rPr>
                <w:sz w:val="20"/>
                <w:szCs w:val="20"/>
              </w:rPr>
              <w:t>%</w:t>
            </w:r>
          </w:p>
        </w:tc>
        <w:tc>
          <w:tcPr>
            <w:tcW w:w="481" w:type="pct"/>
          </w:tcPr>
          <w:p w14:paraId="23EAC6E1" w14:textId="77777777" w:rsidR="004F2C7B" w:rsidRPr="00E6314C" w:rsidRDefault="004F2C7B" w:rsidP="004F2C7B">
            <w:pPr>
              <w:spacing w:after="0" w:line="240" w:lineRule="auto"/>
              <w:rPr>
                <w:sz w:val="20"/>
                <w:szCs w:val="20"/>
              </w:rPr>
            </w:pPr>
            <w:r w:rsidRPr="00E6314C">
              <w:rPr>
                <w:sz w:val="20"/>
                <w:szCs w:val="20"/>
              </w:rPr>
              <w:t>12.8</w:t>
            </w:r>
            <w:r>
              <w:rPr>
                <w:sz w:val="20"/>
                <w:szCs w:val="20"/>
              </w:rPr>
              <w:t>%</w:t>
            </w:r>
          </w:p>
        </w:tc>
      </w:tr>
      <w:tr w:rsidR="004F2C7B" w:rsidRPr="00E6314C" w14:paraId="792FB431" w14:textId="77777777" w:rsidTr="00A66D7E">
        <w:tc>
          <w:tcPr>
            <w:tcW w:w="1216" w:type="pct"/>
          </w:tcPr>
          <w:p w14:paraId="22CA0876" w14:textId="77777777" w:rsidR="004F2C7B" w:rsidRPr="00E6314C" w:rsidRDefault="004F2C7B" w:rsidP="004F2C7B">
            <w:pPr>
              <w:spacing w:after="0" w:line="240" w:lineRule="auto"/>
              <w:ind w:firstLine="142"/>
              <w:rPr>
                <w:sz w:val="20"/>
                <w:szCs w:val="20"/>
              </w:rPr>
            </w:pPr>
            <w:r w:rsidRPr="00E6314C">
              <w:rPr>
                <w:sz w:val="20"/>
                <w:szCs w:val="20"/>
              </w:rPr>
              <w:t xml:space="preserve">High </w:t>
            </w:r>
          </w:p>
        </w:tc>
        <w:tc>
          <w:tcPr>
            <w:tcW w:w="496" w:type="pct"/>
          </w:tcPr>
          <w:p w14:paraId="3BB36039" w14:textId="77777777" w:rsidR="004F2C7B" w:rsidRPr="00E6314C" w:rsidRDefault="004F2C7B" w:rsidP="004F2C7B">
            <w:pPr>
              <w:spacing w:after="0" w:line="240" w:lineRule="auto"/>
              <w:rPr>
                <w:sz w:val="20"/>
                <w:szCs w:val="20"/>
              </w:rPr>
            </w:pPr>
            <w:r w:rsidRPr="00E6314C">
              <w:rPr>
                <w:sz w:val="20"/>
                <w:szCs w:val="20"/>
              </w:rPr>
              <w:t>13.3</w:t>
            </w:r>
            <w:r>
              <w:rPr>
                <w:sz w:val="20"/>
                <w:szCs w:val="20"/>
              </w:rPr>
              <w:t>%</w:t>
            </w:r>
          </w:p>
        </w:tc>
        <w:tc>
          <w:tcPr>
            <w:tcW w:w="806" w:type="pct"/>
          </w:tcPr>
          <w:p w14:paraId="6B7F4960" w14:textId="77777777" w:rsidR="004F2C7B" w:rsidRPr="00E6314C" w:rsidRDefault="004F2C7B" w:rsidP="004F2C7B">
            <w:pPr>
              <w:spacing w:after="0" w:line="240" w:lineRule="auto"/>
              <w:rPr>
                <w:sz w:val="20"/>
                <w:szCs w:val="20"/>
              </w:rPr>
            </w:pPr>
            <w:r w:rsidRPr="00E6314C">
              <w:rPr>
                <w:sz w:val="20"/>
                <w:szCs w:val="20"/>
              </w:rPr>
              <w:t>10.3</w:t>
            </w:r>
            <w:r>
              <w:rPr>
                <w:sz w:val="20"/>
                <w:szCs w:val="20"/>
              </w:rPr>
              <w:t>%</w:t>
            </w:r>
          </w:p>
        </w:tc>
        <w:tc>
          <w:tcPr>
            <w:tcW w:w="962" w:type="pct"/>
          </w:tcPr>
          <w:p w14:paraId="0D2EE828" w14:textId="77777777" w:rsidR="004F2C7B" w:rsidRPr="00E6314C" w:rsidRDefault="004F2C7B" w:rsidP="004F2C7B">
            <w:pPr>
              <w:spacing w:after="0" w:line="240" w:lineRule="auto"/>
              <w:rPr>
                <w:sz w:val="20"/>
                <w:szCs w:val="20"/>
              </w:rPr>
            </w:pPr>
            <w:r w:rsidRPr="00E6314C">
              <w:rPr>
                <w:sz w:val="20"/>
                <w:szCs w:val="20"/>
              </w:rPr>
              <w:t>4.5</w:t>
            </w:r>
            <w:r>
              <w:rPr>
                <w:sz w:val="20"/>
                <w:szCs w:val="20"/>
              </w:rPr>
              <w:t>%</w:t>
            </w:r>
          </w:p>
        </w:tc>
        <w:tc>
          <w:tcPr>
            <w:tcW w:w="1038" w:type="pct"/>
          </w:tcPr>
          <w:p w14:paraId="5B8CF8CF" w14:textId="77777777" w:rsidR="004F2C7B" w:rsidRPr="00E6314C" w:rsidRDefault="004F2C7B" w:rsidP="004F2C7B">
            <w:pPr>
              <w:spacing w:after="0" w:line="240" w:lineRule="auto"/>
              <w:rPr>
                <w:sz w:val="20"/>
                <w:szCs w:val="20"/>
              </w:rPr>
            </w:pPr>
            <w:r w:rsidRPr="00E6314C">
              <w:rPr>
                <w:sz w:val="20"/>
                <w:szCs w:val="20"/>
              </w:rPr>
              <w:t>8.1</w:t>
            </w:r>
            <w:r>
              <w:rPr>
                <w:sz w:val="20"/>
                <w:szCs w:val="20"/>
              </w:rPr>
              <w:t>%</w:t>
            </w:r>
          </w:p>
        </w:tc>
        <w:tc>
          <w:tcPr>
            <w:tcW w:w="481" w:type="pct"/>
          </w:tcPr>
          <w:p w14:paraId="4A31F278" w14:textId="77777777" w:rsidR="004F2C7B" w:rsidRPr="00E6314C" w:rsidRDefault="004F2C7B" w:rsidP="004F2C7B">
            <w:pPr>
              <w:spacing w:after="0" w:line="240" w:lineRule="auto"/>
              <w:rPr>
                <w:sz w:val="20"/>
                <w:szCs w:val="20"/>
              </w:rPr>
            </w:pPr>
            <w:r w:rsidRPr="00E6314C">
              <w:rPr>
                <w:sz w:val="20"/>
                <w:szCs w:val="20"/>
              </w:rPr>
              <w:t>5.0</w:t>
            </w:r>
            <w:r>
              <w:rPr>
                <w:sz w:val="20"/>
                <w:szCs w:val="20"/>
              </w:rPr>
              <w:t>%</w:t>
            </w:r>
          </w:p>
        </w:tc>
      </w:tr>
      <w:tr w:rsidR="004F2C7B" w:rsidRPr="00E6314C" w14:paraId="0A3ED020" w14:textId="77777777" w:rsidTr="00A66D7E">
        <w:tc>
          <w:tcPr>
            <w:tcW w:w="1216" w:type="pct"/>
          </w:tcPr>
          <w:p w14:paraId="3620AA65" w14:textId="77777777" w:rsidR="004F2C7B" w:rsidRPr="00E6314C" w:rsidRDefault="004F2C7B" w:rsidP="004F2C7B">
            <w:pPr>
              <w:spacing w:after="0" w:line="240" w:lineRule="auto"/>
              <w:rPr>
                <w:sz w:val="20"/>
                <w:szCs w:val="20"/>
              </w:rPr>
            </w:pPr>
            <w:r w:rsidRPr="00E6314C">
              <w:rPr>
                <w:sz w:val="20"/>
                <w:szCs w:val="20"/>
              </w:rPr>
              <w:t>Physical wealth (mean)</w:t>
            </w:r>
          </w:p>
        </w:tc>
        <w:tc>
          <w:tcPr>
            <w:tcW w:w="496" w:type="pct"/>
          </w:tcPr>
          <w:p w14:paraId="1E35C26E" w14:textId="77777777" w:rsidR="004F2C7B" w:rsidRPr="00E6314C" w:rsidRDefault="004F2C7B" w:rsidP="004F2C7B">
            <w:pPr>
              <w:spacing w:after="0" w:line="240" w:lineRule="auto"/>
              <w:rPr>
                <w:sz w:val="20"/>
                <w:szCs w:val="20"/>
              </w:rPr>
            </w:pPr>
            <w:r w:rsidRPr="00E6314C">
              <w:rPr>
                <w:sz w:val="20"/>
                <w:szCs w:val="20"/>
              </w:rPr>
              <w:t>3.0</w:t>
            </w:r>
          </w:p>
        </w:tc>
        <w:tc>
          <w:tcPr>
            <w:tcW w:w="806" w:type="pct"/>
          </w:tcPr>
          <w:p w14:paraId="0F70B25B" w14:textId="77777777" w:rsidR="004F2C7B" w:rsidRPr="00E6314C" w:rsidRDefault="004F2C7B" w:rsidP="004F2C7B">
            <w:pPr>
              <w:spacing w:after="0" w:line="240" w:lineRule="auto"/>
              <w:rPr>
                <w:sz w:val="20"/>
                <w:szCs w:val="20"/>
              </w:rPr>
            </w:pPr>
            <w:r w:rsidRPr="00E6314C">
              <w:rPr>
                <w:sz w:val="20"/>
                <w:szCs w:val="20"/>
              </w:rPr>
              <w:t>4.1</w:t>
            </w:r>
          </w:p>
        </w:tc>
        <w:tc>
          <w:tcPr>
            <w:tcW w:w="962" w:type="pct"/>
          </w:tcPr>
          <w:p w14:paraId="71770FF8" w14:textId="77777777" w:rsidR="004F2C7B" w:rsidRPr="00E6314C" w:rsidRDefault="004F2C7B" w:rsidP="004F2C7B">
            <w:pPr>
              <w:spacing w:after="0" w:line="240" w:lineRule="auto"/>
              <w:rPr>
                <w:sz w:val="20"/>
                <w:szCs w:val="20"/>
              </w:rPr>
            </w:pPr>
            <w:r w:rsidRPr="00E6314C">
              <w:rPr>
                <w:sz w:val="20"/>
                <w:szCs w:val="20"/>
              </w:rPr>
              <w:t>3.9</w:t>
            </w:r>
          </w:p>
        </w:tc>
        <w:tc>
          <w:tcPr>
            <w:tcW w:w="1038" w:type="pct"/>
          </w:tcPr>
          <w:p w14:paraId="7FAC7ECC" w14:textId="77777777" w:rsidR="004F2C7B" w:rsidRPr="00E6314C" w:rsidRDefault="004F2C7B" w:rsidP="004F2C7B">
            <w:pPr>
              <w:spacing w:after="0" w:line="240" w:lineRule="auto"/>
              <w:rPr>
                <w:sz w:val="20"/>
                <w:szCs w:val="20"/>
              </w:rPr>
            </w:pPr>
            <w:r w:rsidRPr="00E6314C">
              <w:rPr>
                <w:sz w:val="20"/>
                <w:szCs w:val="20"/>
              </w:rPr>
              <w:t>4.2</w:t>
            </w:r>
          </w:p>
        </w:tc>
        <w:tc>
          <w:tcPr>
            <w:tcW w:w="481" w:type="pct"/>
          </w:tcPr>
          <w:p w14:paraId="178952EB" w14:textId="77777777" w:rsidR="004F2C7B" w:rsidRPr="00E6314C" w:rsidRDefault="004F2C7B" w:rsidP="004F2C7B">
            <w:pPr>
              <w:spacing w:after="0" w:line="240" w:lineRule="auto"/>
              <w:rPr>
                <w:sz w:val="20"/>
                <w:szCs w:val="20"/>
              </w:rPr>
            </w:pPr>
            <w:r w:rsidRPr="00E6314C">
              <w:rPr>
                <w:sz w:val="20"/>
                <w:szCs w:val="20"/>
              </w:rPr>
              <w:t>1.9</w:t>
            </w:r>
          </w:p>
        </w:tc>
      </w:tr>
      <w:tr w:rsidR="004F2C7B" w:rsidRPr="00E6314C" w14:paraId="60F4441B" w14:textId="77777777" w:rsidTr="00A66D7E">
        <w:tc>
          <w:tcPr>
            <w:tcW w:w="1216" w:type="pct"/>
            <w:tcBorders>
              <w:bottom w:val="single" w:sz="4" w:space="0" w:color="auto"/>
            </w:tcBorders>
          </w:tcPr>
          <w:p w14:paraId="26C30B6E" w14:textId="77777777" w:rsidR="004F2C7B" w:rsidRPr="00E6314C" w:rsidRDefault="004F2C7B" w:rsidP="004F2C7B">
            <w:pPr>
              <w:spacing w:after="0" w:line="240" w:lineRule="auto"/>
              <w:rPr>
                <w:sz w:val="20"/>
                <w:szCs w:val="20"/>
              </w:rPr>
            </w:pPr>
            <w:r w:rsidRPr="00E6314C">
              <w:rPr>
                <w:sz w:val="20"/>
                <w:szCs w:val="20"/>
              </w:rPr>
              <w:t>Do</w:t>
            </w:r>
            <w:r>
              <w:rPr>
                <w:sz w:val="20"/>
                <w:szCs w:val="20"/>
              </w:rPr>
              <w:t xml:space="preserve">es not own current residence </w:t>
            </w:r>
          </w:p>
        </w:tc>
        <w:tc>
          <w:tcPr>
            <w:tcW w:w="496" w:type="pct"/>
            <w:tcBorders>
              <w:bottom w:val="single" w:sz="4" w:space="0" w:color="auto"/>
            </w:tcBorders>
          </w:tcPr>
          <w:p w14:paraId="239A5075" w14:textId="77777777" w:rsidR="004F2C7B" w:rsidRPr="00E6314C" w:rsidRDefault="004F2C7B" w:rsidP="004F2C7B">
            <w:pPr>
              <w:spacing w:after="0" w:line="240" w:lineRule="auto"/>
              <w:rPr>
                <w:sz w:val="20"/>
                <w:szCs w:val="20"/>
              </w:rPr>
            </w:pPr>
            <w:r w:rsidRPr="00E6314C">
              <w:rPr>
                <w:sz w:val="20"/>
                <w:szCs w:val="20"/>
              </w:rPr>
              <w:t>17.0</w:t>
            </w:r>
            <w:r>
              <w:rPr>
                <w:sz w:val="20"/>
                <w:szCs w:val="20"/>
              </w:rPr>
              <w:t>%</w:t>
            </w:r>
          </w:p>
        </w:tc>
        <w:tc>
          <w:tcPr>
            <w:tcW w:w="806" w:type="pct"/>
            <w:tcBorders>
              <w:bottom w:val="single" w:sz="4" w:space="0" w:color="auto"/>
            </w:tcBorders>
          </w:tcPr>
          <w:p w14:paraId="720D55A5" w14:textId="77777777" w:rsidR="004F2C7B" w:rsidRPr="00E6314C" w:rsidRDefault="004F2C7B" w:rsidP="004F2C7B">
            <w:pPr>
              <w:spacing w:after="0" w:line="240" w:lineRule="auto"/>
              <w:rPr>
                <w:sz w:val="20"/>
                <w:szCs w:val="20"/>
              </w:rPr>
            </w:pPr>
            <w:r w:rsidRPr="00E6314C">
              <w:rPr>
                <w:sz w:val="20"/>
                <w:szCs w:val="20"/>
              </w:rPr>
              <w:t>8.9</w:t>
            </w:r>
            <w:r>
              <w:rPr>
                <w:sz w:val="20"/>
                <w:szCs w:val="20"/>
              </w:rPr>
              <w:t>%</w:t>
            </w:r>
          </w:p>
        </w:tc>
        <w:tc>
          <w:tcPr>
            <w:tcW w:w="962" w:type="pct"/>
            <w:tcBorders>
              <w:bottom w:val="single" w:sz="4" w:space="0" w:color="auto"/>
            </w:tcBorders>
          </w:tcPr>
          <w:p w14:paraId="049B7D2D" w14:textId="77777777" w:rsidR="004F2C7B" w:rsidRPr="00E6314C" w:rsidRDefault="004F2C7B" w:rsidP="004F2C7B">
            <w:pPr>
              <w:spacing w:after="0" w:line="240" w:lineRule="auto"/>
              <w:rPr>
                <w:sz w:val="20"/>
                <w:szCs w:val="20"/>
              </w:rPr>
            </w:pPr>
            <w:r w:rsidRPr="00E6314C">
              <w:rPr>
                <w:sz w:val="20"/>
                <w:szCs w:val="20"/>
              </w:rPr>
              <w:t>7.0</w:t>
            </w:r>
            <w:r>
              <w:rPr>
                <w:sz w:val="20"/>
                <w:szCs w:val="20"/>
              </w:rPr>
              <w:t>%</w:t>
            </w:r>
          </w:p>
        </w:tc>
        <w:tc>
          <w:tcPr>
            <w:tcW w:w="1038" w:type="pct"/>
            <w:tcBorders>
              <w:bottom w:val="single" w:sz="4" w:space="0" w:color="auto"/>
            </w:tcBorders>
          </w:tcPr>
          <w:p w14:paraId="5C1DDFEB" w14:textId="77777777" w:rsidR="004F2C7B" w:rsidRPr="00E6314C" w:rsidRDefault="004F2C7B" w:rsidP="004F2C7B">
            <w:pPr>
              <w:spacing w:after="0" w:line="240" w:lineRule="auto"/>
              <w:rPr>
                <w:sz w:val="20"/>
                <w:szCs w:val="20"/>
              </w:rPr>
            </w:pPr>
            <w:r w:rsidRPr="00E6314C">
              <w:rPr>
                <w:sz w:val="20"/>
                <w:szCs w:val="20"/>
              </w:rPr>
              <w:t>8.1</w:t>
            </w:r>
            <w:r>
              <w:rPr>
                <w:sz w:val="20"/>
                <w:szCs w:val="20"/>
              </w:rPr>
              <w:t>%</w:t>
            </w:r>
          </w:p>
        </w:tc>
        <w:tc>
          <w:tcPr>
            <w:tcW w:w="481" w:type="pct"/>
            <w:tcBorders>
              <w:bottom w:val="single" w:sz="4" w:space="0" w:color="auto"/>
            </w:tcBorders>
          </w:tcPr>
          <w:p w14:paraId="01241989" w14:textId="77777777" w:rsidR="004F2C7B" w:rsidRPr="00E6314C" w:rsidRDefault="004F2C7B" w:rsidP="004F2C7B">
            <w:pPr>
              <w:spacing w:after="0" w:line="240" w:lineRule="auto"/>
              <w:rPr>
                <w:sz w:val="20"/>
                <w:szCs w:val="20"/>
              </w:rPr>
            </w:pPr>
            <w:r w:rsidRPr="00E6314C">
              <w:rPr>
                <w:sz w:val="20"/>
                <w:szCs w:val="20"/>
              </w:rPr>
              <w:t>20.4</w:t>
            </w:r>
            <w:r>
              <w:rPr>
                <w:sz w:val="20"/>
                <w:szCs w:val="20"/>
              </w:rPr>
              <w:t>%</w:t>
            </w:r>
          </w:p>
        </w:tc>
      </w:tr>
      <w:tr w:rsidR="004F2C7B" w:rsidRPr="00E6314C" w14:paraId="2E70C2B8" w14:textId="77777777" w:rsidTr="00A66D7E">
        <w:tc>
          <w:tcPr>
            <w:tcW w:w="1216" w:type="pct"/>
            <w:tcBorders>
              <w:top w:val="single" w:sz="4" w:space="0" w:color="auto"/>
            </w:tcBorders>
          </w:tcPr>
          <w:p w14:paraId="15E5A783" w14:textId="77777777" w:rsidR="004F2C7B" w:rsidRPr="00E6314C" w:rsidRDefault="004F2C7B" w:rsidP="004F2C7B">
            <w:pPr>
              <w:spacing w:after="0" w:line="240" w:lineRule="auto"/>
              <w:rPr>
                <w:b/>
                <w:sz w:val="20"/>
                <w:szCs w:val="20"/>
              </w:rPr>
            </w:pPr>
            <w:r w:rsidRPr="00E6314C">
              <w:rPr>
                <w:b/>
                <w:sz w:val="20"/>
                <w:szCs w:val="20"/>
              </w:rPr>
              <w:t xml:space="preserve">Women&lt;60 </w:t>
            </w:r>
          </w:p>
        </w:tc>
        <w:tc>
          <w:tcPr>
            <w:tcW w:w="496" w:type="pct"/>
            <w:tcBorders>
              <w:top w:val="single" w:sz="4" w:space="0" w:color="auto"/>
            </w:tcBorders>
          </w:tcPr>
          <w:p w14:paraId="26581A84" w14:textId="77777777" w:rsidR="004F2C7B" w:rsidRPr="00E6314C" w:rsidRDefault="004F2C7B" w:rsidP="004F2C7B">
            <w:pPr>
              <w:spacing w:after="0" w:line="240" w:lineRule="auto"/>
              <w:rPr>
                <w:sz w:val="20"/>
                <w:szCs w:val="20"/>
              </w:rPr>
            </w:pPr>
            <w:r w:rsidRPr="00E6314C">
              <w:rPr>
                <w:sz w:val="20"/>
                <w:szCs w:val="20"/>
              </w:rPr>
              <w:t>925</w:t>
            </w:r>
          </w:p>
        </w:tc>
        <w:tc>
          <w:tcPr>
            <w:tcW w:w="806" w:type="pct"/>
            <w:tcBorders>
              <w:top w:val="single" w:sz="4" w:space="0" w:color="auto"/>
            </w:tcBorders>
          </w:tcPr>
          <w:p w14:paraId="1CFE1033" w14:textId="77777777" w:rsidR="004F2C7B" w:rsidRPr="00E6314C" w:rsidRDefault="004F2C7B" w:rsidP="004F2C7B">
            <w:pPr>
              <w:spacing w:after="0" w:line="240" w:lineRule="auto"/>
              <w:rPr>
                <w:sz w:val="20"/>
                <w:szCs w:val="20"/>
              </w:rPr>
            </w:pPr>
            <w:r w:rsidRPr="00E6314C">
              <w:rPr>
                <w:sz w:val="20"/>
                <w:szCs w:val="20"/>
              </w:rPr>
              <w:t>2845</w:t>
            </w:r>
          </w:p>
        </w:tc>
        <w:tc>
          <w:tcPr>
            <w:tcW w:w="962" w:type="pct"/>
            <w:tcBorders>
              <w:top w:val="single" w:sz="4" w:space="0" w:color="auto"/>
            </w:tcBorders>
          </w:tcPr>
          <w:p w14:paraId="59C02AA0" w14:textId="77777777" w:rsidR="004F2C7B" w:rsidRPr="00E6314C" w:rsidRDefault="004F2C7B" w:rsidP="004F2C7B">
            <w:pPr>
              <w:spacing w:after="0" w:line="240" w:lineRule="auto"/>
              <w:rPr>
                <w:sz w:val="20"/>
                <w:szCs w:val="20"/>
              </w:rPr>
            </w:pPr>
            <w:r w:rsidRPr="00E6314C">
              <w:rPr>
                <w:sz w:val="20"/>
                <w:szCs w:val="20"/>
              </w:rPr>
              <w:t>494</w:t>
            </w:r>
          </w:p>
        </w:tc>
        <w:tc>
          <w:tcPr>
            <w:tcW w:w="1038" w:type="pct"/>
            <w:tcBorders>
              <w:top w:val="single" w:sz="4" w:space="0" w:color="auto"/>
            </w:tcBorders>
          </w:tcPr>
          <w:p w14:paraId="3C301B82" w14:textId="77777777" w:rsidR="004F2C7B" w:rsidRPr="00E6314C" w:rsidRDefault="004F2C7B" w:rsidP="004F2C7B">
            <w:pPr>
              <w:spacing w:after="0" w:line="240" w:lineRule="auto"/>
              <w:rPr>
                <w:sz w:val="20"/>
                <w:szCs w:val="20"/>
              </w:rPr>
            </w:pPr>
            <w:r w:rsidRPr="00E6314C">
              <w:rPr>
                <w:sz w:val="20"/>
                <w:szCs w:val="20"/>
              </w:rPr>
              <w:t>358</w:t>
            </w:r>
          </w:p>
        </w:tc>
        <w:tc>
          <w:tcPr>
            <w:tcW w:w="481" w:type="pct"/>
            <w:tcBorders>
              <w:top w:val="single" w:sz="4" w:space="0" w:color="auto"/>
            </w:tcBorders>
          </w:tcPr>
          <w:p w14:paraId="1C9C2CD6" w14:textId="77777777" w:rsidR="004F2C7B" w:rsidRPr="00E6314C" w:rsidRDefault="004F2C7B" w:rsidP="004F2C7B">
            <w:pPr>
              <w:spacing w:after="0" w:line="240" w:lineRule="auto"/>
              <w:rPr>
                <w:sz w:val="20"/>
                <w:szCs w:val="20"/>
              </w:rPr>
            </w:pPr>
            <w:r w:rsidRPr="00E6314C">
              <w:rPr>
                <w:sz w:val="20"/>
                <w:szCs w:val="20"/>
              </w:rPr>
              <w:t>111</w:t>
            </w:r>
          </w:p>
        </w:tc>
      </w:tr>
      <w:tr w:rsidR="004F2C7B" w:rsidRPr="00E6314C" w14:paraId="54531B39" w14:textId="77777777" w:rsidTr="00A66D7E">
        <w:tc>
          <w:tcPr>
            <w:tcW w:w="1216" w:type="pct"/>
          </w:tcPr>
          <w:p w14:paraId="36EAD06E" w14:textId="77777777" w:rsidR="004F2C7B" w:rsidRPr="00E6314C" w:rsidRDefault="004F2C7B" w:rsidP="004F2C7B">
            <w:pPr>
              <w:spacing w:after="0" w:line="240" w:lineRule="auto"/>
              <w:rPr>
                <w:sz w:val="20"/>
                <w:szCs w:val="20"/>
              </w:rPr>
            </w:pPr>
            <w:r w:rsidRPr="00E6314C">
              <w:rPr>
                <w:sz w:val="20"/>
                <w:szCs w:val="20"/>
              </w:rPr>
              <w:t>N</w:t>
            </w:r>
          </w:p>
        </w:tc>
        <w:tc>
          <w:tcPr>
            <w:tcW w:w="496" w:type="pct"/>
          </w:tcPr>
          <w:p w14:paraId="694ADFA7" w14:textId="77777777" w:rsidR="004F2C7B" w:rsidRPr="00E6314C" w:rsidRDefault="004F2C7B" w:rsidP="004F2C7B">
            <w:pPr>
              <w:spacing w:after="0" w:line="240" w:lineRule="auto"/>
              <w:rPr>
                <w:sz w:val="20"/>
                <w:szCs w:val="20"/>
              </w:rPr>
            </w:pPr>
          </w:p>
        </w:tc>
        <w:tc>
          <w:tcPr>
            <w:tcW w:w="806" w:type="pct"/>
          </w:tcPr>
          <w:p w14:paraId="787305BF" w14:textId="77777777" w:rsidR="004F2C7B" w:rsidRPr="00E6314C" w:rsidRDefault="004F2C7B" w:rsidP="004F2C7B">
            <w:pPr>
              <w:spacing w:after="0" w:line="240" w:lineRule="auto"/>
              <w:rPr>
                <w:sz w:val="20"/>
                <w:szCs w:val="20"/>
              </w:rPr>
            </w:pPr>
          </w:p>
        </w:tc>
        <w:tc>
          <w:tcPr>
            <w:tcW w:w="962" w:type="pct"/>
          </w:tcPr>
          <w:p w14:paraId="6FB068CB" w14:textId="77777777" w:rsidR="004F2C7B" w:rsidRPr="00E6314C" w:rsidRDefault="004F2C7B" w:rsidP="004F2C7B">
            <w:pPr>
              <w:spacing w:after="0" w:line="240" w:lineRule="auto"/>
              <w:rPr>
                <w:sz w:val="20"/>
                <w:szCs w:val="20"/>
              </w:rPr>
            </w:pPr>
          </w:p>
        </w:tc>
        <w:tc>
          <w:tcPr>
            <w:tcW w:w="1038" w:type="pct"/>
          </w:tcPr>
          <w:p w14:paraId="5DB1300D" w14:textId="77777777" w:rsidR="004F2C7B" w:rsidRPr="00E6314C" w:rsidRDefault="004F2C7B" w:rsidP="004F2C7B">
            <w:pPr>
              <w:spacing w:after="0" w:line="240" w:lineRule="auto"/>
              <w:rPr>
                <w:sz w:val="20"/>
                <w:szCs w:val="20"/>
              </w:rPr>
            </w:pPr>
          </w:p>
        </w:tc>
        <w:tc>
          <w:tcPr>
            <w:tcW w:w="481" w:type="pct"/>
          </w:tcPr>
          <w:p w14:paraId="718D49BF" w14:textId="77777777" w:rsidR="004F2C7B" w:rsidRPr="00E6314C" w:rsidRDefault="004F2C7B" w:rsidP="004F2C7B">
            <w:pPr>
              <w:spacing w:after="0" w:line="240" w:lineRule="auto"/>
              <w:rPr>
                <w:sz w:val="20"/>
                <w:szCs w:val="20"/>
              </w:rPr>
            </w:pPr>
          </w:p>
        </w:tc>
      </w:tr>
      <w:tr w:rsidR="004F2C7B" w:rsidRPr="00E6314C" w14:paraId="370ED7B7" w14:textId="77777777" w:rsidTr="00A66D7E">
        <w:tc>
          <w:tcPr>
            <w:tcW w:w="1216" w:type="pct"/>
          </w:tcPr>
          <w:p w14:paraId="134836D9" w14:textId="77777777" w:rsidR="004F2C7B" w:rsidRPr="00E6314C" w:rsidRDefault="004F2C7B" w:rsidP="004F2C7B">
            <w:pPr>
              <w:spacing w:after="0" w:line="240" w:lineRule="auto"/>
              <w:rPr>
                <w:sz w:val="20"/>
                <w:szCs w:val="20"/>
              </w:rPr>
            </w:pPr>
            <w:r>
              <w:rPr>
                <w:sz w:val="20"/>
                <w:szCs w:val="20"/>
              </w:rPr>
              <w:t xml:space="preserve">Educational level </w:t>
            </w:r>
          </w:p>
        </w:tc>
        <w:tc>
          <w:tcPr>
            <w:tcW w:w="496" w:type="pct"/>
          </w:tcPr>
          <w:p w14:paraId="546CCDD7" w14:textId="77777777" w:rsidR="004F2C7B" w:rsidRPr="00E6314C" w:rsidRDefault="004F2C7B" w:rsidP="004F2C7B">
            <w:pPr>
              <w:spacing w:after="0" w:line="240" w:lineRule="auto"/>
              <w:rPr>
                <w:sz w:val="20"/>
                <w:szCs w:val="20"/>
              </w:rPr>
            </w:pPr>
          </w:p>
        </w:tc>
        <w:tc>
          <w:tcPr>
            <w:tcW w:w="806" w:type="pct"/>
          </w:tcPr>
          <w:p w14:paraId="6D2194FC" w14:textId="77777777" w:rsidR="004F2C7B" w:rsidRPr="00E6314C" w:rsidRDefault="004F2C7B" w:rsidP="004F2C7B">
            <w:pPr>
              <w:spacing w:after="0" w:line="240" w:lineRule="auto"/>
              <w:rPr>
                <w:sz w:val="20"/>
                <w:szCs w:val="20"/>
              </w:rPr>
            </w:pPr>
          </w:p>
        </w:tc>
        <w:tc>
          <w:tcPr>
            <w:tcW w:w="962" w:type="pct"/>
          </w:tcPr>
          <w:p w14:paraId="3C5D6642" w14:textId="77777777" w:rsidR="004F2C7B" w:rsidRPr="00E6314C" w:rsidRDefault="004F2C7B" w:rsidP="004F2C7B">
            <w:pPr>
              <w:spacing w:after="0" w:line="240" w:lineRule="auto"/>
              <w:rPr>
                <w:sz w:val="20"/>
                <w:szCs w:val="20"/>
              </w:rPr>
            </w:pPr>
          </w:p>
        </w:tc>
        <w:tc>
          <w:tcPr>
            <w:tcW w:w="1038" w:type="pct"/>
          </w:tcPr>
          <w:p w14:paraId="6628BC3A" w14:textId="77777777" w:rsidR="004F2C7B" w:rsidRPr="00E6314C" w:rsidRDefault="004F2C7B" w:rsidP="004F2C7B">
            <w:pPr>
              <w:spacing w:after="0" w:line="240" w:lineRule="auto"/>
              <w:rPr>
                <w:sz w:val="20"/>
                <w:szCs w:val="20"/>
              </w:rPr>
            </w:pPr>
          </w:p>
        </w:tc>
        <w:tc>
          <w:tcPr>
            <w:tcW w:w="481" w:type="pct"/>
          </w:tcPr>
          <w:p w14:paraId="43C9FD7F" w14:textId="77777777" w:rsidR="004F2C7B" w:rsidRPr="00E6314C" w:rsidRDefault="004F2C7B" w:rsidP="004F2C7B">
            <w:pPr>
              <w:spacing w:after="0" w:line="240" w:lineRule="auto"/>
              <w:rPr>
                <w:sz w:val="20"/>
                <w:szCs w:val="20"/>
              </w:rPr>
            </w:pPr>
          </w:p>
        </w:tc>
      </w:tr>
      <w:tr w:rsidR="004F2C7B" w:rsidRPr="00E6314C" w14:paraId="4E32CED7" w14:textId="77777777" w:rsidTr="00A66D7E">
        <w:tc>
          <w:tcPr>
            <w:tcW w:w="1216" w:type="pct"/>
          </w:tcPr>
          <w:p w14:paraId="4F765482" w14:textId="77777777" w:rsidR="004F2C7B" w:rsidRPr="00E6314C" w:rsidRDefault="004F2C7B" w:rsidP="004F2C7B">
            <w:pPr>
              <w:spacing w:after="0" w:line="240" w:lineRule="auto"/>
              <w:ind w:firstLine="142"/>
              <w:rPr>
                <w:sz w:val="20"/>
                <w:szCs w:val="20"/>
              </w:rPr>
            </w:pPr>
            <w:r w:rsidRPr="00E6314C">
              <w:rPr>
                <w:sz w:val="20"/>
                <w:szCs w:val="20"/>
              </w:rPr>
              <w:t>Low</w:t>
            </w:r>
          </w:p>
        </w:tc>
        <w:tc>
          <w:tcPr>
            <w:tcW w:w="496" w:type="pct"/>
          </w:tcPr>
          <w:p w14:paraId="0994CE94" w14:textId="77777777" w:rsidR="004F2C7B" w:rsidRPr="00E6314C" w:rsidRDefault="004F2C7B" w:rsidP="004F2C7B">
            <w:pPr>
              <w:spacing w:after="0" w:line="240" w:lineRule="auto"/>
              <w:rPr>
                <w:sz w:val="20"/>
                <w:szCs w:val="20"/>
              </w:rPr>
            </w:pPr>
            <w:r w:rsidRPr="00E6314C">
              <w:rPr>
                <w:sz w:val="20"/>
                <w:szCs w:val="20"/>
              </w:rPr>
              <w:t>69.3</w:t>
            </w:r>
            <w:r>
              <w:rPr>
                <w:sz w:val="20"/>
                <w:szCs w:val="20"/>
              </w:rPr>
              <w:t>%</w:t>
            </w:r>
          </w:p>
        </w:tc>
        <w:tc>
          <w:tcPr>
            <w:tcW w:w="806" w:type="pct"/>
          </w:tcPr>
          <w:p w14:paraId="2CC5C4F4" w14:textId="77777777" w:rsidR="004F2C7B" w:rsidRPr="00E6314C" w:rsidRDefault="004F2C7B" w:rsidP="004F2C7B">
            <w:pPr>
              <w:spacing w:after="0" w:line="240" w:lineRule="auto"/>
              <w:rPr>
                <w:sz w:val="20"/>
                <w:szCs w:val="20"/>
              </w:rPr>
            </w:pPr>
            <w:r w:rsidRPr="00E6314C">
              <w:rPr>
                <w:sz w:val="20"/>
                <w:szCs w:val="20"/>
              </w:rPr>
              <w:t>65.4</w:t>
            </w:r>
            <w:r>
              <w:rPr>
                <w:sz w:val="20"/>
                <w:szCs w:val="20"/>
              </w:rPr>
              <w:t>%</w:t>
            </w:r>
          </w:p>
        </w:tc>
        <w:tc>
          <w:tcPr>
            <w:tcW w:w="962" w:type="pct"/>
          </w:tcPr>
          <w:p w14:paraId="3A219F88" w14:textId="77777777" w:rsidR="004F2C7B" w:rsidRPr="00E6314C" w:rsidRDefault="004F2C7B" w:rsidP="004F2C7B">
            <w:pPr>
              <w:spacing w:after="0" w:line="240" w:lineRule="auto"/>
              <w:rPr>
                <w:sz w:val="20"/>
                <w:szCs w:val="20"/>
              </w:rPr>
            </w:pPr>
            <w:r w:rsidRPr="00E6314C">
              <w:rPr>
                <w:sz w:val="20"/>
                <w:szCs w:val="20"/>
              </w:rPr>
              <w:t>74.0</w:t>
            </w:r>
            <w:r>
              <w:rPr>
                <w:sz w:val="20"/>
                <w:szCs w:val="20"/>
              </w:rPr>
              <w:t>%</w:t>
            </w:r>
          </w:p>
        </w:tc>
        <w:tc>
          <w:tcPr>
            <w:tcW w:w="1038" w:type="pct"/>
          </w:tcPr>
          <w:p w14:paraId="36F1E48C" w14:textId="77777777" w:rsidR="004F2C7B" w:rsidRPr="00E6314C" w:rsidRDefault="004F2C7B" w:rsidP="004F2C7B">
            <w:pPr>
              <w:spacing w:after="0" w:line="240" w:lineRule="auto"/>
              <w:rPr>
                <w:sz w:val="20"/>
                <w:szCs w:val="20"/>
              </w:rPr>
            </w:pPr>
            <w:r w:rsidRPr="00E6314C">
              <w:rPr>
                <w:sz w:val="20"/>
                <w:szCs w:val="20"/>
              </w:rPr>
              <w:t>58.4</w:t>
            </w:r>
            <w:r>
              <w:rPr>
                <w:sz w:val="20"/>
                <w:szCs w:val="20"/>
              </w:rPr>
              <w:t>%</w:t>
            </w:r>
          </w:p>
        </w:tc>
        <w:tc>
          <w:tcPr>
            <w:tcW w:w="481" w:type="pct"/>
          </w:tcPr>
          <w:p w14:paraId="78D994EA" w14:textId="77777777" w:rsidR="004F2C7B" w:rsidRPr="00E6314C" w:rsidRDefault="004F2C7B" w:rsidP="004F2C7B">
            <w:pPr>
              <w:spacing w:after="0" w:line="240" w:lineRule="auto"/>
              <w:rPr>
                <w:sz w:val="20"/>
                <w:szCs w:val="20"/>
              </w:rPr>
            </w:pPr>
            <w:r w:rsidRPr="00E6314C">
              <w:rPr>
                <w:sz w:val="20"/>
                <w:szCs w:val="20"/>
              </w:rPr>
              <w:t>64.2</w:t>
            </w:r>
            <w:r>
              <w:rPr>
                <w:sz w:val="20"/>
                <w:szCs w:val="20"/>
              </w:rPr>
              <w:t>%</w:t>
            </w:r>
          </w:p>
        </w:tc>
      </w:tr>
      <w:tr w:rsidR="004F2C7B" w:rsidRPr="00E6314C" w14:paraId="3EDC6AAE" w14:textId="77777777" w:rsidTr="00A66D7E">
        <w:tc>
          <w:tcPr>
            <w:tcW w:w="1216" w:type="pct"/>
          </w:tcPr>
          <w:p w14:paraId="0E35F56F" w14:textId="77777777" w:rsidR="004F2C7B" w:rsidRPr="00E6314C" w:rsidRDefault="004F2C7B" w:rsidP="004F2C7B">
            <w:pPr>
              <w:spacing w:after="0" w:line="240" w:lineRule="auto"/>
              <w:ind w:firstLine="142"/>
              <w:rPr>
                <w:sz w:val="20"/>
                <w:szCs w:val="20"/>
              </w:rPr>
            </w:pPr>
            <w:r w:rsidRPr="00E6314C">
              <w:rPr>
                <w:sz w:val="20"/>
                <w:szCs w:val="20"/>
              </w:rPr>
              <w:t>Medium</w:t>
            </w:r>
          </w:p>
        </w:tc>
        <w:tc>
          <w:tcPr>
            <w:tcW w:w="496" w:type="pct"/>
          </w:tcPr>
          <w:p w14:paraId="4715694F" w14:textId="77777777" w:rsidR="004F2C7B" w:rsidRPr="00E6314C" w:rsidRDefault="004F2C7B" w:rsidP="004F2C7B">
            <w:pPr>
              <w:spacing w:after="0" w:line="240" w:lineRule="auto"/>
              <w:rPr>
                <w:sz w:val="20"/>
                <w:szCs w:val="20"/>
              </w:rPr>
            </w:pPr>
            <w:r w:rsidRPr="00E6314C">
              <w:rPr>
                <w:sz w:val="20"/>
                <w:szCs w:val="20"/>
              </w:rPr>
              <w:t>18.1</w:t>
            </w:r>
            <w:r>
              <w:rPr>
                <w:sz w:val="20"/>
                <w:szCs w:val="20"/>
              </w:rPr>
              <w:t>%</w:t>
            </w:r>
          </w:p>
        </w:tc>
        <w:tc>
          <w:tcPr>
            <w:tcW w:w="806" w:type="pct"/>
          </w:tcPr>
          <w:p w14:paraId="1B75C834" w14:textId="77777777" w:rsidR="004F2C7B" w:rsidRPr="00E6314C" w:rsidRDefault="004F2C7B" w:rsidP="004F2C7B">
            <w:pPr>
              <w:spacing w:after="0" w:line="240" w:lineRule="auto"/>
              <w:rPr>
                <w:sz w:val="20"/>
                <w:szCs w:val="20"/>
              </w:rPr>
            </w:pPr>
            <w:r w:rsidRPr="00E6314C">
              <w:rPr>
                <w:sz w:val="20"/>
                <w:szCs w:val="20"/>
              </w:rPr>
              <w:t>22.1</w:t>
            </w:r>
            <w:r>
              <w:rPr>
                <w:sz w:val="20"/>
                <w:szCs w:val="20"/>
              </w:rPr>
              <w:t>%</w:t>
            </w:r>
          </w:p>
        </w:tc>
        <w:tc>
          <w:tcPr>
            <w:tcW w:w="962" w:type="pct"/>
          </w:tcPr>
          <w:p w14:paraId="108E37D4" w14:textId="77777777" w:rsidR="004F2C7B" w:rsidRPr="00E6314C" w:rsidRDefault="004F2C7B" w:rsidP="004F2C7B">
            <w:pPr>
              <w:spacing w:after="0" w:line="240" w:lineRule="auto"/>
              <w:rPr>
                <w:sz w:val="20"/>
                <w:szCs w:val="20"/>
              </w:rPr>
            </w:pPr>
            <w:r w:rsidRPr="00E6314C">
              <w:rPr>
                <w:sz w:val="20"/>
                <w:szCs w:val="20"/>
              </w:rPr>
              <w:t>16.9</w:t>
            </w:r>
            <w:r>
              <w:rPr>
                <w:sz w:val="20"/>
                <w:szCs w:val="20"/>
              </w:rPr>
              <w:t>%</w:t>
            </w:r>
          </w:p>
        </w:tc>
        <w:tc>
          <w:tcPr>
            <w:tcW w:w="1038" w:type="pct"/>
          </w:tcPr>
          <w:p w14:paraId="3B0077B0" w14:textId="77777777" w:rsidR="004F2C7B" w:rsidRPr="00E6314C" w:rsidRDefault="004F2C7B" w:rsidP="004F2C7B">
            <w:pPr>
              <w:spacing w:after="0" w:line="240" w:lineRule="auto"/>
              <w:rPr>
                <w:sz w:val="20"/>
                <w:szCs w:val="20"/>
              </w:rPr>
            </w:pPr>
            <w:r w:rsidRPr="00E6314C">
              <w:rPr>
                <w:sz w:val="20"/>
                <w:szCs w:val="20"/>
              </w:rPr>
              <w:t>56.0</w:t>
            </w:r>
            <w:r>
              <w:rPr>
                <w:sz w:val="20"/>
                <w:szCs w:val="20"/>
              </w:rPr>
              <w:t>%</w:t>
            </w:r>
          </w:p>
        </w:tc>
        <w:tc>
          <w:tcPr>
            <w:tcW w:w="481" w:type="pct"/>
          </w:tcPr>
          <w:p w14:paraId="1BFC7335" w14:textId="77777777" w:rsidR="004F2C7B" w:rsidRPr="00E6314C" w:rsidRDefault="004F2C7B" w:rsidP="004F2C7B">
            <w:pPr>
              <w:spacing w:after="0" w:line="240" w:lineRule="auto"/>
              <w:rPr>
                <w:sz w:val="20"/>
                <w:szCs w:val="20"/>
              </w:rPr>
            </w:pPr>
            <w:r w:rsidRPr="00E6314C">
              <w:rPr>
                <w:sz w:val="20"/>
                <w:szCs w:val="20"/>
              </w:rPr>
              <w:t>23.9</w:t>
            </w:r>
            <w:r>
              <w:rPr>
                <w:sz w:val="20"/>
                <w:szCs w:val="20"/>
              </w:rPr>
              <w:t>%</w:t>
            </w:r>
          </w:p>
        </w:tc>
      </w:tr>
      <w:tr w:rsidR="004F2C7B" w:rsidRPr="00E6314C" w14:paraId="4380E43A" w14:textId="77777777" w:rsidTr="00A66D7E">
        <w:tc>
          <w:tcPr>
            <w:tcW w:w="1216" w:type="pct"/>
          </w:tcPr>
          <w:p w14:paraId="28F5786B" w14:textId="77777777" w:rsidR="004F2C7B" w:rsidRPr="00E6314C" w:rsidRDefault="004F2C7B" w:rsidP="004F2C7B">
            <w:pPr>
              <w:spacing w:after="0" w:line="240" w:lineRule="auto"/>
              <w:ind w:firstLine="142"/>
              <w:rPr>
                <w:sz w:val="20"/>
                <w:szCs w:val="20"/>
              </w:rPr>
            </w:pPr>
            <w:r w:rsidRPr="00E6314C">
              <w:rPr>
                <w:sz w:val="20"/>
                <w:szCs w:val="20"/>
              </w:rPr>
              <w:t xml:space="preserve">High </w:t>
            </w:r>
          </w:p>
        </w:tc>
        <w:tc>
          <w:tcPr>
            <w:tcW w:w="496" w:type="pct"/>
          </w:tcPr>
          <w:p w14:paraId="6C19673A" w14:textId="77777777" w:rsidR="004F2C7B" w:rsidRPr="00E6314C" w:rsidRDefault="004F2C7B" w:rsidP="004F2C7B">
            <w:pPr>
              <w:spacing w:after="0" w:line="240" w:lineRule="auto"/>
              <w:rPr>
                <w:sz w:val="20"/>
                <w:szCs w:val="20"/>
              </w:rPr>
            </w:pPr>
            <w:r w:rsidRPr="00E6314C">
              <w:rPr>
                <w:sz w:val="20"/>
                <w:szCs w:val="20"/>
              </w:rPr>
              <w:t>12.7</w:t>
            </w:r>
            <w:r>
              <w:rPr>
                <w:sz w:val="20"/>
                <w:szCs w:val="20"/>
              </w:rPr>
              <w:t>%</w:t>
            </w:r>
          </w:p>
        </w:tc>
        <w:tc>
          <w:tcPr>
            <w:tcW w:w="806" w:type="pct"/>
          </w:tcPr>
          <w:p w14:paraId="259A0B6A" w14:textId="77777777" w:rsidR="004F2C7B" w:rsidRPr="00E6314C" w:rsidRDefault="004F2C7B" w:rsidP="004F2C7B">
            <w:pPr>
              <w:spacing w:after="0" w:line="240" w:lineRule="auto"/>
              <w:rPr>
                <w:sz w:val="20"/>
                <w:szCs w:val="20"/>
              </w:rPr>
            </w:pPr>
            <w:r w:rsidRPr="00E6314C">
              <w:rPr>
                <w:sz w:val="20"/>
                <w:szCs w:val="20"/>
              </w:rPr>
              <w:t>12.5</w:t>
            </w:r>
            <w:r>
              <w:rPr>
                <w:sz w:val="20"/>
                <w:szCs w:val="20"/>
              </w:rPr>
              <w:t>%</w:t>
            </w:r>
          </w:p>
        </w:tc>
        <w:tc>
          <w:tcPr>
            <w:tcW w:w="962" w:type="pct"/>
          </w:tcPr>
          <w:p w14:paraId="21B4B85A" w14:textId="77777777" w:rsidR="004F2C7B" w:rsidRPr="00E6314C" w:rsidRDefault="004F2C7B" w:rsidP="004F2C7B">
            <w:pPr>
              <w:spacing w:after="0" w:line="240" w:lineRule="auto"/>
              <w:rPr>
                <w:sz w:val="20"/>
                <w:szCs w:val="20"/>
              </w:rPr>
            </w:pPr>
            <w:r w:rsidRPr="00E6314C">
              <w:rPr>
                <w:sz w:val="20"/>
                <w:szCs w:val="20"/>
              </w:rPr>
              <w:t>9.2</w:t>
            </w:r>
            <w:r>
              <w:rPr>
                <w:sz w:val="20"/>
                <w:szCs w:val="20"/>
              </w:rPr>
              <w:t>%</w:t>
            </w:r>
          </w:p>
        </w:tc>
        <w:tc>
          <w:tcPr>
            <w:tcW w:w="1038" w:type="pct"/>
          </w:tcPr>
          <w:p w14:paraId="2D111C2E" w14:textId="77777777" w:rsidR="004F2C7B" w:rsidRPr="00E6314C" w:rsidRDefault="004F2C7B" w:rsidP="004F2C7B">
            <w:pPr>
              <w:spacing w:after="0" w:line="240" w:lineRule="auto"/>
              <w:rPr>
                <w:sz w:val="20"/>
                <w:szCs w:val="20"/>
              </w:rPr>
            </w:pPr>
            <w:r w:rsidRPr="00E6314C">
              <w:rPr>
                <w:sz w:val="20"/>
                <w:szCs w:val="20"/>
              </w:rPr>
              <w:t>15.6</w:t>
            </w:r>
            <w:r>
              <w:rPr>
                <w:sz w:val="20"/>
                <w:szCs w:val="20"/>
              </w:rPr>
              <w:t>%</w:t>
            </w:r>
          </w:p>
        </w:tc>
        <w:tc>
          <w:tcPr>
            <w:tcW w:w="481" w:type="pct"/>
          </w:tcPr>
          <w:p w14:paraId="0472CF21" w14:textId="77777777" w:rsidR="004F2C7B" w:rsidRPr="00E6314C" w:rsidRDefault="004F2C7B" w:rsidP="004F2C7B">
            <w:pPr>
              <w:spacing w:after="0" w:line="240" w:lineRule="auto"/>
              <w:rPr>
                <w:sz w:val="20"/>
                <w:szCs w:val="20"/>
              </w:rPr>
            </w:pPr>
            <w:r w:rsidRPr="00E6314C">
              <w:rPr>
                <w:sz w:val="20"/>
                <w:szCs w:val="20"/>
              </w:rPr>
              <w:t>11.9</w:t>
            </w:r>
            <w:r>
              <w:rPr>
                <w:sz w:val="20"/>
                <w:szCs w:val="20"/>
              </w:rPr>
              <w:t>%</w:t>
            </w:r>
          </w:p>
        </w:tc>
      </w:tr>
      <w:tr w:rsidR="004F2C7B" w:rsidRPr="00E6314C" w14:paraId="7CB8054B" w14:textId="77777777" w:rsidTr="00A66D7E">
        <w:tc>
          <w:tcPr>
            <w:tcW w:w="1216" w:type="pct"/>
          </w:tcPr>
          <w:p w14:paraId="42C06A99" w14:textId="77777777" w:rsidR="004F2C7B" w:rsidRPr="00E6314C" w:rsidRDefault="004F2C7B" w:rsidP="004F2C7B">
            <w:pPr>
              <w:spacing w:after="0" w:line="240" w:lineRule="auto"/>
              <w:rPr>
                <w:sz w:val="20"/>
                <w:szCs w:val="20"/>
              </w:rPr>
            </w:pPr>
            <w:r w:rsidRPr="00E6314C">
              <w:rPr>
                <w:sz w:val="20"/>
                <w:szCs w:val="20"/>
              </w:rPr>
              <w:t>Physical wealth (mean)</w:t>
            </w:r>
          </w:p>
        </w:tc>
        <w:tc>
          <w:tcPr>
            <w:tcW w:w="496" w:type="pct"/>
          </w:tcPr>
          <w:p w14:paraId="6AC64E24" w14:textId="77777777" w:rsidR="004F2C7B" w:rsidRPr="00E6314C" w:rsidRDefault="004F2C7B" w:rsidP="004F2C7B">
            <w:pPr>
              <w:spacing w:after="0" w:line="240" w:lineRule="auto"/>
              <w:rPr>
                <w:sz w:val="20"/>
                <w:szCs w:val="20"/>
              </w:rPr>
            </w:pPr>
            <w:r w:rsidRPr="00E6314C">
              <w:rPr>
                <w:sz w:val="20"/>
                <w:szCs w:val="20"/>
              </w:rPr>
              <w:t>4.0</w:t>
            </w:r>
          </w:p>
        </w:tc>
        <w:tc>
          <w:tcPr>
            <w:tcW w:w="806" w:type="pct"/>
          </w:tcPr>
          <w:p w14:paraId="54B09DC2" w14:textId="77777777" w:rsidR="004F2C7B" w:rsidRPr="00E6314C" w:rsidRDefault="004F2C7B" w:rsidP="004F2C7B">
            <w:pPr>
              <w:spacing w:after="0" w:line="240" w:lineRule="auto"/>
              <w:rPr>
                <w:sz w:val="20"/>
                <w:szCs w:val="20"/>
              </w:rPr>
            </w:pPr>
            <w:r w:rsidRPr="00E6314C">
              <w:rPr>
                <w:sz w:val="20"/>
                <w:szCs w:val="20"/>
              </w:rPr>
              <w:t>5.0</w:t>
            </w:r>
          </w:p>
        </w:tc>
        <w:tc>
          <w:tcPr>
            <w:tcW w:w="962" w:type="pct"/>
          </w:tcPr>
          <w:p w14:paraId="16A0FDDC" w14:textId="77777777" w:rsidR="004F2C7B" w:rsidRPr="00E6314C" w:rsidRDefault="004F2C7B" w:rsidP="004F2C7B">
            <w:pPr>
              <w:spacing w:after="0" w:line="240" w:lineRule="auto"/>
              <w:rPr>
                <w:sz w:val="20"/>
                <w:szCs w:val="20"/>
              </w:rPr>
            </w:pPr>
            <w:r w:rsidRPr="00E6314C">
              <w:rPr>
                <w:sz w:val="20"/>
                <w:szCs w:val="20"/>
              </w:rPr>
              <w:t>4.5</w:t>
            </w:r>
          </w:p>
        </w:tc>
        <w:tc>
          <w:tcPr>
            <w:tcW w:w="1038" w:type="pct"/>
          </w:tcPr>
          <w:p w14:paraId="3937A75B" w14:textId="77777777" w:rsidR="004F2C7B" w:rsidRPr="00E6314C" w:rsidRDefault="004F2C7B" w:rsidP="004F2C7B">
            <w:pPr>
              <w:spacing w:after="0" w:line="240" w:lineRule="auto"/>
              <w:rPr>
                <w:sz w:val="20"/>
                <w:szCs w:val="20"/>
              </w:rPr>
            </w:pPr>
            <w:r w:rsidRPr="00E6314C">
              <w:rPr>
                <w:sz w:val="20"/>
                <w:szCs w:val="20"/>
              </w:rPr>
              <w:t>4.9</w:t>
            </w:r>
          </w:p>
        </w:tc>
        <w:tc>
          <w:tcPr>
            <w:tcW w:w="481" w:type="pct"/>
          </w:tcPr>
          <w:p w14:paraId="271C1E02" w14:textId="77777777" w:rsidR="004F2C7B" w:rsidRPr="00E6314C" w:rsidRDefault="004F2C7B" w:rsidP="004F2C7B">
            <w:pPr>
              <w:spacing w:after="0" w:line="240" w:lineRule="auto"/>
              <w:rPr>
                <w:sz w:val="20"/>
                <w:szCs w:val="20"/>
              </w:rPr>
            </w:pPr>
            <w:r w:rsidRPr="00E6314C">
              <w:rPr>
                <w:sz w:val="20"/>
                <w:szCs w:val="20"/>
              </w:rPr>
              <w:t>3.5</w:t>
            </w:r>
          </w:p>
        </w:tc>
      </w:tr>
      <w:tr w:rsidR="004F2C7B" w:rsidRPr="00E6314C" w14:paraId="28261BB5" w14:textId="77777777" w:rsidTr="00A66D7E">
        <w:tc>
          <w:tcPr>
            <w:tcW w:w="1216" w:type="pct"/>
            <w:tcBorders>
              <w:bottom w:val="single" w:sz="4" w:space="0" w:color="auto"/>
            </w:tcBorders>
          </w:tcPr>
          <w:p w14:paraId="3AB014E5" w14:textId="77777777" w:rsidR="004F2C7B" w:rsidRPr="00E6314C" w:rsidRDefault="004F2C7B" w:rsidP="004F2C7B">
            <w:pPr>
              <w:spacing w:after="0" w:line="240" w:lineRule="auto"/>
              <w:rPr>
                <w:sz w:val="20"/>
                <w:szCs w:val="20"/>
              </w:rPr>
            </w:pPr>
            <w:r>
              <w:rPr>
                <w:sz w:val="20"/>
                <w:szCs w:val="20"/>
              </w:rPr>
              <w:t xml:space="preserve">Does not own current residence </w:t>
            </w:r>
          </w:p>
        </w:tc>
        <w:tc>
          <w:tcPr>
            <w:tcW w:w="496" w:type="pct"/>
            <w:tcBorders>
              <w:bottom w:val="single" w:sz="4" w:space="0" w:color="auto"/>
            </w:tcBorders>
          </w:tcPr>
          <w:p w14:paraId="101E5868" w14:textId="77777777" w:rsidR="004F2C7B" w:rsidRPr="00E6314C" w:rsidRDefault="004F2C7B" w:rsidP="004F2C7B">
            <w:pPr>
              <w:spacing w:after="0" w:line="240" w:lineRule="auto"/>
              <w:rPr>
                <w:sz w:val="20"/>
                <w:szCs w:val="20"/>
              </w:rPr>
            </w:pPr>
            <w:r w:rsidRPr="00E6314C">
              <w:rPr>
                <w:sz w:val="20"/>
                <w:szCs w:val="20"/>
              </w:rPr>
              <w:t>8.9</w:t>
            </w:r>
            <w:r>
              <w:rPr>
                <w:sz w:val="20"/>
                <w:szCs w:val="20"/>
              </w:rPr>
              <w:t>%</w:t>
            </w:r>
          </w:p>
        </w:tc>
        <w:tc>
          <w:tcPr>
            <w:tcW w:w="806" w:type="pct"/>
            <w:tcBorders>
              <w:bottom w:val="single" w:sz="4" w:space="0" w:color="auto"/>
            </w:tcBorders>
          </w:tcPr>
          <w:p w14:paraId="77323EA2" w14:textId="77777777" w:rsidR="004F2C7B" w:rsidRPr="00E6314C" w:rsidRDefault="004F2C7B" w:rsidP="004F2C7B">
            <w:pPr>
              <w:spacing w:after="0" w:line="240" w:lineRule="auto"/>
              <w:rPr>
                <w:sz w:val="20"/>
                <w:szCs w:val="20"/>
              </w:rPr>
            </w:pPr>
            <w:r w:rsidRPr="00E6314C">
              <w:rPr>
                <w:sz w:val="20"/>
                <w:szCs w:val="20"/>
              </w:rPr>
              <w:t>5.1</w:t>
            </w:r>
            <w:r>
              <w:rPr>
                <w:sz w:val="20"/>
                <w:szCs w:val="20"/>
              </w:rPr>
              <w:t>%</w:t>
            </w:r>
          </w:p>
        </w:tc>
        <w:tc>
          <w:tcPr>
            <w:tcW w:w="962" w:type="pct"/>
            <w:tcBorders>
              <w:bottom w:val="single" w:sz="4" w:space="0" w:color="auto"/>
            </w:tcBorders>
          </w:tcPr>
          <w:p w14:paraId="5D99B72C" w14:textId="77777777" w:rsidR="004F2C7B" w:rsidRPr="00E6314C" w:rsidRDefault="004F2C7B" w:rsidP="004F2C7B">
            <w:pPr>
              <w:spacing w:after="0" w:line="240" w:lineRule="auto"/>
              <w:rPr>
                <w:sz w:val="20"/>
                <w:szCs w:val="20"/>
              </w:rPr>
            </w:pPr>
            <w:r w:rsidRPr="00E6314C">
              <w:rPr>
                <w:sz w:val="20"/>
                <w:szCs w:val="20"/>
              </w:rPr>
              <w:t>8.7</w:t>
            </w:r>
            <w:r>
              <w:rPr>
                <w:sz w:val="20"/>
                <w:szCs w:val="20"/>
              </w:rPr>
              <w:t>%</w:t>
            </w:r>
          </w:p>
        </w:tc>
        <w:tc>
          <w:tcPr>
            <w:tcW w:w="1038" w:type="pct"/>
            <w:tcBorders>
              <w:bottom w:val="single" w:sz="4" w:space="0" w:color="auto"/>
            </w:tcBorders>
          </w:tcPr>
          <w:p w14:paraId="6D150998" w14:textId="77777777" w:rsidR="004F2C7B" w:rsidRPr="00E6314C" w:rsidRDefault="004F2C7B" w:rsidP="004F2C7B">
            <w:pPr>
              <w:spacing w:after="0" w:line="240" w:lineRule="auto"/>
              <w:rPr>
                <w:sz w:val="20"/>
                <w:szCs w:val="20"/>
              </w:rPr>
            </w:pPr>
            <w:r w:rsidRPr="00E6314C">
              <w:rPr>
                <w:sz w:val="20"/>
                <w:szCs w:val="20"/>
              </w:rPr>
              <w:t>4.9</w:t>
            </w:r>
            <w:r>
              <w:rPr>
                <w:sz w:val="20"/>
                <w:szCs w:val="20"/>
              </w:rPr>
              <w:t>%</w:t>
            </w:r>
          </w:p>
        </w:tc>
        <w:tc>
          <w:tcPr>
            <w:tcW w:w="481" w:type="pct"/>
            <w:tcBorders>
              <w:bottom w:val="single" w:sz="4" w:space="0" w:color="auto"/>
            </w:tcBorders>
          </w:tcPr>
          <w:p w14:paraId="5B1DFAA9" w14:textId="77777777" w:rsidR="004F2C7B" w:rsidRPr="00E6314C" w:rsidRDefault="004F2C7B" w:rsidP="004F2C7B">
            <w:pPr>
              <w:spacing w:after="0" w:line="240" w:lineRule="auto"/>
              <w:rPr>
                <w:sz w:val="20"/>
                <w:szCs w:val="20"/>
              </w:rPr>
            </w:pPr>
            <w:r w:rsidRPr="00E6314C">
              <w:rPr>
                <w:sz w:val="20"/>
                <w:szCs w:val="20"/>
              </w:rPr>
              <w:t>14.7</w:t>
            </w:r>
            <w:r>
              <w:rPr>
                <w:sz w:val="20"/>
                <w:szCs w:val="20"/>
              </w:rPr>
              <w:t>%</w:t>
            </w:r>
          </w:p>
        </w:tc>
      </w:tr>
      <w:tr w:rsidR="004F2C7B" w:rsidRPr="00E6314C" w14:paraId="0416501C" w14:textId="77777777" w:rsidTr="00A66D7E">
        <w:tc>
          <w:tcPr>
            <w:tcW w:w="1216" w:type="pct"/>
            <w:tcBorders>
              <w:top w:val="single" w:sz="4" w:space="0" w:color="auto"/>
            </w:tcBorders>
          </w:tcPr>
          <w:p w14:paraId="5901C153" w14:textId="77777777" w:rsidR="004F2C7B" w:rsidRPr="00E6314C" w:rsidRDefault="004F2C7B" w:rsidP="004F2C7B">
            <w:pPr>
              <w:spacing w:after="0" w:line="240" w:lineRule="auto"/>
              <w:rPr>
                <w:b/>
                <w:sz w:val="20"/>
                <w:szCs w:val="20"/>
              </w:rPr>
            </w:pPr>
            <w:r w:rsidRPr="00E6314C">
              <w:rPr>
                <w:b/>
                <w:sz w:val="20"/>
                <w:szCs w:val="20"/>
              </w:rPr>
              <w:t>Women≥ 60</w:t>
            </w:r>
          </w:p>
        </w:tc>
        <w:tc>
          <w:tcPr>
            <w:tcW w:w="496" w:type="pct"/>
            <w:tcBorders>
              <w:top w:val="single" w:sz="4" w:space="0" w:color="auto"/>
            </w:tcBorders>
          </w:tcPr>
          <w:p w14:paraId="33626D70" w14:textId="77777777" w:rsidR="004F2C7B" w:rsidRPr="00E6314C" w:rsidRDefault="004F2C7B" w:rsidP="004F2C7B">
            <w:pPr>
              <w:spacing w:after="0" w:line="240" w:lineRule="auto"/>
              <w:rPr>
                <w:sz w:val="20"/>
                <w:szCs w:val="20"/>
              </w:rPr>
            </w:pPr>
          </w:p>
        </w:tc>
        <w:tc>
          <w:tcPr>
            <w:tcW w:w="806" w:type="pct"/>
            <w:tcBorders>
              <w:top w:val="single" w:sz="4" w:space="0" w:color="auto"/>
            </w:tcBorders>
          </w:tcPr>
          <w:p w14:paraId="620D24D2" w14:textId="77777777" w:rsidR="004F2C7B" w:rsidRPr="00E6314C" w:rsidRDefault="004F2C7B" w:rsidP="004F2C7B">
            <w:pPr>
              <w:spacing w:after="0" w:line="240" w:lineRule="auto"/>
              <w:rPr>
                <w:sz w:val="20"/>
                <w:szCs w:val="20"/>
              </w:rPr>
            </w:pPr>
          </w:p>
        </w:tc>
        <w:tc>
          <w:tcPr>
            <w:tcW w:w="962" w:type="pct"/>
            <w:tcBorders>
              <w:top w:val="single" w:sz="4" w:space="0" w:color="auto"/>
            </w:tcBorders>
          </w:tcPr>
          <w:p w14:paraId="2D4A82E7" w14:textId="77777777" w:rsidR="004F2C7B" w:rsidRPr="00E6314C" w:rsidRDefault="004F2C7B" w:rsidP="004F2C7B">
            <w:pPr>
              <w:spacing w:after="0" w:line="240" w:lineRule="auto"/>
              <w:rPr>
                <w:sz w:val="20"/>
                <w:szCs w:val="20"/>
              </w:rPr>
            </w:pPr>
          </w:p>
        </w:tc>
        <w:tc>
          <w:tcPr>
            <w:tcW w:w="1038" w:type="pct"/>
            <w:tcBorders>
              <w:top w:val="single" w:sz="4" w:space="0" w:color="auto"/>
            </w:tcBorders>
          </w:tcPr>
          <w:p w14:paraId="1E8CA000" w14:textId="77777777" w:rsidR="004F2C7B" w:rsidRPr="00E6314C" w:rsidRDefault="004F2C7B" w:rsidP="004F2C7B">
            <w:pPr>
              <w:spacing w:after="0" w:line="240" w:lineRule="auto"/>
              <w:rPr>
                <w:sz w:val="20"/>
                <w:szCs w:val="20"/>
              </w:rPr>
            </w:pPr>
          </w:p>
        </w:tc>
        <w:tc>
          <w:tcPr>
            <w:tcW w:w="481" w:type="pct"/>
            <w:tcBorders>
              <w:top w:val="single" w:sz="4" w:space="0" w:color="auto"/>
            </w:tcBorders>
          </w:tcPr>
          <w:p w14:paraId="13E2EFCD" w14:textId="77777777" w:rsidR="004F2C7B" w:rsidRPr="00E6314C" w:rsidRDefault="004F2C7B" w:rsidP="004F2C7B">
            <w:pPr>
              <w:spacing w:after="0" w:line="240" w:lineRule="auto"/>
              <w:rPr>
                <w:sz w:val="20"/>
                <w:szCs w:val="20"/>
              </w:rPr>
            </w:pPr>
          </w:p>
        </w:tc>
      </w:tr>
      <w:tr w:rsidR="004F2C7B" w:rsidRPr="00E6314C" w14:paraId="16B8E39B" w14:textId="77777777" w:rsidTr="00A66D7E">
        <w:tc>
          <w:tcPr>
            <w:tcW w:w="1216" w:type="pct"/>
          </w:tcPr>
          <w:p w14:paraId="670C0455" w14:textId="77777777" w:rsidR="004F2C7B" w:rsidRPr="00E6314C" w:rsidRDefault="004F2C7B" w:rsidP="004F2C7B">
            <w:pPr>
              <w:spacing w:after="0" w:line="240" w:lineRule="auto"/>
              <w:rPr>
                <w:sz w:val="20"/>
                <w:szCs w:val="20"/>
              </w:rPr>
            </w:pPr>
            <w:r w:rsidRPr="00E6314C">
              <w:rPr>
                <w:sz w:val="20"/>
                <w:szCs w:val="20"/>
              </w:rPr>
              <w:t>N</w:t>
            </w:r>
          </w:p>
        </w:tc>
        <w:tc>
          <w:tcPr>
            <w:tcW w:w="496" w:type="pct"/>
          </w:tcPr>
          <w:p w14:paraId="530F19A1" w14:textId="77777777" w:rsidR="004F2C7B" w:rsidRPr="00E6314C" w:rsidRDefault="004F2C7B" w:rsidP="004F2C7B">
            <w:pPr>
              <w:spacing w:after="0" w:line="240" w:lineRule="auto"/>
              <w:rPr>
                <w:sz w:val="20"/>
                <w:szCs w:val="20"/>
              </w:rPr>
            </w:pPr>
            <w:r w:rsidRPr="00E6314C">
              <w:rPr>
                <w:sz w:val="20"/>
                <w:szCs w:val="20"/>
              </w:rPr>
              <w:t>1079</w:t>
            </w:r>
          </w:p>
        </w:tc>
        <w:tc>
          <w:tcPr>
            <w:tcW w:w="806" w:type="pct"/>
          </w:tcPr>
          <w:p w14:paraId="05570CC9" w14:textId="77777777" w:rsidR="004F2C7B" w:rsidRPr="00E6314C" w:rsidRDefault="004F2C7B" w:rsidP="004F2C7B">
            <w:pPr>
              <w:spacing w:after="0" w:line="240" w:lineRule="auto"/>
              <w:rPr>
                <w:sz w:val="20"/>
                <w:szCs w:val="20"/>
              </w:rPr>
            </w:pPr>
            <w:r w:rsidRPr="00E6314C">
              <w:rPr>
                <w:sz w:val="20"/>
                <w:szCs w:val="20"/>
              </w:rPr>
              <w:t>1120</w:t>
            </w:r>
          </w:p>
        </w:tc>
        <w:tc>
          <w:tcPr>
            <w:tcW w:w="962" w:type="pct"/>
          </w:tcPr>
          <w:p w14:paraId="77921F95" w14:textId="77777777" w:rsidR="004F2C7B" w:rsidRPr="00E6314C" w:rsidRDefault="004F2C7B" w:rsidP="004F2C7B">
            <w:pPr>
              <w:spacing w:after="0" w:line="240" w:lineRule="auto"/>
              <w:rPr>
                <w:sz w:val="20"/>
                <w:szCs w:val="20"/>
              </w:rPr>
            </w:pPr>
            <w:r w:rsidRPr="00E6314C">
              <w:rPr>
                <w:sz w:val="20"/>
                <w:szCs w:val="20"/>
              </w:rPr>
              <w:t>627</w:t>
            </w:r>
          </w:p>
        </w:tc>
        <w:tc>
          <w:tcPr>
            <w:tcW w:w="1038" w:type="pct"/>
          </w:tcPr>
          <w:p w14:paraId="3BD2898C" w14:textId="77777777" w:rsidR="004F2C7B" w:rsidRPr="00E6314C" w:rsidRDefault="004F2C7B" w:rsidP="004F2C7B">
            <w:pPr>
              <w:spacing w:after="0" w:line="240" w:lineRule="auto"/>
              <w:rPr>
                <w:sz w:val="20"/>
                <w:szCs w:val="20"/>
              </w:rPr>
            </w:pPr>
            <w:r w:rsidRPr="00E6314C">
              <w:rPr>
                <w:sz w:val="20"/>
                <w:szCs w:val="20"/>
              </w:rPr>
              <w:t>44</w:t>
            </w:r>
          </w:p>
        </w:tc>
        <w:tc>
          <w:tcPr>
            <w:tcW w:w="481" w:type="pct"/>
          </w:tcPr>
          <w:p w14:paraId="16F3816D" w14:textId="77777777" w:rsidR="004F2C7B" w:rsidRPr="00E6314C" w:rsidRDefault="004F2C7B" w:rsidP="004F2C7B">
            <w:pPr>
              <w:spacing w:after="0" w:line="240" w:lineRule="auto"/>
              <w:rPr>
                <w:sz w:val="20"/>
                <w:szCs w:val="20"/>
              </w:rPr>
            </w:pPr>
            <w:r w:rsidRPr="00E6314C">
              <w:rPr>
                <w:sz w:val="20"/>
                <w:szCs w:val="20"/>
              </w:rPr>
              <w:t>380</w:t>
            </w:r>
          </w:p>
        </w:tc>
      </w:tr>
      <w:tr w:rsidR="004F2C7B" w:rsidRPr="00E6314C" w14:paraId="30E1EFB5" w14:textId="77777777" w:rsidTr="00A66D7E">
        <w:tc>
          <w:tcPr>
            <w:tcW w:w="1216" w:type="pct"/>
          </w:tcPr>
          <w:p w14:paraId="4E005CD7" w14:textId="77777777" w:rsidR="004F2C7B" w:rsidRPr="00E6314C" w:rsidRDefault="004F2C7B" w:rsidP="004F2C7B">
            <w:pPr>
              <w:spacing w:after="0" w:line="240" w:lineRule="auto"/>
              <w:rPr>
                <w:sz w:val="20"/>
                <w:szCs w:val="20"/>
              </w:rPr>
            </w:pPr>
            <w:r>
              <w:rPr>
                <w:sz w:val="20"/>
                <w:szCs w:val="20"/>
              </w:rPr>
              <w:t xml:space="preserve">Educational level </w:t>
            </w:r>
          </w:p>
        </w:tc>
        <w:tc>
          <w:tcPr>
            <w:tcW w:w="496" w:type="pct"/>
          </w:tcPr>
          <w:p w14:paraId="7EF69265" w14:textId="77777777" w:rsidR="004F2C7B" w:rsidRPr="00E6314C" w:rsidRDefault="004F2C7B" w:rsidP="004F2C7B">
            <w:pPr>
              <w:spacing w:after="0" w:line="240" w:lineRule="auto"/>
              <w:rPr>
                <w:sz w:val="20"/>
                <w:szCs w:val="20"/>
              </w:rPr>
            </w:pPr>
          </w:p>
        </w:tc>
        <w:tc>
          <w:tcPr>
            <w:tcW w:w="806" w:type="pct"/>
          </w:tcPr>
          <w:p w14:paraId="545B3B47" w14:textId="77777777" w:rsidR="004F2C7B" w:rsidRPr="00E6314C" w:rsidRDefault="004F2C7B" w:rsidP="004F2C7B">
            <w:pPr>
              <w:spacing w:after="0" w:line="240" w:lineRule="auto"/>
              <w:rPr>
                <w:sz w:val="20"/>
                <w:szCs w:val="20"/>
              </w:rPr>
            </w:pPr>
          </w:p>
        </w:tc>
        <w:tc>
          <w:tcPr>
            <w:tcW w:w="962" w:type="pct"/>
          </w:tcPr>
          <w:p w14:paraId="4AFE061B" w14:textId="77777777" w:rsidR="004F2C7B" w:rsidRPr="00E6314C" w:rsidRDefault="004F2C7B" w:rsidP="004F2C7B">
            <w:pPr>
              <w:spacing w:after="0" w:line="240" w:lineRule="auto"/>
              <w:rPr>
                <w:sz w:val="20"/>
                <w:szCs w:val="20"/>
              </w:rPr>
            </w:pPr>
          </w:p>
        </w:tc>
        <w:tc>
          <w:tcPr>
            <w:tcW w:w="1038" w:type="pct"/>
          </w:tcPr>
          <w:p w14:paraId="0E3D288E" w14:textId="77777777" w:rsidR="004F2C7B" w:rsidRPr="00E6314C" w:rsidRDefault="004F2C7B" w:rsidP="004F2C7B">
            <w:pPr>
              <w:spacing w:after="0" w:line="240" w:lineRule="auto"/>
              <w:rPr>
                <w:sz w:val="20"/>
                <w:szCs w:val="20"/>
              </w:rPr>
            </w:pPr>
          </w:p>
        </w:tc>
        <w:tc>
          <w:tcPr>
            <w:tcW w:w="481" w:type="pct"/>
          </w:tcPr>
          <w:p w14:paraId="5B4994E5" w14:textId="77777777" w:rsidR="004F2C7B" w:rsidRPr="00E6314C" w:rsidRDefault="004F2C7B" w:rsidP="004F2C7B">
            <w:pPr>
              <w:spacing w:after="0" w:line="240" w:lineRule="auto"/>
              <w:rPr>
                <w:sz w:val="20"/>
                <w:szCs w:val="20"/>
              </w:rPr>
            </w:pPr>
          </w:p>
        </w:tc>
      </w:tr>
      <w:tr w:rsidR="004F2C7B" w:rsidRPr="00E6314C" w14:paraId="04C95560" w14:textId="77777777" w:rsidTr="00A66D7E">
        <w:tc>
          <w:tcPr>
            <w:tcW w:w="1216" w:type="pct"/>
          </w:tcPr>
          <w:p w14:paraId="66B5B66A" w14:textId="77777777" w:rsidR="004F2C7B" w:rsidRPr="00E6314C" w:rsidRDefault="004F2C7B" w:rsidP="004F2C7B">
            <w:pPr>
              <w:spacing w:after="0" w:line="240" w:lineRule="auto"/>
              <w:ind w:firstLine="142"/>
              <w:rPr>
                <w:sz w:val="20"/>
                <w:szCs w:val="20"/>
              </w:rPr>
            </w:pPr>
            <w:r w:rsidRPr="00E6314C">
              <w:rPr>
                <w:sz w:val="20"/>
                <w:szCs w:val="20"/>
              </w:rPr>
              <w:t>Low</w:t>
            </w:r>
          </w:p>
        </w:tc>
        <w:tc>
          <w:tcPr>
            <w:tcW w:w="496" w:type="pct"/>
          </w:tcPr>
          <w:p w14:paraId="6423DB2B" w14:textId="77777777" w:rsidR="004F2C7B" w:rsidRPr="00E6314C" w:rsidRDefault="004F2C7B" w:rsidP="004F2C7B">
            <w:pPr>
              <w:spacing w:after="0" w:line="240" w:lineRule="auto"/>
              <w:rPr>
                <w:sz w:val="20"/>
                <w:szCs w:val="20"/>
              </w:rPr>
            </w:pPr>
            <w:r w:rsidRPr="00E6314C">
              <w:rPr>
                <w:sz w:val="20"/>
                <w:szCs w:val="20"/>
              </w:rPr>
              <w:t>84.7</w:t>
            </w:r>
            <w:r>
              <w:rPr>
                <w:sz w:val="20"/>
                <w:szCs w:val="20"/>
              </w:rPr>
              <w:t>%</w:t>
            </w:r>
          </w:p>
        </w:tc>
        <w:tc>
          <w:tcPr>
            <w:tcW w:w="806" w:type="pct"/>
          </w:tcPr>
          <w:p w14:paraId="4E9BF895" w14:textId="77777777" w:rsidR="004F2C7B" w:rsidRPr="00E6314C" w:rsidRDefault="004F2C7B" w:rsidP="004F2C7B">
            <w:pPr>
              <w:spacing w:after="0" w:line="240" w:lineRule="auto"/>
              <w:rPr>
                <w:sz w:val="20"/>
                <w:szCs w:val="20"/>
              </w:rPr>
            </w:pPr>
            <w:r w:rsidRPr="00E6314C">
              <w:rPr>
                <w:sz w:val="20"/>
                <w:szCs w:val="20"/>
              </w:rPr>
              <w:t>88.8</w:t>
            </w:r>
            <w:r>
              <w:rPr>
                <w:sz w:val="20"/>
                <w:szCs w:val="20"/>
              </w:rPr>
              <w:t>%</w:t>
            </w:r>
          </w:p>
        </w:tc>
        <w:tc>
          <w:tcPr>
            <w:tcW w:w="962" w:type="pct"/>
          </w:tcPr>
          <w:p w14:paraId="509C3E8D" w14:textId="77777777" w:rsidR="004F2C7B" w:rsidRPr="00E6314C" w:rsidRDefault="004F2C7B" w:rsidP="004F2C7B">
            <w:pPr>
              <w:spacing w:after="0" w:line="240" w:lineRule="auto"/>
              <w:rPr>
                <w:sz w:val="20"/>
                <w:szCs w:val="20"/>
              </w:rPr>
            </w:pPr>
            <w:r w:rsidRPr="00E6314C">
              <w:rPr>
                <w:sz w:val="20"/>
                <w:szCs w:val="20"/>
              </w:rPr>
              <w:t>91.6</w:t>
            </w:r>
            <w:r>
              <w:rPr>
                <w:sz w:val="20"/>
                <w:szCs w:val="20"/>
              </w:rPr>
              <w:t>%</w:t>
            </w:r>
          </w:p>
        </w:tc>
        <w:tc>
          <w:tcPr>
            <w:tcW w:w="1038" w:type="pct"/>
          </w:tcPr>
          <w:p w14:paraId="15187992" w14:textId="77777777" w:rsidR="004F2C7B" w:rsidRPr="00E6314C" w:rsidRDefault="004F2C7B" w:rsidP="004F2C7B">
            <w:pPr>
              <w:spacing w:after="0" w:line="240" w:lineRule="auto"/>
              <w:rPr>
                <w:sz w:val="20"/>
                <w:szCs w:val="20"/>
              </w:rPr>
            </w:pPr>
            <w:r w:rsidRPr="00E6314C">
              <w:rPr>
                <w:sz w:val="20"/>
                <w:szCs w:val="20"/>
              </w:rPr>
              <w:t>88.6</w:t>
            </w:r>
            <w:r>
              <w:rPr>
                <w:sz w:val="20"/>
                <w:szCs w:val="20"/>
              </w:rPr>
              <w:t>%</w:t>
            </w:r>
          </w:p>
        </w:tc>
        <w:tc>
          <w:tcPr>
            <w:tcW w:w="481" w:type="pct"/>
          </w:tcPr>
          <w:p w14:paraId="66FCA16A" w14:textId="77777777" w:rsidR="004F2C7B" w:rsidRPr="00E6314C" w:rsidRDefault="004F2C7B" w:rsidP="004F2C7B">
            <w:pPr>
              <w:spacing w:after="0" w:line="240" w:lineRule="auto"/>
              <w:rPr>
                <w:sz w:val="20"/>
                <w:szCs w:val="20"/>
              </w:rPr>
            </w:pPr>
            <w:r w:rsidRPr="00E6314C">
              <w:rPr>
                <w:sz w:val="20"/>
                <w:szCs w:val="20"/>
              </w:rPr>
              <w:t>92.1</w:t>
            </w:r>
            <w:r>
              <w:rPr>
                <w:sz w:val="20"/>
                <w:szCs w:val="20"/>
              </w:rPr>
              <w:t>%</w:t>
            </w:r>
          </w:p>
        </w:tc>
      </w:tr>
      <w:tr w:rsidR="004F2C7B" w:rsidRPr="00E6314C" w14:paraId="6D8AF9F2" w14:textId="77777777" w:rsidTr="00A66D7E">
        <w:tc>
          <w:tcPr>
            <w:tcW w:w="1216" w:type="pct"/>
          </w:tcPr>
          <w:p w14:paraId="3ADCECA3" w14:textId="77777777" w:rsidR="004F2C7B" w:rsidRPr="00E6314C" w:rsidRDefault="004F2C7B" w:rsidP="004F2C7B">
            <w:pPr>
              <w:spacing w:after="0" w:line="240" w:lineRule="auto"/>
              <w:ind w:firstLine="142"/>
              <w:rPr>
                <w:sz w:val="20"/>
                <w:szCs w:val="20"/>
              </w:rPr>
            </w:pPr>
            <w:r w:rsidRPr="00E6314C">
              <w:rPr>
                <w:sz w:val="20"/>
                <w:szCs w:val="20"/>
              </w:rPr>
              <w:t>Medium</w:t>
            </w:r>
          </w:p>
        </w:tc>
        <w:tc>
          <w:tcPr>
            <w:tcW w:w="496" w:type="pct"/>
          </w:tcPr>
          <w:p w14:paraId="486EFBDC" w14:textId="77777777" w:rsidR="004F2C7B" w:rsidRPr="00E6314C" w:rsidRDefault="004F2C7B" w:rsidP="004F2C7B">
            <w:pPr>
              <w:spacing w:after="0" w:line="240" w:lineRule="auto"/>
              <w:rPr>
                <w:sz w:val="20"/>
                <w:szCs w:val="20"/>
              </w:rPr>
            </w:pPr>
            <w:r w:rsidRPr="00E6314C">
              <w:rPr>
                <w:sz w:val="20"/>
                <w:szCs w:val="20"/>
              </w:rPr>
              <w:t>9.6</w:t>
            </w:r>
            <w:r>
              <w:rPr>
                <w:sz w:val="20"/>
                <w:szCs w:val="20"/>
              </w:rPr>
              <w:t>%</w:t>
            </w:r>
          </w:p>
        </w:tc>
        <w:tc>
          <w:tcPr>
            <w:tcW w:w="806" w:type="pct"/>
          </w:tcPr>
          <w:p w14:paraId="64C10E2C" w14:textId="77777777" w:rsidR="004F2C7B" w:rsidRPr="00E6314C" w:rsidRDefault="004F2C7B" w:rsidP="004F2C7B">
            <w:pPr>
              <w:spacing w:after="0" w:line="240" w:lineRule="auto"/>
              <w:rPr>
                <w:sz w:val="20"/>
                <w:szCs w:val="20"/>
              </w:rPr>
            </w:pPr>
            <w:r w:rsidRPr="00E6314C">
              <w:rPr>
                <w:sz w:val="20"/>
                <w:szCs w:val="20"/>
              </w:rPr>
              <w:t>7.7</w:t>
            </w:r>
            <w:r>
              <w:rPr>
                <w:sz w:val="20"/>
                <w:szCs w:val="20"/>
              </w:rPr>
              <w:t>%</w:t>
            </w:r>
          </w:p>
        </w:tc>
        <w:tc>
          <w:tcPr>
            <w:tcW w:w="962" w:type="pct"/>
          </w:tcPr>
          <w:p w14:paraId="5D49935C" w14:textId="77777777" w:rsidR="004F2C7B" w:rsidRPr="00E6314C" w:rsidRDefault="004F2C7B" w:rsidP="004F2C7B">
            <w:pPr>
              <w:spacing w:after="0" w:line="240" w:lineRule="auto"/>
              <w:rPr>
                <w:sz w:val="20"/>
                <w:szCs w:val="20"/>
              </w:rPr>
            </w:pPr>
            <w:r w:rsidRPr="00E6314C">
              <w:rPr>
                <w:sz w:val="20"/>
                <w:szCs w:val="20"/>
              </w:rPr>
              <w:t>5.7</w:t>
            </w:r>
            <w:r>
              <w:rPr>
                <w:sz w:val="20"/>
                <w:szCs w:val="20"/>
              </w:rPr>
              <w:t>%</w:t>
            </w:r>
          </w:p>
        </w:tc>
        <w:tc>
          <w:tcPr>
            <w:tcW w:w="1038" w:type="pct"/>
          </w:tcPr>
          <w:p w14:paraId="6AA72768" w14:textId="77777777" w:rsidR="004F2C7B" w:rsidRPr="00E6314C" w:rsidRDefault="004F2C7B" w:rsidP="004F2C7B">
            <w:pPr>
              <w:spacing w:after="0" w:line="240" w:lineRule="auto"/>
              <w:rPr>
                <w:sz w:val="20"/>
                <w:szCs w:val="20"/>
              </w:rPr>
            </w:pPr>
            <w:r w:rsidRPr="00E6314C">
              <w:rPr>
                <w:sz w:val="20"/>
                <w:szCs w:val="20"/>
              </w:rPr>
              <w:t>6.8</w:t>
            </w:r>
            <w:r>
              <w:rPr>
                <w:sz w:val="20"/>
                <w:szCs w:val="20"/>
              </w:rPr>
              <w:t>%</w:t>
            </w:r>
          </w:p>
        </w:tc>
        <w:tc>
          <w:tcPr>
            <w:tcW w:w="481" w:type="pct"/>
          </w:tcPr>
          <w:p w14:paraId="299FABB5" w14:textId="77777777" w:rsidR="004F2C7B" w:rsidRPr="00E6314C" w:rsidRDefault="004F2C7B" w:rsidP="004F2C7B">
            <w:pPr>
              <w:spacing w:after="0" w:line="240" w:lineRule="auto"/>
              <w:rPr>
                <w:sz w:val="20"/>
                <w:szCs w:val="20"/>
              </w:rPr>
            </w:pPr>
            <w:r w:rsidRPr="00E6314C">
              <w:rPr>
                <w:sz w:val="20"/>
                <w:szCs w:val="20"/>
              </w:rPr>
              <w:t>4.5</w:t>
            </w:r>
            <w:r>
              <w:rPr>
                <w:sz w:val="20"/>
                <w:szCs w:val="20"/>
              </w:rPr>
              <w:t>%</w:t>
            </w:r>
          </w:p>
        </w:tc>
      </w:tr>
      <w:tr w:rsidR="004F2C7B" w:rsidRPr="00E6314C" w14:paraId="4350D6F9" w14:textId="77777777" w:rsidTr="00A66D7E">
        <w:tc>
          <w:tcPr>
            <w:tcW w:w="1216" w:type="pct"/>
          </w:tcPr>
          <w:p w14:paraId="07A3A5CA" w14:textId="77777777" w:rsidR="004F2C7B" w:rsidRPr="00E6314C" w:rsidRDefault="004F2C7B" w:rsidP="004F2C7B">
            <w:pPr>
              <w:spacing w:after="0" w:line="240" w:lineRule="auto"/>
              <w:ind w:firstLine="142"/>
              <w:rPr>
                <w:sz w:val="20"/>
                <w:szCs w:val="20"/>
              </w:rPr>
            </w:pPr>
            <w:r w:rsidRPr="00E6314C">
              <w:rPr>
                <w:sz w:val="20"/>
                <w:szCs w:val="20"/>
              </w:rPr>
              <w:t xml:space="preserve">High </w:t>
            </w:r>
          </w:p>
        </w:tc>
        <w:tc>
          <w:tcPr>
            <w:tcW w:w="496" w:type="pct"/>
          </w:tcPr>
          <w:p w14:paraId="2C1BE703" w14:textId="77777777" w:rsidR="004F2C7B" w:rsidRPr="00E6314C" w:rsidRDefault="004F2C7B" w:rsidP="004F2C7B">
            <w:pPr>
              <w:spacing w:after="0" w:line="240" w:lineRule="auto"/>
              <w:rPr>
                <w:sz w:val="20"/>
                <w:szCs w:val="20"/>
              </w:rPr>
            </w:pPr>
            <w:r w:rsidRPr="00E6314C">
              <w:rPr>
                <w:sz w:val="20"/>
                <w:szCs w:val="20"/>
              </w:rPr>
              <w:t>5.8</w:t>
            </w:r>
            <w:r>
              <w:rPr>
                <w:sz w:val="20"/>
                <w:szCs w:val="20"/>
              </w:rPr>
              <w:t>%</w:t>
            </w:r>
          </w:p>
        </w:tc>
        <w:tc>
          <w:tcPr>
            <w:tcW w:w="806" w:type="pct"/>
          </w:tcPr>
          <w:p w14:paraId="457A3382" w14:textId="77777777" w:rsidR="004F2C7B" w:rsidRPr="00E6314C" w:rsidRDefault="004F2C7B" w:rsidP="004F2C7B">
            <w:pPr>
              <w:spacing w:after="0" w:line="240" w:lineRule="auto"/>
              <w:rPr>
                <w:sz w:val="20"/>
                <w:szCs w:val="20"/>
              </w:rPr>
            </w:pPr>
            <w:r w:rsidRPr="00E6314C">
              <w:rPr>
                <w:sz w:val="20"/>
                <w:szCs w:val="20"/>
              </w:rPr>
              <w:t>3.6</w:t>
            </w:r>
            <w:r>
              <w:rPr>
                <w:sz w:val="20"/>
                <w:szCs w:val="20"/>
              </w:rPr>
              <w:t>%</w:t>
            </w:r>
          </w:p>
        </w:tc>
        <w:tc>
          <w:tcPr>
            <w:tcW w:w="962" w:type="pct"/>
          </w:tcPr>
          <w:p w14:paraId="7C16DEC2" w14:textId="77777777" w:rsidR="004F2C7B" w:rsidRPr="00E6314C" w:rsidRDefault="004F2C7B" w:rsidP="004F2C7B">
            <w:pPr>
              <w:spacing w:after="0" w:line="240" w:lineRule="auto"/>
              <w:rPr>
                <w:sz w:val="20"/>
                <w:szCs w:val="20"/>
              </w:rPr>
            </w:pPr>
            <w:r w:rsidRPr="00E6314C">
              <w:rPr>
                <w:sz w:val="20"/>
                <w:szCs w:val="20"/>
              </w:rPr>
              <w:t>2.7</w:t>
            </w:r>
            <w:r>
              <w:rPr>
                <w:sz w:val="20"/>
                <w:szCs w:val="20"/>
              </w:rPr>
              <w:t>%</w:t>
            </w:r>
          </w:p>
        </w:tc>
        <w:tc>
          <w:tcPr>
            <w:tcW w:w="1038" w:type="pct"/>
          </w:tcPr>
          <w:p w14:paraId="146CC532" w14:textId="77777777" w:rsidR="004F2C7B" w:rsidRPr="00E6314C" w:rsidRDefault="004F2C7B" w:rsidP="004F2C7B">
            <w:pPr>
              <w:spacing w:after="0" w:line="240" w:lineRule="auto"/>
              <w:rPr>
                <w:sz w:val="20"/>
                <w:szCs w:val="20"/>
              </w:rPr>
            </w:pPr>
            <w:r w:rsidRPr="00E6314C">
              <w:rPr>
                <w:sz w:val="20"/>
                <w:szCs w:val="20"/>
              </w:rPr>
              <w:t>4.6</w:t>
            </w:r>
            <w:r>
              <w:rPr>
                <w:sz w:val="20"/>
                <w:szCs w:val="20"/>
              </w:rPr>
              <w:t>%</w:t>
            </w:r>
          </w:p>
        </w:tc>
        <w:tc>
          <w:tcPr>
            <w:tcW w:w="481" w:type="pct"/>
          </w:tcPr>
          <w:p w14:paraId="2BD5C770" w14:textId="77777777" w:rsidR="004F2C7B" w:rsidRPr="00E6314C" w:rsidRDefault="004F2C7B" w:rsidP="004F2C7B">
            <w:pPr>
              <w:spacing w:after="0" w:line="240" w:lineRule="auto"/>
              <w:rPr>
                <w:sz w:val="20"/>
                <w:szCs w:val="20"/>
              </w:rPr>
            </w:pPr>
            <w:r w:rsidRPr="00E6314C">
              <w:rPr>
                <w:sz w:val="20"/>
                <w:szCs w:val="20"/>
              </w:rPr>
              <w:t>3.4</w:t>
            </w:r>
            <w:r>
              <w:rPr>
                <w:sz w:val="20"/>
                <w:szCs w:val="20"/>
              </w:rPr>
              <w:t>%</w:t>
            </w:r>
          </w:p>
        </w:tc>
      </w:tr>
      <w:tr w:rsidR="004F2C7B" w:rsidRPr="00E6314C" w14:paraId="79F4E07E" w14:textId="77777777" w:rsidTr="00A66D7E">
        <w:tc>
          <w:tcPr>
            <w:tcW w:w="1216" w:type="pct"/>
          </w:tcPr>
          <w:p w14:paraId="0F53ECA5" w14:textId="77777777" w:rsidR="004F2C7B" w:rsidRPr="00E6314C" w:rsidRDefault="004F2C7B" w:rsidP="004F2C7B">
            <w:pPr>
              <w:spacing w:after="0" w:line="240" w:lineRule="auto"/>
              <w:rPr>
                <w:sz w:val="20"/>
                <w:szCs w:val="20"/>
              </w:rPr>
            </w:pPr>
            <w:r w:rsidRPr="00E6314C">
              <w:rPr>
                <w:sz w:val="20"/>
                <w:szCs w:val="20"/>
              </w:rPr>
              <w:t>Physical wealth (mean)</w:t>
            </w:r>
          </w:p>
        </w:tc>
        <w:tc>
          <w:tcPr>
            <w:tcW w:w="496" w:type="pct"/>
          </w:tcPr>
          <w:p w14:paraId="21AA35C8" w14:textId="77777777" w:rsidR="004F2C7B" w:rsidRPr="00E6314C" w:rsidRDefault="004F2C7B" w:rsidP="004F2C7B">
            <w:pPr>
              <w:spacing w:after="0" w:line="240" w:lineRule="auto"/>
              <w:rPr>
                <w:sz w:val="20"/>
                <w:szCs w:val="20"/>
              </w:rPr>
            </w:pPr>
            <w:r w:rsidRPr="00E6314C">
              <w:rPr>
                <w:sz w:val="20"/>
                <w:szCs w:val="20"/>
              </w:rPr>
              <w:t>2.9</w:t>
            </w:r>
          </w:p>
        </w:tc>
        <w:tc>
          <w:tcPr>
            <w:tcW w:w="806" w:type="pct"/>
          </w:tcPr>
          <w:p w14:paraId="19DE0A35" w14:textId="77777777" w:rsidR="004F2C7B" w:rsidRPr="00E6314C" w:rsidRDefault="004F2C7B" w:rsidP="004F2C7B">
            <w:pPr>
              <w:spacing w:after="0" w:line="240" w:lineRule="auto"/>
              <w:rPr>
                <w:sz w:val="20"/>
                <w:szCs w:val="20"/>
              </w:rPr>
            </w:pPr>
            <w:r w:rsidRPr="00E6314C">
              <w:rPr>
                <w:sz w:val="20"/>
                <w:szCs w:val="20"/>
              </w:rPr>
              <w:t>4.0</w:t>
            </w:r>
          </w:p>
        </w:tc>
        <w:tc>
          <w:tcPr>
            <w:tcW w:w="962" w:type="pct"/>
          </w:tcPr>
          <w:p w14:paraId="763A50D8" w14:textId="77777777" w:rsidR="004F2C7B" w:rsidRPr="00E6314C" w:rsidRDefault="004F2C7B" w:rsidP="004F2C7B">
            <w:pPr>
              <w:spacing w:after="0" w:line="240" w:lineRule="auto"/>
              <w:rPr>
                <w:sz w:val="20"/>
                <w:szCs w:val="20"/>
              </w:rPr>
            </w:pPr>
            <w:r w:rsidRPr="00E6314C">
              <w:rPr>
                <w:sz w:val="20"/>
                <w:szCs w:val="20"/>
              </w:rPr>
              <w:t>3.8</w:t>
            </w:r>
          </w:p>
        </w:tc>
        <w:tc>
          <w:tcPr>
            <w:tcW w:w="1038" w:type="pct"/>
          </w:tcPr>
          <w:p w14:paraId="363C5426" w14:textId="77777777" w:rsidR="004F2C7B" w:rsidRPr="00E6314C" w:rsidRDefault="004F2C7B" w:rsidP="004F2C7B">
            <w:pPr>
              <w:spacing w:after="0" w:line="240" w:lineRule="auto"/>
              <w:rPr>
                <w:sz w:val="20"/>
                <w:szCs w:val="20"/>
              </w:rPr>
            </w:pPr>
            <w:r w:rsidRPr="00E6314C">
              <w:rPr>
                <w:sz w:val="20"/>
                <w:szCs w:val="20"/>
              </w:rPr>
              <w:t>4.0</w:t>
            </w:r>
          </w:p>
        </w:tc>
        <w:tc>
          <w:tcPr>
            <w:tcW w:w="481" w:type="pct"/>
          </w:tcPr>
          <w:p w14:paraId="4374FC03" w14:textId="77777777" w:rsidR="004F2C7B" w:rsidRPr="00E6314C" w:rsidRDefault="004F2C7B" w:rsidP="004F2C7B">
            <w:pPr>
              <w:spacing w:after="0" w:line="240" w:lineRule="auto"/>
              <w:rPr>
                <w:sz w:val="20"/>
                <w:szCs w:val="20"/>
              </w:rPr>
            </w:pPr>
            <w:r w:rsidRPr="00E6314C">
              <w:rPr>
                <w:sz w:val="20"/>
                <w:szCs w:val="20"/>
              </w:rPr>
              <w:t>1.8</w:t>
            </w:r>
          </w:p>
        </w:tc>
      </w:tr>
      <w:tr w:rsidR="004F2C7B" w:rsidRPr="00E6314C" w14:paraId="648CE711" w14:textId="77777777" w:rsidTr="00A66D7E">
        <w:tc>
          <w:tcPr>
            <w:tcW w:w="1216" w:type="pct"/>
            <w:tcBorders>
              <w:bottom w:val="single" w:sz="4" w:space="0" w:color="auto"/>
            </w:tcBorders>
          </w:tcPr>
          <w:p w14:paraId="42554712" w14:textId="77777777" w:rsidR="004F2C7B" w:rsidRPr="00E6314C" w:rsidRDefault="004F2C7B" w:rsidP="004F2C7B">
            <w:pPr>
              <w:spacing w:after="0" w:line="240" w:lineRule="auto"/>
              <w:rPr>
                <w:sz w:val="20"/>
                <w:szCs w:val="20"/>
              </w:rPr>
            </w:pPr>
            <w:r w:rsidRPr="00E6314C">
              <w:rPr>
                <w:sz w:val="20"/>
                <w:szCs w:val="20"/>
              </w:rPr>
              <w:t xml:space="preserve">Does not own current residence </w:t>
            </w:r>
          </w:p>
        </w:tc>
        <w:tc>
          <w:tcPr>
            <w:tcW w:w="496" w:type="pct"/>
            <w:tcBorders>
              <w:bottom w:val="single" w:sz="4" w:space="0" w:color="auto"/>
            </w:tcBorders>
          </w:tcPr>
          <w:p w14:paraId="5C945CC6" w14:textId="77777777" w:rsidR="004F2C7B" w:rsidRPr="00E6314C" w:rsidRDefault="004F2C7B" w:rsidP="004F2C7B">
            <w:pPr>
              <w:spacing w:after="0" w:line="240" w:lineRule="auto"/>
              <w:rPr>
                <w:sz w:val="20"/>
                <w:szCs w:val="20"/>
              </w:rPr>
            </w:pPr>
            <w:r w:rsidRPr="00E6314C">
              <w:rPr>
                <w:sz w:val="20"/>
                <w:szCs w:val="20"/>
              </w:rPr>
              <w:t>19.5</w:t>
            </w:r>
            <w:r>
              <w:rPr>
                <w:sz w:val="20"/>
                <w:szCs w:val="20"/>
              </w:rPr>
              <w:t>%</w:t>
            </w:r>
          </w:p>
        </w:tc>
        <w:tc>
          <w:tcPr>
            <w:tcW w:w="806" w:type="pct"/>
            <w:tcBorders>
              <w:bottom w:val="single" w:sz="4" w:space="0" w:color="auto"/>
            </w:tcBorders>
          </w:tcPr>
          <w:p w14:paraId="42B7EC99" w14:textId="77777777" w:rsidR="004F2C7B" w:rsidRPr="00E6314C" w:rsidRDefault="004F2C7B" w:rsidP="004F2C7B">
            <w:pPr>
              <w:spacing w:after="0" w:line="240" w:lineRule="auto"/>
              <w:rPr>
                <w:sz w:val="20"/>
                <w:szCs w:val="20"/>
              </w:rPr>
            </w:pPr>
            <w:r w:rsidRPr="00E6314C">
              <w:rPr>
                <w:sz w:val="20"/>
                <w:szCs w:val="20"/>
              </w:rPr>
              <w:t>9.4</w:t>
            </w:r>
            <w:r>
              <w:rPr>
                <w:sz w:val="20"/>
                <w:szCs w:val="20"/>
              </w:rPr>
              <w:t>%</w:t>
            </w:r>
          </w:p>
        </w:tc>
        <w:tc>
          <w:tcPr>
            <w:tcW w:w="962" w:type="pct"/>
            <w:tcBorders>
              <w:bottom w:val="single" w:sz="4" w:space="0" w:color="auto"/>
            </w:tcBorders>
          </w:tcPr>
          <w:p w14:paraId="24FC8D2A" w14:textId="77777777" w:rsidR="004F2C7B" w:rsidRPr="00E6314C" w:rsidRDefault="004F2C7B" w:rsidP="004F2C7B">
            <w:pPr>
              <w:spacing w:after="0" w:line="240" w:lineRule="auto"/>
              <w:rPr>
                <w:sz w:val="20"/>
                <w:szCs w:val="20"/>
              </w:rPr>
            </w:pPr>
            <w:r w:rsidRPr="00E6314C">
              <w:rPr>
                <w:sz w:val="20"/>
                <w:szCs w:val="20"/>
              </w:rPr>
              <w:t>12.3</w:t>
            </w:r>
            <w:r>
              <w:rPr>
                <w:sz w:val="20"/>
                <w:szCs w:val="20"/>
              </w:rPr>
              <w:t>%</w:t>
            </w:r>
          </w:p>
        </w:tc>
        <w:tc>
          <w:tcPr>
            <w:tcW w:w="1038" w:type="pct"/>
            <w:tcBorders>
              <w:bottom w:val="single" w:sz="4" w:space="0" w:color="auto"/>
            </w:tcBorders>
          </w:tcPr>
          <w:p w14:paraId="07C04719" w14:textId="77777777" w:rsidR="004F2C7B" w:rsidRPr="00E6314C" w:rsidRDefault="004F2C7B" w:rsidP="004F2C7B">
            <w:pPr>
              <w:spacing w:after="0" w:line="240" w:lineRule="auto"/>
              <w:rPr>
                <w:sz w:val="20"/>
                <w:szCs w:val="20"/>
              </w:rPr>
            </w:pPr>
            <w:r w:rsidRPr="00E6314C">
              <w:rPr>
                <w:sz w:val="20"/>
                <w:szCs w:val="20"/>
              </w:rPr>
              <w:t>14.0</w:t>
            </w:r>
            <w:r>
              <w:rPr>
                <w:sz w:val="20"/>
                <w:szCs w:val="20"/>
              </w:rPr>
              <w:t>%</w:t>
            </w:r>
          </w:p>
        </w:tc>
        <w:tc>
          <w:tcPr>
            <w:tcW w:w="481" w:type="pct"/>
            <w:tcBorders>
              <w:bottom w:val="single" w:sz="4" w:space="0" w:color="auto"/>
            </w:tcBorders>
          </w:tcPr>
          <w:p w14:paraId="76743E74" w14:textId="77777777" w:rsidR="004F2C7B" w:rsidRPr="00E6314C" w:rsidRDefault="004F2C7B" w:rsidP="004F2C7B">
            <w:pPr>
              <w:spacing w:after="0" w:line="240" w:lineRule="auto"/>
              <w:rPr>
                <w:sz w:val="20"/>
                <w:szCs w:val="20"/>
              </w:rPr>
            </w:pPr>
            <w:r w:rsidRPr="00E6314C">
              <w:rPr>
                <w:sz w:val="20"/>
                <w:szCs w:val="20"/>
              </w:rPr>
              <w:t>33.8</w:t>
            </w:r>
            <w:r>
              <w:rPr>
                <w:sz w:val="20"/>
                <w:szCs w:val="20"/>
              </w:rPr>
              <w:t>%</w:t>
            </w:r>
          </w:p>
        </w:tc>
      </w:tr>
    </w:tbl>
    <w:p w14:paraId="0C896BFE" w14:textId="77777777" w:rsidR="004F2C7B" w:rsidRDefault="004F2C7B" w:rsidP="004F2C7B">
      <w:pPr>
        <w:spacing w:after="120" w:line="240" w:lineRule="auto"/>
        <w:rPr>
          <w:b/>
        </w:rPr>
      </w:pPr>
    </w:p>
    <w:sectPr w:rsidR="004F2C7B" w:rsidSect="004F2C7B">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1A7FB2" w14:textId="77777777" w:rsidR="00557AE6" w:rsidRDefault="00557AE6" w:rsidP="00483D3B">
      <w:pPr>
        <w:spacing w:after="0" w:line="240" w:lineRule="auto"/>
      </w:pPr>
      <w:r>
        <w:separator/>
      </w:r>
    </w:p>
  </w:endnote>
  <w:endnote w:type="continuationSeparator" w:id="0">
    <w:p w14:paraId="494A2A0E" w14:textId="77777777" w:rsidR="00557AE6" w:rsidRDefault="00557AE6" w:rsidP="00483D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宋体烜錄."/>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7445141"/>
      <w:docPartObj>
        <w:docPartGallery w:val="Page Numbers (Bottom of Page)"/>
        <w:docPartUnique/>
      </w:docPartObj>
    </w:sdtPr>
    <w:sdtEndPr>
      <w:rPr>
        <w:noProof/>
      </w:rPr>
    </w:sdtEndPr>
    <w:sdtContent>
      <w:p w14:paraId="134881A8" w14:textId="2EBA58DD" w:rsidR="00825D90" w:rsidRDefault="00825D90">
        <w:pPr>
          <w:pStyle w:val="Footer"/>
          <w:jc w:val="right"/>
        </w:pPr>
        <w:r>
          <w:fldChar w:fldCharType="begin"/>
        </w:r>
        <w:r>
          <w:instrText xml:space="preserve"> PAGE   \* MERGEFORMAT </w:instrText>
        </w:r>
        <w:r>
          <w:fldChar w:fldCharType="separate"/>
        </w:r>
        <w:r>
          <w:rPr>
            <w:noProof/>
          </w:rPr>
          <w:t>10</w:t>
        </w:r>
        <w:r>
          <w:rPr>
            <w:noProof/>
          </w:rPr>
          <w:fldChar w:fldCharType="end"/>
        </w:r>
      </w:p>
    </w:sdtContent>
  </w:sdt>
  <w:p w14:paraId="5FA2CC57" w14:textId="77777777" w:rsidR="00825D90" w:rsidRDefault="00825D9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73462503"/>
      <w:docPartObj>
        <w:docPartGallery w:val="Page Numbers (Bottom of Page)"/>
        <w:docPartUnique/>
      </w:docPartObj>
    </w:sdtPr>
    <w:sdtEndPr>
      <w:rPr>
        <w:noProof/>
      </w:rPr>
    </w:sdtEndPr>
    <w:sdtContent>
      <w:p w14:paraId="6C736F8C" w14:textId="65AD60A1" w:rsidR="00825D90" w:rsidRDefault="00825D90">
        <w:pPr>
          <w:pStyle w:val="Footer"/>
          <w:jc w:val="right"/>
        </w:pPr>
        <w:r>
          <w:fldChar w:fldCharType="begin"/>
        </w:r>
        <w:r>
          <w:instrText xml:space="preserve"> PAGE   \* MERGEFORMAT </w:instrText>
        </w:r>
        <w:r>
          <w:fldChar w:fldCharType="separate"/>
        </w:r>
        <w:r>
          <w:rPr>
            <w:noProof/>
          </w:rPr>
          <w:t>34</w:t>
        </w:r>
        <w:r>
          <w:rPr>
            <w:noProof/>
          </w:rPr>
          <w:fldChar w:fldCharType="end"/>
        </w:r>
      </w:p>
    </w:sdtContent>
  </w:sdt>
  <w:p w14:paraId="238B44B3" w14:textId="77777777" w:rsidR="00825D90" w:rsidRDefault="00825D9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03402219"/>
      <w:docPartObj>
        <w:docPartGallery w:val="Page Numbers (Bottom of Page)"/>
        <w:docPartUnique/>
      </w:docPartObj>
    </w:sdtPr>
    <w:sdtEndPr>
      <w:rPr>
        <w:noProof/>
      </w:rPr>
    </w:sdtEndPr>
    <w:sdtContent>
      <w:p w14:paraId="75C3B9AC" w14:textId="77777777" w:rsidR="004F2C7B" w:rsidRDefault="004F2C7B">
        <w:pPr>
          <w:pStyle w:val="Footer"/>
          <w:jc w:val="right"/>
        </w:pPr>
        <w:r>
          <w:fldChar w:fldCharType="begin"/>
        </w:r>
        <w:r>
          <w:instrText xml:space="preserve"> PAGE   \* MERGEFORMAT </w:instrText>
        </w:r>
        <w:r>
          <w:fldChar w:fldCharType="separate"/>
        </w:r>
        <w:r>
          <w:rPr>
            <w:noProof/>
          </w:rPr>
          <w:t>10</w:t>
        </w:r>
        <w:r>
          <w:rPr>
            <w:noProof/>
          </w:rPr>
          <w:fldChar w:fldCharType="end"/>
        </w:r>
      </w:p>
    </w:sdtContent>
  </w:sdt>
  <w:p w14:paraId="70B6EBCD" w14:textId="77777777" w:rsidR="004F2C7B" w:rsidRDefault="004F2C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6498AE" w14:textId="77777777" w:rsidR="00557AE6" w:rsidRDefault="00557AE6" w:rsidP="00483D3B">
      <w:pPr>
        <w:spacing w:after="0" w:line="240" w:lineRule="auto"/>
      </w:pPr>
      <w:r>
        <w:separator/>
      </w:r>
    </w:p>
  </w:footnote>
  <w:footnote w:type="continuationSeparator" w:id="0">
    <w:p w14:paraId="7B301C73" w14:textId="77777777" w:rsidR="00557AE6" w:rsidRDefault="00557AE6" w:rsidP="00483D3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320B0A"/>
    <w:multiLevelType w:val="hybridMultilevel"/>
    <w:tmpl w:val="7B5873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076F0C"/>
    <w:multiLevelType w:val="hybridMultilevel"/>
    <w:tmpl w:val="7926068C"/>
    <w:lvl w:ilvl="0" w:tplc="B3626342">
      <w:start w:val="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577BA4"/>
    <w:multiLevelType w:val="hybridMultilevel"/>
    <w:tmpl w:val="13A277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B7E77A0"/>
    <w:multiLevelType w:val="hybridMultilevel"/>
    <w:tmpl w:val="3A82142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DC42606"/>
    <w:multiLevelType w:val="hybridMultilevel"/>
    <w:tmpl w:val="E646B9FE"/>
    <w:lvl w:ilvl="0" w:tplc="99B2C74A">
      <w:start w:val="250"/>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FA01FD"/>
    <w:multiLevelType w:val="hybridMultilevel"/>
    <w:tmpl w:val="1F42788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23EA7923"/>
    <w:multiLevelType w:val="hybridMultilevel"/>
    <w:tmpl w:val="F2A439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82B4667"/>
    <w:multiLevelType w:val="hybridMultilevel"/>
    <w:tmpl w:val="38AC9F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9D21749"/>
    <w:multiLevelType w:val="hybridMultilevel"/>
    <w:tmpl w:val="0EAA038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DB00304"/>
    <w:multiLevelType w:val="hybridMultilevel"/>
    <w:tmpl w:val="D41AA4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5A51DE5"/>
    <w:multiLevelType w:val="hybridMultilevel"/>
    <w:tmpl w:val="2D961D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6614AE7"/>
    <w:multiLevelType w:val="hybridMultilevel"/>
    <w:tmpl w:val="010093B2"/>
    <w:lvl w:ilvl="0" w:tplc="19D2FFB2">
      <w:start w:val="37"/>
      <w:numFmt w:val="bullet"/>
      <w:lvlText w:val=""/>
      <w:lvlJc w:val="left"/>
      <w:pPr>
        <w:ind w:left="720" w:hanging="360"/>
      </w:pPr>
      <w:rPr>
        <w:rFonts w:ascii="Wingdings" w:eastAsiaTheme="minorHAnsi"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7F139CA"/>
    <w:multiLevelType w:val="hybridMultilevel"/>
    <w:tmpl w:val="D85E1A5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489A7884"/>
    <w:multiLevelType w:val="hybridMultilevel"/>
    <w:tmpl w:val="3F701388"/>
    <w:lvl w:ilvl="0" w:tplc="8B26B6C8">
      <w:start w:val="1"/>
      <w:numFmt w:val="lowerLetter"/>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498B2814"/>
    <w:multiLevelType w:val="hybridMultilevel"/>
    <w:tmpl w:val="7CE006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B345CC7"/>
    <w:multiLevelType w:val="hybridMultilevel"/>
    <w:tmpl w:val="09E292C6"/>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4057A39"/>
    <w:multiLevelType w:val="hybridMultilevel"/>
    <w:tmpl w:val="44FABC3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4C00850"/>
    <w:multiLevelType w:val="hybridMultilevel"/>
    <w:tmpl w:val="40E025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79A001B"/>
    <w:multiLevelType w:val="hybridMultilevel"/>
    <w:tmpl w:val="406495E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89B088E"/>
    <w:multiLevelType w:val="hybridMultilevel"/>
    <w:tmpl w:val="B0B8332C"/>
    <w:lvl w:ilvl="0" w:tplc="45B0C712">
      <w:start w:val="4"/>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09553C0"/>
    <w:multiLevelType w:val="hybridMultilevel"/>
    <w:tmpl w:val="4F7EEF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5465561"/>
    <w:multiLevelType w:val="hybridMultilevel"/>
    <w:tmpl w:val="6CDED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B3035B9"/>
    <w:multiLevelType w:val="hybridMultilevel"/>
    <w:tmpl w:val="7026CD7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F1E7ED9"/>
    <w:multiLevelType w:val="hybridMultilevel"/>
    <w:tmpl w:val="45D08B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8"/>
  </w:num>
  <w:num w:numId="3">
    <w:abstractNumId w:val="12"/>
  </w:num>
  <w:num w:numId="4">
    <w:abstractNumId w:val="1"/>
  </w:num>
  <w:num w:numId="5">
    <w:abstractNumId w:val="13"/>
  </w:num>
  <w:num w:numId="6">
    <w:abstractNumId w:val="15"/>
  </w:num>
  <w:num w:numId="7">
    <w:abstractNumId w:val="16"/>
  </w:num>
  <w:num w:numId="8">
    <w:abstractNumId w:val="18"/>
  </w:num>
  <w:num w:numId="9">
    <w:abstractNumId w:val="14"/>
  </w:num>
  <w:num w:numId="10">
    <w:abstractNumId w:val="23"/>
  </w:num>
  <w:num w:numId="11">
    <w:abstractNumId w:val="21"/>
  </w:num>
  <w:num w:numId="12">
    <w:abstractNumId w:val="0"/>
  </w:num>
  <w:num w:numId="13">
    <w:abstractNumId w:val="17"/>
  </w:num>
  <w:num w:numId="14">
    <w:abstractNumId w:val="10"/>
  </w:num>
  <w:num w:numId="15">
    <w:abstractNumId w:val="9"/>
  </w:num>
  <w:num w:numId="16">
    <w:abstractNumId w:val="6"/>
  </w:num>
  <w:num w:numId="17">
    <w:abstractNumId w:val="2"/>
  </w:num>
  <w:num w:numId="18">
    <w:abstractNumId w:val="7"/>
  </w:num>
  <w:num w:numId="19">
    <w:abstractNumId w:val="20"/>
  </w:num>
  <w:num w:numId="20">
    <w:abstractNumId w:val="4"/>
  </w:num>
  <w:num w:numId="21">
    <w:abstractNumId w:val="5"/>
  </w:num>
  <w:num w:numId="22">
    <w:abstractNumId w:val="22"/>
  </w:num>
  <w:num w:numId="23">
    <w:abstractNumId w:val="19"/>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bordersDoNotSurroundHeader/>
  <w:bordersDoNotSurroundFooter/>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 Affective Disorder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r9f0vzwwof5vzmeevt1p0vws20d0tvttsaee&quot;&gt;My EndNote Library&lt;record-ids&gt;&lt;item&gt;124&lt;/item&gt;&lt;item&gt;125&lt;/item&gt;&lt;item&gt;132&lt;/item&gt;&lt;item&gt;144&lt;/item&gt;&lt;item&gt;174&lt;/item&gt;&lt;item&gt;184&lt;/item&gt;&lt;item&gt;245&lt;/item&gt;&lt;item&gt;260&lt;/item&gt;&lt;item&gt;370&lt;/item&gt;&lt;item&gt;378&lt;/item&gt;&lt;item&gt;427&lt;/item&gt;&lt;item&gt;483&lt;/item&gt;&lt;item&gt;612&lt;/item&gt;&lt;item&gt;653&lt;/item&gt;&lt;item&gt;688&lt;/item&gt;&lt;item&gt;707&lt;/item&gt;&lt;item&gt;708&lt;/item&gt;&lt;item&gt;709&lt;/item&gt;&lt;item&gt;711&lt;/item&gt;&lt;item&gt;713&lt;/item&gt;&lt;item&gt;715&lt;/item&gt;&lt;item&gt;718&lt;/item&gt;&lt;item&gt;719&lt;/item&gt;&lt;item&gt;723&lt;/item&gt;&lt;item&gt;727&lt;/item&gt;&lt;item&gt;732&lt;/item&gt;&lt;item&gt;733&lt;/item&gt;&lt;item&gt;735&lt;/item&gt;&lt;item&gt;736&lt;/item&gt;&lt;item&gt;764&lt;/item&gt;&lt;item&gt;765&lt;/item&gt;&lt;item&gt;766&lt;/item&gt;&lt;item&gt;767&lt;/item&gt;&lt;item&gt;768&lt;/item&gt;&lt;item&gt;769&lt;/item&gt;&lt;item&gt;770&lt;/item&gt;&lt;item&gt;771&lt;/item&gt;&lt;item&gt;774&lt;/item&gt;&lt;item&gt;775&lt;/item&gt;&lt;item&gt;778&lt;/item&gt;&lt;item&gt;779&lt;/item&gt;&lt;item&gt;783&lt;/item&gt;&lt;item&gt;802&lt;/item&gt;&lt;item&gt;803&lt;/item&gt;&lt;item&gt;808&lt;/item&gt;&lt;item&gt;813&lt;/item&gt;&lt;item&gt;814&lt;/item&gt;&lt;item&gt;815&lt;/item&gt;&lt;item&gt;828&lt;/item&gt;&lt;item&gt;921&lt;/item&gt;&lt;item&gt;925&lt;/item&gt;&lt;/record-ids&gt;&lt;/item&gt;&lt;/Libraries&gt;"/>
  </w:docVars>
  <w:rsids>
    <w:rsidRoot w:val="00483D3B"/>
    <w:rsid w:val="00001738"/>
    <w:rsid w:val="00001931"/>
    <w:rsid w:val="00001BE0"/>
    <w:rsid w:val="0000326D"/>
    <w:rsid w:val="0000359C"/>
    <w:rsid w:val="00003829"/>
    <w:rsid w:val="00003B91"/>
    <w:rsid w:val="00003D2D"/>
    <w:rsid w:val="00003D45"/>
    <w:rsid w:val="00003F5D"/>
    <w:rsid w:val="00004A9F"/>
    <w:rsid w:val="000053FA"/>
    <w:rsid w:val="000061B5"/>
    <w:rsid w:val="00006D60"/>
    <w:rsid w:val="000070F1"/>
    <w:rsid w:val="000074BE"/>
    <w:rsid w:val="000074C2"/>
    <w:rsid w:val="00007939"/>
    <w:rsid w:val="00007DAF"/>
    <w:rsid w:val="000100C5"/>
    <w:rsid w:val="00010ED8"/>
    <w:rsid w:val="0001142F"/>
    <w:rsid w:val="0001294B"/>
    <w:rsid w:val="000132E6"/>
    <w:rsid w:val="00014657"/>
    <w:rsid w:val="000147F2"/>
    <w:rsid w:val="000150D9"/>
    <w:rsid w:val="00016181"/>
    <w:rsid w:val="0001656D"/>
    <w:rsid w:val="00016EB9"/>
    <w:rsid w:val="000170DF"/>
    <w:rsid w:val="000177B0"/>
    <w:rsid w:val="000178AD"/>
    <w:rsid w:val="00020086"/>
    <w:rsid w:val="000203B5"/>
    <w:rsid w:val="0002138F"/>
    <w:rsid w:val="00021BED"/>
    <w:rsid w:val="0002266A"/>
    <w:rsid w:val="00022E42"/>
    <w:rsid w:val="0002349E"/>
    <w:rsid w:val="000243DE"/>
    <w:rsid w:val="000249C7"/>
    <w:rsid w:val="000251A6"/>
    <w:rsid w:val="000255E9"/>
    <w:rsid w:val="0002586C"/>
    <w:rsid w:val="00025DB4"/>
    <w:rsid w:val="000263BB"/>
    <w:rsid w:val="00026812"/>
    <w:rsid w:val="00026A08"/>
    <w:rsid w:val="00027E44"/>
    <w:rsid w:val="00031253"/>
    <w:rsid w:val="00032008"/>
    <w:rsid w:val="00032451"/>
    <w:rsid w:val="0003297E"/>
    <w:rsid w:val="00032A2D"/>
    <w:rsid w:val="000347CA"/>
    <w:rsid w:val="00034E36"/>
    <w:rsid w:val="00034EF7"/>
    <w:rsid w:val="00035042"/>
    <w:rsid w:val="000353B3"/>
    <w:rsid w:val="000368BD"/>
    <w:rsid w:val="00037D59"/>
    <w:rsid w:val="0004003D"/>
    <w:rsid w:val="000404BE"/>
    <w:rsid w:val="00040E13"/>
    <w:rsid w:val="00041007"/>
    <w:rsid w:val="0004228C"/>
    <w:rsid w:val="000426B3"/>
    <w:rsid w:val="0004277B"/>
    <w:rsid w:val="00043AED"/>
    <w:rsid w:val="00043B7B"/>
    <w:rsid w:val="0004477A"/>
    <w:rsid w:val="0004483B"/>
    <w:rsid w:val="00044A92"/>
    <w:rsid w:val="00045E1D"/>
    <w:rsid w:val="00045E49"/>
    <w:rsid w:val="00046056"/>
    <w:rsid w:val="00046554"/>
    <w:rsid w:val="000466ED"/>
    <w:rsid w:val="0004683F"/>
    <w:rsid w:val="0004708C"/>
    <w:rsid w:val="000473D4"/>
    <w:rsid w:val="000479FB"/>
    <w:rsid w:val="00047A6C"/>
    <w:rsid w:val="00047B71"/>
    <w:rsid w:val="00047C48"/>
    <w:rsid w:val="00047DDB"/>
    <w:rsid w:val="00047F0D"/>
    <w:rsid w:val="00050381"/>
    <w:rsid w:val="000503C0"/>
    <w:rsid w:val="000516B6"/>
    <w:rsid w:val="000529F8"/>
    <w:rsid w:val="0005426B"/>
    <w:rsid w:val="00054679"/>
    <w:rsid w:val="00054751"/>
    <w:rsid w:val="0005547B"/>
    <w:rsid w:val="000556AD"/>
    <w:rsid w:val="000572C2"/>
    <w:rsid w:val="000573AF"/>
    <w:rsid w:val="00057AF0"/>
    <w:rsid w:val="00060327"/>
    <w:rsid w:val="000611CE"/>
    <w:rsid w:val="00061E8B"/>
    <w:rsid w:val="0006302D"/>
    <w:rsid w:val="000632DD"/>
    <w:rsid w:val="00063EEF"/>
    <w:rsid w:val="00064693"/>
    <w:rsid w:val="0006555A"/>
    <w:rsid w:val="0006638A"/>
    <w:rsid w:val="000677DF"/>
    <w:rsid w:val="00067FAE"/>
    <w:rsid w:val="00070AB1"/>
    <w:rsid w:val="00071DF6"/>
    <w:rsid w:val="000720CB"/>
    <w:rsid w:val="0007217B"/>
    <w:rsid w:val="00072451"/>
    <w:rsid w:val="0007328C"/>
    <w:rsid w:val="000734EE"/>
    <w:rsid w:val="00074487"/>
    <w:rsid w:val="00074C0B"/>
    <w:rsid w:val="00074E29"/>
    <w:rsid w:val="00075B09"/>
    <w:rsid w:val="000765A1"/>
    <w:rsid w:val="00076AD1"/>
    <w:rsid w:val="00076DC4"/>
    <w:rsid w:val="00077DF7"/>
    <w:rsid w:val="00077E06"/>
    <w:rsid w:val="00077E1D"/>
    <w:rsid w:val="00080791"/>
    <w:rsid w:val="00080E82"/>
    <w:rsid w:val="000810C5"/>
    <w:rsid w:val="000811E0"/>
    <w:rsid w:val="0008159F"/>
    <w:rsid w:val="00081AA0"/>
    <w:rsid w:val="00081E39"/>
    <w:rsid w:val="00082322"/>
    <w:rsid w:val="00084049"/>
    <w:rsid w:val="000845D7"/>
    <w:rsid w:val="00085E3E"/>
    <w:rsid w:val="00086180"/>
    <w:rsid w:val="000862D9"/>
    <w:rsid w:val="000869D9"/>
    <w:rsid w:val="00086D65"/>
    <w:rsid w:val="000873E3"/>
    <w:rsid w:val="000878CC"/>
    <w:rsid w:val="000906F9"/>
    <w:rsid w:val="0009143A"/>
    <w:rsid w:val="00092377"/>
    <w:rsid w:val="00093089"/>
    <w:rsid w:val="000933E5"/>
    <w:rsid w:val="000934E4"/>
    <w:rsid w:val="00094DCD"/>
    <w:rsid w:val="00095380"/>
    <w:rsid w:val="00095887"/>
    <w:rsid w:val="000971DD"/>
    <w:rsid w:val="000979DB"/>
    <w:rsid w:val="00097DCF"/>
    <w:rsid w:val="00097F9D"/>
    <w:rsid w:val="000A0711"/>
    <w:rsid w:val="000A0BA2"/>
    <w:rsid w:val="000A11CA"/>
    <w:rsid w:val="000A1996"/>
    <w:rsid w:val="000A1A7D"/>
    <w:rsid w:val="000A228E"/>
    <w:rsid w:val="000A25BF"/>
    <w:rsid w:val="000A2B11"/>
    <w:rsid w:val="000A361F"/>
    <w:rsid w:val="000A4240"/>
    <w:rsid w:val="000A4AE0"/>
    <w:rsid w:val="000A5E30"/>
    <w:rsid w:val="000A70F9"/>
    <w:rsid w:val="000A7244"/>
    <w:rsid w:val="000A78F6"/>
    <w:rsid w:val="000A7990"/>
    <w:rsid w:val="000A7DD7"/>
    <w:rsid w:val="000A7E4F"/>
    <w:rsid w:val="000B0768"/>
    <w:rsid w:val="000B0DA1"/>
    <w:rsid w:val="000B1DB2"/>
    <w:rsid w:val="000B1ECD"/>
    <w:rsid w:val="000B2562"/>
    <w:rsid w:val="000B2763"/>
    <w:rsid w:val="000B333A"/>
    <w:rsid w:val="000B42A0"/>
    <w:rsid w:val="000B5FCA"/>
    <w:rsid w:val="000B773D"/>
    <w:rsid w:val="000B7CCD"/>
    <w:rsid w:val="000C010B"/>
    <w:rsid w:val="000C036B"/>
    <w:rsid w:val="000C0EAD"/>
    <w:rsid w:val="000C1D2E"/>
    <w:rsid w:val="000C2DD4"/>
    <w:rsid w:val="000C3226"/>
    <w:rsid w:val="000C35FF"/>
    <w:rsid w:val="000C378A"/>
    <w:rsid w:val="000C389F"/>
    <w:rsid w:val="000C3D94"/>
    <w:rsid w:val="000C473C"/>
    <w:rsid w:val="000C4F72"/>
    <w:rsid w:val="000C78FF"/>
    <w:rsid w:val="000C7BDE"/>
    <w:rsid w:val="000D0292"/>
    <w:rsid w:val="000D047A"/>
    <w:rsid w:val="000D04C7"/>
    <w:rsid w:val="000D0CA7"/>
    <w:rsid w:val="000D10F0"/>
    <w:rsid w:val="000D27AC"/>
    <w:rsid w:val="000D283B"/>
    <w:rsid w:val="000D2DB0"/>
    <w:rsid w:val="000D2F81"/>
    <w:rsid w:val="000D39A3"/>
    <w:rsid w:val="000D3DDA"/>
    <w:rsid w:val="000D4053"/>
    <w:rsid w:val="000D5A04"/>
    <w:rsid w:val="000D5C00"/>
    <w:rsid w:val="000D7E61"/>
    <w:rsid w:val="000E05E2"/>
    <w:rsid w:val="000E0925"/>
    <w:rsid w:val="000E0DD5"/>
    <w:rsid w:val="000E11AC"/>
    <w:rsid w:val="000E2B69"/>
    <w:rsid w:val="000E4265"/>
    <w:rsid w:val="000E437B"/>
    <w:rsid w:val="000E48D4"/>
    <w:rsid w:val="000E5009"/>
    <w:rsid w:val="000E5418"/>
    <w:rsid w:val="000E597F"/>
    <w:rsid w:val="000E5AE9"/>
    <w:rsid w:val="000E5BD2"/>
    <w:rsid w:val="000E666A"/>
    <w:rsid w:val="000E6F61"/>
    <w:rsid w:val="000E72EA"/>
    <w:rsid w:val="000F13E4"/>
    <w:rsid w:val="000F1BC7"/>
    <w:rsid w:val="000F2530"/>
    <w:rsid w:val="000F27D1"/>
    <w:rsid w:val="000F291F"/>
    <w:rsid w:val="000F2E93"/>
    <w:rsid w:val="000F37D3"/>
    <w:rsid w:val="000F3DE5"/>
    <w:rsid w:val="000F44E8"/>
    <w:rsid w:val="000F5020"/>
    <w:rsid w:val="000F510E"/>
    <w:rsid w:val="000F5B4F"/>
    <w:rsid w:val="000F735A"/>
    <w:rsid w:val="00101150"/>
    <w:rsid w:val="001020FB"/>
    <w:rsid w:val="00102441"/>
    <w:rsid w:val="00103077"/>
    <w:rsid w:val="00103319"/>
    <w:rsid w:val="00103864"/>
    <w:rsid w:val="001038EB"/>
    <w:rsid w:val="00104031"/>
    <w:rsid w:val="001041B2"/>
    <w:rsid w:val="00105480"/>
    <w:rsid w:val="00105609"/>
    <w:rsid w:val="001058F5"/>
    <w:rsid w:val="00106CC5"/>
    <w:rsid w:val="0010735F"/>
    <w:rsid w:val="00107861"/>
    <w:rsid w:val="001101F3"/>
    <w:rsid w:val="00111317"/>
    <w:rsid w:val="0011175F"/>
    <w:rsid w:val="00112A36"/>
    <w:rsid w:val="0011381E"/>
    <w:rsid w:val="0011387A"/>
    <w:rsid w:val="00113A79"/>
    <w:rsid w:val="00113AF5"/>
    <w:rsid w:val="00113FB8"/>
    <w:rsid w:val="00114021"/>
    <w:rsid w:val="00114BA1"/>
    <w:rsid w:val="001158A5"/>
    <w:rsid w:val="00115978"/>
    <w:rsid w:val="001159D6"/>
    <w:rsid w:val="00115E2E"/>
    <w:rsid w:val="00116735"/>
    <w:rsid w:val="00117586"/>
    <w:rsid w:val="001175B1"/>
    <w:rsid w:val="001175EF"/>
    <w:rsid w:val="00117EAE"/>
    <w:rsid w:val="0012023D"/>
    <w:rsid w:val="001202C5"/>
    <w:rsid w:val="00121036"/>
    <w:rsid w:val="0012125C"/>
    <w:rsid w:val="001215BB"/>
    <w:rsid w:val="00121DAD"/>
    <w:rsid w:val="00122CC7"/>
    <w:rsid w:val="00123544"/>
    <w:rsid w:val="00123985"/>
    <w:rsid w:val="001251C1"/>
    <w:rsid w:val="0012635F"/>
    <w:rsid w:val="00126989"/>
    <w:rsid w:val="00127805"/>
    <w:rsid w:val="00127FB3"/>
    <w:rsid w:val="00127FDE"/>
    <w:rsid w:val="001303C0"/>
    <w:rsid w:val="00131118"/>
    <w:rsid w:val="00131715"/>
    <w:rsid w:val="001344E9"/>
    <w:rsid w:val="0013491C"/>
    <w:rsid w:val="00135CB2"/>
    <w:rsid w:val="00135EBD"/>
    <w:rsid w:val="0013628B"/>
    <w:rsid w:val="0013733B"/>
    <w:rsid w:val="00137917"/>
    <w:rsid w:val="00137F3B"/>
    <w:rsid w:val="00140823"/>
    <w:rsid w:val="0014120A"/>
    <w:rsid w:val="00141DE2"/>
    <w:rsid w:val="00142179"/>
    <w:rsid w:val="001421B2"/>
    <w:rsid w:val="0014288A"/>
    <w:rsid w:val="00144072"/>
    <w:rsid w:val="00144674"/>
    <w:rsid w:val="00144DB4"/>
    <w:rsid w:val="0014580A"/>
    <w:rsid w:val="001466A0"/>
    <w:rsid w:val="00146844"/>
    <w:rsid w:val="001473A6"/>
    <w:rsid w:val="001473EA"/>
    <w:rsid w:val="00147A3B"/>
    <w:rsid w:val="001516D6"/>
    <w:rsid w:val="00151759"/>
    <w:rsid w:val="00151D9C"/>
    <w:rsid w:val="00152A45"/>
    <w:rsid w:val="0015307C"/>
    <w:rsid w:val="001539E6"/>
    <w:rsid w:val="001541DA"/>
    <w:rsid w:val="00154F1C"/>
    <w:rsid w:val="00155BCB"/>
    <w:rsid w:val="00155F36"/>
    <w:rsid w:val="00156410"/>
    <w:rsid w:val="00156528"/>
    <w:rsid w:val="00156D2D"/>
    <w:rsid w:val="0015753B"/>
    <w:rsid w:val="00157DBF"/>
    <w:rsid w:val="0016030C"/>
    <w:rsid w:val="0016036F"/>
    <w:rsid w:val="00160CB3"/>
    <w:rsid w:val="00161236"/>
    <w:rsid w:val="00161F61"/>
    <w:rsid w:val="00161FFF"/>
    <w:rsid w:val="001631AF"/>
    <w:rsid w:val="00163C15"/>
    <w:rsid w:val="00163C4E"/>
    <w:rsid w:val="00164680"/>
    <w:rsid w:val="001649F1"/>
    <w:rsid w:val="00164F65"/>
    <w:rsid w:val="001651AA"/>
    <w:rsid w:val="00165602"/>
    <w:rsid w:val="001658B8"/>
    <w:rsid w:val="00165D5F"/>
    <w:rsid w:val="001664E2"/>
    <w:rsid w:val="001677DA"/>
    <w:rsid w:val="00170A77"/>
    <w:rsid w:val="00170F7D"/>
    <w:rsid w:val="0017127D"/>
    <w:rsid w:val="0017190E"/>
    <w:rsid w:val="00171E49"/>
    <w:rsid w:val="00171F30"/>
    <w:rsid w:val="00172A5C"/>
    <w:rsid w:val="00173B1E"/>
    <w:rsid w:val="00173DED"/>
    <w:rsid w:val="00174276"/>
    <w:rsid w:val="00174449"/>
    <w:rsid w:val="001746E2"/>
    <w:rsid w:val="00174DE4"/>
    <w:rsid w:val="00174FC0"/>
    <w:rsid w:val="00175DBD"/>
    <w:rsid w:val="00175F8F"/>
    <w:rsid w:val="00176551"/>
    <w:rsid w:val="0017695A"/>
    <w:rsid w:val="00176AC0"/>
    <w:rsid w:val="001772EF"/>
    <w:rsid w:val="0017768C"/>
    <w:rsid w:val="00180069"/>
    <w:rsid w:val="00180580"/>
    <w:rsid w:val="00180620"/>
    <w:rsid w:val="00180868"/>
    <w:rsid w:val="00181536"/>
    <w:rsid w:val="0018155F"/>
    <w:rsid w:val="001829E9"/>
    <w:rsid w:val="001830EB"/>
    <w:rsid w:val="001835B4"/>
    <w:rsid w:val="00183AF3"/>
    <w:rsid w:val="00183DCF"/>
    <w:rsid w:val="001843B4"/>
    <w:rsid w:val="00184AD7"/>
    <w:rsid w:val="00184AF6"/>
    <w:rsid w:val="001853A2"/>
    <w:rsid w:val="00185974"/>
    <w:rsid w:val="00185BF5"/>
    <w:rsid w:val="00185E26"/>
    <w:rsid w:val="00185EE7"/>
    <w:rsid w:val="00186239"/>
    <w:rsid w:val="001867D7"/>
    <w:rsid w:val="00186BA4"/>
    <w:rsid w:val="00186C0A"/>
    <w:rsid w:val="00187969"/>
    <w:rsid w:val="001901BC"/>
    <w:rsid w:val="001902D8"/>
    <w:rsid w:val="00190393"/>
    <w:rsid w:val="001906B3"/>
    <w:rsid w:val="001907A7"/>
    <w:rsid w:val="0019135C"/>
    <w:rsid w:val="00191DE0"/>
    <w:rsid w:val="00191ED2"/>
    <w:rsid w:val="0019337A"/>
    <w:rsid w:val="001935EC"/>
    <w:rsid w:val="0019594F"/>
    <w:rsid w:val="00195B49"/>
    <w:rsid w:val="00195C36"/>
    <w:rsid w:val="001964CF"/>
    <w:rsid w:val="00196998"/>
    <w:rsid w:val="001A0C45"/>
    <w:rsid w:val="001A0E3C"/>
    <w:rsid w:val="001A17CD"/>
    <w:rsid w:val="001A2149"/>
    <w:rsid w:val="001A3ACC"/>
    <w:rsid w:val="001A5A64"/>
    <w:rsid w:val="001A650B"/>
    <w:rsid w:val="001A6BC1"/>
    <w:rsid w:val="001A73D5"/>
    <w:rsid w:val="001A7820"/>
    <w:rsid w:val="001A7C60"/>
    <w:rsid w:val="001B104F"/>
    <w:rsid w:val="001B1975"/>
    <w:rsid w:val="001B1A3D"/>
    <w:rsid w:val="001B1BF8"/>
    <w:rsid w:val="001B22CB"/>
    <w:rsid w:val="001B483A"/>
    <w:rsid w:val="001B5086"/>
    <w:rsid w:val="001B579D"/>
    <w:rsid w:val="001B5972"/>
    <w:rsid w:val="001B5AB7"/>
    <w:rsid w:val="001B61B3"/>
    <w:rsid w:val="001B6519"/>
    <w:rsid w:val="001C0093"/>
    <w:rsid w:val="001C07F6"/>
    <w:rsid w:val="001C0AEE"/>
    <w:rsid w:val="001C1282"/>
    <w:rsid w:val="001C21C9"/>
    <w:rsid w:val="001C231C"/>
    <w:rsid w:val="001C4EAE"/>
    <w:rsid w:val="001C5E96"/>
    <w:rsid w:val="001C5F21"/>
    <w:rsid w:val="001C6335"/>
    <w:rsid w:val="001C685C"/>
    <w:rsid w:val="001C7161"/>
    <w:rsid w:val="001C756E"/>
    <w:rsid w:val="001C7B4E"/>
    <w:rsid w:val="001C7C22"/>
    <w:rsid w:val="001D0646"/>
    <w:rsid w:val="001D07FF"/>
    <w:rsid w:val="001D0A82"/>
    <w:rsid w:val="001D0B7E"/>
    <w:rsid w:val="001D1EE5"/>
    <w:rsid w:val="001D227B"/>
    <w:rsid w:val="001D22C7"/>
    <w:rsid w:val="001D3679"/>
    <w:rsid w:val="001D4019"/>
    <w:rsid w:val="001D43B2"/>
    <w:rsid w:val="001D5ADC"/>
    <w:rsid w:val="001D5B19"/>
    <w:rsid w:val="001D5F48"/>
    <w:rsid w:val="001D662C"/>
    <w:rsid w:val="001D6E2F"/>
    <w:rsid w:val="001D7A60"/>
    <w:rsid w:val="001D7BB8"/>
    <w:rsid w:val="001E05B4"/>
    <w:rsid w:val="001E0927"/>
    <w:rsid w:val="001E0AEC"/>
    <w:rsid w:val="001E0BD4"/>
    <w:rsid w:val="001E10D9"/>
    <w:rsid w:val="001E1BE4"/>
    <w:rsid w:val="001E1BEE"/>
    <w:rsid w:val="001E1DF7"/>
    <w:rsid w:val="001E28F2"/>
    <w:rsid w:val="001E2AB3"/>
    <w:rsid w:val="001E2FDA"/>
    <w:rsid w:val="001E32A2"/>
    <w:rsid w:val="001E3A5E"/>
    <w:rsid w:val="001E3EB4"/>
    <w:rsid w:val="001E4E71"/>
    <w:rsid w:val="001E5148"/>
    <w:rsid w:val="001E5B3C"/>
    <w:rsid w:val="001E5CB5"/>
    <w:rsid w:val="001E6FB7"/>
    <w:rsid w:val="001E7007"/>
    <w:rsid w:val="001E77E2"/>
    <w:rsid w:val="001E7864"/>
    <w:rsid w:val="001E7B28"/>
    <w:rsid w:val="001E7F1B"/>
    <w:rsid w:val="001F01C1"/>
    <w:rsid w:val="001F0874"/>
    <w:rsid w:val="001F0909"/>
    <w:rsid w:val="001F0AA1"/>
    <w:rsid w:val="001F0DB2"/>
    <w:rsid w:val="001F0EBC"/>
    <w:rsid w:val="001F1A89"/>
    <w:rsid w:val="001F1FF1"/>
    <w:rsid w:val="001F2139"/>
    <w:rsid w:val="001F2A10"/>
    <w:rsid w:val="001F3C55"/>
    <w:rsid w:val="001F4A48"/>
    <w:rsid w:val="001F4A86"/>
    <w:rsid w:val="001F4CA2"/>
    <w:rsid w:val="001F51BA"/>
    <w:rsid w:val="001F545D"/>
    <w:rsid w:val="001F5F8C"/>
    <w:rsid w:val="001F64FE"/>
    <w:rsid w:val="001F6D53"/>
    <w:rsid w:val="001F6E04"/>
    <w:rsid w:val="001F7AD3"/>
    <w:rsid w:val="002007BF"/>
    <w:rsid w:val="00200C9A"/>
    <w:rsid w:val="00200E72"/>
    <w:rsid w:val="002025D0"/>
    <w:rsid w:val="00202B56"/>
    <w:rsid w:val="0020441C"/>
    <w:rsid w:val="002066B2"/>
    <w:rsid w:val="00206DA4"/>
    <w:rsid w:val="00206FEF"/>
    <w:rsid w:val="0020712D"/>
    <w:rsid w:val="00207210"/>
    <w:rsid w:val="00207568"/>
    <w:rsid w:val="00207A66"/>
    <w:rsid w:val="00207B8E"/>
    <w:rsid w:val="00207C59"/>
    <w:rsid w:val="00207E26"/>
    <w:rsid w:val="002101F4"/>
    <w:rsid w:val="0021032F"/>
    <w:rsid w:val="00210700"/>
    <w:rsid w:val="002107D6"/>
    <w:rsid w:val="00210CCD"/>
    <w:rsid w:val="00212F80"/>
    <w:rsid w:val="002140C5"/>
    <w:rsid w:val="00214562"/>
    <w:rsid w:val="00214853"/>
    <w:rsid w:val="00215144"/>
    <w:rsid w:val="00215293"/>
    <w:rsid w:val="002164E7"/>
    <w:rsid w:val="00216B57"/>
    <w:rsid w:val="00216C5A"/>
    <w:rsid w:val="00216E20"/>
    <w:rsid w:val="0021730C"/>
    <w:rsid w:val="00220541"/>
    <w:rsid w:val="002206AA"/>
    <w:rsid w:val="00221200"/>
    <w:rsid w:val="002212DE"/>
    <w:rsid w:val="002213DB"/>
    <w:rsid w:val="0022198F"/>
    <w:rsid w:val="00221BA3"/>
    <w:rsid w:val="00222470"/>
    <w:rsid w:val="002233B6"/>
    <w:rsid w:val="002236CA"/>
    <w:rsid w:val="00223712"/>
    <w:rsid w:val="002237FC"/>
    <w:rsid w:val="00223935"/>
    <w:rsid w:val="00223BF8"/>
    <w:rsid w:val="00223D7E"/>
    <w:rsid w:val="00223EFE"/>
    <w:rsid w:val="002246E4"/>
    <w:rsid w:val="002247BB"/>
    <w:rsid w:val="00224830"/>
    <w:rsid w:val="00224C4A"/>
    <w:rsid w:val="00225A36"/>
    <w:rsid w:val="00225D37"/>
    <w:rsid w:val="002264E6"/>
    <w:rsid w:val="002264F1"/>
    <w:rsid w:val="00226C00"/>
    <w:rsid w:val="002279AF"/>
    <w:rsid w:val="00230164"/>
    <w:rsid w:val="0023035C"/>
    <w:rsid w:val="00230B4F"/>
    <w:rsid w:val="00232052"/>
    <w:rsid w:val="002321C2"/>
    <w:rsid w:val="002323B7"/>
    <w:rsid w:val="00232AE6"/>
    <w:rsid w:val="00233B3B"/>
    <w:rsid w:val="00234DFA"/>
    <w:rsid w:val="00235F17"/>
    <w:rsid w:val="00236292"/>
    <w:rsid w:val="00236539"/>
    <w:rsid w:val="00236625"/>
    <w:rsid w:val="00236862"/>
    <w:rsid w:val="0024077A"/>
    <w:rsid w:val="00241395"/>
    <w:rsid w:val="00241717"/>
    <w:rsid w:val="00242723"/>
    <w:rsid w:val="00242D86"/>
    <w:rsid w:val="00243021"/>
    <w:rsid w:val="00243558"/>
    <w:rsid w:val="002435E6"/>
    <w:rsid w:val="002459C7"/>
    <w:rsid w:val="00245CE8"/>
    <w:rsid w:val="00247E5A"/>
    <w:rsid w:val="00250C03"/>
    <w:rsid w:val="00250C39"/>
    <w:rsid w:val="00250FE0"/>
    <w:rsid w:val="002516E8"/>
    <w:rsid w:val="00251C4A"/>
    <w:rsid w:val="002530ED"/>
    <w:rsid w:val="00253750"/>
    <w:rsid w:val="002537F7"/>
    <w:rsid w:val="00254078"/>
    <w:rsid w:val="0025454F"/>
    <w:rsid w:val="00257313"/>
    <w:rsid w:val="00261B33"/>
    <w:rsid w:val="002620A3"/>
    <w:rsid w:val="00262F12"/>
    <w:rsid w:val="00264590"/>
    <w:rsid w:val="0026556B"/>
    <w:rsid w:val="00265ECE"/>
    <w:rsid w:val="002665CB"/>
    <w:rsid w:val="00266D5D"/>
    <w:rsid w:val="0027019A"/>
    <w:rsid w:val="00270C05"/>
    <w:rsid w:val="00271353"/>
    <w:rsid w:val="002713FE"/>
    <w:rsid w:val="002715DE"/>
    <w:rsid w:val="00271BAC"/>
    <w:rsid w:val="00272F07"/>
    <w:rsid w:val="00273B1C"/>
    <w:rsid w:val="00273BBF"/>
    <w:rsid w:val="00273DB7"/>
    <w:rsid w:val="002742A1"/>
    <w:rsid w:val="002743B4"/>
    <w:rsid w:val="00274459"/>
    <w:rsid w:val="00274A66"/>
    <w:rsid w:val="0027570E"/>
    <w:rsid w:val="002762CC"/>
    <w:rsid w:val="00276B8C"/>
    <w:rsid w:val="00277557"/>
    <w:rsid w:val="00277857"/>
    <w:rsid w:val="002807C8"/>
    <w:rsid w:val="00281206"/>
    <w:rsid w:val="00284968"/>
    <w:rsid w:val="00284CB1"/>
    <w:rsid w:val="002861B1"/>
    <w:rsid w:val="00286B1F"/>
    <w:rsid w:val="0028765F"/>
    <w:rsid w:val="0028792A"/>
    <w:rsid w:val="00287A01"/>
    <w:rsid w:val="00287CF6"/>
    <w:rsid w:val="002918C0"/>
    <w:rsid w:val="00291C05"/>
    <w:rsid w:val="00292045"/>
    <w:rsid w:val="0029369E"/>
    <w:rsid w:val="0029493A"/>
    <w:rsid w:val="00294E11"/>
    <w:rsid w:val="00294FEC"/>
    <w:rsid w:val="002954E4"/>
    <w:rsid w:val="00295FA0"/>
    <w:rsid w:val="002960C8"/>
    <w:rsid w:val="002967EB"/>
    <w:rsid w:val="002972F9"/>
    <w:rsid w:val="00297816"/>
    <w:rsid w:val="002A020B"/>
    <w:rsid w:val="002A1552"/>
    <w:rsid w:val="002A22A6"/>
    <w:rsid w:val="002A2EB7"/>
    <w:rsid w:val="002A3618"/>
    <w:rsid w:val="002A3E06"/>
    <w:rsid w:val="002A4B09"/>
    <w:rsid w:val="002A5848"/>
    <w:rsid w:val="002A5939"/>
    <w:rsid w:val="002A5A18"/>
    <w:rsid w:val="002A5A93"/>
    <w:rsid w:val="002A6A2E"/>
    <w:rsid w:val="002A6D82"/>
    <w:rsid w:val="002A748A"/>
    <w:rsid w:val="002B01C4"/>
    <w:rsid w:val="002B0AC2"/>
    <w:rsid w:val="002B10EE"/>
    <w:rsid w:val="002B122C"/>
    <w:rsid w:val="002B1ACB"/>
    <w:rsid w:val="002B21DE"/>
    <w:rsid w:val="002B21F3"/>
    <w:rsid w:val="002B2589"/>
    <w:rsid w:val="002B2805"/>
    <w:rsid w:val="002B28D4"/>
    <w:rsid w:val="002B2E44"/>
    <w:rsid w:val="002B3693"/>
    <w:rsid w:val="002B38F6"/>
    <w:rsid w:val="002B39A0"/>
    <w:rsid w:val="002B3C27"/>
    <w:rsid w:val="002B4A4A"/>
    <w:rsid w:val="002B4D4D"/>
    <w:rsid w:val="002B55CD"/>
    <w:rsid w:val="002B5656"/>
    <w:rsid w:val="002B5B34"/>
    <w:rsid w:val="002B60F1"/>
    <w:rsid w:val="002B69E4"/>
    <w:rsid w:val="002B6E45"/>
    <w:rsid w:val="002B7B69"/>
    <w:rsid w:val="002B7F2B"/>
    <w:rsid w:val="002C0244"/>
    <w:rsid w:val="002C0C7F"/>
    <w:rsid w:val="002C0F37"/>
    <w:rsid w:val="002C0F44"/>
    <w:rsid w:val="002C1D53"/>
    <w:rsid w:val="002C1E11"/>
    <w:rsid w:val="002C3640"/>
    <w:rsid w:val="002C36E3"/>
    <w:rsid w:val="002C3B04"/>
    <w:rsid w:val="002C4107"/>
    <w:rsid w:val="002C436A"/>
    <w:rsid w:val="002C5A55"/>
    <w:rsid w:val="002C5EB2"/>
    <w:rsid w:val="002C616F"/>
    <w:rsid w:val="002C649F"/>
    <w:rsid w:val="002C78CD"/>
    <w:rsid w:val="002D0164"/>
    <w:rsid w:val="002D01F0"/>
    <w:rsid w:val="002D1396"/>
    <w:rsid w:val="002D2559"/>
    <w:rsid w:val="002D29A8"/>
    <w:rsid w:val="002D3E01"/>
    <w:rsid w:val="002D47AE"/>
    <w:rsid w:val="002D491C"/>
    <w:rsid w:val="002D51B9"/>
    <w:rsid w:val="002D51C5"/>
    <w:rsid w:val="002D54D5"/>
    <w:rsid w:val="002D550D"/>
    <w:rsid w:val="002D5740"/>
    <w:rsid w:val="002D5B7F"/>
    <w:rsid w:val="002D5FDA"/>
    <w:rsid w:val="002D62EF"/>
    <w:rsid w:val="002D6DD2"/>
    <w:rsid w:val="002D7C30"/>
    <w:rsid w:val="002E0070"/>
    <w:rsid w:val="002E05FE"/>
    <w:rsid w:val="002E11A9"/>
    <w:rsid w:val="002E125F"/>
    <w:rsid w:val="002E1C5F"/>
    <w:rsid w:val="002E1CE4"/>
    <w:rsid w:val="002E1DBE"/>
    <w:rsid w:val="002E2273"/>
    <w:rsid w:val="002E264E"/>
    <w:rsid w:val="002E2FF6"/>
    <w:rsid w:val="002E3096"/>
    <w:rsid w:val="002E3131"/>
    <w:rsid w:val="002E3160"/>
    <w:rsid w:val="002E356E"/>
    <w:rsid w:val="002E3EE6"/>
    <w:rsid w:val="002E521B"/>
    <w:rsid w:val="002E5423"/>
    <w:rsid w:val="002E54C1"/>
    <w:rsid w:val="002E58C9"/>
    <w:rsid w:val="002E60C6"/>
    <w:rsid w:val="002E6296"/>
    <w:rsid w:val="002E6305"/>
    <w:rsid w:val="002E7CD2"/>
    <w:rsid w:val="002F042B"/>
    <w:rsid w:val="002F0D47"/>
    <w:rsid w:val="002F1CCF"/>
    <w:rsid w:val="002F283C"/>
    <w:rsid w:val="002F3C96"/>
    <w:rsid w:val="002F3F7F"/>
    <w:rsid w:val="002F4825"/>
    <w:rsid w:val="002F4A80"/>
    <w:rsid w:val="002F4FE0"/>
    <w:rsid w:val="002F727D"/>
    <w:rsid w:val="002F7411"/>
    <w:rsid w:val="002F7468"/>
    <w:rsid w:val="002F7731"/>
    <w:rsid w:val="00300319"/>
    <w:rsid w:val="00300A07"/>
    <w:rsid w:val="00300B93"/>
    <w:rsid w:val="00301475"/>
    <w:rsid w:val="00301515"/>
    <w:rsid w:val="0030173F"/>
    <w:rsid w:val="003018E1"/>
    <w:rsid w:val="00302383"/>
    <w:rsid w:val="003024B4"/>
    <w:rsid w:val="00302658"/>
    <w:rsid w:val="00303664"/>
    <w:rsid w:val="00303E0A"/>
    <w:rsid w:val="00303F65"/>
    <w:rsid w:val="0030438C"/>
    <w:rsid w:val="0030442C"/>
    <w:rsid w:val="003051DB"/>
    <w:rsid w:val="00305C7E"/>
    <w:rsid w:val="00305F4C"/>
    <w:rsid w:val="00306349"/>
    <w:rsid w:val="00306655"/>
    <w:rsid w:val="003079E0"/>
    <w:rsid w:val="00307E59"/>
    <w:rsid w:val="00310B02"/>
    <w:rsid w:val="00311102"/>
    <w:rsid w:val="00311666"/>
    <w:rsid w:val="00311DB8"/>
    <w:rsid w:val="00312465"/>
    <w:rsid w:val="0031310B"/>
    <w:rsid w:val="00313BF9"/>
    <w:rsid w:val="003141C2"/>
    <w:rsid w:val="00314365"/>
    <w:rsid w:val="0031446F"/>
    <w:rsid w:val="0031491F"/>
    <w:rsid w:val="00315178"/>
    <w:rsid w:val="00317321"/>
    <w:rsid w:val="0031799C"/>
    <w:rsid w:val="00321DC6"/>
    <w:rsid w:val="00321FF6"/>
    <w:rsid w:val="00322097"/>
    <w:rsid w:val="003223C2"/>
    <w:rsid w:val="00323625"/>
    <w:rsid w:val="003239E2"/>
    <w:rsid w:val="003239EA"/>
    <w:rsid w:val="00324723"/>
    <w:rsid w:val="00324C9E"/>
    <w:rsid w:val="00325125"/>
    <w:rsid w:val="00326274"/>
    <w:rsid w:val="003264E2"/>
    <w:rsid w:val="00326572"/>
    <w:rsid w:val="00327E99"/>
    <w:rsid w:val="003302C2"/>
    <w:rsid w:val="00330671"/>
    <w:rsid w:val="00331760"/>
    <w:rsid w:val="0033216F"/>
    <w:rsid w:val="00332474"/>
    <w:rsid w:val="003326F8"/>
    <w:rsid w:val="00332866"/>
    <w:rsid w:val="00333BBD"/>
    <w:rsid w:val="003345A4"/>
    <w:rsid w:val="00334830"/>
    <w:rsid w:val="0033484B"/>
    <w:rsid w:val="00334EAA"/>
    <w:rsid w:val="003352A8"/>
    <w:rsid w:val="003356FF"/>
    <w:rsid w:val="00336BA4"/>
    <w:rsid w:val="00336F04"/>
    <w:rsid w:val="003373B3"/>
    <w:rsid w:val="003376D8"/>
    <w:rsid w:val="00337708"/>
    <w:rsid w:val="003419DE"/>
    <w:rsid w:val="0034201D"/>
    <w:rsid w:val="003421BD"/>
    <w:rsid w:val="003423DE"/>
    <w:rsid w:val="0034253A"/>
    <w:rsid w:val="00342687"/>
    <w:rsid w:val="003433DE"/>
    <w:rsid w:val="00343BF4"/>
    <w:rsid w:val="00344066"/>
    <w:rsid w:val="003441AA"/>
    <w:rsid w:val="00345685"/>
    <w:rsid w:val="00346B4B"/>
    <w:rsid w:val="003474D2"/>
    <w:rsid w:val="00350C58"/>
    <w:rsid w:val="00350F1A"/>
    <w:rsid w:val="00351201"/>
    <w:rsid w:val="0035190A"/>
    <w:rsid w:val="003526B4"/>
    <w:rsid w:val="00352A17"/>
    <w:rsid w:val="00352F5D"/>
    <w:rsid w:val="00353C07"/>
    <w:rsid w:val="00353F17"/>
    <w:rsid w:val="00354212"/>
    <w:rsid w:val="003545AF"/>
    <w:rsid w:val="00354C14"/>
    <w:rsid w:val="00355501"/>
    <w:rsid w:val="00355DC5"/>
    <w:rsid w:val="00356D13"/>
    <w:rsid w:val="0035799A"/>
    <w:rsid w:val="00357EF8"/>
    <w:rsid w:val="00360702"/>
    <w:rsid w:val="00360E41"/>
    <w:rsid w:val="0036190A"/>
    <w:rsid w:val="00361AF8"/>
    <w:rsid w:val="0036249B"/>
    <w:rsid w:val="00362C34"/>
    <w:rsid w:val="00363508"/>
    <w:rsid w:val="003638B3"/>
    <w:rsid w:val="00364065"/>
    <w:rsid w:val="0036452D"/>
    <w:rsid w:val="00365109"/>
    <w:rsid w:val="0036550F"/>
    <w:rsid w:val="0036582B"/>
    <w:rsid w:val="00365F75"/>
    <w:rsid w:val="00366634"/>
    <w:rsid w:val="00366A1E"/>
    <w:rsid w:val="00366B0A"/>
    <w:rsid w:val="00367E64"/>
    <w:rsid w:val="003702B8"/>
    <w:rsid w:val="00370AE7"/>
    <w:rsid w:val="00370C57"/>
    <w:rsid w:val="00371333"/>
    <w:rsid w:val="00371449"/>
    <w:rsid w:val="00371FD8"/>
    <w:rsid w:val="00371FDF"/>
    <w:rsid w:val="0037299C"/>
    <w:rsid w:val="00372AC7"/>
    <w:rsid w:val="00372B43"/>
    <w:rsid w:val="00373047"/>
    <w:rsid w:val="0037337B"/>
    <w:rsid w:val="00373753"/>
    <w:rsid w:val="00373763"/>
    <w:rsid w:val="003738EB"/>
    <w:rsid w:val="0037510D"/>
    <w:rsid w:val="00375913"/>
    <w:rsid w:val="00376DBC"/>
    <w:rsid w:val="003775A7"/>
    <w:rsid w:val="00377810"/>
    <w:rsid w:val="00377896"/>
    <w:rsid w:val="00377C4B"/>
    <w:rsid w:val="00380813"/>
    <w:rsid w:val="00382416"/>
    <w:rsid w:val="00382DF7"/>
    <w:rsid w:val="0038371D"/>
    <w:rsid w:val="00383A23"/>
    <w:rsid w:val="00383F0D"/>
    <w:rsid w:val="00384EDA"/>
    <w:rsid w:val="003860D2"/>
    <w:rsid w:val="003860DE"/>
    <w:rsid w:val="00386AD0"/>
    <w:rsid w:val="00386F76"/>
    <w:rsid w:val="00387F4B"/>
    <w:rsid w:val="00387F54"/>
    <w:rsid w:val="00390722"/>
    <w:rsid w:val="00390E20"/>
    <w:rsid w:val="00391336"/>
    <w:rsid w:val="0039175B"/>
    <w:rsid w:val="00391C80"/>
    <w:rsid w:val="00391F25"/>
    <w:rsid w:val="0039233E"/>
    <w:rsid w:val="0039271F"/>
    <w:rsid w:val="00392FE9"/>
    <w:rsid w:val="0039342E"/>
    <w:rsid w:val="00393F68"/>
    <w:rsid w:val="003945AA"/>
    <w:rsid w:val="003946CC"/>
    <w:rsid w:val="00394733"/>
    <w:rsid w:val="00397135"/>
    <w:rsid w:val="00397404"/>
    <w:rsid w:val="00397897"/>
    <w:rsid w:val="003A19FE"/>
    <w:rsid w:val="003A20CA"/>
    <w:rsid w:val="003A21D4"/>
    <w:rsid w:val="003A2614"/>
    <w:rsid w:val="003A2EA2"/>
    <w:rsid w:val="003A2F45"/>
    <w:rsid w:val="003A3298"/>
    <w:rsid w:val="003A3B74"/>
    <w:rsid w:val="003A4001"/>
    <w:rsid w:val="003A4FA4"/>
    <w:rsid w:val="003A5660"/>
    <w:rsid w:val="003A59BB"/>
    <w:rsid w:val="003A6DE2"/>
    <w:rsid w:val="003A7965"/>
    <w:rsid w:val="003B0589"/>
    <w:rsid w:val="003B05F1"/>
    <w:rsid w:val="003B18AD"/>
    <w:rsid w:val="003B193A"/>
    <w:rsid w:val="003B1E9F"/>
    <w:rsid w:val="003B1F1A"/>
    <w:rsid w:val="003B26C8"/>
    <w:rsid w:val="003B28E7"/>
    <w:rsid w:val="003B2D14"/>
    <w:rsid w:val="003B2E1F"/>
    <w:rsid w:val="003B2FB2"/>
    <w:rsid w:val="003B3525"/>
    <w:rsid w:val="003B47EF"/>
    <w:rsid w:val="003B480C"/>
    <w:rsid w:val="003B4FD2"/>
    <w:rsid w:val="003B55E7"/>
    <w:rsid w:val="003B5C59"/>
    <w:rsid w:val="003B67B6"/>
    <w:rsid w:val="003B6BC2"/>
    <w:rsid w:val="003B6DD3"/>
    <w:rsid w:val="003B737F"/>
    <w:rsid w:val="003B750F"/>
    <w:rsid w:val="003C0673"/>
    <w:rsid w:val="003C19A9"/>
    <w:rsid w:val="003C1A6C"/>
    <w:rsid w:val="003C1CE8"/>
    <w:rsid w:val="003C2227"/>
    <w:rsid w:val="003C266B"/>
    <w:rsid w:val="003C2BDA"/>
    <w:rsid w:val="003C2F50"/>
    <w:rsid w:val="003C35A7"/>
    <w:rsid w:val="003C3954"/>
    <w:rsid w:val="003C3DEC"/>
    <w:rsid w:val="003C4A1C"/>
    <w:rsid w:val="003C4DE7"/>
    <w:rsid w:val="003C5767"/>
    <w:rsid w:val="003C6304"/>
    <w:rsid w:val="003C65FF"/>
    <w:rsid w:val="003C6857"/>
    <w:rsid w:val="003D002A"/>
    <w:rsid w:val="003D0982"/>
    <w:rsid w:val="003D0E0D"/>
    <w:rsid w:val="003D0FC7"/>
    <w:rsid w:val="003D26DC"/>
    <w:rsid w:val="003D2ABD"/>
    <w:rsid w:val="003D398C"/>
    <w:rsid w:val="003D3EC7"/>
    <w:rsid w:val="003D56DA"/>
    <w:rsid w:val="003D6214"/>
    <w:rsid w:val="003D7097"/>
    <w:rsid w:val="003E025A"/>
    <w:rsid w:val="003E046F"/>
    <w:rsid w:val="003E049A"/>
    <w:rsid w:val="003E1179"/>
    <w:rsid w:val="003E12AF"/>
    <w:rsid w:val="003E13C9"/>
    <w:rsid w:val="003E1558"/>
    <w:rsid w:val="003E1693"/>
    <w:rsid w:val="003E1942"/>
    <w:rsid w:val="003E1D9B"/>
    <w:rsid w:val="003E2D9E"/>
    <w:rsid w:val="003E310B"/>
    <w:rsid w:val="003E365A"/>
    <w:rsid w:val="003E4237"/>
    <w:rsid w:val="003E4A13"/>
    <w:rsid w:val="003E4A1D"/>
    <w:rsid w:val="003E4C28"/>
    <w:rsid w:val="003E4F18"/>
    <w:rsid w:val="003E57DC"/>
    <w:rsid w:val="003E630E"/>
    <w:rsid w:val="003E681C"/>
    <w:rsid w:val="003E6CF3"/>
    <w:rsid w:val="003E7AA8"/>
    <w:rsid w:val="003F0CE5"/>
    <w:rsid w:val="003F12FA"/>
    <w:rsid w:val="003F293C"/>
    <w:rsid w:val="003F36AD"/>
    <w:rsid w:val="003F36BE"/>
    <w:rsid w:val="003F3F30"/>
    <w:rsid w:val="003F42E4"/>
    <w:rsid w:val="003F4521"/>
    <w:rsid w:val="003F5387"/>
    <w:rsid w:val="003F5FD3"/>
    <w:rsid w:val="003F6298"/>
    <w:rsid w:val="003F6D76"/>
    <w:rsid w:val="003F70B1"/>
    <w:rsid w:val="003F7119"/>
    <w:rsid w:val="003F733A"/>
    <w:rsid w:val="0040128C"/>
    <w:rsid w:val="0040128D"/>
    <w:rsid w:val="00401765"/>
    <w:rsid w:val="00401954"/>
    <w:rsid w:val="004022CC"/>
    <w:rsid w:val="00402464"/>
    <w:rsid w:val="0040329D"/>
    <w:rsid w:val="00403AEB"/>
    <w:rsid w:val="004044BE"/>
    <w:rsid w:val="00405317"/>
    <w:rsid w:val="0040633A"/>
    <w:rsid w:val="0040646F"/>
    <w:rsid w:val="004066F7"/>
    <w:rsid w:val="004068AD"/>
    <w:rsid w:val="00406A30"/>
    <w:rsid w:val="00407166"/>
    <w:rsid w:val="00407B2E"/>
    <w:rsid w:val="00407CF6"/>
    <w:rsid w:val="00407FD3"/>
    <w:rsid w:val="00412F01"/>
    <w:rsid w:val="0041305C"/>
    <w:rsid w:val="004132C7"/>
    <w:rsid w:val="00413736"/>
    <w:rsid w:val="004138B6"/>
    <w:rsid w:val="00414284"/>
    <w:rsid w:val="004152D6"/>
    <w:rsid w:val="00415939"/>
    <w:rsid w:val="00417743"/>
    <w:rsid w:val="00421EF0"/>
    <w:rsid w:val="00421F2F"/>
    <w:rsid w:val="0042200A"/>
    <w:rsid w:val="00422A57"/>
    <w:rsid w:val="00423010"/>
    <w:rsid w:val="00423252"/>
    <w:rsid w:val="00423305"/>
    <w:rsid w:val="004240B1"/>
    <w:rsid w:val="004243D5"/>
    <w:rsid w:val="004247B6"/>
    <w:rsid w:val="00424BF9"/>
    <w:rsid w:val="00424F64"/>
    <w:rsid w:val="00425729"/>
    <w:rsid w:val="00425D27"/>
    <w:rsid w:val="00426779"/>
    <w:rsid w:val="004276DF"/>
    <w:rsid w:val="00427F86"/>
    <w:rsid w:val="00430889"/>
    <w:rsid w:val="004315A1"/>
    <w:rsid w:val="00431986"/>
    <w:rsid w:val="00431AAE"/>
    <w:rsid w:val="004324FF"/>
    <w:rsid w:val="004333C9"/>
    <w:rsid w:val="00433640"/>
    <w:rsid w:val="0043371F"/>
    <w:rsid w:val="00433748"/>
    <w:rsid w:val="004350C0"/>
    <w:rsid w:val="0043527E"/>
    <w:rsid w:val="00435AE3"/>
    <w:rsid w:val="004366B1"/>
    <w:rsid w:val="0043745E"/>
    <w:rsid w:val="0044050E"/>
    <w:rsid w:val="00440A6D"/>
    <w:rsid w:val="00440ED7"/>
    <w:rsid w:val="0044108A"/>
    <w:rsid w:val="00441244"/>
    <w:rsid w:val="00441499"/>
    <w:rsid w:val="004414EE"/>
    <w:rsid w:val="0044193C"/>
    <w:rsid w:val="00441D3E"/>
    <w:rsid w:val="004424D6"/>
    <w:rsid w:val="0044255B"/>
    <w:rsid w:val="00442FE4"/>
    <w:rsid w:val="00443EA9"/>
    <w:rsid w:val="00444299"/>
    <w:rsid w:val="0044461D"/>
    <w:rsid w:val="004449B4"/>
    <w:rsid w:val="004449D8"/>
    <w:rsid w:val="00445CA1"/>
    <w:rsid w:val="00445CD4"/>
    <w:rsid w:val="0044632A"/>
    <w:rsid w:val="00446A5C"/>
    <w:rsid w:val="00447348"/>
    <w:rsid w:val="00447BF7"/>
    <w:rsid w:val="0045010C"/>
    <w:rsid w:val="004503D7"/>
    <w:rsid w:val="00450D2F"/>
    <w:rsid w:val="0045183B"/>
    <w:rsid w:val="0045282F"/>
    <w:rsid w:val="00452A72"/>
    <w:rsid w:val="00453C26"/>
    <w:rsid w:val="00453FDE"/>
    <w:rsid w:val="00454070"/>
    <w:rsid w:val="004551A8"/>
    <w:rsid w:val="00455AB0"/>
    <w:rsid w:val="00456296"/>
    <w:rsid w:val="00456912"/>
    <w:rsid w:val="004570CF"/>
    <w:rsid w:val="00457900"/>
    <w:rsid w:val="00457D8C"/>
    <w:rsid w:val="00457EFF"/>
    <w:rsid w:val="0046095F"/>
    <w:rsid w:val="00460B45"/>
    <w:rsid w:val="00460F78"/>
    <w:rsid w:val="00461636"/>
    <w:rsid w:val="004627EA"/>
    <w:rsid w:val="00462D54"/>
    <w:rsid w:val="004630D9"/>
    <w:rsid w:val="00463350"/>
    <w:rsid w:val="0046448D"/>
    <w:rsid w:val="0046470E"/>
    <w:rsid w:val="00464D81"/>
    <w:rsid w:val="004653AE"/>
    <w:rsid w:val="004660AA"/>
    <w:rsid w:val="004660D8"/>
    <w:rsid w:val="00466962"/>
    <w:rsid w:val="00466DDB"/>
    <w:rsid w:val="004677BC"/>
    <w:rsid w:val="00470088"/>
    <w:rsid w:val="00470842"/>
    <w:rsid w:val="00471064"/>
    <w:rsid w:val="004713D4"/>
    <w:rsid w:val="004723BF"/>
    <w:rsid w:val="0047394F"/>
    <w:rsid w:val="00474F82"/>
    <w:rsid w:val="00475ADD"/>
    <w:rsid w:val="00476439"/>
    <w:rsid w:val="0047668E"/>
    <w:rsid w:val="004766EA"/>
    <w:rsid w:val="00476B68"/>
    <w:rsid w:val="00476D49"/>
    <w:rsid w:val="00476F20"/>
    <w:rsid w:val="00476FF8"/>
    <w:rsid w:val="00477023"/>
    <w:rsid w:val="00477DB3"/>
    <w:rsid w:val="00477FCF"/>
    <w:rsid w:val="0048010B"/>
    <w:rsid w:val="0048067E"/>
    <w:rsid w:val="00480906"/>
    <w:rsid w:val="00481744"/>
    <w:rsid w:val="0048200F"/>
    <w:rsid w:val="0048245F"/>
    <w:rsid w:val="00482DD1"/>
    <w:rsid w:val="004831BB"/>
    <w:rsid w:val="004834FA"/>
    <w:rsid w:val="00483895"/>
    <w:rsid w:val="00483BA1"/>
    <w:rsid w:val="00483C37"/>
    <w:rsid w:val="00483D3B"/>
    <w:rsid w:val="0048420F"/>
    <w:rsid w:val="00484501"/>
    <w:rsid w:val="004853DB"/>
    <w:rsid w:val="004864A7"/>
    <w:rsid w:val="00486678"/>
    <w:rsid w:val="004901F0"/>
    <w:rsid w:val="00490743"/>
    <w:rsid w:val="004909AC"/>
    <w:rsid w:val="00490C32"/>
    <w:rsid w:val="004912F3"/>
    <w:rsid w:val="004914A8"/>
    <w:rsid w:val="0049160A"/>
    <w:rsid w:val="004921BB"/>
    <w:rsid w:val="004928AE"/>
    <w:rsid w:val="00494071"/>
    <w:rsid w:val="00494222"/>
    <w:rsid w:val="00494A27"/>
    <w:rsid w:val="00494B2F"/>
    <w:rsid w:val="00494FD8"/>
    <w:rsid w:val="00495430"/>
    <w:rsid w:val="0049549A"/>
    <w:rsid w:val="004954DD"/>
    <w:rsid w:val="00495B28"/>
    <w:rsid w:val="004962DA"/>
    <w:rsid w:val="004A05D4"/>
    <w:rsid w:val="004A084E"/>
    <w:rsid w:val="004A0B61"/>
    <w:rsid w:val="004A0DF2"/>
    <w:rsid w:val="004A0EFA"/>
    <w:rsid w:val="004A0F91"/>
    <w:rsid w:val="004A104D"/>
    <w:rsid w:val="004A114C"/>
    <w:rsid w:val="004A1372"/>
    <w:rsid w:val="004A189A"/>
    <w:rsid w:val="004A21A4"/>
    <w:rsid w:val="004A306C"/>
    <w:rsid w:val="004A30A8"/>
    <w:rsid w:val="004A44B6"/>
    <w:rsid w:val="004A469B"/>
    <w:rsid w:val="004A4A65"/>
    <w:rsid w:val="004A4D41"/>
    <w:rsid w:val="004A5443"/>
    <w:rsid w:val="004B0314"/>
    <w:rsid w:val="004B04A7"/>
    <w:rsid w:val="004B0962"/>
    <w:rsid w:val="004B0E03"/>
    <w:rsid w:val="004B11B4"/>
    <w:rsid w:val="004B2114"/>
    <w:rsid w:val="004B2243"/>
    <w:rsid w:val="004B24B3"/>
    <w:rsid w:val="004B285D"/>
    <w:rsid w:val="004B2BEA"/>
    <w:rsid w:val="004B3918"/>
    <w:rsid w:val="004B3B80"/>
    <w:rsid w:val="004B3D19"/>
    <w:rsid w:val="004B4466"/>
    <w:rsid w:val="004B479F"/>
    <w:rsid w:val="004B4FA9"/>
    <w:rsid w:val="004B6270"/>
    <w:rsid w:val="004B7463"/>
    <w:rsid w:val="004B7B7F"/>
    <w:rsid w:val="004C003A"/>
    <w:rsid w:val="004C0CC0"/>
    <w:rsid w:val="004C0CFC"/>
    <w:rsid w:val="004C1284"/>
    <w:rsid w:val="004C1880"/>
    <w:rsid w:val="004C1A2D"/>
    <w:rsid w:val="004C1AC7"/>
    <w:rsid w:val="004C1B34"/>
    <w:rsid w:val="004C2447"/>
    <w:rsid w:val="004C2752"/>
    <w:rsid w:val="004C30DA"/>
    <w:rsid w:val="004C3504"/>
    <w:rsid w:val="004C3EA4"/>
    <w:rsid w:val="004C4002"/>
    <w:rsid w:val="004C43C5"/>
    <w:rsid w:val="004C474D"/>
    <w:rsid w:val="004C4B15"/>
    <w:rsid w:val="004C4F7F"/>
    <w:rsid w:val="004C548E"/>
    <w:rsid w:val="004C5C0B"/>
    <w:rsid w:val="004C6FBF"/>
    <w:rsid w:val="004C7912"/>
    <w:rsid w:val="004C79B1"/>
    <w:rsid w:val="004C7E47"/>
    <w:rsid w:val="004D0DBE"/>
    <w:rsid w:val="004D1B13"/>
    <w:rsid w:val="004D2322"/>
    <w:rsid w:val="004D380D"/>
    <w:rsid w:val="004D3965"/>
    <w:rsid w:val="004D3BAA"/>
    <w:rsid w:val="004D3C38"/>
    <w:rsid w:val="004D4C06"/>
    <w:rsid w:val="004D5751"/>
    <w:rsid w:val="004D5BED"/>
    <w:rsid w:val="004D7698"/>
    <w:rsid w:val="004D76B9"/>
    <w:rsid w:val="004D783D"/>
    <w:rsid w:val="004D7AA8"/>
    <w:rsid w:val="004E056B"/>
    <w:rsid w:val="004E18BE"/>
    <w:rsid w:val="004E203A"/>
    <w:rsid w:val="004E2309"/>
    <w:rsid w:val="004E29C8"/>
    <w:rsid w:val="004E3578"/>
    <w:rsid w:val="004E47D7"/>
    <w:rsid w:val="004E5B84"/>
    <w:rsid w:val="004E5D0B"/>
    <w:rsid w:val="004E5D2D"/>
    <w:rsid w:val="004E5E04"/>
    <w:rsid w:val="004E6229"/>
    <w:rsid w:val="004E663C"/>
    <w:rsid w:val="004E69A0"/>
    <w:rsid w:val="004E7071"/>
    <w:rsid w:val="004F07D5"/>
    <w:rsid w:val="004F11BD"/>
    <w:rsid w:val="004F1A7B"/>
    <w:rsid w:val="004F1DB5"/>
    <w:rsid w:val="004F2C7B"/>
    <w:rsid w:val="004F2D45"/>
    <w:rsid w:val="004F35BE"/>
    <w:rsid w:val="004F3C41"/>
    <w:rsid w:val="004F3E0C"/>
    <w:rsid w:val="004F4472"/>
    <w:rsid w:val="004F4D99"/>
    <w:rsid w:val="004F5D0A"/>
    <w:rsid w:val="004F609D"/>
    <w:rsid w:val="004F7645"/>
    <w:rsid w:val="004F798B"/>
    <w:rsid w:val="00500486"/>
    <w:rsid w:val="00501009"/>
    <w:rsid w:val="00501587"/>
    <w:rsid w:val="00501AC8"/>
    <w:rsid w:val="0050393D"/>
    <w:rsid w:val="00504166"/>
    <w:rsid w:val="005042DA"/>
    <w:rsid w:val="00504714"/>
    <w:rsid w:val="005048D5"/>
    <w:rsid w:val="00504ED0"/>
    <w:rsid w:val="005059BA"/>
    <w:rsid w:val="00506B14"/>
    <w:rsid w:val="00506FB9"/>
    <w:rsid w:val="005070D5"/>
    <w:rsid w:val="00507769"/>
    <w:rsid w:val="00507809"/>
    <w:rsid w:val="00507C47"/>
    <w:rsid w:val="00510012"/>
    <w:rsid w:val="00510054"/>
    <w:rsid w:val="00510141"/>
    <w:rsid w:val="00510B28"/>
    <w:rsid w:val="00511047"/>
    <w:rsid w:val="005111D2"/>
    <w:rsid w:val="005112C2"/>
    <w:rsid w:val="00511903"/>
    <w:rsid w:val="005119B3"/>
    <w:rsid w:val="00511A97"/>
    <w:rsid w:val="00511C63"/>
    <w:rsid w:val="00511FC7"/>
    <w:rsid w:val="005137CE"/>
    <w:rsid w:val="00513A09"/>
    <w:rsid w:val="00513AE8"/>
    <w:rsid w:val="00515282"/>
    <w:rsid w:val="005156FC"/>
    <w:rsid w:val="00515A57"/>
    <w:rsid w:val="00515FA8"/>
    <w:rsid w:val="00517803"/>
    <w:rsid w:val="0051784C"/>
    <w:rsid w:val="0051795B"/>
    <w:rsid w:val="00520099"/>
    <w:rsid w:val="00520BD8"/>
    <w:rsid w:val="005211DA"/>
    <w:rsid w:val="005217FA"/>
    <w:rsid w:val="00521A9E"/>
    <w:rsid w:val="0052262C"/>
    <w:rsid w:val="00522B93"/>
    <w:rsid w:val="00524ACD"/>
    <w:rsid w:val="00524D58"/>
    <w:rsid w:val="005252EF"/>
    <w:rsid w:val="0052546A"/>
    <w:rsid w:val="005262FC"/>
    <w:rsid w:val="00527A36"/>
    <w:rsid w:val="0053049C"/>
    <w:rsid w:val="00530D25"/>
    <w:rsid w:val="00530DEC"/>
    <w:rsid w:val="00531529"/>
    <w:rsid w:val="00531897"/>
    <w:rsid w:val="005322B0"/>
    <w:rsid w:val="00532A63"/>
    <w:rsid w:val="005331E8"/>
    <w:rsid w:val="0053492E"/>
    <w:rsid w:val="005349F3"/>
    <w:rsid w:val="00534E64"/>
    <w:rsid w:val="0053526E"/>
    <w:rsid w:val="0053580B"/>
    <w:rsid w:val="00535D07"/>
    <w:rsid w:val="005367EE"/>
    <w:rsid w:val="005371CF"/>
    <w:rsid w:val="005400AC"/>
    <w:rsid w:val="00540CD3"/>
    <w:rsid w:val="005413D9"/>
    <w:rsid w:val="00542C6E"/>
    <w:rsid w:val="00543374"/>
    <w:rsid w:val="0054341F"/>
    <w:rsid w:val="00543C87"/>
    <w:rsid w:val="0054451C"/>
    <w:rsid w:val="00545995"/>
    <w:rsid w:val="00545D57"/>
    <w:rsid w:val="005463A8"/>
    <w:rsid w:val="00546BB4"/>
    <w:rsid w:val="00546C13"/>
    <w:rsid w:val="00546E58"/>
    <w:rsid w:val="00550CDB"/>
    <w:rsid w:val="005514D1"/>
    <w:rsid w:val="0055198D"/>
    <w:rsid w:val="00551A59"/>
    <w:rsid w:val="00551C50"/>
    <w:rsid w:val="00552AE0"/>
    <w:rsid w:val="00553289"/>
    <w:rsid w:val="00553874"/>
    <w:rsid w:val="005542A1"/>
    <w:rsid w:val="00554BA6"/>
    <w:rsid w:val="00554C95"/>
    <w:rsid w:val="00554D4E"/>
    <w:rsid w:val="00555D8E"/>
    <w:rsid w:val="005566FE"/>
    <w:rsid w:val="005573DD"/>
    <w:rsid w:val="0055748D"/>
    <w:rsid w:val="005576AA"/>
    <w:rsid w:val="00557AE6"/>
    <w:rsid w:val="00560418"/>
    <w:rsid w:val="00560930"/>
    <w:rsid w:val="0056248A"/>
    <w:rsid w:val="005627E4"/>
    <w:rsid w:val="005630DF"/>
    <w:rsid w:val="00563F2E"/>
    <w:rsid w:val="0056403D"/>
    <w:rsid w:val="00564937"/>
    <w:rsid w:val="00565230"/>
    <w:rsid w:val="00565289"/>
    <w:rsid w:val="00565F7F"/>
    <w:rsid w:val="00566761"/>
    <w:rsid w:val="0056687B"/>
    <w:rsid w:val="00566F13"/>
    <w:rsid w:val="005671C3"/>
    <w:rsid w:val="00567371"/>
    <w:rsid w:val="005674E5"/>
    <w:rsid w:val="00567DC4"/>
    <w:rsid w:val="00570BE1"/>
    <w:rsid w:val="00570C95"/>
    <w:rsid w:val="0057174A"/>
    <w:rsid w:val="0057261D"/>
    <w:rsid w:val="00572DEE"/>
    <w:rsid w:val="0057311B"/>
    <w:rsid w:val="005734BE"/>
    <w:rsid w:val="005737A5"/>
    <w:rsid w:val="00574382"/>
    <w:rsid w:val="0057462C"/>
    <w:rsid w:val="0057480D"/>
    <w:rsid w:val="00574F35"/>
    <w:rsid w:val="00575187"/>
    <w:rsid w:val="00575363"/>
    <w:rsid w:val="00575D0E"/>
    <w:rsid w:val="00576405"/>
    <w:rsid w:val="005769AF"/>
    <w:rsid w:val="005777B1"/>
    <w:rsid w:val="005779C8"/>
    <w:rsid w:val="005779D5"/>
    <w:rsid w:val="005801C1"/>
    <w:rsid w:val="00580633"/>
    <w:rsid w:val="005807D2"/>
    <w:rsid w:val="00580BF6"/>
    <w:rsid w:val="00580FDC"/>
    <w:rsid w:val="005811D6"/>
    <w:rsid w:val="005818C6"/>
    <w:rsid w:val="00581B52"/>
    <w:rsid w:val="005827F4"/>
    <w:rsid w:val="0058296E"/>
    <w:rsid w:val="00582994"/>
    <w:rsid w:val="00582B6E"/>
    <w:rsid w:val="00583020"/>
    <w:rsid w:val="00584DBA"/>
    <w:rsid w:val="005859B9"/>
    <w:rsid w:val="00586053"/>
    <w:rsid w:val="00587841"/>
    <w:rsid w:val="00587F0C"/>
    <w:rsid w:val="0059049D"/>
    <w:rsid w:val="00590A71"/>
    <w:rsid w:val="00590B33"/>
    <w:rsid w:val="005915E0"/>
    <w:rsid w:val="00592F99"/>
    <w:rsid w:val="005939F6"/>
    <w:rsid w:val="00594333"/>
    <w:rsid w:val="005946F3"/>
    <w:rsid w:val="0059475F"/>
    <w:rsid w:val="0059491D"/>
    <w:rsid w:val="00594FAE"/>
    <w:rsid w:val="005960EA"/>
    <w:rsid w:val="00596F6E"/>
    <w:rsid w:val="00597955"/>
    <w:rsid w:val="00597EA5"/>
    <w:rsid w:val="005A0380"/>
    <w:rsid w:val="005A14E5"/>
    <w:rsid w:val="005A20DC"/>
    <w:rsid w:val="005A2E3E"/>
    <w:rsid w:val="005A32EE"/>
    <w:rsid w:val="005A3521"/>
    <w:rsid w:val="005A3CED"/>
    <w:rsid w:val="005A3DC6"/>
    <w:rsid w:val="005A43CB"/>
    <w:rsid w:val="005A4578"/>
    <w:rsid w:val="005A46B2"/>
    <w:rsid w:val="005A4F14"/>
    <w:rsid w:val="005A5296"/>
    <w:rsid w:val="005A5A35"/>
    <w:rsid w:val="005A6412"/>
    <w:rsid w:val="005A7323"/>
    <w:rsid w:val="005B01FF"/>
    <w:rsid w:val="005B07DD"/>
    <w:rsid w:val="005B097E"/>
    <w:rsid w:val="005B0DBD"/>
    <w:rsid w:val="005B14FB"/>
    <w:rsid w:val="005B187C"/>
    <w:rsid w:val="005B1F5B"/>
    <w:rsid w:val="005B275B"/>
    <w:rsid w:val="005B27FF"/>
    <w:rsid w:val="005B30D4"/>
    <w:rsid w:val="005B387C"/>
    <w:rsid w:val="005B3C0C"/>
    <w:rsid w:val="005B5D69"/>
    <w:rsid w:val="005B5FA5"/>
    <w:rsid w:val="005B6C8B"/>
    <w:rsid w:val="005C0359"/>
    <w:rsid w:val="005C03FE"/>
    <w:rsid w:val="005C1C69"/>
    <w:rsid w:val="005C2BCD"/>
    <w:rsid w:val="005C3319"/>
    <w:rsid w:val="005C3E4F"/>
    <w:rsid w:val="005C4230"/>
    <w:rsid w:val="005C4E1E"/>
    <w:rsid w:val="005C56D9"/>
    <w:rsid w:val="005C5F79"/>
    <w:rsid w:val="005C660B"/>
    <w:rsid w:val="005C6890"/>
    <w:rsid w:val="005C6FE1"/>
    <w:rsid w:val="005C79D9"/>
    <w:rsid w:val="005D016B"/>
    <w:rsid w:val="005D02B2"/>
    <w:rsid w:val="005D0320"/>
    <w:rsid w:val="005D0850"/>
    <w:rsid w:val="005D0C60"/>
    <w:rsid w:val="005D0DC1"/>
    <w:rsid w:val="005D1614"/>
    <w:rsid w:val="005D22EA"/>
    <w:rsid w:val="005D26F8"/>
    <w:rsid w:val="005D2941"/>
    <w:rsid w:val="005D3217"/>
    <w:rsid w:val="005D3B8E"/>
    <w:rsid w:val="005D3D1C"/>
    <w:rsid w:val="005D442A"/>
    <w:rsid w:val="005D4785"/>
    <w:rsid w:val="005D556B"/>
    <w:rsid w:val="005D56F8"/>
    <w:rsid w:val="005D58CC"/>
    <w:rsid w:val="005D655A"/>
    <w:rsid w:val="005D657C"/>
    <w:rsid w:val="005D6CAC"/>
    <w:rsid w:val="005D6F8B"/>
    <w:rsid w:val="005D7976"/>
    <w:rsid w:val="005D7F74"/>
    <w:rsid w:val="005E0502"/>
    <w:rsid w:val="005E0690"/>
    <w:rsid w:val="005E1763"/>
    <w:rsid w:val="005E1941"/>
    <w:rsid w:val="005E242E"/>
    <w:rsid w:val="005E2943"/>
    <w:rsid w:val="005E32B0"/>
    <w:rsid w:val="005E33BF"/>
    <w:rsid w:val="005E3764"/>
    <w:rsid w:val="005E436E"/>
    <w:rsid w:val="005E5F62"/>
    <w:rsid w:val="005E6BC6"/>
    <w:rsid w:val="005E6CF0"/>
    <w:rsid w:val="005E7160"/>
    <w:rsid w:val="005E74CC"/>
    <w:rsid w:val="005E771B"/>
    <w:rsid w:val="005F03E5"/>
    <w:rsid w:val="005F0827"/>
    <w:rsid w:val="005F0AA6"/>
    <w:rsid w:val="005F1970"/>
    <w:rsid w:val="005F26EF"/>
    <w:rsid w:val="005F3F9C"/>
    <w:rsid w:val="005F456C"/>
    <w:rsid w:val="005F465F"/>
    <w:rsid w:val="005F4BB1"/>
    <w:rsid w:val="005F4F8F"/>
    <w:rsid w:val="005F61A2"/>
    <w:rsid w:val="005F76A8"/>
    <w:rsid w:val="005F792B"/>
    <w:rsid w:val="006002CE"/>
    <w:rsid w:val="00601614"/>
    <w:rsid w:val="00601848"/>
    <w:rsid w:val="006026DC"/>
    <w:rsid w:val="00603DE0"/>
    <w:rsid w:val="00604877"/>
    <w:rsid w:val="00604E3D"/>
    <w:rsid w:val="00604EFE"/>
    <w:rsid w:val="00605366"/>
    <w:rsid w:val="00606495"/>
    <w:rsid w:val="00606E9B"/>
    <w:rsid w:val="00606E9D"/>
    <w:rsid w:val="00610311"/>
    <w:rsid w:val="006108DC"/>
    <w:rsid w:val="00611162"/>
    <w:rsid w:val="00611D31"/>
    <w:rsid w:val="00611E03"/>
    <w:rsid w:val="00612976"/>
    <w:rsid w:val="00612C79"/>
    <w:rsid w:val="006134FC"/>
    <w:rsid w:val="00614BF1"/>
    <w:rsid w:val="00615A30"/>
    <w:rsid w:val="00615D69"/>
    <w:rsid w:val="00615EF3"/>
    <w:rsid w:val="006179A9"/>
    <w:rsid w:val="006200BD"/>
    <w:rsid w:val="006202F7"/>
    <w:rsid w:val="006209DF"/>
    <w:rsid w:val="00620A84"/>
    <w:rsid w:val="00620C2E"/>
    <w:rsid w:val="00621786"/>
    <w:rsid w:val="006224F3"/>
    <w:rsid w:val="006233C7"/>
    <w:rsid w:val="006238DF"/>
    <w:rsid w:val="0062397C"/>
    <w:rsid w:val="00623E8C"/>
    <w:rsid w:val="006243FF"/>
    <w:rsid w:val="006246BE"/>
    <w:rsid w:val="00624BB4"/>
    <w:rsid w:val="00625F1E"/>
    <w:rsid w:val="006266F9"/>
    <w:rsid w:val="00626A63"/>
    <w:rsid w:val="00626EC8"/>
    <w:rsid w:val="00626FF5"/>
    <w:rsid w:val="00626FF6"/>
    <w:rsid w:val="0062721C"/>
    <w:rsid w:val="006274CD"/>
    <w:rsid w:val="00627ECA"/>
    <w:rsid w:val="006308DB"/>
    <w:rsid w:val="00631ABE"/>
    <w:rsid w:val="00632093"/>
    <w:rsid w:val="00632D41"/>
    <w:rsid w:val="00632E63"/>
    <w:rsid w:val="0063312A"/>
    <w:rsid w:val="00634485"/>
    <w:rsid w:val="00634826"/>
    <w:rsid w:val="006350E3"/>
    <w:rsid w:val="00635424"/>
    <w:rsid w:val="006357BA"/>
    <w:rsid w:val="0063588D"/>
    <w:rsid w:val="006367CA"/>
    <w:rsid w:val="00636D3A"/>
    <w:rsid w:val="00636F62"/>
    <w:rsid w:val="00637350"/>
    <w:rsid w:val="0063790E"/>
    <w:rsid w:val="006406C1"/>
    <w:rsid w:val="00640D65"/>
    <w:rsid w:val="00641A44"/>
    <w:rsid w:val="00641ACB"/>
    <w:rsid w:val="00641FDC"/>
    <w:rsid w:val="006421A1"/>
    <w:rsid w:val="006421C4"/>
    <w:rsid w:val="006424EC"/>
    <w:rsid w:val="00642A67"/>
    <w:rsid w:val="00643794"/>
    <w:rsid w:val="00643AEA"/>
    <w:rsid w:val="0064457C"/>
    <w:rsid w:val="006447EC"/>
    <w:rsid w:val="00644F27"/>
    <w:rsid w:val="0064553A"/>
    <w:rsid w:val="00645953"/>
    <w:rsid w:val="00645B62"/>
    <w:rsid w:val="00646F65"/>
    <w:rsid w:val="0064784E"/>
    <w:rsid w:val="0065102A"/>
    <w:rsid w:val="006513FC"/>
    <w:rsid w:val="00651979"/>
    <w:rsid w:val="006520EE"/>
    <w:rsid w:val="006529F6"/>
    <w:rsid w:val="006530EB"/>
    <w:rsid w:val="00654059"/>
    <w:rsid w:val="006555F0"/>
    <w:rsid w:val="00655B00"/>
    <w:rsid w:val="00656695"/>
    <w:rsid w:val="006566D7"/>
    <w:rsid w:val="00656F84"/>
    <w:rsid w:val="00657114"/>
    <w:rsid w:val="00657E2B"/>
    <w:rsid w:val="006602EF"/>
    <w:rsid w:val="00660FC6"/>
    <w:rsid w:val="0066103B"/>
    <w:rsid w:val="006612DD"/>
    <w:rsid w:val="0066182B"/>
    <w:rsid w:val="00661C1B"/>
    <w:rsid w:val="00661F5F"/>
    <w:rsid w:val="00663896"/>
    <w:rsid w:val="00663DD7"/>
    <w:rsid w:val="00663F9A"/>
    <w:rsid w:val="006652AA"/>
    <w:rsid w:val="0066590D"/>
    <w:rsid w:val="00665AB0"/>
    <w:rsid w:val="006666FC"/>
    <w:rsid w:val="0066683D"/>
    <w:rsid w:val="006669E5"/>
    <w:rsid w:val="00667586"/>
    <w:rsid w:val="006676C5"/>
    <w:rsid w:val="0066787B"/>
    <w:rsid w:val="00670358"/>
    <w:rsid w:val="00670C65"/>
    <w:rsid w:val="006716A4"/>
    <w:rsid w:val="00671CCE"/>
    <w:rsid w:val="00671D28"/>
    <w:rsid w:val="00671EDF"/>
    <w:rsid w:val="00672262"/>
    <w:rsid w:val="00672AFF"/>
    <w:rsid w:val="00672F37"/>
    <w:rsid w:val="006738F2"/>
    <w:rsid w:val="0067459D"/>
    <w:rsid w:val="00674604"/>
    <w:rsid w:val="0067554B"/>
    <w:rsid w:val="006756F4"/>
    <w:rsid w:val="006758D0"/>
    <w:rsid w:val="00675C26"/>
    <w:rsid w:val="006761C9"/>
    <w:rsid w:val="0067681E"/>
    <w:rsid w:val="006769DA"/>
    <w:rsid w:val="00676CB0"/>
    <w:rsid w:val="00676ED2"/>
    <w:rsid w:val="00677674"/>
    <w:rsid w:val="00677A4E"/>
    <w:rsid w:val="00677E25"/>
    <w:rsid w:val="00681DAF"/>
    <w:rsid w:val="006827BA"/>
    <w:rsid w:val="00682CC9"/>
    <w:rsid w:val="006837D3"/>
    <w:rsid w:val="00684DA3"/>
    <w:rsid w:val="00684EC5"/>
    <w:rsid w:val="0068555B"/>
    <w:rsid w:val="006862D1"/>
    <w:rsid w:val="00690261"/>
    <w:rsid w:val="00690420"/>
    <w:rsid w:val="00690578"/>
    <w:rsid w:val="00692F1A"/>
    <w:rsid w:val="0069363F"/>
    <w:rsid w:val="00695364"/>
    <w:rsid w:val="006963A6"/>
    <w:rsid w:val="006969D2"/>
    <w:rsid w:val="00696A7C"/>
    <w:rsid w:val="00696AF5"/>
    <w:rsid w:val="00696AFE"/>
    <w:rsid w:val="00697C10"/>
    <w:rsid w:val="006A067D"/>
    <w:rsid w:val="006A1AB2"/>
    <w:rsid w:val="006A2211"/>
    <w:rsid w:val="006A2BBB"/>
    <w:rsid w:val="006A2FAD"/>
    <w:rsid w:val="006A3738"/>
    <w:rsid w:val="006A46DC"/>
    <w:rsid w:val="006A4BD6"/>
    <w:rsid w:val="006A4C5E"/>
    <w:rsid w:val="006A4D8E"/>
    <w:rsid w:val="006A5761"/>
    <w:rsid w:val="006A58F2"/>
    <w:rsid w:val="006A634E"/>
    <w:rsid w:val="006A6409"/>
    <w:rsid w:val="006A679F"/>
    <w:rsid w:val="006A6948"/>
    <w:rsid w:val="006A7893"/>
    <w:rsid w:val="006A7897"/>
    <w:rsid w:val="006B0CD6"/>
    <w:rsid w:val="006B1817"/>
    <w:rsid w:val="006B3A80"/>
    <w:rsid w:val="006B3D60"/>
    <w:rsid w:val="006B4150"/>
    <w:rsid w:val="006B4D14"/>
    <w:rsid w:val="006B4E81"/>
    <w:rsid w:val="006B4ECD"/>
    <w:rsid w:val="006B56A2"/>
    <w:rsid w:val="006B5FB5"/>
    <w:rsid w:val="006B6ABD"/>
    <w:rsid w:val="006B7854"/>
    <w:rsid w:val="006B7B16"/>
    <w:rsid w:val="006C05C7"/>
    <w:rsid w:val="006C0DA7"/>
    <w:rsid w:val="006C1D3E"/>
    <w:rsid w:val="006C1F7C"/>
    <w:rsid w:val="006C21AF"/>
    <w:rsid w:val="006C2C6F"/>
    <w:rsid w:val="006C3134"/>
    <w:rsid w:val="006C3394"/>
    <w:rsid w:val="006C3713"/>
    <w:rsid w:val="006C5022"/>
    <w:rsid w:val="006C5BA6"/>
    <w:rsid w:val="006C5E3F"/>
    <w:rsid w:val="006C5F78"/>
    <w:rsid w:val="006C6363"/>
    <w:rsid w:val="006C68DF"/>
    <w:rsid w:val="006C7500"/>
    <w:rsid w:val="006C7792"/>
    <w:rsid w:val="006C77F5"/>
    <w:rsid w:val="006D0942"/>
    <w:rsid w:val="006D1E8C"/>
    <w:rsid w:val="006D210B"/>
    <w:rsid w:val="006D22F9"/>
    <w:rsid w:val="006D2363"/>
    <w:rsid w:val="006D257F"/>
    <w:rsid w:val="006D25D2"/>
    <w:rsid w:val="006D39F8"/>
    <w:rsid w:val="006D3DBA"/>
    <w:rsid w:val="006D42CB"/>
    <w:rsid w:val="006D4B1D"/>
    <w:rsid w:val="006D4CC8"/>
    <w:rsid w:val="006D566E"/>
    <w:rsid w:val="006D5B6F"/>
    <w:rsid w:val="006D5E1E"/>
    <w:rsid w:val="006D65C2"/>
    <w:rsid w:val="006E0779"/>
    <w:rsid w:val="006E09D4"/>
    <w:rsid w:val="006E1BA7"/>
    <w:rsid w:val="006E1D04"/>
    <w:rsid w:val="006E26BD"/>
    <w:rsid w:val="006E2959"/>
    <w:rsid w:val="006E2CF2"/>
    <w:rsid w:val="006E2DA5"/>
    <w:rsid w:val="006E3394"/>
    <w:rsid w:val="006E3F60"/>
    <w:rsid w:val="006E5BA6"/>
    <w:rsid w:val="006E7586"/>
    <w:rsid w:val="006F023A"/>
    <w:rsid w:val="006F1830"/>
    <w:rsid w:val="006F2C3A"/>
    <w:rsid w:val="006F2F44"/>
    <w:rsid w:val="006F4E19"/>
    <w:rsid w:val="006F53D0"/>
    <w:rsid w:val="006F5D24"/>
    <w:rsid w:val="006F6403"/>
    <w:rsid w:val="006F7508"/>
    <w:rsid w:val="006F7A85"/>
    <w:rsid w:val="006F7B89"/>
    <w:rsid w:val="006F7C50"/>
    <w:rsid w:val="006F7D57"/>
    <w:rsid w:val="00700123"/>
    <w:rsid w:val="007012BF"/>
    <w:rsid w:val="007018F9"/>
    <w:rsid w:val="00701ACD"/>
    <w:rsid w:val="00701D7D"/>
    <w:rsid w:val="00702C57"/>
    <w:rsid w:val="00703932"/>
    <w:rsid w:val="00703DAB"/>
    <w:rsid w:val="00704055"/>
    <w:rsid w:val="007044AC"/>
    <w:rsid w:val="00704ED4"/>
    <w:rsid w:val="007050F4"/>
    <w:rsid w:val="00706283"/>
    <w:rsid w:val="007062AF"/>
    <w:rsid w:val="007062F9"/>
    <w:rsid w:val="00706819"/>
    <w:rsid w:val="007070CE"/>
    <w:rsid w:val="00707946"/>
    <w:rsid w:val="00707CCC"/>
    <w:rsid w:val="007100D6"/>
    <w:rsid w:val="00710956"/>
    <w:rsid w:val="00710A5A"/>
    <w:rsid w:val="00710D48"/>
    <w:rsid w:val="00710EE5"/>
    <w:rsid w:val="007112A2"/>
    <w:rsid w:val="00711346"/>
    <w:rsid w:val="00711C27"/>
    <w:rsid w:val="00712007"/>
    <w:rsid w:val="007121DC"/>
    <w:rsid w:val="007135FE"/>
    <w:rsid w:val="00713BF7"/>
    <w:rsid w:val="00713F04"/>
    <w:rsid w:val="007144DD"/>
    <w:rsid w:val="00714A2B"/>
    <w:rsid w:val="00714DB5"/>
    <w:rsid w:val="00715054"/>
    <w:rsid w:val="00715A5A"/>
    <w:rsid w:val="00716210"/>
    <w:rsid w:val="007165F1"/>
    <w:rsid w:val="007168B9"/>
    <w:rsid w:val="0071759B"/>
    <w:rsid w:val="007177E3"/>
    <w:rsid w:val="00720F92"/>
    <w:rsid w:val="0072118E"/>
    <w:rsid w:val="007214D7"/>
    <w:rsid w:val="00721932"/>
    <w:rsid w:val="00721AD0"/>
    <w:rsid w:val="0072252A"/>
    <w:rsid w:val="007238D7"/>
    <w:rsid w:val="00723945"/>
    <w:rsid w:val="007253C8"/>
    <w:rsid w:val="00725E68"/>
    <w:rsid w:val="00726530"/>
    <w:rsid w:val="00727FBC"/>
    <w:rsid w:val="00731000"/>
    <w:rsid w:val="00731507"/>
    <w:rsid w:val="00731926"/>
    <w:rsid w:val="00731EF9"/>
    <w:rsid w:val="007323D6"/>
    <w:rsid w:val="00732F2D"/>
    <w:rsid w:val="00733083"/>
    <w:rsid w:val="00734F7F"/>
    <w:rsid w:val="0073565F"/>
    <w:rsid w:val="00735922"/>
    <w:rsid w:val="00735B39"/>
    <w:rsid w:val="00735BC0"/>
    <w:rsid w:val="00735F05"/>
    <w:rsid w:val="007362EA"/>
    <w:rsid w:val="00736CDB"/>
    <w:rsid w:val="00737D49"/>
    <w:rsid w:val="00740223"/>
    <w:rsid w:val="007418A1"/>
    <w:rsid w:val="00742E75"/>
    <w:rsid w:val="007435E8"/>
    <w:rsid w:val="007436BD"/>
    <w:rsid w:val="00743A98"/>
    <w:rsid w:val="007448DD"/>
    <w:rsid w:val="00745BA9"/>
    <w:rsid w:val="007468EA"/>
    <w:rsid w:val="007469B3"/>
    <w:rsid w:val="0074770A"/>
    <w:rsid w:val="00747854"/>
    <w:rsid w:val="0074785B"/>
    <w:rsid w:val="0075089F"/>
    <w:rsid w:val="007520A0"/>
    <w:rsid w:val="00752BE2"/>
    <w:rsid w:val="00753A9E"/>
    <w:rsid w:val="007547EB"/>
    <w:rsid w:val="00754EB0"/>
    <w:rsid w:val="007552B0"/>
    <w:rsid w:val="00755D19"/>
    <w:rsid w:val="0075603A"/>
    <w:rsid w:val="00756383"/>
    <w:rsid w:val="00756A26"/>
    <w:rsid w:val="00756CAD"/>
    <w:rsid w:val="007575B4"/>
    <w:rsid w:val="00757A09"/>
    <w:rsid w:val="00757A37"/>
    <w:rsid w:val="00757EBD"/>
    <w:rsid w:val="0076085A"/>
    <w:rsid w:val="00761292"/>
    <w:rsid w:val="0076172D"/>
    <w:rsid w:val="007617C8"/>
    <w:rsid w:val="00761B3A"/>
    <w:rsid w:val="00761C9E"/>
    <w:rsid w:val="00762239"/>
    <w:rsid w:val="007622E0"/>
    <w:rsid w:val="00763070"/>
    <w:rsid w:val="00763DC5"/>
    <w:rsid w:val="00764586"/>
    <w:rsid w:val="00765498"/>
    <w:rsid w:val="00765ABC"/>
    <w:rsid w:val="007661E5"/>
    <w:rsid w:val="00766670"/>
    <w:rsid w:val="0076698D"/>
    <w:rsid w:val="00766B52"/>
    <w:rsid w:val="0076734F"/>
    <w:rsid w:val="00767F48"/>
    <w:rsid w:val="00770145"/>
    <w:rsid w:val="00770504"/>
    <w:rsid w:val="0077137B"/>
    <w:rsid w:val="007721ED"/>
    <w:rsid w:val="00772587"/>
    <w:rsid w:val="00772EC4"/>
    <w:rsid w:val="00774C6F"/>
    <w:rsid w:val="00775ED9"/>
    <w:rsid w:val="0077658E"/>
    <w:rsid w:val="007765BE"/>
    <w:rsid w:val="00776A4B"/>
    <w:rsid w:val="00777BE0"/>
    <w:rsid w:val="00780451"/>
    <w:rsid w:val="0078076F"/>
    <w:rsid w:val="007810A8"/>
    <w:rsid w:val="00781565"/>
    <w:rsid w:val="00782101"/>
    <w:rsid w:val="00782129"/>
    <w:rsid w:val="0078379D"/>
    <w:rsid w:val="00783994"/>
    <w:rsid w:val="00783C20"/>
    <w:rsid w:val="00784360"/>
    <w:rsid w:val="007843CD"/>
    <w:rsid w:val="00785678"/>
    <w:rsid w:val="007857BE"/>
    <w:rsid w:val="00785B55"/>
    <w:rsid w:val="00786031"/>
    <w:rsid w:val="007865AE"/>
    <w:rsid w:val="007868A6"/>
    <w:rsid w:val="007868B5"/>
    <w:rsid w:val="00787029"/>
    <w:rsid w:val="007907B9"/>
    <w:rsid w:val="00790955"/>
    <w:rsid w:val="00790FA2"/>
    <w:rsid w:val="00791C40"/>
    <w:rsid w:val="00793054"/>
    <w:rsid w:val="0079382C"/>
    <w:rsid w:val="00793AC2"/>
    <w:rsid w:val="00793D10"/>
    <w:rsid w:val="00794A15"/>
    <w:rsid w:val="007955D6"/>
    <w:rsid w:val="00797859"/>
    <w:rsid w:val="007979AC"/>
    <w:rsid w:val="007A0671"/>
    <w:rsid w:val="007A1321"/>
    <w:rsid w:val="007A1972"/>
    <w:rsid w:val="007A1EA6"/>
    <w:rsid w:val="007A3447"/>
    <w:rsid w:val="007A3CCC"/>
    <w:rsid w:val="007A4B3A"/>
    <w:rsid w:val="007A4D9F"/>
    <w:rsid w:val="007A5595"/>
    <w:rsid w:val="007A6A3F"/>
    <w:rsid w:val="007A6A49"/>
    <w:rsid w:val="007A6A74"/>
    <w:rsid w:val="007A6F14"/>
    <w:rsid w:val="007A7536"/>
    <w:rsid w:val="007A7891"/>
    <w:rsid w:val="007B0F36"/>
    <w:rsid w:val="007B1429"/>
    <w:rsid w:val="007B1C4E"/>
    <w:rsid w:val="007B2085"/>
    <w:rsid w:val="007B215E"/>
    <w:rsid w:val="007B410C"/>
    <w:rsid w:val="007B4947"/>
    <w:rsid w:val="007B581C"/>
    <w:rsid w:val="007B63E9"/>
    <w:rsid w:val="007B7C53"/>
    <w:rsid w:val="007B7F52"/>
    <w:rsid w:val="007C000E"/>
    <w:rsid w:val="007C03A7"/>
    <w:rsid w:val="007C12D0"/>
    <w:rsid w:val="007C1D07"/>
    <w:rsid w:val="007C275A"/>
    <w:rsid w:val="007C31AC"/>
    <w:rsid w:val="007C3A37"/>
    <w:rsid w:val="007C3F86"/>
    <w:rsid w:val="007C4C6A"/>
    <w:rsid w:val="007C4C74"/>
    <w:rsid w:val="007C4F58"/>
    <w:rsid w:val="007C51C6"/>
    <w:rsid w:val="007C71EF"/>
    <w:rsid w:val="007D0B16"/>
    <w:rsid w:val="007D1282"/>
    <w:rsid w:val="007D2313"/>
    <w:rsid w:val="007D2D03"/>
    <w:rsid w:val="007D3AD3"/>
    <w:rsid w:val="007D3CEB"/>
    <w:rsid w:val="007D46C6"/>
    <w:rsid w:val="007D57D4"/>
    <w:rsid w:val="007D6644"/>
    <w:rsid w:val="007D6CCC"/>
    <w:rsid w:val="007D6EA7"/>
    <w:rsid w:val="007D7549"/>
    <w:rsid w:val="007E1518"/>
    <w:rsid w:val="007E20A9"/>
    <w:rsid w:val="007E26D5"/>
    <w:rsid w:val="007E301C"/>
    <w:rsid w:val="007E31A8"/>
    <w:rsid w:val="007E31DF"/>
    <w:rsid w:val="007E39C6"/>
    <w:rsid w:val="007E3FCC"/>
    <w:rsid w:val="007E41ED"/>
    <w:rsid w:val="007E4819"/>
    <w:rsid w:val="007E4FB6"/>
    <w:rsid w:val="007E5588"/>
    <w:rsid w:val="007E6B51"/>
    <w:rsid w:val="007E6F6F"/>
    <w:rsid w:val="007E733B"/>
    <w:rsid w:val="007E78D6"/>
    <w:rsid w:val="007F0A42"/>
    <w:rsid w:val="007F12E1"/>
    <w:rsid w:val="007F1F04"/>
    <w:rsid w:val="007F2932"/>
    <w:rsid w:val="007F3742"/>
    <w:rsid w:val="007F3830"/>
    <w:rsid w:val="007F3AA6"/>
    <w:rsid w:val="007F4874"/>
    <w:rsid w:val="007F5522"/>
    <w:rsid w:val="007F6014"/>
    <w:rsid w:val="007F6A7E"/>
    <w:rsid w:val="00800601"/>
    <w:rsid w:val="00800C56"/>
    <w:rsid w:val="00800CA9"/>
    <w:rsid w:val="00801F66"/>
    <w:rsid w:val="00801FCE"/>
    <w:rsid w:val="00802615"/>
    <w:rsid w:val="00802893"/>
    <w:rsid w:val="00802EE0"/>
    <w:rsid w:val="0080347E"/>
    <w:rsid w:val="00803601"/>
    <w:rsid w:val="008038C3"/>
    <w:rsid w:val="00803B9D"/>
    <w:rsid w:val="00803BDF"/>
    <w:rsid w:val="008056CC"/>
    <w:rsid w:val="008058E0"/>
    <w:rsid w:val="00807052"/>
    <w:rsid w:val="0080749C"/>
    <w:rsid w:val="00807D2C"/>
    <w:rsid w:val="00812600"/>
    <w:rsid w:val="00813C26"/>
    <w:rsid w:val="00813E3D"/>
    <w:rsid w:val="00814600"/>
    <w:rsid w:val="00815914"/>
    <w:rsid w:val="00816897"/>
    <w:rsid w:val="00817872"/>
    <w:rsid w:val="00817F2D"/>
    <w:rsid w:val="00820AFF"/>
    <w:rsid w:val="00821019"/>
    <w:rsid w:val="00822505"/>
    <w:rsid w:val="00822A10"/>
    <w:rsid w:val="00822F6D"/>
    <w:rsid w:val="008230AE"/>
    <w:rsid w:val="00823287"/>
    <w:rsid w:val="00823AE2"/>
    <w:rsid w:val="0082466F"/>
    <w:rsid w:val="00824D16"/>
    <w:rsid w:val="00825184"/>
    <w:rsid w:val="00825D90"/>
    <w:rsid w:val="0082738B"/>
    <w:rsid w:val="008304B7"/>
    <w:rsid w:val="008308FA"/>
    <w:rsid w:val="008313C9"/>
    <w:rsid w:val="00831461"/>
    <w:rsid w:val="00831653"/>
    <w:rsid w:val="00832B1A"/>
    <w:rsid w:val="00832CC4"/>
    <w:rsid w:val="00832D6F"/>
    <w:rsid w:val="00833D13"/>
    <w:rsid w:val="00833E85"/>
    <w:rsid w:val="008354A3"/>
    <w:rsid w:val="00836EF6"/>
    <w:rsid w:val="00837468"/>
    <w:rsid w:val="00840D69"/>
    <w:rsid w:val="00842089"/>
    <w:rsid w:val="00843205"/>
    <w:rsid w:val="008437FE"/>
    <w:rsid w:val="00843D7A"/>
    <w:rsid w:val="0084474A"/>
    <w:rsid w:val="00844871"/>
    <w:rsid w:val="008458B0"/>
    <w:rsid w:val="00845916"/>
    <w:rsid w:val="008465A5"/>
    <w:rsid w:val="00846B16"/>
    <w:rsid w:val="0084715F"/>
    <w:rsid w:val="008474A0"/>
    <w:rsid w:val="008476FB"/>
    <w:rsid w:val="00847B35"/>
    <w:rsid w:val="0085041E"/>
    <w:rsid w:val="00850468"/>
    <w:rsid w:val="008509F5"/>
    <w:rsid w:val="0085119B"/>
    <w:rsid w:val="00851688"/>
    <w:rsid w:val="00851D47"/>
    <w:rsid w:val="00851E37"/>
    <w:rsid w:val="008521CE"/>
    <w:rsid w:val="0085269E"/>
    <w:rsid w:val="008533E0"/>
    <w:rsid w:val="00854EB0"/>
    <w:rsid w:val="00855982"/>
    <w:rsid w:val="008565BF"/>
    <w:rsid w:val="00856D3F"/>
    <w:rsid w:val="00857124"/>
    <w:rsid w:val="00857344"/>
    <w:rsid w:val="00857500"/>
    <w:rsid w:val="00857CB8"/>
    <w:rsid w:val="00860628"/>
    <w:rsid w:val="00860712"/>
    <w:rsid w:val="0086073E"/>
    <w:rsid w:val="00860ED5"/>
    <w:rsid w:val="008625C6"/>
    <w:rsid w:val="0086373D"/>
    <w:rsid w:val="00863E6C"/>
    <w:rsid w:val="008646B9"/>
    <w:rsid w:val="00864A16"/>
    <w:rsid w:val="00864D82"/>
    <w:rsid w:val="00864E95"/>
    <w:rsid w:val="0086519E"/>
    <w:rsid w:val="00865622"/>
    <w:rsid w:val="00865DDD"/>
    <w:rsid w:val="00866E95"/>
    <w:rsid w:val="0086718D"/>
    <w:rsid w:val="008676F3"/>
    <w:rsid w:val="00867778"/>
    <w:rsid w:val="00867D1B"/>
    <w:rsid w:val="00867ED3"/>
    <w:rsid w:val="00870A0B"/>
    <w:rsid w:val="00870E39"/>
    <w:rsid w:val="00872611"/>
    <w:rsid w:val="00872B0B"/>
    <w:rsid w:val="0087314E"/>
    <w:rsid w:val="0087391D"/>
    <w:rsid w:val="00873A8B"/>
    <w:rsid w:val="008742BB"/>
    <w:rsid w:val="00874503"/>
    <w:rsid w:val="00875399"/>
    <w:rsid w:val="00875A99"/>
    <w:rsid w:val="00877056"/>
    <w:rsid w:val="00877316"/>
    <w:rsid w:val="008806FD"/>
    <w:rsid w:val="00880A3E"/>
    <w:rsid w:val="00880EE6"/>
    <w:rsid w:val="0088124F"/>
    <w:rsid w:val="0088164D"/>
    <w:rsid w:val="00881DBA"/>
    <w:rsid w:val="00882BF4"/>
    <w:rsid w:val="00882DC1"/>
    <w:rsid w:val="008832EF"/>
    <w:rsid w:val="008843B0"/>
    <w:rsid w:val="0088509D"/>
    <w:rsid w:val="008851EF"/>
    <w:rsid w:val="00885AFA"/>
    <w:rsid w:val="00886133"/>
    <w:rsid w:val="00886EEE"/>
    <w:rsid w:val="00887010"/>
    <w:rsid w:val="008877A7"/>
    <w:rsid w:val="00887C48"/>
    <w:rsid w:val="0089037E"/>
    <w:rsid w:val="008914DC"/>
    <w:rsid w:val="00891662"/>
    <w:rsid w:val="00891AEB"/>
    <w:rsid w:val="008930BF"/>
    <w:rsid w:val="00894AFB"/>
    <w:rsid w:val="00894EC9"/>
    <w:rsid w:val="008951D0"/>
    <w:rsid w:val="00895512"/>
    <w:rsid w:val="00895D9F"/>
    <w:rsid w:val="00896D8B"/>
    <w:rsid w:val="00897644"/>
    <w:rsid w:val="00897E69"/>
    <w:rsid w:val="008A01B1"/>
    <w:rsid w:val="008A0423"/>
    <w:rsid w:val="008A047C"/>
    <w:rsid w:val="008A0BA1"/>
    <w:rsid w:val="008A0D8D"/>
    <w:rsid w:val="008A1218"/>
    <w:rsid w:val="008A1BDF"/>
    <w:rsid w:val="008A37DA"/>
    <w:rsid w:val="008A4A6F"/>
    <w:rsid w:val="008A4B33"/>
    <w:rsid w:val="008A4B63"/>
    <w:rsid w:val="008A535A"/>
    <w:rsid w:val="008A5F20"/>
    <w:rsid w:val="008A61E9"/>
    <w:rsid w:val="008A6EBF"/>
    <w:rsid w:val="008A712D"/>
    <w:rsid w:val="008B0063"/>
    <w:rsid w:val="008B0B3A"/>
    <w:rsid w:val="008B1D42"/>
    <w:rsid w:val="008B1F9E"/>
    <w:rsid w:val="008B2A7E"/>
    <w:rsid w:val="008B3B2F"/>
    <w:rsid w:val="008B3EFF"/>
    <w:rsid w:val="008B4390"/>
    <w:rsid w:val="008B4756"/>
    <w:rsid w:val="008B5632"/>
    <w:rsid w:val="008B5954"/>
    <w:rsid w:val="008B5A81"/>
    <w:rsid w:val="008B74E4"/>
    <w:rsid w:val="008B7795"/>
    <w:rsid w:val="008C094A"/>
    <w:rsid w:val="008C09FD"/>
    <w:rsid w:val="008C15C3"/>
    <w:rsid w:val="008C219A"/>
    <w:rsid w:val="008C24F2"/>
    <w:rsid w:val="008C2938"/>
    <w:rsid w:val="008C30E4"/>
    <w:rsid w:val="008C32AC"/>
    <w:rsid w:val="008C34C6"/>
    <w:rsid w:val="008C3B2E"/>
    <w:rsid w:val="008C4011"/>
    <w:rsid w:val="008C4567"/>
    <w:rsid w:val="008C4923"/>
    <w:rsid w:val="008C52F2"/>
    <w:rsid w:val="008C5596"/>
    <w:rsid w:val="008C5647"/>
    <w:rsid w:val="008C5983"/>
    <w:rsid w:val="008C6A27"/>
    <w:rsid w:val="008C6FD4"/>
    <w:rsid w:val="008C70C8"/>
    <w:rsid w:val="008C7637"/>
    <w:rsid w:val="008C786E"/>
    <w:rsid w:val="008D011F"/>
    <w:rsid w:val="008D084C"/>
    <w:rsid w:val="008D1625"/>
    <w:rsid w:val="008D2318"/>
    <w:rsid w:val="008D2820"/>
    <w:rsid w:val="008D30D6"/>
    <w:rsid w:val="008D3B9A"/>
    <w:rsid w:val="008D3FE8"/>
    <w:rsid w:val="008D40F0"/>
    <w:rsid w:val="008D46E7"/>
    <w:rsid w:val="008D5201"/>
    <w:rsid w:val="008D575F"/>
    <w:rsid w:val="008D58B2"/>
    <w:rsid w:val="008D58CA"/>
    <w:rsid w:val="008D5BE4"/>
    <w:rsid w:val="008D66DB"/>
    <w:rsid w:val="008E0138"/>
    <w:rsid w:val="008E02C6"/>
    <w:rsid w:val="008E1D40"/>
    <w:rsid w:val="008E3399"/>
    <w:rsid w:val="008E3853"/>
    <w:rsid w:val="008E3888"/>
    <w:rsid w:val="008E38E2"/>
    <w:rsid w:val="008E3B5D"/>
    <w:rsid w:val="008E3DD9"/>
    <w:rsid w:val="008E3EDC"/>
    <w:rsid w:val="008E3F1B"/>
    <w:rsid w:val="008E474C"/>
    <w:rsid w:val="008E4FA5"/>
    <w:rsid w:val="008E5043"/>
    <w:rsid w:val="008E5D7E"/>
    <w:rsid w:val="008E61A9"/>
    <w:rsid w:val="008E63EB"/>
    <w:rsid w:val="008E66B9"/>
    <w:rsid w:val="008E6B24"/>
    <w:rsid w:val="008E7BDB"/>
    <w:rsid w:val="008E7C7C"/>
    <w:rsid w:val="008F0640"/>
    <w:rsid w:val="008F1116"/>
    <w:rsid w:val="008F146A"/>
    <w:rsid w:val="008F158F"/>
    <w:rsid w:val="008F2C3B"/>
    <w:rsid w:val="008F3195"/>
    <w:rsid w:val="008F38B4"/>
    <w:rsid w:val="008F4E59"/>
    <w:rsid w:val="008F56FE"/>
    <w:rsid w:val="008F63BC"/>
    <w:rsid w:val="008F66DB"/>
    <w:rsid w:val="008F7686"/>
    <w:rsid w:val="008F7A09"/>
    <w:rsid w:val="009001E3"/>
    <w:rsid w:val="0090035C"/>
    <w:rsid w:val="00900714"/>
    <w:rsid w:val="00900AA6"/>
    <w:rsid w:val="00900CE7"/>
    <w:rsid w:val="00901826"/>
    <w:rsid w:val="00901F9E"/>
    <w:rsid w:val="00903EA8"/>
    <w:rsid w:val="0090432A"/>
    <w:rsid w:val="009048F6"/>
    <w:rsid w:val="00904E65"/>
    <w:rsid w:val="00905803"/>
    <w:rsid w:val="00905C76"/>
    <w:rsid w:val="00906440"/>
    <w:rsid w:val="009109B6"/>
    <w:rsid w:val="0091163A"/>
    <w:rsid w:val="00912204"/>
    <w:rsid w:val="00912EF3"/>
    <w:rsid w:val="009134C0"/>
    <w:rsid w:val="0091396A"/>
    <w:rsid w:val="00913A85"/>
    <w:rsid w:val="00913B4D"/>
    <w:rsid w:val="00913EA4"/>
    <w:rsid w:val="009143F8"/>
    <w:rsid w:val="009150BA"/>
    <w:rsid w:val="00915FF3"/>
    <w:rsid w:val="00916092"/>
    <w:rsid w:val="009164FE"/>
    <w:rsid w:val="009165BC"/>
    <w:rsid w:val="00916D9F"/>
    <w:rsid w:val="009175E2"/>
    <w:rsid w:val="009208EA"/>
    <w:rsid w:val="00921198"/>
    <w:rsid w:val="00921553"/>
    <w:rsid w:val="00921704"/>
    <w:rsid w:val="009227A3"/>
    <w:rsid w:val="0092294A"/>
    <w:rsid w:val="009250D6"/>
    <w:rsid w:val="009252C3"/>
    <w:rsid w:val="009253ED"/>
    <w:rsid w:val="00925773"/>
    <w:rsid w:val="00925B1F"/>
    <w:rsid w:val="00925E52"/>
    <w:rsid w:val="0092648D"/>
    <w:rsid w:val="0093045F"/>
    <w:rsid w:val="00930514"/>
    <w:rsid w:val="00930AD5"/>
    <w:rsid w:val="00930D0C"/>
    <w:rsid w:val="00931298"/>
    <w:rsid w:val="00931D55"/>
    <w:rsid w:val="00932CF2"/>
    <w:rsid w:val="0093306A"/>
    <w:rsid w:val="00933E06"/>
    <w:rsid w:val="00934437"/>
    <w:rsid w:val="00934AF4"/>
    <w:rsid w:val="00934BA6"/>
    <w:rsid w:val="0093553E"/>
    <w:rsid w:val="00935819"/>
    <w:rsid w:val="0093701C"/>
    <w:rsid w:val="00940ABF"/>
    <w:rsid w:val="009410EB"/>
    <w:rsid w:val="009411D5"/>
    <w:rsid w:val="00941922"/>
    <w:rsid w:val="0094197F"/>
    <w:rsid w:val="009419C8"/>
    <w:rsid w:val="00941C5B"/>
    <w:rsid w:val="00941C64"/>
    <w:rsid w:val="00941DC4"/>
    <w:rsid w:val="00941E33"/>
    <w:rsid w:val="009437E3"/>
    <w:rsid w:val="00943F1E"/>
    <w:rsid w:val="00944B4A"/>
    <w:rsid w:val="009450B0"/>
    <w:rsid w:val="00945519"/>
    <w:rsid w:val="00945747"/>
    <w:rsid w:val="009457FB"/>
    <w:rsid w:val="00946BB6"/>
    <w:rsid w:val="009470D3"/>
    <w:rsid w:val="0094719D"/>
    <w:rsid w:val="00947269"/>
    <w:rsid w:val="0094726C"/>
    <w:rsid w:val="009475DA"/>
    <w:rsid w:val="00947DB2"/>
    <w:rsid w:val="00947EA1"/>
    <w:rsid w:val="00950522"/>
    <w:rsid w:val="009505CA"/>
    <w:rsid w:val="009520E3"/>
    <w:rsid w:val="00952D23"/>
    <w:rsid w:val="00952F79"/>
    <w:rsid w:val="009530E4"/>
    <w:rsid w:val="0095319F"/>
    <w:rsid w:val="009531CD"/>
    <w:rsid w:val="009536C8"/>
    <w:rsid w:val="0095383E"/>
    <w:rsid w:val="009538B0"/>
    <w:rsid w:val="00953E09"/>
    <w:rsid w:val="00955D6C"/>
    <w:rsid w:val="0095671F"/>
    <w:rsid w:val="009568C4"/>
    <w:rsid w:val="00956FC2"/>
    <w:rsid w:val="009571EF"/>
    <w:rsid w:val="00960EF9"/>
    <w:rsid w:val="009618AE"/>
    <w:rsid w:val="00962D7C"/>
    <w:rsid w:val="00963448"/>
    <w:rsid w:val="0096366C"/>
    <w:rsid w:val="00963BD0"/>
    <w:rsid w:val="00964FD0"/>
    <w:rsid w:val="00966068"/>
    <w:rsid w:val="00966287"/>
    <w:rsid w:val="00966A22"/>
    <w:rsid w:val="009679A8"/>
    <w:rsid w:val="00967D0C"/>
    <w:rsid w:val="00967F15"/>
    <w:rsid w:val="009705EC"/>
    <w:rsid w:val="0097094B"/>
    <w:rsid w:val="00971996"/>
    <w:rsid w:val="00972386"/>
    <w:rsid w:val="009723FF"/>
    <w:rsid w:val="0097291D"/>
    <w:rsid w:val="00972D9F"/>
    <w:rsid w:val="00972FFA"/>
    <w:rsid w:val="00973077"/>
    <w:rsid w:val="0097357C"/>
    <w:rsid w:val="00973AC2"/>
    <w:rsid w:val="00973E2C"/>
    <w:rsid w:val="00974335"/>
    <w:rsid w:val="00974367"/>
    <w:rsid w:val="00974476"/>
    <w:rsid w:val="00974AA9"/>
    <w:rsid w:val="009766EF"/>
    <w:rsid w:val="009776F3"/>
    <w:rsid w:val="009810D6"/>
    <w:rsid w:val="0098126F"/>
    <w:rsid w:val="00981431"/>
    <w:rsid w:val="009834FB"/>
    <w:rsid w:val="0098434D"/>
    <w:rsid w:val="009844CC"/>
    <w:rsid w:val="009846D8"/>
    <w:rsid w:val="00985417"/>
    <w:rsid w:val="009857B9"/>
    <w:rsid w:val="00985E9C"/>
    <w:rsid w:val="00986531"/>
    <w:rsid w:val="00986E78"/>
    <w:rsid w:val="0098745C"/>
    <w:rsid w:val="00987CF6"/>
    <w:rsid w:val="009908BD"/>
    <w:rsid w:val="00990DAF"/>
    <w:rsid w:val="0099108F"/>
    <w:rsid w:val="009910AF"/>
    <w:rsid w:val="009915D5"/>
    <w:rsid w:val="0099225B"/>
    <w:rsid w:val="00993672"/>
    <w:rsid w:val="00993F84"/>
    <w:rsid w:val="00994244"/>
    <w:rsid w:val="00994B4B"/>
    <w:rsid w:val="00994B78"/>
    <w:rsid w:val="00995947"/>
    <w:rsid w:val="00995C8A"/>
    <w:rsid w:val="009960E2"/>
    <w:rsid w:val="0099699D"/>
    <w:rsid w:val="0099704F"/>
    <w:rsid w:val="0099747D"/>
    <w:rsid w:val="00997861"/>
    <w:rsid w:val="009A0778"/>
    <w:rsid w:val="009A0C37"/>
    <w:rsid w:val="009A0F90"/>
    <w:rsid w:val="009A1F62"/>
    <w:rsid w:val="009A2977"/>
    <w:rsid w:val="009A31CC"/>
    <w:rsid w:val="009A362F"/>
    <w:rsid w:val="009A38CD"/>
    <w:rsid w:val="009A39DC"/>
    <w:rsid w:val="009A3A5B"/>
    <w:rsid w:val="009A3FFB"/>
    <w:rsid w:val="009A44EA"/>
    <w:rsid w:val="009A5103"/>
    <w:rsid w:val="009A58A3"/>
    <w:rsid w:val="009A58A7"/>
    <w:rsid w:val="009A5BF4"/>
    <w:rsid w:val="009A5CCF"/>
    <w:rsid w:val="009A6607"/>
    <w:rsid w:val="009A66F2"/>
    <w:rsid w:val="009A7198"/>
    <w:rsid w:val="009B0467"/>
    <w:rsid w:val="009B0A11"/>
    <w:rsid w:val="009B0DEF"/>
    <w:rsid w:val="009B1D9D"/>
    <w:rsid w:val="009B223C"/>
    <w:rsid w:val="009B3919"/>
    <w:rsid w:val="009B3B75"/>
    <w:rsid w:val="009B3BC7"/>
    <w:rsid w:val="009B431A"/>
    <w:rsid w:val="009B460D"/>
    <w:rsid w:val="009B4FA0"/>
    <w:rsid w:val="009B5924"/>
    <w:rsid w:val="009B59C6"/>
    <w:rsid w:val="009B5D0A"/>
    <w:rsid w:val="009B72A8"/>
    <w:rsid w:val="009B765B"/>
    <w:rsid w:val="009B790B"/>
    <w:rsid w:val="009C014B"/>
    <w:rsid w:val="009C052B"/>
    <w:rsid w:val="009C12EA"/>
    <w:rsid w:val="009C1A84"/>
    <w:rsid w:val="009C24AB"/>
    <w:rsid w:val="009C2D74"/>
    <w:rsid w:val="009C3165"/>
    <w:rsid w:val="009C41CC"/>
    <w:rsid w:val="009C44AD"/>
    <w:rsid w:val="009C541E"/>
    <w:rsid w:val="009C5EBB"/>
    <w:rsid w:val="009C62CE"/>
    <w:rsid w:val="009C643D"/>
    <w:rsid w:val="009C682E"/>
    <w:rsid w:val="009C6B8D"/>
    <w:rsid w:val="009C70C0"/>
    <w:rsid w:val="009C73D9"/>
    <w:rsid w:val="009C74A0"/>
    <w:rsid w:val="009C78F4"/>
    <w:rsid w:val="009D0197"/>
    <w:rsid w:val="009D028F"/>
    <w:rsid w:val="009D0860"/>
    <w:rsid w:val="009D0D61"/>
    <w:rsid w:val="009D1F02"/>
    <w:rsid w:val="009D2287"/>
    <w:rsid w:val="009D269C"/>
    <w:rsid w:val="009D290C"/>
    <w:rsid w:val="009D2A71"/>
    <w:rsid w:val="009D3063"/>
    <w:rsid w:val="009D32D0"/>
    <w:rsid w:val="009D3A31"/>
    <w:rsid w:val="009D5810"/>
    <w:rsid w:val="009D601C"/>
    <w:rsid w:val="009D60FA"/>
    <w:rsid w:val="009D6198"/>
    <w:rsid w:val="009D6D26"/>
    <w:rsid w:val="009D7047"/>
    <w:rsid w:val="009D73C8"/>
    <w:rsid w:val="009D7F9E"/>
    <w:rsid w:val="009E0314"/>
    <w:rsid w:val="009E06BE"/>
    <w:rsid w:val="009E09B9"/>
    <w:rsid w:val="009E1517"/>
    <w:rsid w:val="009E1594"/>
    <w:rsid w:val="009E1D6E"/>
    <w:rsid w:val="009E3F6A"/>
    <w:rsid w:val="009E411B"/>
    <w:rsid w:val="009E420E"/>
    <w:rsid w:val="009E55C5"/>
    <w:rsid w:val="009E5D6C"/>
    <w:rsid w:val="009E5FA1"/>
    <w:rsid w:val="009E645B"/>
    <w:rsid w:val="009E6919"/>
    <w:rsid w:val="009E6C5E"/>
    <w:rsid w:val="009E6E98"/>
    <w:rsid w:val="009E79E3"/>
    <w:rsid w:val="009F03ED"/>
    <w:rsid w:val="009F223D"/>
    <w:rsid w:val="009F2D95"/>
    <w:rsid w:val="009F2D9A"/>
    <w:rsid w:val="009F5340"/>
    <w:rsid w:val="009F6FD5"/>
    <w:rsid w:val="00A0052C"/>
    <w:rsid w:val="00A00EEC"/>
    <w:rsid w:val="00A016A1"/>
    <w:rsid w:val="00A02A72"/>
    <w:rsid w:val="00A02E39"/>
    <w:rsid w:val="00A02F87"/>
    <w:rsid w:val="00A03101"/>
    <w:rsid w:val="00A03556"/>
    <w:rsid w:val="00A03BD3"/>
    <w:rsid w:val="00A04B1B"/>
    <w:rsid w:val="00A05131"/>
    <w:rsid w:val="00A0569A"/>
    <w:rsid w:val="00A064BB"/>
    <w:rsid w:val="00A06984"/>
    <w:rsid w:val="00A06F24"/>
    <w:rsid w:val="00A114D8"/>
    <w:rsid w:val="00A11E0E"/>
    <w:rsid w:val="00A11FD7"/>
    <w:rsid w:val="00A1299D"/>
    <w:rsid w:val="00A13367"/>
    <w:rsid w:val="00A146CB"/>
    <w:rsid w:val="00A162CD"/>
    <w:rsid w:val="00A16B34"/>
    <w:rsid w:val="00A16D67"/>
    <w:rsid w:val="00A176AB"/>
    <w:rsid w:val="00A17B35"/>
    <w:rsid w:val="00A17F91"/>
    <w:rsid w:val="00A2047E"/>
    <w:rsid w:val="00A21471"/>
    <w:rsid w:val="00A217E9"/>
    <w:rsid w:val="00A21E68"/>
    <w:rsid w:val="00A22233"/>
    <w:rsid w:val="00A229BA"/>
    <w:rsid w:val="00A22ACC"/>
    <w:rsid w:val="00A22DE0"/>
    <w:rsid w:val="00A25DE9"/>
    <w:rsid w:val="00A263AD"/>
    <w:rsid w:val="00A2713F"/>
    <w:rsid w:val="00A27F9D"/>
    <w:rsid w:val="00A30E3B"/>
    <w:rsid w:val="00A30E77"/>
    <w:rsid w:val="00A311E6"/>
    <w:rsid w:val="00A318A6"/>
    <w:rsid w:val="00A32088"/>
    <w:rsid w:val="00A323EF"/>
    <w:rsid w:val="00A3252A"/>
    <w:rsid w:val="00A32A06"/>
    <w:rsid w:val="00A32AF3"/>
    <w:rsid w:val="00A32DE1"/>
    <w:rsid w:val="00A3303B"/>
    <w:rsid w:val="00A33471"/>
    <w:rsid w:val="00A34059"/>
    <w:rsid w:val="00A346BF"/>
    <w:rsid w:val="00A34A60"/>
    <w:rsid w:val="00A34E60"/>
    <w:rsid w:val="00A34F65"/>
    <w:rsid w:val="00A351E9"/>
    <w:rsid w:val="00A36902"/>
    <w:rsid w:val="00A37098"/>
    <w:rsid w:val="00A4021F"/>
    <w:rsid w:val="00A40278"/>
    <w:rsid w:val="00A408A8"/>
    <w:rsid w:val="00A40DEC"/>
    <w:rsid w:val="00A419F9"/>
    <w:rsid w:val="00A41C3E"/>
    <w:rsid w:val="00A41C99"/>
    <w:rsid w:val="00A41D49"/>
    <w:rsid w:val="00A41EC7"/>
    <w:rsid w:val="00A42ACE"/>
    <w:rsid w:val="00A42C15"/>
    <w:rsid w:val="00A42E80"/>
    <w:rsid w:val="00A43132"/>
    <w:rsid w:val="00A439FF"/>
    <w:rsid w:val="00A4461A"/>
    <w:rsid w:val="00A446AA"/>
    <w:rsid w:val="00A44F5A"/>
    <w:rsid w:val="00A45388"/>
    <w:rsid w:val="00A45945"/>
    <w:rsid w:val="00A45B52"/>
    <w:rsid w:val="00A46A3F"/>
    <w:rsid w:val="00A471D9"/>
    <w:rsid w:val="00A47D3A"/>
    <w:rsid w:val="00A5014B"/>
    <w:rsid w:val="00A50320"/>
    <w:rsid w:val="00A50352"/>
    <w:rsid w:val="00A50D43"/>
    <w:rsid w:val="00A5131B"/>
    <w:rsid w:val="00A5140C"/>
    <w:rsid w:val="00A51506"/>
    <w:rsid w:val="00A519DE"/>
    <w:rsid w:val="00A52695"/>
    <w:rsid w:val="00A5442E"/>
    <w:rsid w:val="00A54AA3"/>
    <w:rsid w:val="00A54AB7"/>
    <w:rsid w:val="00A54B78"/>
    <w:rsid w:val="00A556B1"/>
    <w:rsid w:val="00A55AD3"/>
    <w:rsid w:val="00A55DFF"/>
    <w:rsid w:val="00A56052"/>
    <w:rsid w:val="00A56A23"/>
    <w:rsid w:val="00A56BF9"/>
    <w:rsid w:val="00A56C8D"/>
    <w:rsid w:val="00A577A2"/>
    <w:rsid w:val="00A57836"/>
    <w:rsid w:val="00A61721"/>
    <w:rsid w:val="00A61C20"/>
    <w:rsid w:val="00A6326D"/>
    <w:rsid w:val="00A63442"/>
    <w:rsid w:val="00A63FD5"/>
    <w:rsid w:val="00A6431E"/>
    <w:rsid w:val="00A644D0"/>
    <w:rsid w:val="00A6499F"/>
    <w:rsid w:val="00A65014"/>
    <w:rsid w:val="00A6624F"/>
    <w:rsid w:val="00A6653B"/>
    <w:rsid w:val="00A66841"/>
    <w:rsid w:val="00A66BE2"/>
    <w:rsid w:val="00A66C7D"/>
    <w:rsid w:val="00A676EE"/>
    <w:rsid w:val="00A67861"/>
    <w:rsid w:val="00A67D73"/>
    <w:rsid w:val="00A701FC"/>
    <w:rsid w:val="00A70FF6"/>
    <w:rsid w:val="00A71258"/>
    <w:rsid w:val="00A71839"/>
    <w:rsid w:val="00A71DEE"/>
    <w:rsid w:val="00A72650"/>
    <w:rsid w:val="00A72B61"/>
    <w:rsid w:val="00A72D5A"/>
    <w:rsid w:val="00A732D1"/>
    <w:rsid w:val="00A735CA"/>
    <w:rsid w:val="00A738E4"/>
    <w:rsid w:val="00A73E0C"/>
    <w:rsid w:val="00A74B37"/>
    <w:rsid w:val="00A762E3"/>
    <w:rsid w:val="00A76377"/>
    <w:rsid w:val="00A7643C"/>
    <w:rsid w:val="00A7714C"/>
    <w:rsid w:val="00A778BB"/>
    <w:rsid w:val="00A77964"/>
    <w:rsid w:val="00A805FE"/>
    <w:rsid w:val="00A810C2"/>
    <w:rsid w:val="00A815BF"/>
    <w:rsid w:val="00A82038"/>
    <w:rsid w:val="00A824A4"/>
    <w:rsid w:val="00A83147"/>
    <w:rsid w:val="00A8353A"/>
    <w:rsid w:val="00A86435"/>
    <w:rsid w:val="00A87901"/>
    <w:rsid w:val="00A87AE1"/>
    <w:rsid w:val="00A937C3"/>
    <w:rsid w:val="00A943E9"/>
    <w:rsid w:val="00A946B3"/>
    <w:rsid w:val="00A954CB"/>
    <w:rsid w:val="00A9555E"/>
    <w:rsid w:val="00A958CD"/>
    <w:rsid w:val="00A96651"/>
    <w:rsid w:val="00A97D0A"/>
    <w:rsid w:val="00AA0038"/>
    <w:rsid w:val="00AA284D"/>
    <w:rsid w:val="00AA2C20"/>
    <w:rsid w:val="00AA2C78"/>
    <w:rsid w:val="00AA2E0A"/>
    <w:rsid w:val="00AA3234"/>
    <w:rsid w:val="00AA3469"/>
    <w:rsid w:val="00AA3BF0"/>
    <w:rsid w:val="00AA47D3"/>
    <w:rsid w:val="00AA4907"/>
    <w:rsid w:val="00AA4ACC"/>
    <w:rsid w:val="00AA5282"/>
    <w:rsid w:val="00AA553E"/>
    <w:rsid w:val="00AA5BCB"/>
    <w:rsid w:val="00AB0907"/>
    <w:rsid w:val="00AB1078"/>
    <w:rsid w:val="00AB3DF3"/>
    <w:rsid w:val="00AB4EA1"/>
    <w:rsid w:val="00AB5283"/>
    <w:rsid w:val="00AB537E"/>
    <w:rsid w:val="00AB57E1"/>
    <w:rsid w:val="00AB5A7A"/>
    <w:rsid w:val="00AB64E3"/>
    <w:rsid w:val="00AB6938"/>
    <w:rsid w:val="00AB69AE"/>
    <w:rsid w:val="00AB76C5"/>
    <w:rsid w:val="00AB7899"/>
    <w:rsid w:val="00AC08DD"/>
    <w:rsid w:val="00AC111C"/>
    <w:rsid w:val="00AC11DE"/>
    <w:rsid w:val="00AC13D3"/>
    <w:rsid w:val="00AC2132"/>
    <w:rsid w:val="00AC2582"/>
    <w:rsid w:val="00AC33F6"/>
    <w:rsid w:val="00AC3AFD"/>
    <w:rsid w:val="00AC4018"/>
    <w:rsid w:val="00AC519B"/>
    <w:rsid w:val="00AC5FE8"/>
    <w:rsid w:val="00AC6D19"/>
    <w:rsid w:val="00AC716E"/>
    <w:rsid w:val="00AC73E6"/>
    <w:rsid w:val="00AC747C"/>
    <w:rsid w:val="00AC7597"/>
    <w:rsid w:val="00AC784D"/>
    <w:rsid w:val="00AC7A2F"/>
    <w:rsid w:val="00AD1191"/>
    <w:rsid w:val="00AD24AE"/>
    <w:rsid w:val="00AD2E4E"/>
    <w:rsid w:val="00AD338B"/>
    <w:rsid w:val="00AD3BAA"/>
    <w:rsid w:val="00AD424D"/>
    <w:rsid w:val="00AD572D"/>
    <w:rsid w:val="00AD5CE4"/>
    <w:rsid w:val="00AD6844"/>
    <w:rsid w:val="00AD6C30"/>
    <w:rsid w:val="00AD6EB2"/>
    <w:rsid w:val="00AD738F"/>
    <w:rsid w:val="00AD7500"/>
    <w:rsid w:val="00AD7691"/>
    <w:rsid w:val="00AD7E9C"/>
    <w:rsid w:val="00AE0E80"/>
    <w:rsid w:val="00AE131E"/>
    <w:rsid w:val="00AE154E"/>
    <w:rsid w:val="00AE174E"/>
    <w:rsid w:val="00AE1AC7"/>
    <w:rsid w:val="00AE25F5"/>
    <w:rsid w:val="00AE29E6"/>
    <w:rsid w:val="00AE2FEA"/>
    <w:rsid w:val="00AE3ABA"/>
    <w:rsid w:val="00AE3E50"/>
    <w:rsid w:val="00AE425B"/>
    <w:rsid w:val="00AE453B"/>
    <w:rsid w:val="00AE48DA"/>
    <w:rsid w:val="00AE5371"/>
    <w:rsid w:val="00AE583B"/>
    <w:rsid w:val="00AE5EED"/>
    <w:rsid w:val="00AE696F"/>
    <w:rsid w:val="00AE7103"/>
    <w:rsid w:val="00AE7429"/>
    <w:rsid w:val="00AE74DA"/>
    <w:rsid w:val="00AF00A0"/>
    <w:rsid w:val="00AF0569"/>
    <w:rsid w:val="00AF0EB4"/>
    <w:rsid w:val="00AF113A"/>
    <w:rsid w:val="00AF14A2"/>
    <w:rsid w:val="00AF1534"/>
    <w:rsid w:val="00AF16FC"/>
    <w:rsid w:val="00AF2B2A"/>
    <w:rsid w:val="00AF4019"/>
    <w:rsid w:val="00AF511A"/>
    <w:rsid w:val="00AF5169"/>
    <w:rsid w:val="00AF5609"/>
    <w:rsid w:val="00AF5B31"/>
    <w:rsid w:val="00AF5E62"/>
    <w:rsid w:val="00AF746E"/>
    <w:rsid w:val="00B00DD5"/>
    <w:rsid w:val="00B0159A"/>
    <w:rsid w:val="00B01F34"/>
    <w:rsid w:val="00B02013"/>
    <w:rsid w:val="00B02FDE"/>
    <w:rsid w:val="00B03B12"/>
    <w:rsid w:val="00B03FC1"/>
    <w:rsid w:val="00B041FE"/>
    <w:rsid w:val="00B04203"/>
    <w:rsid w:val="00B04DD5"/>
    <w:rsid w:val="00B05249"/>
    <w:rsid w:val="00B066FE"/>
    <w:rsid w:val="00B0732A"/>
    <w:rsid w:val="00B0779E"/>
    <w:rsid w:val="00B10009"/>
    <w:rsid w:val="00B102BD"/>
    <w:rsid w:val="00B10785"/>
    <w:rsid w:val="00B10941"/>
    <w:rsid w:val="00B10A23"/>
    <w:rsid w:val="00B122C8"/>
    <w:rsid w:val="00B12A81"/>
    <w:rsid w:val="00B14282"/>
    <w:rsid w:val="00B1432A"/>
    <w:rsid w:val="00B14A4D"/>
    <w:rsid w:val="00B153DC"/>
    <w:rsid w:val="00B1543B"/>
    <w:rsid w:val="00B15CD8"/>
    <w:rsid w:val="00B173D7"/>
    <w:rsid w:val="00B200BA"/>
    <w:rsid w:val="00B20174"/>
    <w:rsid w:val="00B20DF5"/>
    <w:rsid w:val="00B211E6"/>
    <w:rsid w:val="00B212FB"/>
    <w:rsid w:val="00B21CD6"/>
    <w:rsid w:val="00B2202A"/>
    <w:rsid w:val="00B22678"/>
    <w:rsid w:val="00B22C43"/>
    <w:rsid w:val="00B23673"/>
    <w:rsid w:val="00B24579"/>
    <w:rsid w:val="00B24E98"/>
    <w:rsid w:val="00B250D4"/>
    <w:rsid w:val="00B26561"/>
    <w:rsid w:val="00B26641"/>
    <w:rsid w:val="00B26DE2"/>
    <w:rsid w:val="00B2702C"/>
    <w:rsid w:val="00B275B5"/>
    <w:rsid w:val="00B3006C"/>
    <w:rsid w:val="00B3013E"/>
    <w:rsid w:val="00B30F76"/>
    <w:rsid w:val="00B31071"/>
    <w:rsid w:val="00B3178B"/>
    <w:rsid w:val="00B32DA0"/>
    <w:rsid w:val="00B32EDD"/>
    <w:rsid w:val="00B32F07"/>
    <w:rsid w:val="00B34CBE"/>
    <w:rsid w:val="00B36391"/>
    <w:rsid w:val="00B367BE"/>
    <w:rsid w:val="00B36953"/>
    <w:rsid w:val="00B3763A"/>
    <w:rsid w:val="00B37917"/>
    <w:rsid w:val="00B37A38"/>
    <w:rsid w:val="00B4088A"/>
    <w:rsid w:val="00B420EB"/>
    <w:rsid w:val="00B4218F"/>
    <w:rsid w:val="00B4250D"/>
    <w:rsid w:val="00B42DF6"/>
    <w:rsid w:val="00B43BF9"/>
    <w:rsid w:val="00B44DA3"/>
    <w:rsid w:val="00B4570C"/>
    <w:rsid w:val="00B46CAC"/>
    <w:rsid w:val="00B47374"/>
    <w:rsid w:val="00B502D4"/>
    <w:rsid w:val="00B50910"/>
    <w:rsid w:val="00B50E97"/>
    <w:rsid w:val="00B511B4"/>
    <w:rsid w:val="00B51B21"/>
    <w:rsid w:val="00B51BFA"/>
    <w:rsid w:val="00B52DB9"/>
    <w:rsid w:val="00B534F3"/>
    <w:rsid w:val="00B53D38"/>
    <w:rsid w:val="00B549A0"/>
    <w:rsid w:val="00B5568A"/>
    <w:rsid w:val="00B55B2E"/>
    <w:rsid w:val="00B55C60"/>
    <w:rsid w:val="00B55C68"/>
    <w:rsid w:val="00B55E3D"/>
    <w:rsid w:val="00B55EBF"/>
    <w:rsid w:val="00B560FB"/>
    <w:rsid w:val="00B56B08"/>
    <w:rsid w:val="00B5708C"/>
    <w:rsid w:val="00B57654"/>
    <w:rsid w:val="00B60A61"/>
    <w:rsid w:val="00B60EBB"/>
    <w:rsid w:val="00B6153A"/>
    <w:rsid w:val="00B61C5E"/>
    <w:rsid w:val="00B62799"/>
    <w:rsid w:val="00B63216"/>
    <w:rsid w:val="00B634EA"/>
    <w:rsid w:val="00B638B8"/>
    <w:rsid w:val="00B63A03"/>
    <w:rsid w:val="00B63B37"/>
    <w:rsid w:val="00B63E4C"/>
    <w:rsid w:val="00B6417E"/>
    <w:rsid w:val="00B64663"/>
    <w:rsid w:val="00B651AD"/>
    <w:rsid w:val="00B6552C"/>
    <w:rsid w:val="00B65553"/>
    <w:rsid w:val="00B6584F"/>
    <w:rsid w:val="00B65D4B"/>
    <w:rsid w:val="00B66122"/>
    <w:rsid w:val="00B66156"/>
    <w:rsid w:val="00B66337"/>
    <w:rsid w:val="00B66443"/>
    <w:rsid w:val="00B66550"/>
    <w:rsid w:val="00B665F5"/>
    <w:rsid w:val="00B666B4"/>
    <w:rsid w:val="00B67DEC"/>
    <w:rsid w:val="00B70272"/>
    <w:rsid w:val="00B7095D"/>
    <w:rsid w:val="00B70F1C"/>
    <w:rsid w:val="00B7158E"/>
    <w:rsid w:val="00B71DB7"/>
    <w:rsid w:val="00B7263B"/>
    <w:rsid w:val="00B7691A"/>
    <w:rsid w:val="00B76C27"/>
    <w:rsid w:val="00B77A74"/>
    <w:rsid w:val="00B80156"/>
    <w:rsid w:val="00B81458"/>
    <w:rsid w:val="00B81FFF"/>
    <w:rsid w:val="00B8217F"/>
    <w:rsid w:val="00B82AD2"/>
    <w:rsid w:val="00B8308D"/>
    <w:rsid w:val="00B831C6"/>
    <w:rsid w:val="00B84290"/>
    <w:rsid w:val="00B843F8"/>
    <w:rsid w:val="00B84D29"/>
    <w:rsid w:val="00B84DFD"/>
    <w:rsid w:val="00B86210"/>
    <w:rsid w:val="00B86FEE"/>
    <w:rsid w:val="00B870D8"/>
    <w:rsid w:val="00B87162"/>
    <w:rsid w:val="00B878AF"/>
    <w:rsid w:val="00B87F9C"/>
    <w:rsid w:val="00B90476"/>
    <w:rsid w:val="00B917E5"/>
    <w:rsid w:val="00B91B53"/>
    <w:rsid w:val="00B931BF"/>
    <w:rsid w:val="00B939EC"/>
    <w:rsid w:val="00B93B58"/>
    <w:rsid w:val="00B94433"/>
    <w:rsid w:val="00B94628"/>
    <w:rsid w:val="00B94D9A"/>
    <w:rsid w:val="00B965AC"/>
    <w:rsid w:val="00B96AD9"/>
    <w:rsid w:val="00BA1E2B"/>
    <w:rsid w:val="00BA1F2A"/>
    <w:rsid w:val="00BA205D"/>
    <w:rsid w:val="00BA2249"/>
    <w:rsid w:val="00BA2746"/>
    <w:rsid w:val="00BA2B96"/>
    <w:rsid w:val="00BA350B"/>
    <w:rsid w:val="00BA3800"/>
    <w:rsid w:val="00BA39FB"/>
    <w:rsid w:val="00BA45DF"/>
    <w:rsid w:val="00BA47A1"/>
    <w:rsid w:val="00BA48F7"/>
    <w:rsid w:val="00BA4CBF"/>
    <w:rsid w:val="00BA545C"/>
    <w:rsid w:val="00BA5635"/>
    <w:rsid w:val="00BA5BD6"/>
    <w:rsid w:val="00BA626A"/>
    <w:rsid w:val="00BA65D1"/>
    <w:rsid w:val="00BA6EA0"/>
    <w:rsid w:val="00BA7AC1"/>
    <w:rsid w:val="00BA7C4B"/>
    <w:rsid w:val="00BA7E07"/>
    <w:rsid w:val="00BA7FC9"/>
    <w:rsid w:val="00BB0734"/>
    <w:rsid w:val="00BB073A"/>
    <w:rsid w:val="00BB0BD8"/>
    <w:rsid w:val="00BB1D95"/>
    <w:rsid w:val="00BB2257"/>
    <w:rsid w:val="00BB272E"/>
    <w:rsid w:val="00BB2C77"/>
    <w:rsid w:val="00BB303B"/>
    <w:rsid w:val="00BB3393"/>
    <w:rsid w:val="00BB4943"/>
    <w:rsid w:val="00BB4F20"/>
    <w:rsid w:val="00BB5CA5"/>
    <w:rsid w:val="00BB5E7F"/>
    <w:rsid w:val="00BB641B"/>
    <w:rsid w:val="00BB686E"/>
    <w:rsid w:val="00BB69F4"/>
    <w:rsid w:val="00BB73A3"/>
    <w:rsid w:val="00BB741A"/>
    <w:rsid w:val="00BB746B"/>
    <w:rsid w:val="00BC0FF2"/>
    <w:rsid w:val="00BC104B"/>
    <w:rsid w:val="00BC17DD"/>
    <w:rsid w:val="00BC1D7F"/>
    <w:rsid w:val="00BC20A4"/>
    <w:rsid w:val="00BC238C"/>
    <w:rsid w:val="00BC315C"/>
    <w:rsid w:val="00BC360F"/>
    <w:rsid w:val="00BC3DC0"/>
    <w:rsid w:val="00BC4208"/>
    <w:rsid w:val="00BC43D1"/>
    <w:rsid w:val="00BC4A82"/>
    <w:rsid w:val="00BC5D9F"/>
    <w:rsid w:val="00BC5F6D"/>
    <w:rsid w:val="00BC61BE"/>
    <w:rsid w:val="00BC635E"/>
    <w:rsid w:val="00BC7187"/>
    <w:rsid w:val="00BC7672"/>
    <w:rsid w:val="00BC7EC9"/>
    <w:rsid w:val="00BC7F68"/>
    <w:rsid w:val="00BD0B23"/>
    <w:rsid w:val="00BD0B4B"/>
    <w:rsid w:val="00BD1FD3"/>
    <w:rsid w:val="00BD253E"/>
    <w:rsid w:val="00BD2561"/>
    <w:rsid w:val="00BD2C89"/>
    <w:rsid w:val="00BD3207"/>
    <w:rsid w:val="00BD3A10"/>
    <w:rsid w:val="00BD4CAF"/>
    <w:rsid w:val="00BD6219"/>
    <w:rsid w:val="00BD643A"/>
    <w:rsid w:val="00BE0583"/>
    <w:rsid w:val="00BE05E3"/>
    <w:rsid w:val="00BE0638"/>
    <w:rsid w:val="00BE0F02"/>
    <w:rsid w:val="00BE1655"/>
    <w:rsid w:val="00BE2ED8"/>
    <w:rsid w:val="00BE30B5"/>
    <w:rsid w:val="00BE33C3"/>
    <w:rsid w:val="00BE6B42"/>
    <w:rsid w:val="00BE73BB"/>
    <w:rsid w:val="00BF025A"/>
    <w:rsid w:val="00BF12EE"/>
    <w:rsid w:val="00BF1602"/>
    <w:rsid w:val="00BF16A2"/>
    <w:rsid w:val="00BF2550"/>
    <w:rsid w:val="00BF27EF"/>
    <w:rsid w:val="00BF2F03"/>
    <w:rsid w:val="00BF3084"/>
    <w:rsid w:val="00BF3C4F"/>
    <w:rsid w:val="00BF49D6"/>
    <w:rsid w:val="00BF4EEF"/>
    <w:rsid w:val="00BF5D9C"/>
    <w:rsid w:val="00BF6233"/>
    <w:rsid w:val="00BF6322"/>
    <w:rsid w:val="00BF643E"/>
    <w:rsid w:val="00BF6AFD"/>
    <w:rsid w:val="00BF6CCC"/>
    <w:rsid w:val="00BF6DE2"/>
    <w:rsid w:val="00BF7EB2"/>
    <w:rsid w:val="00C003B1"/>
    <w:rsid w:val="00C00F07"/>
    <w:rsid w:val="00C0112C"/>
    <w:rsid w:val="00C0174D"/>
    <w:rsid w:val="00C019AD"/>
    <w:rsid w:val="00C01BE0"/>
    <w:rsid w:val="00C01F03"/>
    <w:rsid w:val="00C0247F"/>
    <w:rsid w:val="00C02A4C"/>
    <w:rsid w:val="00C0494B"/>
    <w:rsid w:val="00C04EAE"/>
    <w:rsid w:val="00C050BE"/>
    <w:rsid w:val="00C05E6C"/>
    <w:rsid w:val="00C0632E"/>
    <w:rsid w:val="00C06C71"/>
    <w:rsid w:val="00C101FC"/>
    <w:rsid w:val="00C10257"/>
    <w:rsid w:val="00C10622"/>
    <w:rsid w:val="00C11005"/>
    <w:rsid w:val="00C12BF3"/>
    <w:rsid w:val="00C14A9B"/>
    <w:rsid w:val="00C14BFE"/>
    <w:rsid w:val="00C14D26"/>
    <w:rsid w:val="00C1507A"/>
    <w:rsid w:val="00C158E4"/>
    <w:rsid w:val="00C17035"/>
    <w:rsid w:val="00C17E89"/>
    <w:rsid w:val="00C202B5"/>
    <w:rsid w:val="00C21753"/>
    <w:rsid w:val="00C21E54"/>
    <w:rsid w:val="00C2205C"/>
    <w:rsid w:val="00C2206F"/>
    <w:rsid w:val="00C2218E"/>
    <w:rsid w:val="00C2274C"/>
    <w:rsid w:val="00C2292F"/>
    <w:rsid w:val="00C2339D"/>
    <w:rsid w:val="00C234D7"/>
    <w:rsid w:val="00C23AEE"/>
    <w:rsid w:val="00C24110"/>
    <w:rsid w:val="00C243E5"/>
    <w:rsid w:val="00C24D6F"/>
    <w:rsid w:val="00C25E39"/>
    <w:rsid w:val="00C25FA8"/>
    <w:rsid w:val="00C30A02"/>
    <w:rsid w:val="00C30B9B"/>
    <w:rsid w:val="00C30E2E"/>
    <w:rsid w:val="00C313A4"/>
    <w:rsid w:val="00C321B6"/>
    <w:rsid w:val="00C3275E"/>
    <w:rsid w:val="00C34632"/>
    <w:rsid w:val="00C34703"/>
    <w:rsid w:val="00C35062"/>
    <w:rsid w:val="00C35A68"/>
    <w:rsid w:val="00C35EAC"/>
    <w:rsid w:val="00C35F17"/>
    <w:rsid w:val="00C36F3B"/>
    <w:rsid w:val="00C373E5"/>
    <w:rsid w:val="00C37768"/>
    <w:rsid w:val="00C416CD"/>
    <w:rsid w:val="00C4209C"/>
    <w:rsid w:val="00C422E2"/>
    <w:rsid w:val="00C436F6"/>
    <w:rsid w:val="00C43F2E"/>
    <w:rsid w:val="00C442A0"/>
    <w:rsid w:val="00C4451E"/>
    <w:rsid w:val="00C44890"/>
    <w:rsid w:val="00C44943"/>
    <w:rsid w:val="00C44AAB"/>
    <w:rsid w:val="00C458C0"/>
    <w:rsid w:val="00C47475"/>
    <w:rsid w:val="00C476FC"/>
    <w:rsid w:val="00C47D45"/>
    <w:rsid w:val="00C47EBB"/>
    <w:rsid w:val="00C47FC2"/>
    <w:rsid w:val="00C50F7F"/>
    <w:rsid w:val="00C512ED"/>
    <w:rsid w:val="00C52B0F"/>
    <w:rsid w:val="00C52DAB"/>
    <w:rsid w:val="00C530EE"/>
    <w:rsid w:val="00C53798"/>
    <w:rsid w:val="00C53851"/>
    <w:rsid w:val="00C54189"/>
    <w:rsid w:val="00C54299"/>
    <w:rsid w:val="00C54B04"/>
    <w:rsid w:val="00C553EE"/>
    <w:rsid w:val="00C55722"/>
    <w:rsid w:val="00C55B66"/>
    <w:rsid w:val="00C56316"/>
    <w:rsid w:val="00C56E54"/>
    <w:rsid w:val="00C571DA"/>
    <w:rsid w:val="00C609B9"/>
    <w:rsid w:val="00C60B8F"/>
    <w:rsid w:val="00C61676"/>
    <w:rsid w:val="00C6296C"/>
    <w:rsid w:val="00C62D50"/>
    <w:rsid w:val="00C631F0"/>
    <w:rsid w:val="00C635CF"/>
    <w:rsid w:val="00C6407B"/>
    <w:rsid w:val="00C641E5"/>
    <w:rsid w:val="00C6453D"/>
    <w:rsid w:val="00C64754"/>
    <w:rsid w:val="00C65098"/>
    <w:rsid w:val="00C65237"/>
    <w:rsid w:val="00C65E52"/>
    <w:rsid w:val="00C65F68"/>
    <w:rsid w:val="00C66A24"/>
    <w:rsid w:val="00C677A6"/>
    <w:rsid w:val="00C7083F"/>
    <w:rsid w:val="00C708C0"/>
    <w:rsid w:val="00C713CB"/>
    <w:rsid w:val="00C71E1C"/>
    <w:rsid w:val="00C72AB0"/>
    <w:rsid w:val="00C72AE9"/>
    <w:rsid w:val="00C72BED"/>
    <w:rsid w:val="00C73EFC"/>
    <w:rsid w:val="00C74052"/>
    <w:rsid w:val="00C74B5D"/>
    <w:rsid w:val="00C756FB"/>
    <w:rsid w:val="00C75D23"/>
    <w:rsid w:val="00C76477"/>
    <w:rsid w:val="00C769FB"/>
    <w:rsid w:val="00C773C9"/>
    <w:rsid w:val="00C7756B"/>
    <w:rsid w:val="00C77C1B"/>
    <w:rsid w:val="00C77D7D"/>
    <w:rsid w:val="00C80394"/>
    <w:rsid w:val="00C80BDC"/>
    <w:rsid w:val="00C811C5"/>
    <w:rsid w:val="00C82ADA"/>
    <w:rsid w:val="00C82DE7"/>
    <w:rsid w:val="00C83705"/>
    <w:rsid w:val="00C85D1C"/>
    <w:rsid w:val="00C85DCA"/>
    <w:rsid w:val="00C85F2F"/>
    <w:rsid w:val="00C910B7"/>
    <w:rsid w:val="00C91298"/>
    <w:rsid w:val="00C91335"/>
    <w:rsid w:val="00C919EE"/>
    <w:rsid w:val="00C928EB"/>
    <w:rsid w:val="00C92A88"/>
    <w:rsid w:val="00C94E1B"/>
    <w:rsid w:val="00C95020"/>
    <w:rsid w:val="00C95E4D"/>
    <w:rsid w:val="00C95E5E"/>
    <w:rsid w:val="00C969FA"/>
    <w:rsid w:val="00C96E0F"/>
    <w:rsid w:val="00C9753C"/>
    <w:rsid w:val="00C975C1"/>
    <w:rsid w:val="00C97745"/>
    <w:rsid w:val="00C97781"/>
    <w:rsid w:val="00C97921"/>
    <w:rsid w:val="00C97F5A"/>
    <w:rsid w:val="00CA00EE"/>
    <w:rsid w:val="00CA01FD"/>
    <w:rsid w:val="00CA02DB"/>
    <w:rsid w:val="00CA0AB5"/>
    <w:rsid w:val="00CA13A3"/>
    <w:rsid w:val="00CA1782"/>
    <w:rsid w:val="00CA1AD2"/>
    <w:rsid w:val="00CA1D48"/>
    <w:rsid w:val="00CA207B"/>
    <w:rsid w:val="00CA3DEC"/>
    <w:rsid w:val="00CA5040"/>
    <w:rsid w:val="00CA5256"/>
    <w:rsid w:val="00CA52D1"/>
    <w:rsid w:val="00CA5705"/>
    <w:rsid w:val="00CA5B14"/>
    <w:rsid w:val="00CA5B6C"/>
    <w:rsid w:val="00CA5FB3"/>
    <w:rsid w:val="00CA6791"/>
    <w:rsid w:val="00CA6A0A"/>
    <w:rsid w:val="00CA6CBB"/>
    <w:rsid w:val="00CA6F50"/>
    <w:rsid w:val="00CA7206"/>
    <w:rsid w:val="00CA7E5B"/>
    <w:rsid w:val="00CA7F2A"/>
    <w:rsid w:val="00CB0738"/>
    <w:rsid w:val="00CB091D"/>
    <w:rsid w:val="00CB2417"/>
    <w:rsid w:val="00CB309A"/>
    <w:rsid w:val="00CB34F5"/>
    <w:rsid w:val="00CB40AE"/>
    <w:rsid w:val="00CB41EE"/>
    <w:rsid w:val="00CB4238"/>
    <w:rsid w:val="00CB49E3"/>
    <w:rsid w:val="00CB57BA"/>
    <w:rsid w:val="00CB6025"/>
    <w:rsid w:val="00CC0A6E"/>
    <w:rsid w:val="00CC1B80"/>
    <w:rsid w:val="00CC3B99"/>
    <w:rsid w:val="00CC3C9E"/>
    <w:rsid w:val="00CC3E2C"/>
    <w:rsid w:val="00CC43B2"/>
    <w:rsid w:val="00CC492A"/>
    <w:rsid w:val="00CC4AD8"/>
    <w:rsid w:val="00CC5AF1"/>
    <w:rsid w:val="00CC709C"/>
    <w:rsid w:val="00CC7DCD"/>
    <w:rsid w:val="00CD05F2"/>
    <w:rsid w:val="00CD0FAE"/>
    <w:rsid w:val="00CD1660"/>
    <w:rsid w:val="00CD1DB3"/>
    <w:rsid w:val="00CD520E"/>
    <w:rsid w:val="00CD562A"/>
    <w:rsid w:val="00CD5DDE"/>
    <w:rsid w:val="00CD6286"/>
    <w:rsid w:val="00CD6572"/>
    <w:rsid w:val="00CD67D9"/>
    <w:rsid w:val="00CD6CB4"/>
    <w:rsid w:val="00CD7495"/>
    <w:rsid w:val="00CD79C0"/>
    <w:rsid w:val="00CD7EFC"/>
    <w:rsid w:val="00CE0229"/>
    <w:rsid w:val="00CE0845"/>
    <w:rsid w:val="00CE1680"/>
    <w:rsid w:val="00CE2B59"/>
    <w:rsid w:val="00CE3ED8"/>
    <w:rsid w:val="00CE433E"/>
    <w:rsid w:val="00CE6460"/>
    <w:rsid w:val="00CE66BE"/>
    <w:rsid w:val="00CE6CD0"/>
    <w:rsid w:val="00CE7108"/>
    <w:rsid w:val="00CE71D7"/>
    <w:rsid w:val="00CE766D"/>
    <w:rsid w:val="00CE7E75"/>
    <w:rsid w:val="00CF0BB6"/>
    <w:rsid w:val="00CF1761"/>
    <w:rsid w:val="00CF1F90"/>
    <w:rsid w:val="00CF210E"/>
    <w:rsid w:val="00CF36A8"/>
    <w:rsid w:val="00CF3812"/>
    <w:rsid w:val="00CF3DCC"/>
    <w:rsid w:val="00CF4AF2"/>
    <w:rsid w:val="00CF4E91"/>
    <w:rsid w:val="00CF5449"/>
    <w:rsid w:val="00CF5A81"/>
    <w:rsid w:val="00CF5BE4"/>
    <w:rsid w:val="00CF624F"/>
    <w:rsid w:val="00CF6618"/>
    <w:rsid w:val="00CF6EFF"/>
    <w:rsid w:val="00CF70CA"/>
    <w:rsid w:val="00CF7E7B"/>
    <w:rsid w:val="00D00144"/>
    <w:rsid w:val="00D00E4E"/>
    <w:rsid w:val="00D01A40"/>
    <w:rsid w:val="00D01CC5"/>
    <w:rsid w:val="00D01D44"/>
    <w:rsid w:val="00D02D2A"/>
    <w:rsid w:val="00D02E22"/>
    <w:rsid w:val="00D0304A"/>
    <w:rsid w:val="00D0347F"/>
    <w:rsid w:val="00D05042"/>
    <w:rsid w:val="00D050CA"/>
    <w:rsid w:val="00D05D03"/>
    <w:rsid w:val="00D0608E"/>
    <w:rsid w:val="00D07151"/>
    <w:rsid w:val="00D0720B"/>
    <w:rsid w:val="00D07346"/>
    <w:rsid w:val="00D07794"/>
    <w:rsid w:val="00D07878"/>
    <w:rsid w:val="00D07935"/>
    <w:rsid w:val="00D10E2C"/>
    <w:rsid w:val="00D10E4D"/>
    <w:rsid w:val="00D122F2"/>
    <w:rsid w:val="00D124BD"/>
    <w:rsid w:val="00D12877"/>
    <w:rsid w:val="00D128FD"/>
    <w:rsid w:val="00D1324F"/>
    <w:rsid w:val="00D15CB3"/>
    <w:rsid w:val="00D163D9"/>
    <w:rsid w:val="00D16F02"/>
    <w:rsid w:val="00D17751"/>
    <w:rsid w:val="00D20851"/>
    <w:rsid w:val="00D2096B"/>
    <w:rsid w:val="00D21879"/>
    <w:rsid w:val="00D21AD6"/>
    <w:rsid w:val="00D21C4C"/>
    <w:rsid w:val="00D21FDF"/>
    <w:rsid w:val="00D224D2"/>
    <w:rsid w:val="00D22B5D"/>
    <w:rsid w:val="00D2374E"/>
    <w:rsid w:val="00D23AC4"/>
    <w:rsid w:val="00D2404E"/>
    <w:rsid w:val="00D24248"/>
    <w:rsid w:val="00D25069"/>
    <w:rsid w:val="00D2521F"/>
    <w:rsid w:val="00D25607"/>
    <w:rsid w:val="00D262EF"/>
    <w:rsid w:val="00D2663C"/>
    <w:rsid w:val="00D266ED"/>
    <w:rsid w:val="00D272A7"/>
    <w:rsid w:val="00D27B7D"/>
    <w:rsid w:val="00D27E9A"/>
    <w:rsid w:val="00D30757"/>
    <w:rsid w:val="00D313B1"/>
    <w:rsid w:val="00D3164A"/>
    <w:rsid w:val="00D31CED"/>
    <w:rsid w:val="00D31E8B"/>
    <w:rsid w:val="00D31F83"/>
    <w:rsid w:val="00D3232C"/>
    <w:rsid w:val="00D32805"/>
    <w:rsid w:val="00D34328"/>
    <w:rsid w:val="00D348F9"/>
    <w:rsid w:val="00D34B0F"/>
    <w:rsid w:val="00D34D34"/>
    <w:rsid w:val="00D3654C"/>
    <w:rsid w:val="00D37303"/>
    <w:rsid w:val="00D37657"/>
    <w:rsid w:val="00D4007E"/>
    <w:rsid w:val="00D4048A"/>
    <w:rsid w:val="00D414C9"/>
    <w:rsid w:val="00D4218D"/>
    <w:rsid w:val="00D4224B"/>
    <w:rsid w:val="00D4337D"/>
    <w:rsid w:val="00D439BA"/>
    <w:rsid w:val="00D44A16"/>
    <w:rsid w:val="00D44CA3"/>
    <w:rsid w:val="00D45378"/>
    <w:rsid w:val="00D45C70"/>
    <w:rsid w:val="00D4606E"/>
    <w:rsid w:val="00D474CC"/>
    <w:rsid w:val="00D475F4"/>
    <w:rsid w:val="00D47DD0"/>
    <w:rsid w:val="00D50792"/>
    <w:rsid w:val="00D50E8A"/>
    <w:rsid w:val="00D5118E"/>
    <w:rsid w:val="00D51892"/>
    <w:rsid w:val="00D52645"/>
    <w:rsid w:val="00D5271E"/>
    <w:rsid w:val="00D53BF1"/>
    <w:rsid w:val="00D53C9E"/>
    <w:rsid w:val="00D53E52"/>
    <w:rsid w:val="00D54FE9"/>
    <w:rsid w:val="00D5501A"/>
    <w:rsid w:val="00D55077"/>
    <w:rsid w:val="00D55237"/>
    <w:rsid w:val="00D55581"/>
    <w:rsid w:val="00D558BA"/>
    <w:rsid w:val="00D55D22"/>
    <w:rsid w:val="00D55D76"/>
    <w:rsid w:val="00D55D93"/>
    <w:rsid w:val="00D57F0F"/>
    <w:rsid w:val="00D60075"/>
    <w:rsid w:val="00D6036E"/>
    <w:rsid w:val="00D60607"/>
    <w:rsid w:val="00D61E06"/>
    <w:rsid w:val="00D6276D"/>
    <w:rsid w:val="00D62F0A"/>
    <w:rsid w:val="00D6486C"/>
    <w:rsid w:val="00D662AD"/>
    <w:rsid w:val="00D66A37"/>
    <w:rsid w:val="00D679E8"/>
    <w:rsid w:val="00D67AB6"/>
    <w:rsid w:val="00D704A6"/>
    <w:rsid w:val="00D70699"/>
    <w:rsid w:val="00D70B6C"/>
    <w:rsid w:val="00D715A2"/>
    <w:rsid w:val="00D71C2D"/>
    <w:rsid w:val="00D72093"/>
    <w:rsid w:val="00D72E0A"/>
    <w:rsid w:val="00D7319E"/>
    <w:rsid w:val="00D73FCB"/>
    <w:rsid w:val="00D7446D"/>
    <w:rsid w:val="00D752B3"/>
    <w:rsid w:val="00D75D16"/>
    <w:rsid w:val="00D75D21"/>
    <w:rsid w:val="00D76AF7"/>
    <w:rsid w:val="00D778F9"/>
    <w:rsid w:val="00D77A4E"/>
    <w:rsid w:val="00D803F0"/>
    <w:rsid w:val="00D81356"/>
    <w:rsid w:val="00D8255A"/>
    <w:rsid w:val="00D82584"/>
    <w:rsid w:val="00D82586"/>
    <w:rsid w:val="00D82642"/>
    <w:rsid w:val="00D82928"/>
    <w:rsid w:val="00D8342F"/>
    <w:rsid w:val="00D83EAF"/>
    <w:rsid w:val="00D842F3"/>
    <w:rsid w:val="00D84B2C"/>
    <w:rsid w:val="00D84B34"/>
    <w:rsid w:val="00D84B7C"/>
    <w:rsid w:val="00D855BA"/>
    <w:rsid w:val="00D85E9F"/>
    <w:rsid w:val="00D86CBB"/>
    <w:rsid w:val="00D86D02"/>
    <w:rsid w:val="00D8746F"/>
    <w:rsid w:val="00D87822"/>
    <w:rsid w:val="00D90576"/>
    <w:rsid w:val="00D91207"/>
    <w:rsid w:val="00D91347"/>
    <w:rsid w:val="00D91407"/>
    <w:rsid w:val="00D91589"/>
    <w:rsid w:val="00D92522"/>
    <w:rsid w:val="00D9258F"/>
    <w:rsid w:val="00D92595"/>
    <w:rsid w:val="00D93D2B"/>
    <w:rsid w:val="00D9487B"/>
    <w:rsid w:val="00D9520F"/>
    <w:rsid w:val="00D95A64"/>
    <w:rsid w:val="00D95B45"/>
    <w:rsid w:val="00D965DF"/>
    <w:rsid w:val="00D97132"/>
    <w:rsid w:val="00DA00AB"/>
    <w:rsid w:val="00DA0867"/>
    <w:rsid w:val="00DA0DDB"/>
    <w:rsid w:val="00DA1BC7"/>
    <w:rsid w:val="00DA221B"/>
    <w:rsid w:val="00DA266A"/>
    <w:rsid w:val="00DA26EB"/>
    <w:rsid w:val="00DA3518"/>
    <w:rsid w:val="00DA3535"/>
    <w:rsid w:val="00DA368A"/>
    <w:rsid w:val="00DA3747"/>
    <w:rsid w:val="00DA473E"/>
    <w:rsid w:val="00DA4CCA"/>
    <w:rsid w:val="00DA577E"/>
    <w:rsid w:val="00DA5DD2"/>
    <w:rsid w:val="00DA660B"/>
    <w:rsid w:val="00DA66B3"/>
    <w:rsid w:val="00DA723D"/>
    <w:rsid w:val="00DA7431"/>
    <w:rsid w:val="00DA7ADF"/>
    <w:rsid w:val="00DA7CA6"/>
    <w:rsid w:val="00DA7CAA"/>
    <w:rsid w:val="00DB0002"/>
    <w:rsid w:val="00DB075F"/>
    <w:rsid w:val="00DB07B6"/>
    <w:rsid w:val="00DB1546"/>
    <w:rsid w:val="00DB2273"/>
    <w:rsid w:val="00DB2B24"/>
    <w:rsid w:val="00DB2EE3"/>
    <w:rsid w:val="00DB3803"/>
    <w:rsid w:val="00DB391F"/>
    <w:rsid w:val="00DB446A"/>
    <w:rsid w:val="00DB48BE"/>
    <w:rsid w:val="00DB48F0"/>
    <w:rsid w:val="00DB4C25"/>
    <w:rsid w:val="00DB5446"/>
    <w:rsid w:val="00DB6089"/>
    <w:rsid w:val="00DB625D"/>
    <w:rsid w:val="00DB68FD"/>
    <w:rsid w:val="00DB73BB"/>
    <w:rsid w:val="00DB761D"/>
    <w:rsid w:val="00DB7A9E"/>
    <w:rsid w:val="00DB7AAA"/>
    <w:rsid w:val="00DC02A6"/>
    <w:rsid w:val="00DC0A47"/>
    <w:rsid w:val="00DC0DAE"/>
    <w:rsid w:val="00DC1366"/>
    <w:rsid w:val="00DC2C5C"/>
    <w:rsid w:val="00DC392E"/>
    <w:rsid w:val="00DC3BB8"/>
    <w:rsid w:val="00DC490D"/>
    <w:rsid w:val="00DC4C2B"/>
    <w:rsid w:val="00DC5091"/>
    <w:rsid w:val="00DC53D2"/>
    <w:rsid w:val="00DC583D"/>
    <w:rsid w:val="00DC5D31"/>
    <w:rsid w:val="00DC6D27"/>
    <w:rsid w:val="00DD0224"/>
    <w:rsid w:val="00DD022B"/>
    <w:rsid w:val="00DD3097"/>
    <w:rsid w:val="00DD36E4"/>
    <w:rsid w:val="00DD41CD"/>
    <w:rsid w:val="00DD4972"/>
    <w:rsid w:val="00DD4A8A"/>
    <w:rsid w:val="00DD550D"/>
    <w:rsid w:val="00DD6A95"/>
    <w:rsid w:val="00DD6E16"/>
    <w:rsid w:val="00DD7EBB"/>
    <w:rsid w:val="00DE0F0E"/>
    <w:rsid w:val="00DE138D"/>
    <w:rsid w:val="00DE2CC5"/>
    <w:rsid w:val="00DE328F"/>
    <w:rsid w:val="00DE4660"/>
    <w:rsid w:val="00DE469A"/>
    <w:rsid w:val="00DE4DBD"/>
    <w:rsid w:val="00DE4F6C"/>
    <w:rsid w:val="00DE541A"/>
    <w:rsid w:val="00DE58BF"/>
    <w:rsid w:val="00DE601D"/>
    <w:rsid w:val="00DE6D44"/>
    <w:rsid w:val="00DE6EB8"/>
    <w:rsid w:val="00DE70A6"/>
    <w:rsid w:val="00DE7274"/>
    <w:rsid w:val="00DE73F1"/>
    <w:rsid w:val="00DE7F7A"/>
    <w:rsid w:val="00DF0648"/>
    <w:rsid w:val="00DF1640"/>
    <w:rsid w:val="00DF17C6"/>
    <w:rsid w:val="00DF1B55"/>
    <w:rsid w:val="00DF263B"/>
    <w:rsid w:val="00DF2AC9"/>
    <w:rsid w:val="00DF33CE"/>
    <w:rsid w:val="00DF3492"/>
    <w:rsid w:val="00DF35A6"/>
    <w:rsid w:val="00DF37EF"/>
    <w:rsid w:val="00DF43C6"/>
    <w:rsid w:val="00DF4AE0"/>
    <w:rsid w:val="00DF4FD7"/>
    <w:rsid w:val="00DF561B"/>
    <w:rsid w:val="00DF5948"/>
    <w:rsid w:val="00DF5C50"/>
    <w:rsid w:val="00DF5F0C"/>
    <w:rsid w:val="00DF68A4"/>
    <w:rsid w:val="00DF6C88"/>
    <w:rsid w:val="00DF7BD0"/>
    <w:rsid w:val="00E000C0"/>
    <w:rsid w:val="00E00344"/>
    <w:rsid w:val="00E00382"/>
    <w:rsid w:val="00E006D2"/>
    <w:rsid w:val="00E012EA"/>
    <w:rsid w:val="00E0151D"/>
    <w:rsid w:val="00E01EB7"/>
    <w:rsid w:val="00E01F8F"/>
    <w:rsid w:val="00E02DE9"/>
    <w:rsid w:val="00E038ED"/>
    <w:rsid w:val="00E03F06"/>
    <w:rsid w:val="00E04E09"/>
    <w:rsid w:val="00E062B0"/>
    <w:rsid w:val="00E074C6"/>
    <w:rsid w:val="00E074DD"/>
    <w:rsid w:val="00E07F56"/>
    <w:rsid w:val="00E10F13"/>
    <w:rsid w:val="00E12469"/>
    <w:rsid w:val="00E12DB9"/>
    <w:rsid w:val="00E131F8"/>
    <w:rsid w:val="00E13E0A"/>
    <w:rsid w:val="00E1442F"/>
    <w:rsid w:val="00E14517"/>
    <w:rsid w:val="00E14E52"/>
    <w:rsid w:val="00E15875"/>
    <w:rsid w:val="00E15EB7"/>
    <w:rsid w:val="00E1611A"/>
    <w:rsid w:val="00E164E3"/>
    <w:rsid w:val="00E1665B"/>
    <w:rsid w:val="00E1700E"/>
    <w:rsid w:val="00E174B2"/>
    <w:rsid w:val="00E177F1"/>
    <w:rsid w:val="00E17914"/>
    <w:rsid w:val="00E17F3E"/>
    <w:rsid w:val="00E205B6"/>
    <w:rsid w:val="00E2064C"/>
    <w:rsid w:val="00E20669"/>
    <w:rsid w:val="00E20C59"/>
    <w:rsid w:val="00E20C5B"/>
    <w:rsid w:val="00E21027"/>
    <w:rsid w:val="00E21502"/>
    <w:rsid w:val="00E2183D"/>
    <w:rsid w:val="00E218CF"/>
    <w:rsid w:val="00E21FB8"/>
    <w:rsid w:val="00E22217"/>
    <w:rsid w:val="00E224EA"/>
    <w:rsid w:val="00E24E56"/>
    <w:rsid w:val="00E251E2"/>
    <w:rsid w:val="00E2533B"/>
    <w:rsid w:val="00E25E90"/>
    <w:rsid w:val="00E27087"/>
    <w:rsid w:val="00E270F8"/>
    <w:rsid w:val="00E3007A"/>
    <w:rsid w:val="00E31D0F"/>
    <w:rsid w:val="00E323A8"/>
    <w:rsid w:val="00E32F4D"/>
    <w:rsid w:val="00E339EE"/>
    <w:rsid w:val="00E33B8D"/>
    <w:rsid w:val="00E33F09"/>
    <w:rsid w:val="00E35DAD"/>
    <w:rsid w:val="00E36437"/>
    <w:rsid w:val="00E37524"/>
    <w:rsid w:val="00E377A9"/>
    <w:rsid w:val="00E37957"/>
    <w:rsid w:val="00E37AAA"/>
    <w:rsid w:val="00E37C6F"/>
    <w:rsid w:val="00E41EBD"/>
    <w:rsid w:val="00E4211B"/>
    <w:rsid w:val="00E423B6"/>
    <w:rsid w:val="00E42443"/>
    <w:rsid w:val="00E42910"/>
    <w:rsid w:val="00E43A13"/>
    <w:rsid w:val="00E43BCC"/>
    <w:rsid w:val="00E447A0"/>
    <w:rsid w:val="00E44DD7"/>
    <w:rsid w:val="00E45756"/>
    <w:rsid w:val="00E45EF5"/>
    <w:rsid w:val="00E45F33"/>
    <w:rsid w:val="00E4605B"/>
    <w:rsid w:val="00E469D8"/>
    <w:rsid w:val="00E46B8A"/>
    <w:rsid w:val="00E46F43"/>
    <w:rsid w:val="00E47081"/>
    <w:rsid w:val="00E472E0"/>
    <w:rsid w:val="00E5091A"/>
    <w:rsid w:val="00E50B11"/>
    <w:rsid w:val="00E51260"/>
    <w:rsid w:val="00E5135F"/>
    <w:rsid w:val="00E514FD"/>
    <w:rsid w:val="00E517DF"/>
    <w:rsid w:val="00E5203E"/>
    <w:rsid w:val="00E528DF"/>
    <w:rsid w:val="00E52972"/>
    <w:rsid w:val="00E52C6E"/>
    <w:rsid w:val="00E53611"/>
    <w:rsid w:val="00E54338"/>
    <w:rsid w:val="00E549E8"/>
    <w:rsid w:val="00E54D5E"/>
    <w:rsid w:val="00E54FE1"/>
    <w:rsid w:val="00E55A37"/>
    <w:rsid w:val="00E56269"/>
    <w:rsid w:val="00E567DB"/>
    <w:rsid w:val="00E5702A"/>
    <w:rsid w:val="00E5725C"/>
    <w:rsid w:val="00E600F3"/>
    <w:rsid w:val="00E60EE7"/>
    <w:rsid w:val="00E60F42"/>
    <w:rsid w:val="00E61202"/>
    <w:rsid w:val="00E618AE"/>
    <w:rsid w:val="00E61E2E"/>
    <w:rsid w:val="00E62DEB"/>
    <w:rsid w:val="00E63255"/>
    <w:rsid w:val="00E6373F"/>
    <w:rsid w:val="00E6389A"/>
    <w:rsid w:val="00E63A00"/>
    <w:rsid w:val="00E63DE4"/>
    <w:rsid w:val="00E641C8"/>
    <w:rsid w:val="00E641CD"/>
    <w:rsid w:val="00E64B81"/>
    <w:rsid w:val="00E66492"/>
    <w:rsid w:val="00E6724C"/>
    <w:rsid w:val="00E70906"/>
    <w:rsid w:val="00E7118F"/>
    <w:rsid w:val="00E71758"/>
    <w:rsid w:val="00E71DEB"/>
    <w:rsid w:val="00E7299E"/>
    <w:rsid w:val="00E72E9B"/>
    <w:rsid w:val="00E72EEB"/>
    <w:rsid w:val="00E7322D"/>
    <w:rsid w:val="00E73C7C"/>
    <w:rsid w:val="00E73EA7"/>
    <w:rsid w:val="00E7509E"/>
    <w:rsid w:val="00E75827"/>
    <w:rsid w:val="00E75A2D"/>
    <w:rsid w:val="00E7636A"/>
    <w:rsid w:val="00E768A2"/>
    <w:rsid w:val="00E77901"/>
    <w:rsid w:val="00E800AC"/>
    <w:rsid w:val="00E806AC"/>
    <w:rsid w:val="00E80750"/>
    <w:rsid w:val="00E80A8D"/>
    <w:rsid w:val="00E80E31"/>
    <w:rsid w:val="00E8104C"/>
    <w:rsid w:val="00E8180E"/>
    <w:rsid w:val="00E8185B"/>
    <w:rsid w:val="00E820C5"/>
    <w:rsid w:val="00E82EE8"/>
    <w:rsid w:val="00E82F5E"/>
    <w:rsid w:val="00E83614"/>
    <w:rsid w:val="00E83E6A"/>
    <w:rsid w:val="00E84296"/>
    <w:rsid w:val="00E84945"/>
    <w:rsid w:val="00E84C63"/>
    <w:rsid w:val="00E85297"/>
    <w:rsid w:val="00E8596E"/>
    <w:rsid w:val="00E862E1"/>
    <w:rsid w:val="00E86A6B"/>
    <w:rsid w:val="00E87125"/>
    <w:rsid w:val="00E8782E"/>
    <w:rsid w:val="00E87FE3"/>
    <w:rsid w:val="00E87FEF"/>
    <w:rsid w:val="00E908BF"/>
    <w:rsid w:val="00E90B77"/>
    <w:rsid w:val="00E90C40"/>
    <w:rsid w:val="00E90FCF"/>
    <w:rsid w:val="00E914AD"/>
    <w:rsid w:val="00E9332E"/>
    <w:rsid w:val="00E93362"/>
    <w:rsid w:val="00E93C17"/>
    <w:rsid w:val="00E93ED7"/>
    <w:rsid w:val="00E93F7D"/>
    <w:rsid w:val="00E94BDA"/>
    <w:rsid w:val="00E94FF0"/>
    <w:rsid w:val="00E9514C"/>
    <w:rsid w:val="00E95651"/>
    <w:rsid w:val="00E95D2B"/>
    <w:rsid w:val="00E96D90"/>
    <w:rsid w:val="00E97118"/>
    <w:rsid w:val="00E97A7E"/>
    <w:rsid w:val="00EA091B"/>
    <w:rsid w:val="00EA0955"/>
    <w:rsid w:val="00EA0DE8"/>
    <w:rsid w:val="00EA1549"/>
    <w:rsid w:val="00EA160E"/>
    <w:rsid w:val="00EA165A"/>
    <w:rsid w:val="00EA1DBD"/>
    <w:rsid w:val="00EA1ECA"/>
    <w:rsid w:val="00EA2420"/>
    <w:rsid w:val="00EA2FCC"/>
    <w:rsid w:val="00EA429F"/>
    <w:rsid w:val="00EA6394"/>
    <w:rsid w:val="00EA745A"/>
    <w:rsid w:val="00EA775A"/>
    <w:rsid w:val="00EA798A"/>
    <w:rsid w:val="00EB0093"/>
    <w:rsid w:val="00EB04DD"/>
    <w:rsid w:val="00EB0A80"/>
    <w:rsid w:val="00EB0E99"/>
    <w:rsid w:val="00EB0FBB"/>
    <w:rsid w:val="00EB16A3"/>
    <w:rsid w:val="00EB17D6"/>
    <w:rsid w:val="00EB221F"/>
    <w:rsid w:val="00EB24F1"/>
    <w:rsid w:val="00EB3172"/>
    <w:rsid w:val="00EB328D"/>
    <w:rsid w:val="00EB32F5"/>
    <w:rsid w:val="00EB417A"/>
    <w:rsid w:val="00EB45C8"/>
    <w:rsid w:val="00EB4812"/>
    <w:rsid w:val="00EB484E"/>
    <w:rsid w:val="00EB618F"/>
    <w:rsid w:val="00EB77D1"/>
    <w:rsid w:val="00EC0066"/>
    <w:rsid w:val="00EC0599"/>
    <w:rsid w:val="00EC0F04"/>
    <w:rsid w:val="00EC1625"/>
    <w:rsid w:val="00EC1C48"/>
    <w:rsid w:val="00EC2178"/>
    <w:rsid w:val="00EC2F51"/>
    <w:rsid w:val="00EC3E3A"/>
    <w:rsid w:val="00EC462B"/>
    <w:rsid w:val="00EC4C0D"/>
    <w:rsid w:val="00EC55BB"/>
    <w:rsid w:val="00EC56B6"/>
    <w:rsid w:val="00EC5946"/>
    <w:rsid w:val="00EC63FA"/>
    <w:rsid w:val="00EC77BB"/>
    <w:rsid w:val="00ED0015"/>
    <w:rsid w:val="00ED053B"/>
    <w:rsid w:val="00ED0863"/>
    <w:rsid w:val="00ED0975"/>
    <w:rsid w:val="00ED0A8E"/>
    <w:rsid w:val="00ED0BA9"/>
    <w:rsid w:val="00ED0FA6"/>
    <w:rsid w:val="00ED1714"/>
    <w:rsid w:val="00ED1C4A"/>
    <w:rsid w:val="00ED2457"/>
    <w:rsid w:val="00ED261D"/>
    <w:rsid w:val="00ED2B2F"/>
    <w:rsid w:val="00ED2DBF"/>
    <w:rsid w:val="00ED414E"/>
    <w:rsid w:val="00ED4C48"/>
    <w:rsid w:val="00ED6965"/>
    <w:rsid w:val="00ED6C7E"/>
    <w:rsid w:val="00ED6CA3"/>
    <w:rsid w:val="00ED7147"/>
    <w:rsid w:val="00ED717E"/>
    <w:rsid w:val="00ED76C0"/>
    <w:rsid w:val="00ED7760"/>
    <w:rsid w:val="00EE096B"/>
    <w:rsid w:val="00EE0E72"/>
    <w:rsid w:val="00EE0FD0"/>
    <w:rsid w:val="00EE1395"/>
    <w:rsid w:val="00EE1BDD"/>
    <w:rsid w:val="00EE3248"/>
    <w:rsid w:val="00EE38AC"/>
    <w:rsid w:val="00EE3BA0"/>
    <w:rsid w:val="00EE3FBA"/>
    <w:rsid w:val="00EE4061"/>
    <w:rsid w:val="00EE4897"/>
    <w:rsid w:val="00EE50BE"/>
    <w:rsid w:val="00EE52BA"/>
    <w:rsid w:val="00EE613E"/>
    <w:rsid w:val="00EE6332"/>
    <w:rsid w:val="00EE6904"/>
    <w:rsid w:val="00EF15D0"/>
    <w:rsid w:val="00EF1E48"/>
    <w:rsid w:val="00EF2448"/>
    <w:rsid w:val="00EF2504"/>
    <w:rsid w:val="00EF25F5"/>
    <w:rsid w:val="00EF299F"/>
    <w:rsid w:val="00EF2DAF"/>
    <w:rsid w:val="00EF3114"/>
    <w:rsid w:val="00EF3782"/>
    <w:rsid w:val="00EF3E11"/>
    <w:rsid w:val="00EF4753"/>
    <w:rsid w:val="00EF47A7"/>
    <w:rsid w:val="00EF4899"/>
    <w:rsid w:val="00EF4C39"/>
    <w:rsid w:val="00EF5236"/>
    <w:rsid w:val="00EF5A57"/>
    <w:rsid w:val="00EF5A81"/>
    <w:rsid w:val="00EF63CA"/>
    <w:rsid w:val="00EF656B"/>
    <w:rsid w:val="00EF6D70"/>
    <w:rsid w:val="00F00888"/>
    <w:rsid w:val="00F00C6F"/>
    <w:rsid w:val="00F00EB5"/>
    <w:rsid w:val="00F019D8"/>
    <w:rsid w:val="00F01B7B"/>
    <w:rsid w:val="00F0223D"/>
    <w:rsid w:val="00F0236D"/>
    <w:rsid w:val="00F02FF5"/>
    <w:rsid w:val="00F03011"/>
    <w:rsid w:val="00F034B0"/>
    <w:rsid w:val="00F035D7"/>
    <w:rsid w:val="00F03A5B"/>
    <w:rsid w:val="00F03B05"/>
    <w:rsid w:val="00F03BA0"/>
    <w:rsid w:val="00F03F09"/>
    <w:rsid w:val="00F0477D"/>
    <w:rsid w:val="00F053A2"/>
    <w:rsid w:val="00F056B7"/>
    <w:rsid w:val="00F058F6"/>
    <w:rsid w:val="00F10D88"/>
    <w:rsid w:val="00F1126B"/>
    <w:rsid w:val="00F11BC1"/>
    <w:rsid w:val="00F11D33"/>
    <w:rsid w:val="00F1229C"/>
    <w:rsid w:val="00F14225"/>
    <w:rsid w:val="00F142F8"/>
    <w:rsid w:val="00F148B0"/>
    <w:rsid w:val="00F14B88"/>
    <w:rsid w:val="00F14BED"/>
    <w:rsid w:val="00F15D56"/>
    <w:rsid w:val="00F15E70"/>
    <w:rsid w:val="00F16A31"/>
    <w:rsid w:val="00F17424"/>
    <w:rsid w:val="00F174D8"/>
    <w:rsid w:val="00F177CD"/>
    <w:rsid w:val="00F17B3E"/>
    <w:rsid w:val="00F17CB7"/>
    <w:rsid w:val="00F20EC0"/>
    <w:rsid w:val="00F20EC4"/>
    <w:rsid w:val="00F212AD"/>
    <w:rsid w:val="00F212F7"/>
    <w:rsid w:val="00F21730"/>
    <w:rsid w:val="00F21805"/>
    <w:rsid w:val="00F220D5"/>
    <w:rsid w:val="00F22377"/>
    <w:rsid w:val="00F223CF"/>
    <w:rsid w:val="00F2278B"/>
    <w:rsid w:val="00F23160"/>
    <w:rsid w:val="00F24846"/>
    <w:rsid w:val="00F24D95"/>
    <w:rsid w:val="00F24E0C"/>
    <w:rsid w:val="00F25A77"/>
    <w:rsid w:val="00F25D20"/>
    <w:rsid w:val="00F2636F"/>
    <w:rsid w:val="00F27D6A"/>
    <w:rsid w:val="00F304A7"/>
    <w:rsid w:val="00F30724"/>
    <w:rsid w:val="00F308D1"/>
    <w:rsid w:val="00F30918"/>
    <w:rsid w:val="00F3119B"/>
    <w:rsid w:val="00F311AA"/>
    <w:rsid w:val="00F31931"/>
    <w:rsid w:val="00F320D1"/>
    <w:rsid w:val="00F322C2"/>
    <w:rsid w:val="00F33252"/>
    <w:rsid w:val="00F34315"/>
    <w:rsid w:val="00F34392"/>
    <w:rsid w:val="00F34EAF"/>
    <w:rsid w:val="00F3539B"/>
    <w:rsid w:val="00F361AA"/>
    <w:rsid w:val="00F3656C"/>
    <w:rsid w:val="00F367FE"/>
    <w:rsid w:val="00F36957"/>
    <w:rsid w:val="00F3748C"/>
    <w:rsid w:val="00F37541"/>
    <w:rsid w:val="00F37CCF"/>
    <w:rsid w:val="00F37D2D"/>
    <w:rsid w:val="00F4210C"/>
    <w:rsid w:val="00F422B7"/>
    <w:rsid w:val="00F42439"/>
    <w:rsid w:val="00F42923"/>
    <w:rsid w:val="00F42A40"/>
    <w:rsid w:val="00F436C2"/>
    <w:rsid w:val="00F43BBE"/>
    <w:rsid w:val="00F44C76"/>
    <w:rsid w:val="00F457E6"/>
    <w:rsid w:val="00F45B49"/>
    <w:rsid w:val="00F45D68"/>
    <w:rsid w:val="00F467FA"/>
    <w:rsid w:val="00F5003D"/>
    <w:rsid w:val="00F50B2F"/>
    <w:rsid w:val="00F50B6C"/>
    <w:rsid w:val="00F50DF8"/>
    <w:rsid w:val="00F50F37"/>
    <w:rsid w:val="00F51BF4"/>
    <w:rsid w:val="00F51C5A"/>
    <w:rsid w:val="00F52224"/>
    <w:rsid w:val="00F52492"/>
    <w:rsid w:val="00F52899"/>
    <w:rsid w:val="00F52FAE"/>
    <w:rsid w:val="00F5384F"/>
    <w:rsid w:val="00F53DFF"/>
    <w:rsid w:val="00F5481C"/>
    <w:rsid w:val="00F548B9"/>
    <w:rsid w:val="00F557B8"/>
    <w:rsid w:val="00F55CC2"/>
    <w:rsid w:val="00F5639E"/>
    <w:rsid w:val="00F57348"/>
    <w:rsid w:val="00F5743C"/>
    <w:rsid w:val="00F575A6"/>
    <w:rsid w:val="00F576D1"/>
    <w:rsid w:val="00F57F25"/>
    <w:rsid w:val="00F60113"/>
    <w:rsid w:val="00F6043D"/>
    <w:rsid w:val="00F60E66"/>
    <w:rsid w:val="00F60FBD"/>
    <w:rsid w:val="00F61040"/>
    <w:rsid w:val="00F617A4"/>
    <w:rsid w:val="00F6189F"/>
    <w:rsid w:val="00F6290C"/>
    <w:rsid w:val="00F64181"/>
    <w:rsid w:val="00F64487"/>
    <w:rsid w:val="00F65B9E"/>
    <w:rsid w:val="00F66A65"/>
    <w:rsid w:val="00F6774E"/>
    <w:rsid w:val="00F67B17"/>
    <w:rsid w:val="00F70950"/>
    <w:rsid w:val="00F71AE9"/>
    <w:rsid w:val="00F71E74"/>
    <w:rsid w:val="00F71E81"/>
    <w:rsid w:val="00F725C7"/>
    <w:rsid w:val="00F72864"/>
    <w:rsid w:val="00F73669"/>
    <w:rsid w:val="00F7397A"/>
    <w:rsid w:val="00F7432D"/>
    <w:rsid w:val="00F746C9"/>
    <w:rsid w:val="00F75A59"/>
    <w:rsid w:val="00F76B13"/>
    <w:rsid w:val="00F76B59"/>
    <w:rsid w:val="00F76E25"/>
    <w:rsid w:val="00F76FEC"/>
    <w:rsid w:val="00F77B77"/>
    <w:rsid w:val="00F77D6B"/>
    <w:rsid w:val="00F8091B"/>
    <w:rsid w:val="00F8093B"/>
    <w:rsid w:val="00F81360"/>
    <w:rsid w:val="00F813C5"/>
    <w:rsid w:val="00F817E6"/>
    <w:rsid w:val="00F81E81"/>
    <w:rsid w:val="00F836FC"/>
    <w:rsid w:val="00F839AA"/>
    <w:rsid w:val="00F84FCB"/>
    <w:rsid w:val="00F85D75"/>
    <w:rsid w:val="00F86227"/>
    <w:rsid w:val="00F86FD1"/>
    <w:rsid w:val="00F87829"/>
    <w:rsid w:val="00F87856"/>
    <w:rsid w:val="00F901BA"/>
    <w:rsid w:val="00F9046E"/>
    <w:rsid w:val="00F90598"/>
    <w:rsid w:val="00F909DE"/>
    <w:rsid w:val="00F91435"/>
    <w:rsid w:val="00F92615"/>
    <w:rsid w:val="00F92968"/>
    <w:rsid w:val="00F92D46"/>
    <w:rsid w:val="00F9318C"/>
    <w:rsid w:val="00F93D29"/>
    <w:rsid w:val="00F94B0D"/>
    <w:rsid w:val="00F95783"/>
    <w:rsid w:val="00F95B16"/>
    <w:rsid w:val="00F96240"/>
    <w:rsid w:val="00F9657C"/>
    <w:rsid w:val="00F96B39"/>
    <w:rsid w:val="00F97B66"/>
    <w:rsid w:val="00FA05E4"/>
    <w:rsid w:val="00FA0953"/>
    <w:rsid w:val="00FA1C26"/>
    <w:rsid w:val="00FA236C"/>
    <w:rsid w:val="00FA2382"/>
    <w:rsid w:val="00FA3988"/>
    <w:rsid w:val="00FA458B"/>
    <w:rsid w:val="00FA51D4"/>
    <w:rsid w:val="00FA597E"/>
    <w:rsid w:val="00FA6283"/>
    <w:rsid w:val="00FA78F2"/>
    <w:rsid w:val="00FB04AC"/>
    <w:rsid w:val="00FB16DF"/>
    <w:rsid w:val="00FB1B33"/>
    <w:rsid w:val="00FB1F03"/>
    <w:rsid w:val="00FB20D4"/>
    <w:rsid w:val="00FB2127"/>
    <w:rsid w:val="00FB2935"/>
    <w:rsid w:val="00FB3710"/>
    <w:rsid w:val="00FB39CE"/>
    <w:rsid w:val="00FB4AC2"/>
    <w:rsid w:val="00FB4CCA"/>
    <w:rsid w:val="00FB4F2D"/>
    <w:rsid w:val="00FB51E7"/>
    <w:rsid w:val="00FB7C58"/>
    <w:rsid w:val="00FC0713"/>
    <w:rsid w:val="00FC08D0"/>
    <w:rsid w:val="00FC15C3"/>
    <w:rsid w:val="00FC1A89"/>
    <w:rsid w:val="00FC1C7E"/>
    <w:rsid w:val="00FC1D88"/>
    <w:rsid w:val="00FC20FA"/>
    <w:rsid w:val="00FC271B"/>
    <w:rsid w:val="00FC2AEE"/>
    <w:rsid w:val="00FC30F1"/>
    <w:rsid w:val="00FC3A0D"/>
    <w:rsid w:val="00FC53DA"/>
    <w:rsid w:val="00FC5BC7"/>
    <w:rsid w:val="00FC5CA1"/>
    <w:rsid w:val="00FC60F7"/>
    <w:rsid w:val="00FC63EF"/>
    <w:rsid w:val="00FC6583"/>
    <w:rsid w:val="00FC6A4A"/>
    <w:rsid w:val="00FC7B71"/>
    <w:rsid w:val="00FC7B99"/>
    <w:rsid w:val="00FC7F82"/>
    <w:rsid w:val="00FD0042"/>
    <w:rsid w:val="00FD11EC"/>
    <w:rsid w:val="00FD12C3"/>
    <w:rsid w:val="00FD1407"/>
    <w:rsid w:val="00FD2D84"/>
    <w:rsid w:val="00FD2F2B"/>
    <w:rsid w:val="00FD3B63"/>
    <w:rsid w:val="00FD3D78"/>
    <w:rsid w:val="00FD4217"/>
    <w:rsid w:val="00FD658B"/>
    <w:rsid w:val="00FD74FF"/>
    <w:rsid w:val="00FD791D"/>
    <w:rsid w:val="00FE0EB9"/>
    <w:rsid w:val="00FE231E"/>
    <w:rsid w:val="00FE234D"/>
    <w:rsid w:val="00FE2B7E"/>
    <w:rsid w:val="00FE3579"/>
    <w:rsid w:val="00FE3884"/>
    <w:rsid w:val="00FE461E"/>
    <w:rsid w:val="00FE4DA5"/>
    <w:rsid w:val="00FE5302"/>
    <w:rsid w:val="00FE63C8"/>
    <w:rsid w:val="00FE662D"/>
    <w:rsid w:val="00FE6C94"/>
    <w:rsid w:val="00FE7FA7"/>
    <w:rsid w:val="00FF0A74"/>
    <w:rsid w:val="00FF0F2D"/>
    <w:rsid w:val="00FF1836"/>
    <w:rsid w:val="00FF18B9"/>
    <w:rsid w:val="00FF2025"/>
    <w:rsid w:val="00FF23F2"/>
    <w:rsid w:val="00FF3503"/>
    <w:rsid w:val="00FF3D92"/>
    <w:rsid w:val="00FF48CB"/>
    <w:rsid w:val="00FF4BEE"/>
    <w:rsid w:val="00FF4C03"/>
    <w:rsid w:val="00FF4CAA"/>
    <w:rsid w:val="00FF54A2"/>
    <w:rsid w:val="00FF7EFF"/>
    <w:rsid w:val="00FF7F92"/>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6E6E4"/>
  <w15:docId w15:val="{D750114C-4360-4336-9B58-F3D64EAB2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de-DE"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3D3B"/>
    <w:pPr>
      <w:spacing w:after="240" w:line="360" w:lineRule="auto"/>
    </w:pPr>
    <w:rPr>
      <w:rFonts w:ascii="Times New Roman" w:eastAsiaTheme="minorHAnsi" w:hAnsi="Times New Roman" w:cs="Times New Roman"/>
      <w:sz w:val="24"/>
      <w:lang w:val="en-GB" w:eastAsia="en-US"/>
    </w:rPr>
  </w:style>
  <w:style w:type="paragraph" w:styleId="Heading1">
    <w:name w:val="heading 1"/>
    <w:aliases w:val="Table/Figure Heading"/>
    <w:basedOn w:val="Normal"/>
    <w:next w:val="Normal"/>
    <w:link w:val="Heading1Char"/>
    <w:uiPriority w:val="9"/>
    <w:qFormat/>
    <w:rsid w:val="00483D3B"/>
    <w:pPr>
      <w:keepNext/>
      <w:keepLines/>
      <w:spacing w:before="240"/>
      <w:outlineLvl w:val="0"/>
    </w:pPr>
    <w:rPr>
      <w:rFonts w:eastAsiaTheme="majorEastAsia" w:cstheme="majorBidi"/>
      <w:b/>
      <w:bCs/>
      <w:szCs w:val="28"/>
    </w:rPr>
  </w:style>
  <w:style w:type="paragraph" w:styleId="Heading2">
    <w:name w:val="heading 2"/>
    <w:aliases w:val="Supplementary Material"/>
    <w:basedOn w:val="Normal"/>
    <w:next w:val="Normal"/>
    <w:link w:val="Heading2Char"/>
    <w:uiPriority w:val="9"/>
    <w:unhideWhenUsed/>
    <w:qFormat/>
    <w:rsid w:val="004138B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aliases w:val="Headings"/>
    <w:basedOn w:val="Normal"/>
    <w:next w:val="Normal"/>
    <w:link w:val="Heading3Char"/>
    <w:uiPriority w:val="9"/>
    <w:unhideWhenUsed/>
    <w:qFormat/>
    <w:rsid w:val="007018F9"/>
    <w:pPr>
      <w:keepNext/>
      <w:keepLines/>
      <w:spacing w:before="40" w:after="0" w:line="259" w:lineRule="auto"/>
      <w:outlineLvl w:val="2"/>
    </w:pPr>
    <w:rPr>
      <w:rFonts w:eastAsiaTheme="majorEastAsia" w:cstheme="majorBidi"/>
      <w:b/>
      <w:sz w:val="20"/>
      <w:szCs w:val="24"/>
    </w:rPr>
  </w:style>
  <w:style w:type="paragraph" w:styleId="Heading4">
    <w:name w:val="heading 4"/>
    <w:basedOn w:val="Normal"/>
    <w:next w:val="Normal"/>
    <w:link w:val="Heading4Char"/>
    <w:uiPriority w:val="9"/>
    <w:unhideWhenUsed/>
    <w:qFormat/>
    <w:rsid w:val="007018F9"/>
    <w:pPr>
      <w:keepNext/>
      <w:keepLines/>
      <w:spacing w:before="40" w:after="0" w:line="259" w:lineRule="auto"/>
      <w:outlineLvl w:val="3"/>
    </w:pPr>
    <w:rPr>
      <w:rFonts w:eastAsiaTheme="majorEastAsia" w:cstheme="majorBidi"/>
      <w:b/>
      <w:iCs/>
    </w:rPr>
  </w:style>
  <w:style w:type="paragraph" w:styleId="Heading5">
    <w:name w:val="heading 5"/>
    <w:basedOn w:val="Normal"/>
    <w:next w:val="Normal"/>
    <w:link w:val="Heading5Char"/>
    <w:uiPriority w:val="9"/>
    <w:unhideWhenUsed/>
    <w:qFormat/>
    <w:rsid w:val="007018F9"/>
    <w:pPr>
      <w:keepNext/>
      <w:keepLines/>
      <w:spacing w:before="40" w:after="0" w:line="259" w:lineRule="auto"/>
      <w:outlineLvl w:val="4"/>
    </w:pPr>
    <w:rPr>
      <w:rFonts w:eastAsiaTheme="majorEastAsia" w:cstheme="majorBidi"/>
      <w:b/>
      <w:sz w:val="20"/>
    </w:rPr>
  </w:style>
  <w:style w:type="paragraph" w:styleId="Heading6">
    <w:name w:val="heading 6"/>
    <w:basedOn w:val="Normal"/>
    <w:next w:val="Normal"/>
    <w:link w:val="Heading6Char"/>
    <w:uiPriority w:val="9"/>
    <w:semiHidden/>
    <w:unhideWhenUsed/>
    <w:qFormat/>
    <w:rsid w:val="007018F9"/>
    <w:pPr>
      <w:keepNext/>
      <w:keepLines/>
      <w:spacing w:before="40" w:after="0" w:line="259" w:lineRule="auto"/>
      <w:outlineLvl w:val="5"/>
    </w:pPr>
    <w:rPr>
      <w:rFonts w:asciiTheme="majorHAnsi" w:eastAsiaTheme="majorEastAsia" w:hAnsiTheme="majorHAnsi" w:cstheme="majorBidi"/>
      <w:color w:val="243F60" w:themeColor="accent1" w:themeShade="7F"/>
      <w:sz w:val="20"/>
    </w:rPr>
  </w:style>
  <w:style w:type="paragraph" w:styleId="Heading7">
    <w:name w:val="heading 7"/>
    <w:basedOn w:val="Normal"/>
    <w:next w:val="Normal"/>
    <w:link w:val="Heading7Char"/>
    <w:uiPriority w:val="9"/>
    <w:semiHidden/>
    <w:unhideWhenUsed/>
    <w:qFormat/>
    <w:rsid w:val="007018F9"/>
    <w:pPr>
      <w:keepNext/>
      <w:keepLines/>
      <w:spacing w:before="40" w:after="0" w:line="259" w:lineRule="auto"/>
      <w:outlineLvl w:val="6"/>
    </w:pPr>
    <w:rPr>
      <w:rFonts w:asciiTheme="majorHAnsi" w:eastAsiaTheme="majorEastAsia" w:hAnsiTheme="majorHAnsi" w:cstheme="majorBidi"/>
      <w:i/>
      <w:iCs/>
      <w:color w:val="243F60" w:themeColor="accent1" w:themeShade="7F"/>
      <w:sz w:val="20"/>
    </w:rPr>
  </w:style>
  <w:style w:type="paragraph" w:styleId="Heading8">
    <w:name w:val="heading 8"/>
    <w:basedOn w:val="Normal"/>
    <w:next w:val="Normal"/>
    <w:link w:val="Heading8Char"/>
    <w:uiPriority w:val="9"/>
    <w:semiHidden/>
    <w:unhideWhenUsed/>
    <w:qFormat/>
    <w:rsid w:val="007018F9"/>
    <w:pPr>
      <w:keepNext/>
      <w:keepLines/>
      <w:spacing w:before="40" w:after="0" w:line="259" w:lineRule="auto"/>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7018F9"/>
    <w:pPr>
      <w:keepNext/>
      <w:keepLines/>
      <w:spacing w:before="40" w:after="0" w:line="259" w:lineRule="auto"/>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unhideWhenUsed/>
    <w:rsid w:val="007868A6"/>
    <w:pPr>
      <w:tabs>
        <w:tab w:val="right" w:leader="dot" w:pos="9016"/>
      </w:tabs>
    </w:pPr>
    <w:rPr>
      <w:b/>
      <w:sz w:val="28"/>
      <w:szCs w:val="24"/>
    </w:rPr>
  </w:style>
  <w:style w:type="paragraph" w:styleId="ListParagraph">
    <w:name w:val="List Paragraph"/>
    <w:basedOn w:val="Normal"/>
    <w:uiPriority w:val="34"/>
    <w:qFormat/>
    <w:rsid w:val="00483D3B"/>
    <w:pPr>
      <w:ind w:left="720"/>
      <w:contextualSpacing/>
    </w:pPr>
  </w:style>
  <w:style w:type="character" w:styleId="Emphasis">
    <w:name w:val="Emphasis"/>
    <w:basedOn w:val="DefaultParagraphFont"/>
    <w:uiPriority w:val="20"/>
    <w:qFormat/>
    <w:rsid w:val="00483D3B"/>
    <w:rPr>
      <w:i/>
      <w:iCs/>
    </w:rPr>
  </w:style>
  <w:style w:type="character" w:customStyle="1" w:styleId="Heading1Char">
    <w:name w:val="Heading 1 Char"/>
    <w:aliases w:val="Table/Figure Heading Char"/>
    <w:basedOn w:val="DefaultParagraphFont"/>
    <w:link w:val="Heading1"/>
    <w:uiPriority w:val="9"/>
    <w:rsid w:val="00483D3B"/>
    <w:rPr>
      <w:rFonts w:ascii="Times New Roman" w:eastAsiaTheme="majorEastAsia" w:hAnsi="Times New Roman" w:cstheme="majorBidi"/>
      <w:b/>
      <w:bCs/>
      <w:sz w:val="24"/>
      <w:szCs w:val="28"/>
      <w:lang w:val="en-GB" w:eastAsia="en-US"/>
    </w:rPr>
  </w:style>
  <w:style w:type="paragraph" w:styleId="Header">
    <w:name w:val="header"/>
    <w:basedOn w:val="Normal"/>
    <w:link w:val="HeaderChar"/>
    <w:uiPriority w:val="99"/>
    <w:unhideWhenUsed/>
    <w:rsid w:val="00483D3B"/>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3D3B"/>
    <w:rPr>
      <w:rFonts w:ascii="Times New Roman" w:eastAsiaTheme="minorHAnsi" w:hAnsi="Times New Roman" w:cs="Times New Roman"/>
      <w:sz w:val="24"/>
      <w:lang w:val="en-GB" w:eastAsia="en-US"/>
    </w:rPr>
  </w:style>
  <w:style w:type="paragraph" w:styleId="Footer">
    <w:name w:val="footer"/>
    <w:basedOn w:val="Normal"/>
    <w:link w:val="FooterChar"/>
    <w:uiPriority w:val="99"/>
    <w:unhideWhenUsed/>
    <w:rsid w:val="00483D3B"/>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3D3B"/>
    <w:rPr>
      <w:rFonts w:ascii="Times New Roman" w:eastAsiaTheme="minorHAnsi" w:hAnsi="Times New Roman" w:cs="Times New Roman"/>
      <w:sz w:val="24"/>
      <w:lang w:val="en-GB" w:eastAsia="en-US"/>
    </w:rPr>
  </w:style>
  <w:style w:type="character" w:styleId="Hyperlink">
    <w:name w:val="Hyperlink"/>
    <w:basedOn w:val="DefaultParagraphFont"/>
    <w:uiPriority w:val="99"/>
    <w:unhideWhenUsed/>
    <w:rsid w:val="00AF14A2"/>
    <w:rPr>
      <w:color w:val="0000FF" w:themeColor="hyperlink"/>
      <w:u w:val="single"/>
    </w:rPr>
  </w:style>
  <w:style w:type="table" w:styleId="TableGrid">
    <w:name w:val="Table Grid"/>
    <w:basedOn w:val="TableNormal"/>
    <w:uiPriority w:val="59"/>
    <w:rsid w:val="00366B0A"/>
    <w:pPr>
      <w:spacing w:after="0" w:line="240" w:lineRule="auto"/>
    </w:pPr>
    <w:rPr>
      <w:rFonts w:ascii="Times New Roman" w:eastAsiaTheme="minorHAnsi" w:hAnsi="Times New Roman" w:cs="Times New Roman"/>
      <w:sz w:val="20"/>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aliases w:val="Supplementary Material Char"/>
    <w:basedOn w:val="DefaultParagraphFont"/>
    <w:link w:val="Heading2"/>
    <w:uiPriority w:val="9"/>
    <w:rsid w:val="004138B6"/>
    <w:rPr>
      <w:rFonts w:asciiTheme="majorHAnsi" w:eastAsiaTheme="majorEastAsia" w:hAnsiTheme="majorHAnsi" w:cstheme="majorBidi"/>
      <w:b/>
      <w:bCs/>
      <w:color w:val="4F81BD" w:themeColor="accent1"/>
      <w:sz w:val="26"/>
      <w:szCs w:val="26"/>
      <w:lang w:val="en-GB" w:eastAsia="en-US"/>
    </w:rPr>
  </w:style>
  <w:style w:type="table" w:customStyle="1" w:styleId="TableGrid1">
    <w:name w:val="Table Grid1"/>
    <w:basedOn w:val="TableNormal"/>
    <w:next w:val="TableGrid"/>
    <w:rsid w:val="003F4521"/>
    <w:pPr>
      <w:spacing w:after="0" w:line="240" w:lineRule="auto"/>
    </w:pPr>
    <w:rPr>
      <w:rFonts w:ascii="Arial" w:eastAsia="MS Mincho" w:hAnsi="Arial"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915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15E0"/>
    <w:rPr>
      <w:rFonts w:ascii="Tahoma" w:eastAsiaTheme="minorHAnsi" w:hAnsi="Tahoma" w:cs="Tahoma"/>
      <w:sz w:val="16"/>
      <w:szCs w:val="16"/>
      <w:lang w:val="en-GB" w:eastAsia="en-US"/>
    </w:rPr>
  </w:style>
  <w:style w:type="character" w:customStyle="1" w:styleId="Heading3Char">
    <w:name w:val="Heading 3 Char"/>
    <w:aliases w:val="Headings Char"/>
    <w:basedOn w:val="DefaultParagraphFont"/>
    <w:link w:val="Heading3"/>
    <w:uiPriority w:val="9"/>
    <w:rsid w:val="007018F9"/>
    <w:rPr>
      <w:rFonts w:ascii="Times New Roman" w:eastAsiaTheme="majorEastAsia" w:hAnsi="Times New Roman" w:cstheme="majorBidi"/>
      <w:b/>
      <w:sz w:val="20"/>
      <w:szCs w:val="24"/>
      <w:lang w:val="en-GB" w:eastAsia="en-US"/>
    </w:rPr>
  </w:style>
  <w:style w:type="character" w:customStyle="1" w:styleId="Heading4Char">
    <w:name w:val="Heading 4 Char"/>
    <w:basedOn w:val="DefaultParagraphFont"/>
    <w:link w:val="Heading4"/>
    <w:uiPriority w:val="9"/>
    <w:rsid w:val="007018F9"/>
    <w:rPr>
      <w:rFonts w:ascii="Times New Roman" w:eastAsiaTheme="majorEastAsia" w:hAnsi="Times New Roman" w:cstheme="majorBidi"/>
      <w:b/>
      <w:iCs/>
      <w:sz w:val="24"/>
      <w:lang w:val="en-GB" w:eastAsia="en-US"/>
    </w:rPr>
  </w:style>
  <w:style w:type="character" w:customStyle="1" w:styleId="Heading5Char">
    <w:name w:val="Heading 5 Char"/>
    <w:basedOn w:val="DefaultParagraphFont"/>
    <w:link w:val="Heading5"/>
    <w:uiPriority w:val="9"/>
    <w:rsid w:val="007018F9"/>
    <w:rPr>
      <w:rFonts w:ascii="Times New Roman" w:eastAsiaTheme="majorEastAsia" w:hAnsi="Times New Roman" w:cstheme="majorBidi"/>
      <w:b/>
      <w:sz w:val="20"/>
      <w:lang w:val="en-GB" w:eastAsia="en-US"/>
    </w:rPr>
  </w:style>
  <w:style w:type="character" w:customStyle="1" w:styleId="Heading6Char">
    <w:name w:val="Heading 6 Char"/>
    <w:basedOn w:val="DefaultParagraphFont"/>
    <w:link w:val="Heading6"/>
    <w:uiPriority w:val="9"/>
    <w:semiHidden/>
    <w:rsid w:val="007018F9"/>
    <w:rPr>
      <w:rFonts w:asciiTheme="majorHAnsi" w:eastAsiaTheme="majorEastAsia" w:hAnsiTheme="majorHAnsi" w:cstheme="majorBidi"/>
      <w:color w:val="243F60" w:themeColor="accent1" w:themeShade="7F"/>
      <w:sz w:val="20"/>
      <w:lang w:val="en-GB" w:eastAsia="en-US"/>
    </w:rPr>
  </w:style>
  <w:style w:type="character" w:customStyle="1" w:styleId="Heading7Char">
    <w:name w:val="Heading 7 Char"/>
    <w:basedOn w:val="DefaultParagraphFont"/>
    <w:link w:val="Heading7"/>
    <w:uiPriority w:val="9"/>
    <w:semiHidden/>
    <w:rsid w:val="007018F9"/>
    <w:rPr>
      <w:rFonts w:asciiTheme="majorHAnsi" w:eastAsiaTheme="majorEastAsia" w:hAnsiTheme="majorHAnsi" w:cstheme="majorBidi"/>
      <w:i/>
      <w:iCs/>
      <w:color w:val="243F60" w:themeColor="accent1" w:themeShade="7F"/>
      <w:sz w:val="20"/>
      <w:lang w:val="en-GB" w:eastAsia="en-US"/>
    </w:rPr>
  </w:style>
  <w:style w:type="character" w:customStyle="1" w:styleId="Heading8Char">
    <w:name w:val="Heading 8 Char"/>
    <w:basedOn w:val="DefaultParagraphFont"/>
    <w:link w:val="Heading8"/>
    <w:uiPriority w:val="9"/>
    <w:semiHidden/>
    <w:rsid w:val="007018F9"/>
    <w:rPr>
      <w:rFonts w:asciiTheme="majorHAnsi" w:eastAsiaTheme="majorEastAsia" w:hAnsiTheme="majorHAnsi" w:cstheme="majorBidi"/>
      <w:color w:val="272727" w:themeColor="text1" w:themeTint="D8"/>
      <w:sz w:val="21"/>
      <w:szCs w:val="21"/>
      <w:lang w:val="en-GB" w:eastAsia="en-US"/>
    </w:rPr>
  </w:style>
  <w:style w:type="character" w:customStyle="1" w:styleId="Heading9Char">
    <w:name w:val="Heading 9 Char"/>
    <w:basedOn w:val="DefaultParagraphFont"/>
    <w:link w:val="Heading9"/>
    <w:uiPriority w:val="9"/>
    <w:semiHidden/>
    <w:rsid w:val="007018F9"/>
    <w:rPr>
      <w:rFonts w:asciiTheme="majorHAnsi" w:eastAsiaTheme="majorEastAsia" w:hAnsiTheme="majorHAnsi" w:cstheme="majorBidi"/>
      <w:i/>
      <w:iCs/>
      <w:color w:val="272727" w:themeColor="text1" w:themeTint="D8"/>
      <w:sz w:val="21"/>
      <w:szCs w:val="21"/>
      <w:lang w:val="en-GB" w:eastAsia="en-US"/>
    </w:rPr>
  </w:style>
  <w:style w:type="paragraph" w:customStyle="1" w:styleId="EndNoteBibliographyTitle">
    <w:name w:val="EndNote Bibliography Title"/>
    <w:basedOn w:val="Normal"/>
    <w:link w:val="EndNoteBibliographyTitleChar"/>
    <w:rsid w:val="007018F9"/>
    <w:pPr>
      <w:spacing w:after="0" w:line="259" w:lineRule="auto"/>
      <w:jc w:val="center"/>
    </w:pPr>
    <w:rPr>
      <w:noProof/>
      <w:lang w:val="en-US"/>
    </w:rPr>
  </w:style>
  <w:style w:type="character" w:customStyle="1" w:styleId="EndNoteBibliographyTitleChar">
    <w:name w:val="EndNote Bibliography Title Char"/>
    <w:basedOn w:val="DefaultParagraphFont"/>
    <w:link w:val="EndNoteBibliographyTitle"/>
    <w:rsid w:val="007018F9"/>
    <w:rPr>
      <w:rFonts w:ascii="Times New Roman" w:eastAsiaTheme="minorHAnsi" w:hAnsi="Times New Roman" w:cs="Times New Roman"/>
      <w:noProof/>
      <w:sz w:val="24"/>
      <w:lang w:val="en-US" w:eastAsia="en-US"/>
    </w:rPr>
  </w:style>
  <w:style w:type="paragraph" w:customStyle="1" w:styleId="EndNoteBibliography">
    <w:name w:val="EndNote Bibliography"/>
    <w:basedOn w:val="Normal"/>
    <w:link w:val="EndNoteBibliographyChar"/>
    <w:rsid w:val="00865622"/>
    <w:pPr>
      <w:spacing w:after="160" w:line="240" w:lineRule="auto"/>
    </w:pPr>
    <w:rPr>
      <w:noProof/>
      <w:lang w:val="en-US"/>
    </w:rPr>
  </w:style>
  <w:style w:type="character" w:customStyle="1" w:styleId="EndNoteBibliographyChar">
    <w:name w:val="EndNote Bibliography Char"/>
    <w:basedOn w:val="DefaultParagraphFont"/>
    <w:link w:val="EndNoteBibliography"/>
    <w:rsid w:val="00865622"/>
    <w:rPr>
      <w:rFonts w:ascii="Times New Roman" w:eastAsiaTheme="minorHAnsi" w:hAnsi="Times New Roman" w:cs="Times New Roman"/>
      <w:noProof/>
      <w:sz w:val="24"/>
      <w:lang w:val="en-US" w:eastAsia="en-US"/>
    </w:rPr>
  </w:style>
  <w:style w:type="paragraph" w:styleId="TOCHeading">
    <w:name w:val="TOC Heading"/>
    <w:basedOn w:val="Heading1"/>
    <w:next w:val="Normal"/>
    <w:uiPriority w:val="39"/>
    <w:unhideWhenUsed/>
    <w:qFormat/>
    <w:rsid w:val="007018F9"/>
    <w:pPr>
      <w:spacing w:after="0" w:line="259" w:lineRule="auto"/>
      <w:outlineLvl w:val="9"/>
    </w:pPr>
    <w:rPr>
      <w:rFonts w:asciiTheme="majorHAnsi" w:hAnsiTheme="majorHAnsi"/>
      <w:b w:val="0"/>
      <w:bCs w:val="0"/>
      <w:color w:val="365F91" w:themeColor="accent1" w:themeShade="BF"/>
      <w:sz w:val="32"/>
      <w:szCs w:val="32"/>
      <w:lang w:val="en-US"/>
    </w:rPr>
  </w:style>
  <w:style w:type="paragraph" w:styleId="TOC2">
    <w:name w:val="toc 2"/>
    <w:basedOn w:val="Normal"/>
    <w:next w:val="Normal"/>
    <w:autoRedefine/>
    <w:uiPriority w:val="39"/>
    <w:unhideWhenUsed/>
    <w:rsid w:val="007018F9"/>
    <w:pPr>
      <w:spacing w:after="100" w:line="259" w:lineRule="auto"/>
      <w:ind w:left="220"/>
    </w:pPr>
    <w:rPr>
      <w:sz w:val="20"/>
    </w:rPr>
  </w:style>
  <w:style w:type="character" w:styleId="CommentReference">
    <w:name w:val="annotation reference"/>
    <w:basedOn w:val="DefaultParagraphFont"/>
    <w:uiPriority w:val="99"/>
    <w:semiHidden/>
    <w:unhideWhenUsed/>
    <w:rsid w:val="007018F9"/>
    <w:rPr>
      <w:sz w:val="16"/>
      <w:szCs w:val="16"/>
    </w:rPr>
  </w:style>
  <w:style w:type="paragraph" w:styleId="CommentText">
    <w:name w:val="annotation text"/>
    <w:basedOn w:val="Normal"/>
    <w:link w:val="CommentTextChar"/>
    <w:uiPriority w:val="99"/>
    <w:unhideWhenUsed/>
    <w:rsid w:val="007018F9"/>
    <w:pPr>
      <w:spacing w:after="160" w:line="259" w:lineRule="auto"/>
    </w:pPr>
    <w:rPr>
      <w:sz w:val="20"/>
      <w:szCs w:val="20"/>
    </w:rPr>
  </w:style>
  <w:style w:type="character" w:customStyle="1" w:styleId="CommentTextChar">
    <w:name w:val="Comment Text Char"/>
    <w:basedOn w:val="DefaultParagraphFont"/>
    <w:link w:val="CommentText"/>
    <w:uiPriority w:val="99"/>
    <w:rsid w:val="007018F9"/>
    <w:rPr>
      <w:rFonts w:ascii="Times New Roman" w:eastAsiaTheme="minorHAnsi" w:hAnsi="Times New Roman" w:cs="Times New Roman"/>
      <w:sz w:val="20"/>
      <w:szCs w:val="20"/>
      <w:lang w:val="en-GB" w:eastAsia="en-US"/>
    </w:rPr>
  </w:style>
  <w:style w:type="paragraph" w:styleId="CommentSubject">
    <w:name w:val="annotation subject"/>
    <w:basedOn w:val="CommentText"/>
    <w:next w:val="CommentText"/>
    <w:link w:val="CommentSubjectChar"/>
    <w:uiPriority w:val="99"/>
    <w:semiHidden/>
    <w:unhideWhenUsed/>
    <w:rsid w:val="007018F9"/>
    <w:rPr>
      <w:b/>
      <w:bCs/>
    </w:rPr>
  </w:style>
  <w:style w:type="character" w:customStyle="1" w:styleId="CommentSubjectChar">
    <w:name w:val="Comment Subject Char"/>
    <w:basedOn w:val="CommentTextChar"/>
    <w:link w:val="CommentSubject"/>
    <w:uiPriority w:val="99"/>
    <w:semiHidden/>
    <w:rsid w:val="007018F9"/>
    <w:rPr>
      <w:rFonts w:ascii="Times New Roman" w:eastAsiaTheme="minorHAnsi" w:hAnsi="Times New Roman" w:cs="Times New Roman"/>
      <w:b/>
      <w:bCs/>
      <w:sz w:val="20"/>
      <w:szCs w:val="20"/>
      <w:lang w:val="en-GB" w:eastAsia="en-US"/>
    </w:rPr>
  </w:style>
  <w:style w:type="paragraph" w:styleId="Revision">
    <w:name w:val="Revision"/>
    <w:hidden/>
    <w:uiPriority w:val="99"/>
    <w:semiHidden/>
    <w:rsid w:val="007018F9"/>
    <w:pPr>
      <w:spacing w:after="0" w:line="240" w:lineRule="auto"/>
    </w:pPr>
    <w:rPr>
      <w:rFonts w:ascii="Times New Roman" w:eastAsiaTheme="minorHAnsi" w:hAnsi="Times New Roman" w:cs="Times New Roman"/>
      <w:sz w:val="20"/>
      <w:lang w:val="en-GB" w:eastAsia="en-US"/>
    </w:rPr>
  </w:style>
  <w:style w:type="character" w:customStyle="1" w:styleId="Ratkaisematonmaininta1">
    <w:name w:val="Ratkaisematon maininta1"/>
    <w:basedOn w:val="DefaultParagraphFont"/>
    <w:uiPriority w:val="99"/>
    <w:semiHidden/>
    <w:unhideWhenUsed/>
    <w:rsid w:val="007018F9"/>
    <w:rPr>
      <w:color w:val="605E5C"/>
      <w:shd w:val="clear" w:color="auto" w:fill="E1DFDD"/>
    </w:rPr>
  </w:style>
  <w:style w:type="paragraph" w:styleId="TableofFigures">
    <w:name w:val="table of figures"/>
    <w:basedOn w:val="Normal"/>
    <w:next w:val="Normal"/>
    <w:uiPriority w:val="99"/>
    <w:unhideWhenUsed/>
    <w:qFormat/>
    <w:rsid w:val="00A0052C"/>
    <w:pPr>
      <w:spacing w:after="0"/>
    </w:pPr>
    <w:rPr>
      <w:b/>
    </w:rPr>
  </w:style>
  <w:style w:type="character" w:customStyle="1" w:styleId="UnresolvedMention1">
    <w:name w:val="Unresolved Mention1"/>
    <w:basedOn w:val="DefaultParagraphFont"/>
    <w:uiPriority w:val="99"/>
    <w:semiHidden/>
    <w:unhideWhenUsed/>
    <w:rsid w:val="00EF299F"/>
    <w:rPr>
      <w:color w:val="605E5C"/>
      <w:shd w:val="clear" w:color="auto" w:fill="E1DFDD"/>
    </w:rPr>
  </w:style>
  <w:style w:type="character" w:styleId="UnresolvedMention">
    <w:name w:val="Unresolved Mention"/>
    <w:basedOn w:val="DefaultParagraphFont"/>
    <w:uiPriority w:val="99"/>
    <w:semiHidden/>
    <w:unhideWhenUsed/>
    <w:rsid w:val="003808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816295">
      <w:bodyDiv w:val="1"/>
      <w:marLeft w:val="0"/>
      <w:marRight w:val="0"/>
      <w:marTop w:val="0"/>
      <w:marBottom w:val="0"/>
      <w:divBdr>
        <w:top w:val="none" w:sz="0" w:space="0" w:color="auto"/>
        <w:left w:val="none" w:sz="0" w:space="0" w:color="auto"/>
        <w:bottom w:val="none" w:sz="0" w:space="0" w:color="auto"/>
        <w:right w:val="none" w:sz="0" w:space="0" w:color="auto"/>
      </w:divBdr>
    </w:div>
    <w:div w:id="260797557">
      <w:bodyDiv w:val="1"/>
      <w:marLeft w:val="0"/>
      <w:marRight w:val="0"/>
      <w:marTop w:val="0"/>
      <w:marBottom w:val="0"/>
      <w:divBdr>
        <w:top w:val="none" w:sz="0" w:space="0" w:color="auto"/>
        <w:left w:val="none" w:sz="0" w:space="0" w:color="auto"/>
        <w:bottom w:val="none" w:sz="0" w:space="0" w:color="auto"/>
        <w:right w:val="none" w:sz="0" w:space="0" w:color="auto"/>
      </w:divBdr>
    </w:div>
    <w:div w:id="389769410">
      <w:bodyDiv w:val="1"/>
      <w:marLeft w:val="0"/>
      <w:marRight w:val="0"/>
      <w:marTop w:val="0"/>
      <w:marBottom w:val="0"/>
      <w:divBdr>
        <w:top w:val="none" w:sz="0" w:space="0" w:color="auto"/>
        <w:left w:val="none" w:sz="0" w:space="0" w:color="auto"/>
        <w:bottom w:val="none" w:sz="0" w:space="0" w:color="auto"/>
        <w:right w:val="none" w:sz="0" w:space="0" w:color="auto"/>
      </w:divBdr>
    </w:div>
    <w:div w:id="459347711">
      <w:bodyDiv w:val="1"/>
      <w:marLeft w:val="0"/>
      <w:marRight w:val="0"/>
      <w:marTop w:val="0"/>
      <w:marBottom w:val="0"/>
      <w:divBdr>
        <w:top w:val="none" w:sz="0" w:space="0" w:color="auto"/>
        <w:left w:val="none" w:sz="0" w:space="0" w:color="auto"/>
        <w:bottom w:val="none" w:sz="0" w:space="0" w:color="auto"/>
        <w:right w:val="none" w:sz="0" w:space="0" w:color="auto"/>
      </w:divBdr>
    </w:div>
    <w:div w:id="823090078">
      <w:bodyDiv w:val="1"/>
      <w:marLeft w:val="0"/>
      <w:marRight w:val="0"/>
      <w:marTop w:val="0"/>
      <w:marBottom w:val="0"/>
      <w:divBdr>
        <w:top w:val="none" w:sz="0" w:space="0" w:color="auto"/>
        <w:left w:val="none" w:sz="0" w:space="0" w:color="auto"/>
        <w:bottom w:val="none" w:sz="0" w:space="0" w:color="auto"/>
        <w:right w:val="none" w:sz="0" w:space="0" w:color="auto"/>
      </w:divBdr>
    </w:div>
    <w:div w:id="1310209257">
      <w:bodyDiv w:val="1"/>
      <w:marLeft w:val="0"/>
      <w:marRight w:val="0"/>
      <w:marTop w:val="0"/>
      <w:marBottom w:val="0"/>
      <w:divBdr>
        <w:top w:val="none" w:sz="0" w:space="0" w:color="auto"/>
        <w:left w:val="none" w:sz="0" w:space="0" w:color="auto"/>
        <w:bottom w:val="none" w:sz="0" w:space="0" w:color="auto"/>
        <w:right w:val="none" w:sz="0" w:space="0" w:color="auto"/>
      </w:divBdr>
    </w:div>
    <w:div w:id="1433356509">
      <w:bodyDiv w:val="1"/>
      <w:marLeft w:val="0"/>
      <w:marRight w:val="0"/>
      <w:marTop w:val="0"/>
      <w:marBottom w:val="0"/>
      <w:divBdr>
        <w:top w:val="none" w:sz="0" w:space="0" w:color="auto"/>
        <w:left w:val="none" w:sz="0" w:space="0" w:color="auto"/>
        <w:bottom w:val="none" w:sz="0" w:space="0" w:color="auto"/>
        <w:right w:val="none" w:sz="0" w:space="0" w:color="auto"/>
      </w:divBdr>
    </w:div>
    <w:div w:id="1515069300">
      <w:bodyDiv w:val="1"/>
      <w:marLeft w:val="0"/>
      <w:marRight w:val="0"/>
      <w:marTop w:val="0"/>
      <w:marBottom w:val="0"/>
      <w:divBdr>
        <w:top w:val="none" w:sz="0" w:space="0" w:color="auto"/>
        <w:left w:val="none" w:sz="0" w:space="0" w:color="auto"/>
        <w:bottom w:val="none" w:sz="0" w:space="0" w:color="auto"/>
        <w:right w:val="none" w:sz="0" w:space="0" w:color="auto"/>
      </w:divBdr>
    </w:div>
    <w:div w:id="1573155849">
      <w:bodyDiv w:val="1"/>
      <w:marLeft w:val="0"/>
      <w:marRight w:val="0"/>
      <w:marTop w:val="0"/>
      <w:marBottom w:val="0"/>
      <w:divBdr>
        <w:top w:val="none" w:sz="0" w:space="0" w:color="auto"/>
        <w:left w:val="none" w:sz="0" w:space="0" w:color="auto"/>
        <w:bottom w:val="none" w:sz="0" w:space="0" w:color="auto"/>
        <w:right w:val="none" w:sz="0" w:space="0" w:color="auto"/>
      </w:divBdr>
    </w:div>
    <w:div w:id="1725715315">
      <w:bodyDiv w:val="1"/>
      <w:marLeft w:val="0"/>
      <w:marRight w:val="0"/>
      <w:marTop w:val="0"/>
      <w:marBottom w:val="0"/>
      <w:divBdr>
        <w:top w:val="none" w:sz="0" w:space="0" w:color="auto"/>
        <w:left w:val="none" w:sz="0" w:space="0" w:color="auto"/>
        <w:bottom w:val="none" w:sz="0" w:space="0" w:color="auto"/>
        <w:right w:val="none" w:sz="0" w:space="0" w:color="auto"/>
      </w:divBdr>
    </w:div>
    <w:div w:id="1730182965">
      <w:bodyDiv w:val="1"/>
      <w:marLeft w:val="0"/>
      <w:marRight w:val="0"/>
      <w:marTop w:val="0"/>
      <w:marBottom w:val="0"/>
      <w:divBdr>
        <w:top w:val="none" w:sz="0" w:space="0" w:color="auto"/>
        <w:left w:val="none" w:sz="0" w:space="0" w:color="auto"/>
        <w:bottom w:val="none" w:sz="0" w:space="0" w:color="auto"/>
        <w:right w:val="none" w:sz="0" w:space="0" w:color="auto"/>
      </w:divBdr>
    </w:div>
    <w:div w:id="1740440643">
      <w:bodyDiv w:val="1"/>
      <w:marLeft w:val="0"/>
      <w:marRight w:val="0"/>
      <w:marTop w:val="0"/>
      <w:marBottom w:val="0"/>
      <w:divBdr>
        <w:top w:val="none" w:sz="0" w:space="0" w:color="auto"/>
        <w:left w:val="none" w:sz="0" w:space="0" w:color="auto"/>
        <w:bottom w:val="none" w:sz="0" w:space="0" w:color="auto"/>
        <w:right w:val="none" w:sz="0" w:space="0" w:color="auto"/>
      </w:divBdr>
    </w:div>
    <w:div w:id="1750807112">
      <w:bodyDiv w:val="1"/>
      <w:marLeft w:val="0"/>
      <w:marRight w:val="0"/>
      <w:marTop w:val="0"/>
      <w:marBottom w:val="0"/>
      <w:divBdr>
        <w:top w:val="none" w:sz="0" w:space="0" w:color="auto"/>
        <w:left w:val="none" w:sz="0" w:space="0" w:color="auto"/>
        <w:bottom w:val="none" w:sz="0" w:space="0" w:color="auto"/>
        <w:right w:val="none" w:sz="0" w:space="0" w:color="auto"/>
      </w:divBdr>
    </w:div>
    <w:div w:id="2007589840">
      <w:bodyDiv w:val="1"/>
      <w:marLeft w:val="0"/>
      <w:marRight w:val="0"/>
      <w:marTop w:val="0"/>
      <w:marBottom w:val="0"/>
      <w:divBdr>
        <w:top w:val="none" w:sz="0" w:space="0" w:color="auto"/>
        <w:left w:val="none" w:sz="0" w:space="0" w:color="auto"/>
        <w:bottom w:val="none" w:sz="0" w:space="0" w:color="auto"/>
        <w:right w:val="none" w:sz="0" w:space="0" w:color="auto"/>
      </w:divBdr>
    </w:div>
    <w:div w:id="2012951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deJ12</b:Tag>
    <b:SourceType>JournalArticle</b:SourceType>
    <b:Guid>{096B4FE6-F86E-4FCA-A379-03BC7CC4E5C3}</b:Guid>
    <b:Title>Living arrangements, intergenerational support types and older adult loneliness in Eastern and Western Europe</b:Title>
    <b:Year>2012</b:Year>
    <b:Author>
      <b:Author>
        <b:NameList>
          <b:Person>
            <b:Last>de Jong Gierveld</b:Last>
            <b:First>Jenny</b:First>
          </b:Person>
          <b:Person>
            <b:Last>Dykstra</b:Last>
            <b:First>Pearl</b:First>
          </b:Person>
          <b:Person>
            <b:Last>Schenk</b:Last>
            <b:First>Niels</b:First>
          </b:Person>
        </b:NameList>
      </b:Author>
    </b:Author>
    <b:JournalName>Demographic Research</b:JournalName>
    <b:Pages>167-200</b:Pages>
    <b:RefOrder>3</b:RefOrder>
  </b:Source>
  <b:Source>
    <b:Tag>Gal19</b:Tag>
    <b:SourceType>JournalArticle</b:SourceType>
    <b:Guid>{6BBA25C0-A893-460C-8A19-5C43308F21B2}</b:Guid>
    <b:Author>
      <b:Author>
        <b:NameList>
          <b:Person>
            <b:Last>Galiana</b:Last>
            <b:First>Jean</b:First>
          </b:Person>
          <b:Person>
            <b:Last>Haseltine</b:Last>
            <b:First>William</b:First>
          </b:Person>
        </b:NameList>
      </b:Author>
    </b:Author>
    <b:Title>Eight lessons for social inclusion and high-quality sustainable elder care</b:Title>
    <b:JournalName>Aging Well</b:JournalName>
    <b:Year>2019</b:Year>
    <b:Pages>203-215</b:Pages>
    <b:RefOrder>1</b:RefOrder>
  </b:Source>
  <b:Source>
    <b:Tag>Bri18</b:Tag>
    <b:SourceType>JournalArticle</b:SourceType>
    <b:Guid>{AA47E49A-C9CF-44E1-B79F-BA84955DC5E6}</b:Guid>
    <b:Author>
      <b:Author>
        <b:NameList>
          <b:Person>
            <b:Last>Briggs</b:Last>
            <b:First>Andrew</b:First>
            <b:Middle>M</b:Middle>
          </b:Person>
          <b:Person>
            <b:Last>Valentijn</b:Last>
            <b:First>Pim</b:First>
            <b:Middle>P</b:Middle>
          </b:Person>
          <b:Person>
            <b:Last>Thiyagarajan</b:Last>
            <b:First>Jotheeswaran</b:First>
            <b:Middle>A</b:Middle>
          </b:Person>
          <b:Person>
            <b:Last>Araujo de Carvalho</b:Last>
            <b:First>Islene</b:First>
          </b:Person>
        </b:NameList>
      </b:Author>
    </b:Author>
    <b:Title>Elements of integrated care approaches for older people: a review of reviews</b:Title>
    <b:JournalName>BMJ Open</b:JournalName>
    <b:Year>2018</b:Year>
    <b:RefOrder>2</b:RefOrder>
  </b:Source>
</b:Sources>
</file>

<file path=customXml/itemProps1.xml><?xml version="1.0" encoding="utf-8"?>
<ds:datastoreItem xmlns:ds="http://schemas.openxmlformats.org/officeDocument/2006/customXml" ds:itemID="{52F1B42D-2D3D-4015-895D-BFA7CE0615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45</Pages>
  <Words>19394</Words>
  <Characters>110550</Characters>
  <Application>Microsoft Office Word</Application>
  <DocSecurity>0</DocSecurity>
  <Lines>921</Lines>
  <Paragraphs>259</Paragraphs>
  <ScaleCrop>false</ScaleCrop>
  <HeadingPairs>
    <vt:vector size="4" baseType="variant">
      <vt:variant>
        <vt:lpstr>Title</vt:lpstr>
      </vt:variant>
      <vt:variant>
        <vt:i4>1</vt:i4>
      </vt:variant>
      <vt:variant>
        <vt:lpstr>Otsikko</vt:lpstr>
      </vt:variant>
      <vt:variant>
        <vt:i4>1</vt:i4>
      </vt:variant>
    </vt:vector>
  </HeadingPairs>
  <TitlesOfParts>
    <vt:vector size="2" baseType="lpstr">
      <vt:lpstr/>
      <vt:lpstr/>
    </vt:vector>
  </TitlesOfParts>
  <Company>MPI for Demographic Research</Company>
  <LinksUpToDate>false</LinksUpToDate>
  <CharactersWithSpaces>129685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Hu, Yaoyue</dc:creator>
  <cp:lastModifiedBy>Yaoyue Hu</cp:lastModifiedBy>
  <cp:revision>4</cp:revision>
  <cp:lastPrinted>2019-11-07T10:15:00Z</cp:lastPrinted>
  <dcterms:created xsi:type="dcterms:W3CDTF">2020-08-11T08:19:00Z</dcterms:created>
  <dcterms:modified xsi:type="dcterms:W3CDTF">2021-01-11T06:52:00Z</dcterms:modified>
</cp:coreProperties>
</file>