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8749D" w14:textId="4F7B4F0B" w:rsidR="00C419DE" w:rsidRPr="00464C91" w:rsidRDefault="007B0B59" w:rsidP="002F74BD">
      <w:pPr>
        <w:spacing w:line="360" w:lineRule="auto"/>
        <w:rPr>
          <w:b/>
        </w:rPr>
      </w:pPr>
      <w:r w:rsidRPr="00464C91">
        <w:rPr>
          <w:b/>
        </w:rPr>
        <w:t xml:space="preserve">Macromolecular </w:t>
      </w:r>
      <w:r w:rsidR="007451BB" w:rsidRPr="00464C91">
        <w:rPr>
          <w:b/>
        </w:rPr>
        <w:t>interactions</w:t>
      </w:r>
      <w:r w:rsidRPr="00464C91">
        <w:rPr>
          <w:b/>
        </w:rPr>
        <w:t xml:space="preserve"> in</w:t>
      </w:r>
      <w:r w:rsidR="007451BB" w:rsidRPr="00464C91">
        <w:rPr>
          <w:b/>
        </w:rPr>
        <w:t xml:space="preserve"> </w:t>
      </w:r>
      <w:r w:rsidRPr="00464C91">
        <w:rPr>
          <w:b/>
        </w:rPr>
        <w:t>cartilage extracellular matrix</w:t>
      </w:r>
      <w:r w:rsidR="00CB65A4" w:rsidRPr="00464C91">
        <w:rPr>
          <w:b/>
        </w:rPr>
        <w:t xml:space="preserve"> </w:t>
      </w:r>
      <w:r w:rsidRPr="00464C91">
        <w:rPr>
          <w:b/>
        </w:rPr>
        <w:t xml:space="preserve">vary according to the </w:t>
      </w:r>
      <w:r w:rsidR="007451BB" w:rsidRPr="00464C91">
        <w:rPr>
          <w:b/>
        </w:rPr>
        <w:t>cartilage type</w:t>
      </w:r>
      <w:r w:rsidR="00623008" w:rsidRPr="00464C91">
        <w:rPr>
          <w:b/>
        </w:rPr>
        <w:t xml:space="preserve"> and location</w:t>
      </w:r>
    </w:p>
    <w:p w14:paraId="504EA697" w14:textId="77777777" w:rsidR="00756AB7" w:rsidRPr="00464C91" w:rsidRDefault="00756AB7" w:rsidP="002F74BD">
      <w:pPr>
        <w:pStyle w:val="Authors"/>
        <w:spacing w:line="360" w:lineRule="auto"/>
      </w:pPr>
    </w:p>
    <w:p w14:paraId="1049CF4C" w14:textId="3C945FF8" w:rsidR="00756AB7" w:rsidRPr="00464C91" w:rsidRDefault="001E1A79" w:rsidP="002F74BD">
      <w:pPr>
        <w:pStyle w:val="Authors"/>
        <w:spacing w:line="360" w:lineRule="auto"/>
        <w:jc w:val="both"/>
        <w:rPr>
          <w:vertAlign w:val="superscript"/>
        </w:rPr>
      </w:pPr>
      <w:bookmarkStart w:id="0" w:name="_Hlk522181710"/>
      <w:proofErr w:type="spellStart"/>
      <w:r w:rsidRPr="00464C91">
        <w:t>Manula</w:t>
      </w:r>
      <w:proofErr w:type="spellEnd"/>
      <w:r w:rsidRPr="00464C91">
        <w:t xml:space="preserve"> S.B</w:t>
      </w:r>
      <w:r w:rsidR="00730238" w:rsidRPr="00464C91">
        <w:t xml:space="preserve">. </w:t>
      </w:r>
      <w:r w:rsidRPr="00464C91">
        <w:t>Rathnayake</w:t>
      </w:r>
      <w:bookmarkEnd w:id="0"/>
      <w:r w:rsidR="00E856DF" w:rsidRPr="00464C91">
        <w:rPr>
          <w:vertAlign w:val="superscript"/>
        </w:rPr>
        <w:t>1</w:t>
      </w:r>
      <w:r w:rsidR="00FB0370" w:rsidRPr="00464C91">
        <w:t>,</w:t>
      </w:r>
      <w:r w:rsidR="00105CFD" w:rsidRPr="00464C91">
        <w:t xml:space="preserve"> </w:t>
      </w:r>
      <w:r w:rsidR="00B2114A" w:rsidRPr="00464C91">
        <w:t xml:space="preserve">Brooke </w:t>
      </w:r>
      <w:r w:rsidR="00626868" w:rsidRPr="00464C91">
        <w:t xml:space="preserve">L. </w:t>
      </w:r>
      <w:r w:rsidR="00B2114A" w:rsidRPr="00464C91">
        <w:t>Farrugia</w:t>
      </w:r>
      <w:r w:rsidR="00B2114A" w:rsidRPr="00464C91">
        <w:rPr>
          <w:vertAlign w:val="superscript"/>
        </w:rPr>
        <w:t>1</w:t>
      </w:r>
      <w:r w:rsidR="00B2114A" w:rsidRPr="00464C91">
        <w:t xml:space="preserve">, </w:t>
      </w:r>
      <w:proofErr w:type="spellStart"/>
      <w:r w:rsidR="00210E3A" w:rsidRPr="00464C91">
        <w:t>Karyna</w:t>
      </w:r>
      <w:proofErr w:type="spellEnd"/>
      <w:r w:rsidR="00210E3A" w:rsidRPr="00464C91">
        <w:t xml:space="preserve"> Kulakova</w:t>
      </w:r>
      <w:r w:rsidR="002F227E" w:rsidRPr="00464C91">
        <w:rPr>
          <w:vertAlign w:val="superscript"/>
        </w:rPr>
        <w:t>1</w:t>
      </w:r>
      <w:r w:rsidR="00E80DE9" w:rsidRPr="00464C91">
        <w:t>,</w:t>
      </w:r>
      <w:r w:rsidR="00FB0370" w:rsidRPr="00464C91">
        <w:t xml:space="preserve"> </w:t>
      </w:r>
      <w:r w:rsidR="00123E81" w:rsidRPr="00464C91">
        <w:t>Colet E.M. ter Voert</w:t>
      </w:r>
      <w:r w:rsidR="003158E8" w:rsidRPr="00464C91">
        <w:rPr>
          <w:vertAlign w:val="superscript"/>
        </w:rPr>
        <w:t>1</w:t>
      </w:r>
      <w:r w:rsidR="00123E81" w:rsidRPr="00464C91">
        <w:t xml:space="preserve">, </w:t>
      </w:r>
      <w:proofErr w:type="spellStart"/>
      <w:r w:rsidR="00415F56" w:rsidRPr="00464C91">
        <w:t>Gerjo</w:t>
      </w:r>
      <w:proofErr w:type="spellEnd"/>
      <w:r w:rsidR="00415F56" w:rsidRPr="00464C91">
        <w:t xml:space="preserve"> </w:t>
      </w:r>
      <w:r w:rsidR="005654B0" w:rsidRPr="00464C91">
        <w:t xml:space="preserve">J.V.M. </w:t>
      </w:r>
      <w:r w:rsidR="00415F56" w:rsidRPr="00464C91">
        <w:t>van Osch</w:t>
      </w:r>
      <w:r w:rsidR="00FB7143" w:rsidRPr="00464C91">
        <w:rPr>
          <w:vertAlign w:val="superscript"/>
        </w:rPr>
        <w:t>2</w:t>
      </w:r>
      <w:r w:rsidR="005654B0" w:rsidRPr="00464C91">
        <w:rPr>
          <w:vertAlign w:val="superscript"/>
        </w:rPr>
        <w:t>,3</w:t>
      </w:r>
      <w:r w:rsidR="00415F56" w:rsidRPr="00464C91">
        <w:t xml:space="preserve">, </w:t>
      </w:r>
      <w:r w:rsidR="00CE2C4C" w:rsidRPr="00464C91">
        <w:t>Kathryn S. Stok</w:t>
      </w:r>
      <w:r w:rsidR="00CE2C4C" w:rsidRPr="00464C91">
        <w:rPr>
          <w:vertAlign w:val="superscript"/>
        </w:rPr>
        <w:t>1</w:t>
      </w:r>
    </w:p>
    <w:p w14:paraId="2C6DA90F" w14:textId="77777777" w:rsidR="00CE2C4C" w:rsidRPr="00464C91" w:rsidRDefault="00CE2C4C" w:rsidP="002F74BD">
      <w:pPr>
        <w:pStyle w:val="Authors"/>
        <w:spacing w:line="360" w:lineRule="auto"/>
      </w:pPr>
    </w:p>
    <w:p w14:paraId="359A17E8" w14:textId="681DFC0E" w:rsidR="00756AB7" w:rsidRPr="00464C91" w:rsidRDefault="00D54DB9" w:rsidP="002F74BD">
      <w:pPr>
        <w:pStyle w:val="Affilation"/>
        <w:spacing w:line="360" w:lineRule="auto"/>
      </w:pPr>
      <w:r w:rsidRPr="00464C91">
        <w:t>1</w:t>
      </w:r>
      <w:r w:rsidR="00756AB7" w:rsidRPr="00464C91">
        <w:t xml:space="preserve">: Department of </w:t>
      </w:r>
      <w:r w:rsidRPr="00464C91">
        <w:t>Biomedical Engineering</w:t>
      </w:r>
      <w:r w:rsidR="00756AB7" w:rsidRPr="00464C91">
        <w:t>,</w:t>
      </w:r>
      <w:r w:rsidR="009450B2" w:rsidRPr="00464C91">
        <w:t xml:space="preserve"> </w:t>
      </w:r>
      <w:r w:rsidR="00756AB7" w:rsidRPr="00464C91">
        <w:t xml:space="preserve">University of </w:t>
      </w:r>
      <w:r w:rsidRPr="00464C91">
        <w:t>Melbourne</w:t>
      </w:r>
      <w:r w:rsidR="00756AB7" w:rsidRPr="00464C91">
        <w:t xml:space="preserve">, </w:t>
      </w:r>
      <w:r w:rsidR="00AF5673" w:rsidRPr="00464C91">
        <w:t>Parkville</w:t>
      </w:r>
      <w:r w:rsidR="00756AB7" w:rsidRPr="00464C91">
        <w:t xml:space="preserve">, </w:t>
      </w:r>
      <w:r w:rsidRPr="00464C91">
        <w:t>Australia</w:t>
      </w:r>
    </w:p>
    <w:p w14:paraId="40218AF2" w14:textId="6ECC3C88" w:rsidR="00415F56" w:rsidRPr="00464C91" w:rsidRDefault="00FB7143" w:rsidP="002F74BD">
      <w:pPr>
        <w:pStyle w:val="Affilation"/>
        <w:spacing w:line="360" w:lineRule="auto"/>
      </w:pPr>
      <w:r w:rsidRPr="00464C91">
        <w:t>2</w:t>
      </w:r>
      <w:r w:rsidR="00415F56" w:rsidRPr="00464C91">
        <w:t xml:space="preserve">: </w:t>
      </w:r>
      <w:r w:rsidR="00D45AE9" w:rsidRPr="00464C91">
        <w:t>Department of Otorhinolaryngology and Department of Orthopaedics, Erasmus MC, University Medical Centre Rotterdam, the Netherlands</w:t>
      </w:r>
    </w:p>
    <w:p w14:paraId="36BAE698" w14:textId="2FE86867" w:rsidR="00FB0370" w:rsidRPr="00464C91" w:rsidRDefault="005654B0" w:rsidP="002F74BD">
      <w:pPr>
        <w:pStyle w:val="Affilation"/>
        <w:spacing w:line="360" w:lineRule="auto"/>
      </w:pPr>
      <w:r w:rsidRPr="00464C91">
        <w:t>3: Department of Biomedical Engineering, Faculty of Mechanical, Maritime, and Materials Engineering, Delft University of Technology, Delft, the Netherlands</w:t>
      </w:r>
    </w:p>
    <w:p w14:paraId="7393E26A" w14:textId="2A4D4A56" w:rsidR="00756AB7" w:rsidRPr="00464C91" w:rsidRDefault="00756AB7" w:rsidP="002F74BD">
      <w:pPr>
        <w:pStyle w:val="Affilation"/>
        <w:spacing w:line="360" w:lineRule="auto"/>
      </w:pPr>
    </w:p>
    <w:p w14:paraId="72298C6C" w14:textId="271601C4" w:rsidR="001C3E55" w:rsidRPr="00464C91" w:rsidRDefault="001C3E55" w:rsidP="002F74BD">
      <w:pPr>
        <w:pStyle w:val="Affilation"/>
        <w:spacing w:line="360" w:lineRule="auto"/>
      </w:pPr>
      <w:r w:rsidRPr="00464C91">
        <w:t>This work was carried out in Department of Biomedical Engineering, University of Melbourne, Parkville, Australia</w:t>
      </w:r>
    </w:p>
    <w:p w14:paraId="124E8D47" w14:textId="77777777" w:rsidR="00A04137" w:rsidRPr="00464C91" w:rsidRDefault="00A04137" w:rsidP="002F74BD">
      <w:pPr>
        <w:pStyle w:val="Affilation"/>
        <w:spacing w:line="360" w:lineRule="auto"/>
      </w:pPr>
    </w:p>
    <w:p w14:paraId="13EE43A4" w14:textId="16ACB4C4" w:rsidR="00756AB7" w:rsidRPr="00464C91" w:rsidRDefault="00756AB7" w:rsidP="002F74BD">
      <w:pPr>
        <w:pStyle w:val="Affilation"/>
        <w:spacing w:line="360" w:lineRule="auto"/>
      </w:pPr>
      <w:r w:rsidRPr="00464C91">
        <w:t>Funding sources:</w:t>
      </w:r>
      <w:r w:rsidR="00123E81" w:rsidRPr="00464C91">
        <w:t xml:space="preserve"> </w:t>
      </w:r>
      <w:r w:rsidR="00387EEE" w:rsidRPr="00464C91">
        <w:t xml:space="preserve">The </w:t>
      </w:r>
      <w:r w:rsidR="00123E81" w:rsidRPr="00464C91">
        <w:t>University of Melbourne</w:t>
      </w:r>
      <w:r w:rsidR="00924994" w:rsidRPr="00464C91">
        <w:t xml:space="preserve"> intramural support</w:t>
      </w:r>
    </w:p>
    <w:p w14:paraId="00DA2F37" w14:textId="4D5202A8" w:rsidR="001C3E55" w:rsidRPr="00464C91" w:rsidRDefault="001C3E55" w:rsidP="002F74BD">
      <w:pPr>
        <w:pStyle w:val="Affilation"/>
        <w:spacing w:line="360" w:lineRule="auto"/>
      </w:pPr>
    </w:p>
    <w:p w14:paraId="5E358BD3" w14:textId="77777777" w:rsidR="001C3E55" w:rsidRPr="00464C91" w:rsidRDefault="001C3E55" w:rsidP="001C3E55">
      <w:pPr>
        <w:spacing w:line="240" w:lineRule="auto"/>
      </w:pPr>
      <w:r w:rsidRPr="00464C91">
        <w:t>Corresponding author:</w:t>
      </w:r>
    </w:p>
    <w:p w14:paraId="4742013B" w14:textId="77777777" w:rsidR="001C3E55" w:rsidRPr="00464C91" w:rsidRDefault="001C3E55" w:rsidP="001C3E55">
      <w:pPr>
        <w:spacing w:line="240" w:lineRule="auto"/>
      </w:pPr>
      <w:r w:rsidRPr="00464C91">
        <w:t>Kathryn S. Stok, PhD.</w:t>
      </w:r>
    </w:p>
    <w:p w14:paraId="4A361DA2" w14:textId="77777777" w:rsidR="001C3E55" w:rsidRPr="00464C91" w:rsidRDefault="001C3E55" w:rsidP="001C3E55">
      <w:pPr>
        <w:spacing w:line="240" w:lineRule="auto"/>
      </w:pPr>
      <w:r w:rsidRPr="00464C91">
        <w:t>Department of Biomedical Engineering, University of Melbourne</w:t>
      </w:r>
    </w:p>
    <w:p w14:paraId="191BAA98" w14:textId="77777777" w:rsidR="001C3E55" w:rsidRPr="00464C91" w:rsidRDefault="001C3E55" w:rsidP="001C3E55">
      <w:pPr>
        <w:spacing w:line="240" w:lineRule="auto"/>
      </w:pPr>
      <w:r w:rsidRPr="00464C91">
        <w:t>203 Bouverie St</w:t>
      </w:r>
    </w:p>
    <w:p w14:paraId="556C3B6B" w14:textId="77777777" w:rsidR="001C3E55" w:rsidRPr="00464C91" w:rsidRDefault="001C3E55" w:rsidP="001C3E55">
      <w:pPr>
        <w:spacing w:line="240" w:lineRule="auto"/>
      </w:pPr>
      <w:r w:rsidRPr="00464C91">
        <w:t>Carlton VIC 3053</w:t>
      </w:r>
    </w:p>
    <w:p w14:paraId="34306C89" w14:textId="77777777" w:rsidR="001C3E55" w:rsidRPr="00464C91" w:rsidRDefault="001C3E55" w:rsidP="001C3E55">
      <w:pPr>
        <w:spacing w:line="240" w:lineRule="auto"/>
      </w:pPr>
      <w:r w:rsidRPr="00464C91">
        <w:t>Australia</w:t>
      </w:r>
    </w:p>
    <w:p w14:paraId="40C0967E" w14:textId="33D2FE47" w:rsidR="001C3E55" w:rsidRPr="00464C91" w:rsidRDefault="001C3E55" w:rsidP="001C3E55">
      <w:pPr>
        <w:spacing w:line="240" w:lineRule="auto"/>
      </w:pPr>
      <w:r w:rsidRPr="00464C91">
        <w:t>Tel: +61 383449761</w:t>
      </w:r>
    </w:p>
    <w:p w14:paraId="375A27A1" w14:textId="77777777" w:rsidR="001C3E55" w:rsidRPr="00464C91" w:rsidRDefault="001C3E55" w:rsidP="001C3E55">
      <w:pPr>
        <w:spacing w:line="240" w:lineRule="auto"/>
      </w:pPr>
      <w:r w:rsidRPr="00464C91">
        <w:t xml:space="preserve">Email: </w:t>
      </w:r>
      <w:hyperlink r:id="rId11" w:history="1">
        <w:r w:rsidRPr="00464C91">
          <w:rPr>
            <w:rStyle w:val="Hyperlink"/>
          </w:rPr>
          <w:t>kstok@unimelb.edu.au</w:t>
        </w:r>
      </w:hyperlink>
    </w:p>
    <w:p w14:paraId="5E3CD147" w14:textId="77777777" w:rsidR="001C3E55" w:rsidRPr="00464C91" w:rsidRDefault="001C3E55" w:rsidP="002F74BD">
      <w:pPr>
        <w:pStyle w:val="Affilation"/>
        <w:spacing w:line="360" w:lineRule="auto"/>
      </w:pPr>
    </w:p>
    <w:p w14:paraId="0AAC4571" w14:textId="77777777" w:rsidR="001C3E55" w:rsidRPr="00464C91" w:rsidRDefault="001C3E55" w:rsidP="001C3E55">
      <w:pPr>
        <w:pStyle w:val="Affilation"/>
        <w:spacing w:line="360" w:lineRule="auto"/>
      </w:pPr>
      <w:r w:rsidRPr="00464C91">
        <w:t>Authors:</w:t>
      </w:r>
    </w:p>
    <w:p w14:paraId="0DF0B9F9" w14:textId="77777777" w:rsidR="001C3E55" w:rsidRPr="00464C91" w:rsidRDefault="001C3E55" w:rsidP="001C3E55">
      <w:pPr>
        <w:pStyle w:val="Affilation"/>
        <w:spacing w:line="360" w:lineRule="auto"/>
      </w:pPr>
      <w:proofErr w:type="spellStart"/>
      <w:r w:rsidRPr="00464C91">
        <w:t>Manula</w:t>
      </w:r>
      <w:proofErr w:type="spellEnd"/>
      <w:r w:rsidRPr="00464C91">
        <w:t xml:space="preserve"> S.B. </w:t>
      </w:r>
      <w:proofErr w:type="spellStart"/>
      <w:r w:rsidRPr="00464C91">
        <w:t>Rathnayake</w:t>
      </w:r>
      <w:proofErr w:type="spellEnd"/>
      <w:r w:rsidRPr="00464C91">
        <w:tab/>
        <w:t>saubagyar@student.unimelb.edu.au</w:t>
      </w:r>
    </w:p>
    <w:p w14:paraId="671B4897" w14:textId="77777777" w:rsidR="001C3E55" w:rsidRPr="00464C91" w:rsidRDefault="001C3E55" w:rsidP="001C3E55">
      <w:pPr>
        <w:pStyle w:val="Affilation"/>
        <w:spacing w:line="360" w:lineRule="auto"/>
      </w:pPr>
      <w:r w:rsidRPr="00464C91">
        <w:t>Brooke Farrugia</w:t>
      </w:r>
      <w:r w:rsidRPr="00464C91">
        <w:tab/>
      </w:r>
      <w:r w:rsidRPr="00464C91">
        <w:tab/>
        <w:t>brooke.farrugia@unimelb.edu.au</w:t>
      </w:r>
    </w:p>
    <w:p w14:paraId="1CBCBF78" w14:textId="77777777" w:rsidR="001C3E55" w:rsidRPr="00464C91" w:rsidRDefault="001C3E55" w:rsidP="001C3E55">
      <w:pPr>
        <w:pStyle w:val="Affilation"/>
        <w:spacing w:line="360" w:lineRule="auto"/>
        <w:rPr>
          <w:lang w:val="de-CH"/>
        </w:rPr>
      </w:pPr>
      <w:proofErr w:type="spellStart"/>
      <w:r w:rsidRPr="00464C91">
        <w:rPr>
          <w:lang w:val="de-CH"/>
        </w:rPr>
        <w:t>Karyna</w:t>
      </w:r>
      <w:proofErr w:type="spellEnd"/>
      <w:r w:rsidRPr="00464C91">
        <w:rPr>
          <w:lang w:val="de-CH"/>
        </w:rPr>
        <w:t xml:space="preserve"> </w:t>
      </w:r>
      <w:proofErr w:type="spellStart"/>
      <w:r w:rsidRPr="00464C91">
        <w:rPr>
          <w:lang w:val="de-CH"/>
        </w:rPr>
        <w:t>Kulakova</w:t>
      </w:r>
      <w:proofErr w:type="spellEnd"/>
      <w:r w:rsidRPr="00464C91">
        <w:rPr>
          <w:lang w:val="de-CH"/>
        </w:rPr>
        <w:tab/>
      </w:r>
      <w:r w:rsidRPr="00464C91">
        <w:rPr>
          <w:lang w:val="de-CH"/>
        </w:rPr>
        <w:tab/>
        <w:t>kulakova.ph@knu.ua</w:t>
      </w:r>
    </w:p>
    <w:p w14:paraId="100A26AE" w14:textId="77777777" w:rsidR="001C3E55" w:rsidRPr="002710E2" w:rsidRDefault="001C3E55" w:rsidP="001C3E55">
      <w:pPr>
        <w:pStyle w:val="Affilation"/>
        <w:spacing w:line="360" w:lineRule="auto"/>
        <w:rPr>
          <w:lang w:val="nl-NL"/>
        </w:rPr>
      </w:pPr>
      <w:r w:rsidRPr="002710E2">
        <w:rPr>
          <w:lang w:val="nl-NL"/>
        </w:rPr>
        <w:t>Colet E.M. ter Voert</w:t>
      </w:r>
      <w:r w:rsidRPr="002710E2">
        <w:rPr>
          <w:lang w:val="nl-NL"/>
        </w:rPr>
        <w:tab/>
      </w:r>
      <w:r w:rsidRPr="002710E2">
        <w:rPr>
          <w:lang w:val="nl-NL"/>
        </w:rPr>
        <w:tab/>
        <w:t>c.e.m.t.voert@student.tue.nl</w:t>
      </w:r>
    </w:p>
    <w:p w14:paraId="707A8AA5" w14:textId="77777777" w:rsidR="001C3E55" w:rsidRPr="00464C91" w:rsidRDefault="001C3E55" w:rsidP="001C3E55">
      <w:pPr>
        <w:pStyle w:val="Affilation"/>
        <w:spacing w:line="360" w:lineRule="auto"/>
        <w:rPr>
          <w:lang w:val="de-CH"/>
        </w:rPr>
      </w:pPr>
      <w:proofErr w:type="spellStart"/>
      <w:r w:rsidRPr="00464C91">
        <w:rPr>
          <w:lang w:val="de-CH"/>
        </w:rPr>
        <w:t>Gerjo</w:t>
      </w:r>
      <w:proofErr w:type="spellEnd"/>
      <w:r w:rsidRPr="00464C91">
        <w:rPr>
          <w:lang w:val="de-CH"/>
        </w:rPr>
        <w:t xml:space="preserve"> van Osch</w:t>
      </w:r>
      <w:r w:rsidRPr="00464C91">
        <w:rPr>
          <w:lang w:val="de-CH"/>
        </w:rPr>
        <w:tab/>
      </w:r>
      <w:r w:rsidRPr="00464C91">
        <w:rPr>
          <w:lang w:val="de-CH"/>
        </w:rPr>
        <w:tab/>
        <w:t xml:space="preserve">g.vanosch@erasmusmc.nl  </w:t>
      </w:r>
    </w:p>
    <w:p w14:paraId="0CA17A42" w14:textId="2825C6F1" w:rsidR="00756AB7" w:rsidRPr="00464C91" w:rsidRDefault="001C3E55" w:rsidP="001C3E55">
      <w:pPr>
        <w:pStyle w:val="Affilation"/>
        <w:spacing w:line="360" w:lineRule="auto"/>
        <w:rPr>
          <w:lang w:val="de-CH"/>
        </w:rPr>
      </w:pPr>
      <w:r w:rsidRPr="00464C91">
        <w:rPr>
          <w:lang w:val="de-CH"/>
        </w:rPr>
        <w:t xml:space="preserve">Kathryn S. </w:t>
      </w:r>
      <w:proofErr w:type="spellStart"/>
      <w:r w:rsidRPr="00464C91">
        <w:rPr>
          <w:lang w:val="de-CH"/>
        </w:rPr>
        <w:t>Stok</w:t>
      </w:r>
      <w:proofErr w:type="spellEnd"/>
      <w:r w:rsidRPr="00464C91">
        <w:rPr>
          <w:lang w:val="de-CH"/>
        </w:rPr>
        <w:tab/>
      </w:r>
      <w:r w:rsidRPr="00464C91">
        <w:rPr>
          <w:lang w:val="de-CH"/>
        </w:rPr>
        <w:tab/>
        <w:t>kstok@unimelb.edu.au</w:t>
      </w:r>
    </w:p>
    <w:p w14:paraId="0813312C" w14:textId="77777777" w:rsidR="008133F9" w:rsidRPr="00464C91" w:rsidRDefault="008133F9" w:rsidP="002F74BD">
      <w:pPr>
        <w:pStyle w:val="Affilation"/>
        <w:spacing w:line="360" w:lineRule="auto"/>
        <w:rPr>
          <w:lang w:val="de-CH"/>
        </w:rPr>
      </w:pPr>
    </w:p>
    <w:p w14:paraId="680D580C" w14:textId="63FE10C5" w:rsidR="00756AB7" w:rsidRPr="00464C91" w:rsidRDefault="00EB7AEB" w:rsidP="00B43826">
      <w:pPr>
        <w:pStyle w:val="Mainsubheadings"/>
      </w:pPr>
      <w:r w:rsidRPr="00464C91">
        <w:t>A</w:t>
      </w:r>
      <w:r w:rsidR="00C419DE" w:rsidRPr="00464C91">
        <w:t>bstract</w:t>
      </w:r>
    </w:p>
    <w:p w14:paraId="0B73CDB5" w14:textId="7A9F70AE" w:rsidR="004E1685" w:rsidRPr="00464C91" w:rsidRDefault="001C3E55" w:rsidP="00B43826">
      <w:pPr>
        <w:spacing w:line="360" w:lineRule="auto"/>
        <w:rPr>
          <w:b/>
        </w:rPr>
      </w:pPr>
      <w:r w:rsidRPr="00464C91">
        <w:rPr>
          <w:b/>
        </w:rPr>
        <w:t>Objective</w:t>
      </w:r>
    </w:p>
    <w:p w14:paraId="62F7BD4B" w14:textId="203F6E12" w:rsidR="00756AB7" w:rsidRPr="00464C91" w:rsidRDefault="00F045A1" w:rsidP="00041B1E">
      <w:r w:rsidRPr="00464C91">
        <w:t>T</w:t>
      </w:r>
      <w:r w:rsidR="00414E19" w:rsidRPr="00464C91">
        <w:t>o</w:t>
      </w:r>
      <w:r w:rsidR="00B73DD7" w:rsidRPr="00464C91">
        <w:t xml:space="preserve"> </w:t>
      </w:r>
      <w:r w:rsidR="004774C2" w:rsidRPr="00464C91">
        <w:t xml:space="preserve">investigate </w:t>
      </w:r>
      <w:r w:rsidR="00FB6C2F" w:rsidRPr="00464C91">
        <w:t xml:space="preserve">GAG-ECM </w:t>
      </w:r>
      <w:r w:rsidR="004E1685" w:rsidRPr="00464C91">
        <w:t>interactions</w:t>
      </w:r>
      <w:r w:rsidR="003158E8" w:rsidRPr="00464C91">
        <w:t xml:space="preserve"> in</w:t>
      </w:r>
      <w:r w:rsidR="00DA2853" w:rsidRPr="00464C91">
        <w:t xml:space="preserve"> </w:t>
      </w:r>
      <w:r w:rsidR="00735CA3" w:rsidRPr="00464C91">
        <w:t xml:space="preserve">different </w:t>
      </w:r>
      <w:r w:rsidR="00B73DD7" w:rsidRPr="00464C91">
        <w:t xml:space="preserve">cartilage </w:t>
      </w:r>
      <w:r w:rsidR="00735CA3" w:rsidRPr="00464C91">
        <w:t>types</w:t>
      </w:r>
      <w:r w:rsidR="0009202C" w:rsidRPr="00464C91">
        <w:t xml:space="preserve">. </w:t>
      </w:r>
      <w:r w:rsidR="0009202C" w:rsidRPr="00F0638B">
        <w:t xml:space="preserve">To achieve this, we </w:t>
      </w:r>
      <w:r w:rsidR="00277767" w:rsidRPr="00F0638B">
        <w:t>first</w:t>
      </w:r>
      <w:r w:rsidR="0009202C" w:rsidRPr="00F0638B">
        <w:t xml:space="preserve"> aimed to determine protocols for consistent calculation of GAG content between cartilage types.</w:t>
      </w:r>
      <w:r w:rsidR="0009202C" w:rsidRPr="00464C91">
        <w:t xml:space="preserve"> </w:t>
      </w:r>
    </w:p>
    <w:p w14:paraId="03F15F41" w14:textId="41992C85" w:rsidR="004E1685" w:rsidRPr="00464C91" w:rsidRDefault="00002D51" w:rsidP="00B43826">
      <w:pPr>
        <w:spacing w:line="360" w:lineRule="auto"/>
        <w:rPr>
          <w:b/>
        </w:rPr>
      </w:pPr>
      <w:r w:rsidRPr="00464C91">
        <w:rPr>
          <w:b/>
        </w:rPr>
        <w:t>Design</w:t>
      </w:r>
    </w:p>
    <w:p w14:paraId="471959C9" w14:textId="24495D0B" w:rsidR="004E1685" w:rsidRPr="00464C91" w:rsidRDefault="00EF7AB6" w:rsidP="00041B1E">
      <w:r w:rsidRPr="00F0638B">
        <w:t xml:space="preserve">Auricular cartilage containing both collagen and elastin was used to determine the effect of lyophilisation on GAG depletion activity. </w:t>
      </w:r>
      <w:r w:rsidR="004E1685" w:rsidRPr="00F0638B">
        <w:t xml:space="preserve">Bovine articular, auricular, </w:t>
      </w:r>
      <w:proofErr w:type="gramStart"/>
      <w:r w:rsidR="004E1685" w:rsidRPr="00F0638B">
        <w:t>meniscal</w:t>
      </w:r>
      <w:proofErr w:type="gramEnd"/>
      <w:r w:rsidR="00C912C4" w:rsidRPr="00F0638B">
        <w:t xml:space="preserve"> </w:t>
      </w:r>
      <w:r w:rsidR="004E1685" w:rsidRPr="00F0638B">
        <w:t xml:space="preserve">and nasal cartilage plugs were </w:t>
      </w:r>
      <w:r w:rsidR="00A26058" w:rsidRPr="00F0638B">
        <w:t>treated</w:t>
      </w:r>
      <w:r w:rsidR="00C912C4" w:rsidRPr="00F0638B">
        <w:t xml:space="preserve"> </w:t>
      </w:r>
      <w:r w:rsidRPr="00F0638B">
        <w:t xml:space="preserve">using different reagents </w:t>
      </w:r>
      <w:r w:rsidR="004E1685" w:rsidRPr="00F0638B">
        <w:t xml:space="preserve">to </w:t>
      </w:r>
      <w:r w:rsidRPr="00F0638B">
        <w:t xml:space="preserve">selectively </w:t>
      </w:r>
      <w:r w:rsidR="00DA2853" w:rsidRPr="00F0638B">
        <w:t xml:space="preserve">remove </w:t>
      </w:r>
      <w:r w:rsidR="00FB6C2F" w:rsidRPr="00F0638B">
        <w:t>GAGs</w:t>
      </w:r>
      <w:r w:rsidR="004E1685" w:rsidRPr="00F0638B">
        <w:t>. Sulphated</w:t>
      </w:r>
      <w:r w:rsidR="004E1685" w:rsidRPr="00464C91">
        <w:t xml:space="preserve"> glycosaminoglycan</w:t>
      </w:r>
      <w:r w:rsidR="00243CE9" w:rsidRPr="00464C91">
        <w:t xml:space="preserve"> </w:t>
      </w:r>
      <w:r w:rsidR="00DA2853" w:rsidRPr="00464C91">
        <w:t>(</w:t>
      </w:r>
      <w:proofErr w:type="spellStart"/>
      <w:r w:rsidR="00DA2853" w:rsidRPr="00464C91">
        <w:t>sGAG</w:t>
      </w:r>
      <w:proofErr w:type="spellEnd"/>
      <w:r w:rsidR="001A5AED" w:rsidRPr="00464C91">
        <w:t>)</w:t>
      </w:r>
      <w:r w:rsidR="003F39E8" w:rsidRPr="00464C91">
        <w:t xml:space="preserve"> </w:t>
      </w:r>
      <w:r w:rsidR="004E1685" w:rsidRPr="00464C91">
        <w:t>remain</w:t>
      </w:r>
      <w:r w:rsidR="009A7C19" w:rsidRPr="00464C91">
        <w:t>ing</w:t>
      </w:r>
      <w:r w:rsidR="004E1685" w:rsidRPr="00464C91">
        <w:t xml:space="preserve"> in the sample </w:t>
      </w:r>
      <w:r w:rsidR="003A1638" w:rsidRPr="00464C91">
        <w:t>after</w:t>
      </w:r>
      <w:r w:rsidR="00C912C4" w:rsidRPr="00464C91">
        <w:t xml:space="preserve"> </w:t>
      </w:r>
      <w:r w:rsidR="00A26058" w:rsidRPr="00464C91">
        <w:t>treatment</w:t>
      </w:r>
      <w:r w:rsidR="003A1638" w:rsidRPr="00464C91">
        <w:t xml:space="preserve"> </w:t>
      </w:r>
      <w:r w:rsidR="00C912C4" w:rsidRPr="00464C91">
        <w:t xml:space="preserve">were </w:t>
      </w:r>
      <w:r w:rsidR="009A7C19" w:rsidRPr="00464C91">
        <w:t xml:space="preserve">measured </w:t>
      </w:r>
      <w:r w:rsidR="004E1685" w:rsidRPr="00464C91">
        <w:t xml:space="preserve">and </w:t>
      </w:r>
      <w:proofErr w:type="spellStart"/>
      <w:r w:rsidR="004E1685" w:rsidRPr="00464C91">
        <w:t>sGAG</w:t>
      </w:r>
      <w:proofErr w:type="spellEnd"/>
      <w:r w:rsidR="004E1685" w:rsidRPr="00464C91">
        <w:t xml:space="preserve"> loss</w:t>
      </w:r>
      <w:r w:rsidR="00B73DD7" w:rsidRPr="00464C91">
        <w:t xml:space="preserve"> w</w:t>
      </w:r>
      <w:r w:rsidR="00243CE9" w:rsidRPr="00464C91">
        <w:t>as</w:t>
      </w:r>
      <w:r w:rsidR="00B73DD7" w:rsidRPr="00464C91">
        <w:t xml:space="preserve"> compared</w:t>
      </w:r>
      <w:r w:rsidR="00FB6C2F" w:rsidRPr="00464C91">
        <w:t xml:space="preserve"> between cartilage types</w:t>
      </w:r>
      <w:r w:rsidR="00C271FF" w:rsidRPr="00464C91">
        <w:t>.</w:t>
      </w:r>
      <w:r w:rsidR="009A7C19" w:rsidRPr="00464C91">
        <w:t xml:space="preserve"> </w:t>
      </w:r>
    </w:p>
    <w:p w14:paraId="54486209" w14:textId="77777777" w:rsidR="004E1685" w:rsidRPr="00F0638B" w:rsidRDefault="00756AB7" w:rsidP="00B43826">
      <w:pPr>
        <w:spacing w:line="360" w:lineRule="auto"/>
        <w:rPr>
          <w:b/>
        </w:rPr>
      </w:pPr>
      <w:r w:rsidRPr="00F0638B">
        <w:rPr>
          <w:b/>
        </w:rPr>
        <w:t>Results</w:t>
      </w:r>
      <w:r w:rsidR="004E1685" w:rsidRPr="00F0638B">
        <w:rPr>
          <w:b/>
        </w:rPr>
        <w:t xml:space="preserve"> </w:t>
      </w:r>
    </w:p>
    <w:p w14:paraId="6C3AC59C" w14:textId="244A2342" w:rsidR="004E1685" w:rsidRPr="00464C91" w:rsidRDefault="00EF7AB6" w:rsidP="00041B1E">
      <w:r w:rsidRPr="00F0638B">
        <w:t xml:space="preserve">The results indicate that dry weight of cartilage should be measured prior to cartilage treatment </w:t>
      </w:r>
      <w:proofErr w:type="gramStart"/>
      <w:r w:rsidRPr="00F0638B">
        <w:t>in order to</w:t>
      </w:r>
      <w:proofErr w:type="gramEnd"/>
      <w:r w:rsidRPr="00F0638B">
        <w:t xml:space="preserve"> provide a </w:t>
      </w:r>
      <w:r w:rsidR="00277767" w:rsidRPr="00F0638B">
        <w:t xml:space="preserve">more accurate </w:t>
      </w:r>
      <w:r w:rsidRPr="00F0638B">
        <w:t xml:space="preserve">reference for normalisation. </w:t>
      </w:r>
      <w:r w:rsidR="001D6C61" w:rsidRPr="00F0638B">
        <w:t>Articular</w:t>
      </w:r>
      <w:r w:rsidR="00FD7676" w:rsidRPr="00F0638B">
        <w:t xml:space="preserve">, </w:t>
      </w:r>
      <w:proofErr w:type="gramStart"/>
      <w:r w:rsidR="00FD7676" w:rsidRPr="00F0638B">
        <w:t>meniscal</w:t>
      </w:r>
      <w:proofErr w:type="gramEnd"/>
      <w:r w:rsidR="001D6C61" w:rsidRPr="00F0638B">
        <w:t xml:space="preserve"> and</w:t>
      </w:r>
      <w:r w:rsidR="001D6C61" w:rsidRPr="00464C91">
        <w:t xml:space="preserve"> nasal cartilage lost significant amounts of </w:t>
      </w:r>
      <w:proofErr w:type="spellStart"/>
      <w:r w:rsidR="001D6C61" w:rsidRPr="00464C91">
        <w:t>sGAG</w:t>
      </w:r>
      <w:proofErr w:type="spellEnd"/>
      <w:r w:rsidR="001D6C61" w:rsidRPr="00464C91">
        <w:t xml:space="preserve"> </w:t>
      </w:r>
      <w:r w:rsidR="00E31C18" w:rsidRPr="00464C91">
        <w:t xml:space="preserve">for </w:t>
      </w:r>
      <w:r w:rsidR="001D6C61" w:rsidRPr="00464C91">
        <w:t xml:space="preserve">all </w:t>
      </w:r>
      <w:r w:rsidR="00AD7872" w:rsidRPr="00464C91">
        <w:t>reagents</w:t>
      </w:r>
      <w:r w:rsidR="001D6C61" w:rsidRPr="00464C91">
        <w:t xml:space="preserve"> used.</w:t>
      </w:r>
      <w:r w:rsidR="004E1685" w:rsidRPr="00464C91">
        <w:t xml:space="preserve"> </w:t>
      </w:r>
      <w:r w:rsidR="001D6C61" w:rsidRPr="00464C91">
        <w:t>However, only h</w:t>
      </w:r>
      <w:r w:rsidR="00044E6B" w:rsidRPr="00464C91">
        <w:t>yaluronidase</w:t>
      </w:r>
      <w:r w:rsidR="001D6C61" w:rsidRPr="00464C91">
        <w:t xml:space="preserve"> was able to remove significant amount of </w:t>
      </w:r>
      <w:proofErr w:type="spellStart"/>
      <w:r w:rsidR="001D6C61" w:rsidRPr="00464C91">
        <w:t>sGAG</w:t>
      </w:r>
      <w:proofErr w:type="spellEnd"/>
      <w:r w:rsidR="001D6C61" w:rsidRPr="00464C91">
        <w:t xml:space="preserve"> from auricular cartilage. Furthermore, hyaluronidase</w:t>
      </w:r>
      <w:r w:rsidR="00044E6B" w:rsidRPr="00464C91">
        <w:t xml:space="preserve"> was able to remove over 99% of </w:t>
      </w:r>
      <w:proofErr w:type="spellStart"/>
      <w:r w:rsidR="00044E6B" w:rsidRPr="00464C91">
        <w:t>sGAG</w:t>
      </w:r>
      <w:proofErr w:type="spellEnd"/>
      <w:r w:rsidR="00044E6B" w:rsidRPr="00464C91">
        <w:t xml:space="preserve"> from all cartilage types</w:t>
      </w:r>
      <w:r w:rsidR="00243CE9" w:rsidRPr="00464C91">
        <w:t xml:space="preserve"> except auricular cartilage where</w:t>
      </w:r>
      <w:r w:rsidR="001D6C61" w:rsidRPr="00464C91">
        <w:t xml:space="preserve"> it only removed around 76%</w:t>
      </w:r>
      <w:r w:rsidR="00044E6B" w:rsidRPr="00464C91">
        <w:t xml:space="preserve"> </w:t>
      </w:r>
      <w:r w:rsidR="001D6C61" w:rsidRPr="00464C91">
        <w:t xml:space="preserve">of </w:t>
      </w:r>
      <w:proofErr w:type="spellStart"/>
      <w:r w:rsidR="001D6C61" w:rsidRPr="00464C91">
        <w:t>sGAG</w:t>
      </w:r>
      <w:proofErr w:type="spellEnd"/>
      <w:r w:rsidR="00044E6B" w:rsidRPr="00464C91">
        <w:t>.</w:t>
      </w:r>
      <w:r w:rsidR="004E1685" w:rsidRPr="00464C91">
        <w:t xml:space="preserve"> </w:t>
      </w:r>
      <w:r w:rsidR="005C4229" w:rsidRPr="00464C91">
        <w:t>The results indicate GAG-specific ECM binding for different cartilage types and locations.</w:t>
      </w:r>
    </w:p>
    <w:p w14:paraId="54FE178C" w14:textId="20ABADC4" w:rsidR="00756AB7" w:rsidRPr="00464C91" w:rsidRDefault="00756AB7" w:rsidP="00B43826">
      <w:pPr>
        <w:spacing w:line="360" w:lineRule="auto"/>
        <w:rPr>
          <w:b/>
        </w:rPr>
      </w:pPr>
      <w:r w:rsidRPr="00464C91">
        <w:rPr>
          <w:b/>
        </w:rPr>
        <w:t>Conclusions</w:t>
      </w:r>
    </w:p>
    <w:p w14:paraId="34A175B7" w14:textId="2D832D90" w:rsidR="004E1685" w:rsidRPr="00464C91" w:rsidRDefault="00F045A1" w:rsidP="00041B1E">
      <w:r w:rsidRPr="00F0638B">
        <w:t>In conclusion, lyophilisation can be performed to determine native dry weight for normalisation without affecting the degree of GAG treatment.</w:t>
      </w:r>
      <w:r w:rsidRPr="00464C91">
        <w:t xml:space="preserve"> T</w:t>
      </w:r>
      <w:r w:rsidR="00422231" w:rsidRPr="00464C91">
        <w:t>o our knowledge, this is the first study t</w:t>
      </w:r>
      <w:r w:rsidRPr="00464C91">
        <w:t>o</w:t>
      </w:r>
      <w:r w:rsidR="00422231" w:rsidRPr="00464C91">
        <w:t xml:space="preserve"> </w:t>
      </w:r>
      <w:r w:rsidR="00F70877" w:rsidRPr="00464C91">
        <w:t>compar</w:t>
      </w:r>
      <w:r w:rsidR="00422231" w:rsidRPr="00464C91">
        <w:t>e GAG-ECM interactions of different cartilage</w:t>
      </w:r>
      <w:r w:rsidR="00F70877" w:rsidRPr="00464C91">
        <w:t xml:space="preserve"> type</w:t>
      </w:r>
      <w:r w:rsidR="005B4D40" w:rsidRPr="00464C91">
        <w:t>s</w:t>
      </w:r>
      <w:r w:rsidR="00243CE9" w:rsidRPr="00464C91">
        <w:t xml:space="preserve"> using different GAG extraction methods</w:t>
      </w:r>
      <w:r w:rsidR="00422231" w:rsidRPr="00464C91">
        <w:t xml:space="preserve">. </w:t>
      </w:r>
      <w:r w:rsidR="00FB6C2F" w:rsidRPr="00464C91">
        <w:t xml:space="preserve">Degree of </w:t>
      </w:r>
      <w:r w:rsidR="004E1685" w:rsidRPr="00464C91">
        <w:t xml:space="preserve">GAG </w:t>
      </w:r>
      <w:r w:rsidR="00C912C4" w:rsidRPr="00464C91">
        <w:t xml:space="preserve">depletion </w:t>
      </w:r>
      <w:r w:rsidR="00F70877" w:rsidRPr="00464C91">
        <w:t xml:space="preserve">not only </w:t>
      </w:r>
      <w:r w:rsidR="00B73DD7" w:rsidRPr="00464C91">
        <w:t>var</w:t>
      </w:r>
      <w:r w:rsidR="00F70877" w:rsidRPr="00464C91">
        <w:t>ied</w:t>
      </w:r>
      <w:r w:rsidR="00B73DD7" w:rsidRPr="00464C91">
        <w:t xml:space="preserve"> </w:t>
      </w:r>
      <w:r w:rsidR="00F70877" w:rsidRPr="00464C91">
        <w:t>with</w:t>
      </w:r>
      <w:r w:rsidR="00D434D0" w:rsidRPr="00464C91">
        <w:t xml:space="preserve"> </w:t>
      </w:r>
      <w:r w:rsidR="005B4D40" w:rsidRPr="00464C91">
        <w:t>cartilag</w:t>
      </w:r>
      <w:r w:rsidR="00D434D0" w:rsidRPr="00464C91">
        <w:t>e</w:t>
      </w:r>
      <w:r w:rsidR="00E31C18" w:rsidRPr="00464C91">
        <w:t xml:space="preserve"> type</w:t>
      </w:r>
      <w:r w:rsidR="00F70877" w:rsidRPr="00464C91">
        <w:t xml:space="preserve">, but also the same type </w:t>
      </w:r>
      <w:r w:rsidR="00F70877" w:rsidRPr="00464C91">
        <w:lastRenderedPageBreak/>
        <w:t xml:space="preserve">from </w:t>
      </w:r>
      <w:r w:rsidR="00FB6C2F" w:rsidRPr="00464C91">
        <w:t xml:space="preserve">different </w:t>
      </w:r>
      <w:r w:rsidR="00E31C18" w:rsidRPr="00464C91">
        <w:t xml:space="preserve">anatomic </w:t>
      </w:r>
      <w:r w:rsidR="00FB6C2F" w:rsidRPr="00464C91">
        <w:t>locations</w:t>
      </w:r>
      <w:r w:rsidR="00F70877" w:rsidRPr="00464C91">
        <w:t xml:space="preserve">. This </w:t>
      </w:r>
      <w:r w:rsidR="00D434D0" w:rsidRPr="00464C91">
        <w:t>suggest</w:t>
      </w:r>
      <w:r w:rsidR="00F70877" w:rsidRPr="00464C91">
        <w:t xml:space="preserve">s specific structure-function roles </w:t>
      </w:r>
      <w:r w:rsidR="005C4229" w:rsidRPr="00464C91">
        <w:t xml:space="preserve">for </w:t>
      </w:r>
      <w:r w:rsidR="00F70877" w:rsidRPr="00464C91">
        <w:t xml:space="preserve">GAG populations found in </w:t>
      </w:r>
      <w:r w:rsidR="005C4229" w:rsidRPr="00464C91">
        <w:t>the tissues</w:t>
      </w:r>
      <w:r w:rsidR="00F70877" w:rsidRPr="00464C91">
        <w:t>.</w:t>
      </w:r>
    </w:p>
    <w:p w14:paraId="3D0C53FB" w14:textId="77777777" w:rsidR="00924994" w:rsidRPr="00464C91" w:rsidRDefault="00924994">
      <w:pPr>
        <w:spacing w:after="200" w:line="276" w:lineRule="auto"/>
        <w:jc w:val="left"/>
      </w:pPr>
    </w:p>
    <w:p w14:paraId="263D1018" w14:textId="2C4DBB04" w:rsidR="005C4229" w:rsidRPr="00464C91" w:rsidRDefault="001C3E55">
      <w:pPr>
        <w:spacing w:after="200" w:line="276" w:lineRule="auto"/>
        <w:jc w:val="left"/>
      </w:pPr>
      <w:r w:rsidRPr="00464C91">
        <w:t>Keywords: auricular, glycosaminoglycans, meniscus, nasal septal, proteoglycans</w:t>
      </w:r>
      <w:r w:rsidR="005C4229" w:rsidRPr="00464C91">
        <w:br w:type="page"/>
      </w:r>
    </w:p>
    <w:p w14:paraId="789279E2" w14:textId="745AA119" w:rsidR="00813A9A" w:rsidRPr="00464C91" w:rsidRDefault="00813A9A" w:rsidP="00865DD9">
      <w:pPr>
        <w:spacing w:line="360" w:lineRule="auto"/>
        <w:jc w:val="left"/>
        <w:rPr>
          <w:b/>
        </w:rPr>
      </w:pPr>
      <w:r w:rsidRPr="00464C91">
        <w:rPr>
          <w:b/>
        </w:rPr>
        <w:lastRenderedPageBreak/>
        <w:t>Macromolecular interactions in cartilage extracellular matrix vary according to the cartilage type and location</w:t>
      </w:r>
    </w:p>
    <w:p w14:paraId="53E33BD5" w14:textId="77777777" w:rsidR="00865DD9" w:rsidRPr="00464C91" w:rsidRDefault="00865DD9" w:rsidP="00865DD9">
      <w:pPr>
        <w:spacing w:line="360" w:lineRule="auto"/>
        <w:jc w:val="left"/>
        <w:rPr>
          <w:b/>
        </w:rPr>
      </w:pPr>
    </w:p>
    <w:p w14:paraId="7902A513" w14:textId="4A7B0476" w:rsidR="00756AB7" w:rsidRPr="00464C91" w:rsidRDefault="008267D4" w:rsidP="00B43826">
      <w:r w:rsidRPr="00464C91">
        <w:rPr>
          <w:b/>
        </w:rPr>
        <w:t>INTRODUCTION</w:t>
      </w:r>
    </w:p>
    <w:p w14:paraId="5CA61C2C" w14:textId="6EC5F0FC" w:rsidR="00BC4759" w:rsidRPr="00464C91" w:rsidRDefault="00966BD3" w:rsidP="00C50A7A">
      <w:pPr>
        <w:tabs>
          <w:tab w:val="left" w:pos="142"/>
        </w:tabs>
      </w:pPr>
      <w:r w:rsidRPr="00464C91">
        <w:t>P</w:t>
      </w:r>
      <w:r w:rsidR="00414F69" w:rsidRPr="00464C91">
        <w:t>roteoglycans (PG</w:t>
      </w:r>
      <w:r w:rsidR="00415F56" w:rsidRPr="00464C91">
        <w:t>s</w:t>
      </w:r>
      <w:r w:rsidR="00414F69" w:rsidRPr="00464C91">
        <w:t>)</w:t>
      </w:r>
      <w:r w:rsidRPr="00464C91">
        <w:t xml:space="preserve"> are soluble macromolecules </w:t>
      </w:r>
      <w:r w:rsidR="005B4D40" w:rsidRPr="00464C91">
        <w:t>contributing to</w:t>
      </w:r>
      <w:r w:rsidR="00405C89" w:rsidRPr="00464C91">
        <w:t xml:space="preserve"> the</w:t>
      </w:r>
      <w:r w:rsidR="005B4D40" w:rsidRPr="00464C91">
        <w:t xml:space="preserve"> </w:t>
      </w:r>
      <w:r w:rsidR="008C2C88" w:rsidRPr="00464C91">
        <w:t>integrity</w:t>
      </w:r>
      <w:r w:rsidR="005B4D40" w:rsidRPr="00464C91">
        <w:t xml:space="preserve"> and homeostasis</w:t>
      </w:r>
      <w:r w:rsidR="001B2712" w:rsidRPr="00464C91">
        <w:t xml:space="preserve"> of cartilage</w:t>
      </w:r>
      <w:r w:rsidRPr="00464C91">
        <w:t>. They are comprised of</w:t>
      </w:r>
      <w:r w:rsidR="001E5F54" w:rsidRPr="00464C91">
        <w:t xml:space="preserve"> negatively charged</w:t>
      </w:r>
      <w:r w:rsidR="003B3B9D" w:rsidRPr="00464C91">
        <w:t xml:space="preserve"> sulphated </w:t>
      </w:r>
      <w:r w:rsidRPr="00464C91">
        <w:t>glycosaminoglycan (</w:t>
      </w:r>
      <w:proofErr w:type="spellStart"/>
      <w:r w:rsidR="003B3B9D" w:rsidRPr="00464C91">
        <w:t>s</w:t>
      </w:r>
      <w:r w:rsidRPr="00464C91">
        <w:t>GAG</w:t>
      </w:r>
      <w:proofErr w:type="spellEnd"/>
      <w:r w:rsidRPr="00464C91">
        <w:t>) chains covalently attached to a protein core</w:t>
      </w:r>
      <w:r w:rsidR="00415F56" w:rsidRPr="00464C91">
        <w:t xml:space="preserve"> </w:t>
      </w:r>
      <w:hyperlink w:anchor="_ENREF_1" w:tooltip="Culav, 1999 #475" w:history="1">
        <w:r w:rsidR="00F1775D" w:rsidRPr="00464C91">
          <w:fldChar w:fldCharType="begin"/>
        </w:r>
        <w:r w:rsidR="00F1775D" w:rsidRPr="00464C91">
          <w:instrText xml:space="preserve"> ADDIN EN.CITE &lt;EndNote&gt;&lt;Cite&gt;&lt;Author&gt;Culav&lt;/Author&gt;&lt;Year&gt;1999&lt;/Year&gt;&lt;RecNum&gt;475&lt;/RecNum&gt;&lt;DisplayText&gt;&lt;style face="superscript"&gt;1&lt;/style&gt;&lt;/DisplayText&gt;&lt;record&gt;&lt;rec-number&gt;475&lt;/rec-number&gt;&lt;foreign-keys&gt;&lt;key app="EN" db-id="awd0fwpv850x09erez5x9etkxeedasaxeatd" timestamp="1535546679"&gt;475&lt;/key&gt;&lt;/foreign-keys&gt;&lt;ref-type name="Journal Article"&gt;17&lt;/ref-type&gt;&lt;contributors&gt;&lt;authors&gt;&lt;author&gt;Culav, E. M.&lt;/author&gt;&lt;author&gt;Clark, C. H.&lt;/author&gt;&lt;author&gt;Merrilees, M. J.&lt;/author&gt;&lt;/authors&gt;&lt;/contributors&gt;&lt;auth-address&gt;School of Physiotherapy, Faculty of Health Studies, Auckland Institute of Technology, New Zealand. elizabeth.culav@ait.ac.nz&lt;/auth-address&gt;&lt;titles&gt;&lt;title&gt;Connective tissues: matrix composition and its relevance to physical therapy&lt;/title&gt;&lt;secondary-title&gt;Phys Ther&lt;/secondary-title&gt;&lt;/titles&gt;&lt;periodical&gt;&lt;full-title&gt;Phys Ther&lt;/full-title&gt;&lt;/periodical&gt;&lt;pages&gt;308-19&lt;/pages&gt;&lt;volume&gt;79&lt;/volume&gt;&lt;number&gt;3&lt;/number&gt;&lt;edition&gt;1999/03/17&lt;/edition&gt;&lt;keywords&gt;&lt;keyword&gt;Biglycan&lt;/keyword&gt;&lt;keyword&gt;Biomechanical Phenomena&lt;/keyword&gt;&lt;keyword&gt;Collagen/chemistry/classification/physiology&lt;/keyword&gt;&lt;keyword&gt;*Connective Tissue/anatomy &amp;amp; histology/chemistry/physiology&lt;/keyword&gt;&lt;keyword&gt;Decorin&lt;/keyword&gt;&lt;keyword&gt;Elastin/chemistry/physiology&lt;/keyword&gt;&lt;keyword&gt;Extracellular Matrix/chemistry/physiology&lt;/keyword&gt;&lt;keyword&gt;Extracellular Matrix Proteins&lt;/keyword&gt;&lt;keyword&gt;Humans&lt;/keyword&gt;&lt;keyword&gt;Physical Therapy Modalities&lt;/keyword&gt;&lt;keyword&gt;Proteoglycans/chemistry/physiology&lt;/keyword&gt;&lt;/keywords&gt;&lt;dates&gt;&lt;year&gt;1999&lt;/year&gt;&lt;pub-dates&gt;&lt;date&gt;Mar&lt;/date&gt;&lt;/pub-dates&gt;&lt;/dates&gt;&lt;isbn&gt;0031-9023 (Print)&amp;#xD;0031-9023 (Linking)&lt;/isbn&gt;&lt;accession-num&gt;10078774&lt;/accession-num&gt;&lt;urls&gt;&lt;related-urls&gt;&lt;url&gt;https://www.ncbi.nlm.nih.gov/pubmed/10078774&lt;/url&gt;&lt;/related-urls&gt;&lt;/urls&gt;&lt;/record&gt;&lt;/Cite&gt;&lt;/EndNote&gt;</w:instrText>
        </w:r>
        <w:r w:rsidR="00F1775D" w:rsidRPr="00464C91">
          <w:fldChar w:fldCharType="separate"/>
        </w:r>
        <w:r w:rsidR="00F1775D" w:rsidRPr="00464C91">
          <w:rPr>
            <w:noProof/>
            <w:vertAlign w:val="superscript"/>
          </w:rPr>
          <w:t>1</w:t>
        </w:r>
        <w:r w:rsidR="00F1775D" w:rsidRPr="00464C91">
          <w:fldChar w:fldCharType="end"/>
        </w:r>
      </w:hyperlink>
      <w:r w:rsidRPr="00464C91">
        <w:t xml:space="preserve">. </w:t>
      </w:r>
      <w:r w:rsidR="00414F69" w:rsidRPr="00464C91">
        <w:t xml:space="preserve">PGs </w:t>
      </w:r>
      <w:r w:rsidRPr="00464C91">
        <w:t xml:space="preserve">in cartilage can be divided into </w:t>
      </w:r>
      <w:r w:rsidR="005C4229" w:rsidRPr="00464C91">
        <w:t xml:space="preserve">two </w:t>
      </w:r>
      <w:r w:rsidRPr="00464C91">
        <w:t xml:space="preserve">main groups, aggregating PGs and non-aggregating PGs, </w:t>
      </w:r>
      <w:r w:rsidR="008C2C88" w:rsidRPr="00464C91">
        <w:t>based on</w:t>
      </w:r>
      <w:r w:rsidRPr="00464C91">
        <w:t xml:space="preserve"> </w:t>
      </w:r>
      <w:r w:rsidR="008C2C88" w:rsidRPr="00464C91">
        <w:t>their</w:t>
      </w:r>
      <w:r w:rsidRPr="00464C91">
        <w:t xml:space="preserve"> ability to aggregate with</w:t>
      </w:r>
      <w:r w:rsidR="00777CB1" w:rsidRPr="00464C91">
        <w:t xml:space="preserve"> </w:t>
      </w:r>
      <w:r w:rsidR="00405C89" w:rsidRPr="00464C91">
        <w:t xml:space="preserve">the </w:t>
      </w:r>
      <w:r w:rsidR="002E2F1E" w:rsidRPr="00464C91">
        <w:t>un</w:t>
      </w:r>
      <w:r w:rsidR="00675C59" w:rsidRPr="00464C91">
        <w:t>-</w:t>
      </w:r>
      <w:r w:rsidR="002E2F1E" w:rsidRPr="00464C91">
        <w:t>sulphated GAG</w:t>
      </w:r>
      <w:r w:rsidR="00CE00B2" w:rsidRPr="00464C91">
        <w:t>,</w:t>
      </w:r>
      <w:r w:rsidR="002E2F1E" w:rsidRPr="00464C91">
        <w:t xml:space="preserve"> </w:t>
      </w:r>
      <w:r w:rsidRPr="00464C91">
        <w:t>hyaluronan</w:t>
      </w:r>
      <w:r w:rsidR="00626868" w:rsidRPr="00464C91">
        <w:t xml:space="preserve"> (HA)</w:t>
      </w:r>
      <w:r w:rsidRPr="00464C91">
        <w:t xml:space="preserve"> </w:t>
      </w:r>
      <w:hyperlink w:anchor="_ENREF_1" w:tooltip="Culav, 1999 #475" w:history="1">
        <w:r w:rsidR="00F1775D" w:rsidRPr="00464C91">
          <w:fldChar w:fldCharType="begin"/>
        </w:r>
        <w:r w:rsidR="00F1775D" w:rsidRPr="00464C91">
          <w:instrText xml:space="preserve"> ADDIN EN.CITE &lt;EndNote&gt;&lt;Cite&gt;&lt;Author&gt;Culav&lt;/Author&gt;&lt;Year&gt;1999&lt;/Year&gt;&lt;RecNum&gt;475&lt;/RecNum&gt;&lt;DisplayText&gt;&lt;style face="superscript"&gt;1&lt;/style&gt;&lt;/DisplayText&gt;&lt;record&gt;&lt;rec-number&gt;475&lt;/rec-number&gt;&lt;foreign-keys&gt;&lt;key app="EN" db-id="awd0fwpv850x09erez5x9etkxeedasaxeatd" timestamp="1535546679"&gt;475&lt;/key&gt;&lt;/foreign-keys&gt;&lt;ref-type name="Journal Article"&gt;17&lt;/ref-type&gt;&lt;contributors&gt;&lt;authors&gt;&lt;author&gt;Culav, E. M.&lt;/author&gt;&lt;author&gt;Clark, C. H.&lt;/author&gt;&lt;author&gt;Merrilees, M. J.&lt;/author&gt;&lt;/authors&gt;&lt;/contributors&gt;&lt;auth-address&gt;School of Physiotherapy, Faculty of Health Studies, Auckland Institute of Technology, New Zealand. elizabeth.culav@ait.ac.nz&lt;/auth-address&gt;&lt;titles&gt;&lt;title&gt;Connective tissues: matrix composition and its relevance to physical therapy&lt;/title&gt;&lt;secondary-title&gt;Phys Ther&lt;/secondary-title&gt;&lt;/titles&gt;&lt;periodical&gt;&lt;full-title&gt;Phys Ther&lt;/full-title&gt;&lt;/periodical&gt;&lt;pages&gt;308-19&lt;/pages&gt;&lt;volume&gt;79&lt;/volume&gt;&lt;number&gt;3&lt;/number&gt;&lt;edition&gt;1999/03/17&lt;/edition&gt;&lt;keywords&gt;&lt;keyword&gt;Biglycan&lt;/keyword&gt;&lt;keyword&gt;Biomechanical Phenomena&lt;/keyword&gt;&lt;keyword&gt;Collagen/chemistry/classification/physiology&lt;/keyword&gt;&lt;keyword&gt;*Connective Tissue/anatomy &amp;amp; histology/chemistry/physiology&lt;/keyword&gt;&lt;keyword&gt;Decorin&lt;/keyword&gt;&lt;keyword&gt;Elastin/chemistry/physiology&lt;/keyword&gt;&lt;keyword&gt;Extracellular Matrix/chemistry/physiology&lt;/keyword&gt;&lt;keyword&gt;Extracellular Matrix Proteins&lt;/keyword&gt;&lt;keyword&gt;Humans&lt;/keyword&gt;&lt;keyword&gt;Physical Therapy Modalities&lt;/keyword&gt;&lt;keyword&gt;Proteoglycans/chemistry/physiology&lt;/keyword&gt;&lt;/keywords&gt;&lt;dates&gt;&lt;year&gt;1999&lt;/year&gt;&lt;pub-dates&gt;&lt;date&gt;Mar&lt;/date&gt;&lt;/pub-dates&gt;&lt;/dates&gt;&lt;isbn&gt;0031-9023 (Print)&amp;#xD;0031-9023 (Linking)&lt;/isbn&gt;&lt;accession-num&gt;10078774&lt;/accession-num&gt;&lt;urls&gt;&lt;related-urls&gt;&lt;url&gt;https://www.ncbi.nlm.nih.gov/pubmed/10078774&lt;/url&gt;&lt;/related-urls&gt;&lt;/urls&gt;&lt;/record&gt;&lt;/Cite&gt;&lt;/EndNote&gt;</w:instrText>
        </w:r>
        <w:r w:rsidR="00F1775D" w:rsidRPr="00464C91">
          <w:fldChar w:fldCharType="separate"/>
        </w:r>
        <w:r w:rsidR="00F1775D" w:rsidRPr="00464C91">
          <w:rPr>
            <w:noProof/>
            <w:vertAlign w:val="superscript"/>
          </w:rPr>
          <w:t>1</w:t>
        </w:r>
        <w:r w:rsidR="00F1775D" w:rsidRPr="00464C91">
          <w:fldChar w:fldCharType="end"/>
        </w:r>
      </w:hyperlink>
      <w:r w:rsidR="00D81FA2" w:rsidRPr="00464C91">
        <w:t>.</w:t>
      </w:r>
      <w:r w:rsidR="00B036EC" w:rsidRPr="00464C91">
        <w:t xml:space="preserve"> It is known that </w:t>
      </w:r>
      <w:r w:rsidR="00F13F12" w:rsidRPr="00464C91">
        <w:t xml:space="preserve">GAGs </w:t>
      </w:r>
      <w:r w:rsidR="00B036EC" w:rsidRPr="00464C91">
        <w:t xml:space="preserve">in articular cartilage </w:t>
      </w:r>
      <w:r w:rsidR="00DA7FD4" w:rsidRPr="00464C91">
        <w:t>contribute to viscoelastic properties</w:t>
      </w:r>
      <w:r w:rsidR="00CE00B2" w:rsidRPr="00464C91">
        <w:t xml:space="preserve"> </w:t>
      </w:r>
      <w:hyperlink w:anchor="_ENREF_2" w:tooltip="Nimeskern, 2016 #8327" w:history="1">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 </w:instrText>
        </w:r>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2</w:t>
        </w:r>
        <w:r w:rsidR="00F1775D" w:rsidRPr="00464C91">
          <w:fldChar w:fldCharType="end"/>
        </w:r>
      </w:hyperlink>
      <w:r w:rsidR="002454CF" w:rsidRPr="00464C91">
        <w:t xml:space="preserve">. </w:t>
      </w:r>
      <w:r w:rsidR="004036C6" w:rsidRPr="00464C91">
        <w:t xml:space="preserve">To investigate the effect of GAG content on mechanical properties of cartilage, </w:t>
      </w:r>
      <w:r w:rsidR="00626868" w:rsidRPr="00464C91">
        <w:t>GAG</w:t>
      </w:r>
      <w:r w:rsidR="004036C6" w:rsidRPr="00464C91">
        <w:t xml:space="preserve"> can be selectively removed from the extracellular matrix (ECM) and then</w:t>
      </w:r>
      <w:r w:rsidR="00626868" w:rsidRPr="00464C91">
        <w:t xml:space="preserve"> the depleted tissue</w:t>
      </w:r>
      <w:r w:rsidR="004036C6" w:rsidRPr="00464C91">
        <w:t xml:space="preserve"> compared </w:t>
      </w:r>
      <w:r w:rsidR="00CE00B2" w:rsidRPr="00464C91">
        <w:t xml:space="preserve">to </w:t>
      </w:r>
      <w:r w:rsidR="004036C6" w:rsidRPr="00464C91">
        <w:t xml:space="preserve">native </w:t>
      </w:r>
      <w:r w:rsidR="00DA2471" w:rsidRPr="00464C91">
        <w:t xml:space="preserve">cartilage tissue </w:t>
      </w:r>
      <w:hyperlink w:anchor="_ENREF_2" w:tooltip="Nimeskern, 2016 #8327" w:history="1">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 </w:instrText>
        </w:r>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2</w:t>
        </w:r>
        <w:r w:rsidR="00F1775D" w:rsidRPr="00464C91">
          <w:fldChar w:fldCharType="end"/>
        </w:r>
      </w:hyperlink>
      <w:r w:rsidR="004036C6" w:rsidRPr="00464C91">
        <w:t>.</w:t>
      </w:r>
      <w:r w:rsidR="00B7070C" w:rsidRPr="00464C91">
        <w:t xml:space="preserve"> </w:t>
      </w:r>
      <w:r w:rsidR="000C7530" w:rsidRPr="00464C91">
        <w:t>Several</w:t>
      </w:r>
      <w:r w:rsidR="005C4229" w:rsidRPr="00464C91">
        <w:t xml:space="preserve"> protocols in literature are used to selectively remove GAGs in </w:t>
      </w:r>
      <w:proofErr w:type="gramStart"/>
      <w:r w:rsidR="005C4229" w:rsidRPr="00464C91">
        <w:t>cartilage;</w:t>
      </w:r>
      <w:proofErr w:type="gramEnd"/>
      <w:r w:rsidR="005C4229" w:rsidRPr="00464C91">
        <w:t xml:space="preserve"> namely, </w:t>
      </w:r>
      <w:proofErr w:type="spellStart"/>
      <w:r w:rsidR="005C4229" w:rsidRPr="00464C91">
        <w:t>c</w:t>
      </w:r>
      <w:r w:rsidR="002454CF" w:rsidRPr="00464C91">
        <w:t>hondroitinase</w:t>
      </w:r>
      <w:proofErr w:type="spellEnd"/>
      <w:r w:rsidR="002454CF" w:rsidRPr="00464C91">
        <w:t xml:space="preserve"> ABC, guanidine hydrochloride, and hyaluronidase</w:t>
      </w:r>
      <w:r w:rsidR="00F1775D" w:rsidRPr="00464C91">
        <w:t xml:space="preserve"> </w:t>
      </w:r>
      <w:r w:rsidR="00F1775D" w:rsidRPr="00F0638B">
        <w:t>(usually Hyal-4)</w:t>
      </w:r>
      <w:r w:rsidR="002454CF" w:rsidRPr="00F0638B">
        <w:t xml:space="preserve">. These three reagents </w:t>
      </w:r>
      <w:r w:rsidR="00CD7476" w:rsidRPr="00F0638B">
        <w:t xml:space="preserve">facilitate the release of </w:t>
      </w:r>
      <w:r w:rsidR="002454CF" w:rsidRPr="00F0638B">
        <w:t>specific GAGs at specific pH</w:t>
      </w:r>
      <w:r w:rsidR="00F50AC5" w:rsidRPr="00F0638B">
        <w:t xml:space="preserve"> levels</w:t>
      </w:r>
      <w:r w:rsidR="002454CF" w:rsidRPr="00F0638B">
        <w:t xml:space="preserve">. </w:t>
      </w:r>
      <w:proofErr w:type="spellStart"/>
      <w:r w:rsidR="009D72A7" w:rsidRPr="00F0638B">
        <w:t>Chondroitinase</w:t>
      </w:r>
      <w:proofErr w:type="spellEnd"/>
      <w:r w:rsidR="009D72A7" w:rsidRPr="00F0638B">
        <w:t xml:space="preserve"> ABC is an enzyme that degrades chondroitin sulphate by cleaving the GAG at disaccharide linkages, while digesting HA slowly at pH 8</w:t>
      </w:r>
      <w:hyperlink w:anchor="_ENREF_3" w:tooltip="Yamagata, 1968 #484" w:history="1">
        <w:r w:rsidR="00F1775D" w:rsidRPr="00F0638B">
          <w:fldChar w:fldCharType="begin"/>
        </w:r>
        <w:r w:rsidR="00F1775D" w:rsidRPr="00F0638B">
          <w:instrText xml:space="preserve"> ADDIN EN.CITE &lt;EndNote&gt;&lt;Cite&gt;&lt;Author&gt;Yamagata&lt;/Author&gt;&lt;Year&gt;1968&lt;/Year&gt;&lt;RecNum&gt;484&lt;/RecNum&gt;&lt;DisplayText&gt;&lt;style face="superscript"&gt;3&lt;/style&gt;&lt;/DisplayText&gt;&lt;record&gt;&lt;rec-number&gt;484&lt;/rec-number&gt;&lt;foreign-keys&gt;&lt;key app="EN" db-id="awd0fwpv850x09erez5x9etkxeedasaxeatd" timestamp="1535621094"&gt;484&lt;/key&gt;&lt;/foreign-keys&gt;&lt;ref-type name="Journal Article"&gt;17&lt;/ref-type&gt;&lt;contributors&gt;&lt;authors&gt;&lt;author&gt;Yamagata, T.&lt;/author&gt;&lt;author&gt;Saito, H.&lt;/author&gt;&lt;author&gt;Habuchi, O.&lt;/author&gt;&lt;author&gt;Suzuki, S.&lt;/author&gt;&lt;/authors&gt;&lt;/contributors&gt;&lt;titles&gt;&lt;title&gt;Purification and properties of bacterial chondroitinases and chondrosulfatases&lt;/title&gt;&lt;secondary-title&gt;J Biol Chem&lt;/secondary-title&gt;&lt;/titles&gt;&lt;periodical&gt;&lt;full-title&gt;J Biol Chem&lt;/full-title&gt;&lt;/periodical&gt;&lt;pages&gt;1523-35&lt;/pages&gt;&lt;volume&gt;243&lt;/volume&gt;&lt;number&gt;7&lt;/number&gt;&lt;edition&gt;1968/04/10&lt;/edition&gt;&lt;keywords&gt;&lt;keyword&gt;Bacteria/*enzymology&lt;/keyword&gt;&lt;keyword&gt;Chondroitin/*metabolism&lt;/keyword&gt;&lt;keyword&gt;Chromatography, Gel&lt;/keyword&gt;&lt;keyword&gt;Chromatography, Ion Exchange&lt;/keyword&gt;&lt;keyword&gt;Chromatography, Paper&lt;/keyword&gt;&lt;keyword&gt;Disaccharides/metabolism&lt;/keyword&gt;&lt;keyword&gt;Electrophoresis&lt;/keyword&gt;&lt;keyword&gt;Galactose/metabolism&lt;/keyword&gt;&lt;keyword&gt;Glucuronidase/analysis&lt;/keyword&gt;&lt;keyword&gt;Heparin/metabolism&lt;/keyword&gt;&lt;keyword&gt;Hexosamines/metabolism&lt;/keyword&gt;&lt;keyword&gt;Hyaluronic Acid/metabolism&lt;/keyword&gt;&lt;keyword&gt;Hydrogen-Ion Concentration&lt;/keyword&gt;&lt;keyword&gt;Keratins/metabolism&lt;/keyword&gt;&lt;keyword&gt;*Lyases&lt;/keyword&gt;&lt;keyword&gt;Proteus/enzymology&lt;/keyword&gt;&lt;keyword&gt;Sulfatases/*analysis&lt;/keyword&gt;&lt;keyword&gt;Sulfates/metabolism&lt;/keyword&gt;&lt;/keywords&gt;&lt;dates&gt;&lt;year&gt;1968&lt;/year&gt;&lt;pub-dates&gt;&lt;date&gt;Apr 10&lt;/date&gt;&lt;/pub-dates&gt;&lt;/dates&gt;&lt;isbn&gt;0021-9258 (Print)&amp;#xD;0021-9258 (Linking)&lt;/isbn&gt;&lt;accession-num&gt;5647268&lt;/accession-num&gt;&lt;urls&gt;&lt;related-urls&gt;&lt;url&gt;https://www.ncbi.nlm.nih.gov/pubmed/5647268&lt;/url&gt;&lt;/related-urls&gt;&lt;/urls&gt;&lt;/record&gt;&lt;/Cite&gt;&lt;/EndNote&gt;</w:instrText>
        </w:r>
        <w:r w:rsidR="00F1775D" w:rsidRPr="00F0638B">
          <w:fldChar w:fldCharType="separate"/>
        </w:r>
        <w:r w:rsidR="00F1775D" w:rsidRPr="00F0638B">
          <w:rPr>
            <w:noProof/>
            <w:vertAlign w:val="superscript"/>
          </w:rPr>
          <w:t>3</w:t>
        </w:r>
        <w:r w:rsidR="00F1775D" w:rsidRPr="00F0638B">
          <w:fldChar w:fldCharType="end"/>
        </w:r>
      </w:hyperlink>
      <w:r w:rsidR="00F50AC5" w:rsidRPr="00F0638B">
        <w:t>.</w:t>
      </w:r>
      <w:r w:rsidR="001135AC" w:rsidRPr="00F0638B">
        <w:t xml:space="preserve"> </w:t>
      </w:r>
      <w:r w:rsidR="002454CF" w:rsidRPr="00F0638B">
        <w:t xml:space="preserve">Guanidine hydrochloride </w:t>
      </w:r>
      <w:r w:rsidR="003452F1" w:rsidRPr="00F0638B">
        <w:t xml:space="preserve">depletes </w:t>
      </w:r>
      <w:r w:rsidR="002454CF" w:rsidRPr="00F0638B">
        <w:t>both aggregating and non-aggregating proteoglycans at pH 4.5</w:t>
      </w:r>
      <w:hyperlink w:anchor="_ENREF_4" w:tooltip="Hardingham, 1974 #215" w:history="1">
        <w:r w:rsidR="00F1775D" w:rsidRPr="00F0638B">
          <w:fldChar w:fldCharType="begin"/>
        </w:r>
        <w:r w:rsidR="00F1775D" w:rsidRPr="00F0638B">
          <w:instrText xml:space="preserve"> ADDIN EN.CITE &lt;EndNote&gt;&lt;Cite&gt;&lt;Author&gt;Hardingham&lt;/Author&gt;&lt;Year&gt;1974&lt;/Year&gt;&lt;RecNum&gt;215&lt;/RecNum&gt;&lt;DisplayText&gt;&lt;style face="superscript"&gt;4&lt;/style&gt;&lt;/DisplayText&gt;&lt;record&gt;&lt;rec-number&gt;215&lt;/rec-number&gt;&lt;foreign-keys&gt;&lt;key app="EN" db-id="awd0fwpv850x09erez5x9etkxeedasaxeatd" timestamp="1534478421"&gt;215&lt;/key&gt;&lt;/foreign-keys&gt;&lt;ref-type name="Journal Article"&gt;17&lt;/ref-type&gt;&lt;contributors&gt;&lt;authors&gt;&lt;author&gt;Hardingham, T. E.&lt;/author&gt;&lt;author&gt;Muir, H.&lt;/author&gt;&lt;/authors&gt;&lt;/contributors&gt;&lt;titles&gt;&lt;title&gt;Hyaluronic acid in cartilage and proteoglycan aggregation&lt;/title&gt;&lt;secondary-title&gt;Biochem J&lt;/secondary-title&gt;&lt;/titles&gt;&lt;periodical&gt;&lt;full-title&gt;Biochem J&lt;/full-title&gt;&lt;/periodical&gt;&lt;pages&gt;565-81&lt;/pages&gt;&lt;volume&gt;139&lt;/volume&gt;&lt;number&gt;3&lt;/number&gt;&lt;edition&gt;1974/06/01&lt;/edition&gt;&lt;keywords&gt;&lt;keyword&gt;Acid-Base Equilibrium&lt;/keyword&gt;&lt;keyword&gt;Amino Acid Sequence&lt;/keyword&gt;&lt;keyword&gt;Amino Acids&lt;/keyword&gt;&lt;keyword&gt;Animals&lt;/keyword&gt;&lt;keyword&gt;Autoanalysis&lt;/keyword&gt;&lt;keyword&gt;Cartilage/*analysis&lt;/keyword&gt;&lt;keyword&gt;Centrifugation, Density Gradient&lt;/keyword&gt;&lt;keyword&gt;Chlorides&lt;/keyword&gt;&lt;keyword&gt;Chromatography, Gel&lt;/keyword&gt;&lt;keyword&gt;Chromatography, Ion Exchange&lt;/keyword&gt;&lt;keyword&gt;Glycosaminoglycans/*analysis&lt;/keyword&gt;&lt;keyword&gt;Guanidines&lt;/keyword&gt;&lt;keyword&gt;Hyaluronic Acid/*isolation &amp;amp; purification&lt;/keyword&gt;&lt;keyword&gt;Hyaluronoglucosaminidase&lt;/keyword&gt;&lt;keyword&gt;Papain&lt;/keyword&gt;&lt;keyword&gt;Sodium Chloride&lt;/keyword&gt;&lt;keyword&gt;Spectrophotometry, Infrared&lt;/keyword&gt;&lt;keyword&gt;Swine&lt;/keyword&gt;&lt;keyword&gt;Uronic Acids/isolation &amp;amp; purification&lt;/keyword&gt;&lt;/keywords&gt;&lt;dates&gt;&lt;year&gt;1974&lt;/year&gt;&lt;pub-dates&gt;&lt;date&gt;Jun&lt;/date&gt;&lt;/pub-dates&gt;&lt;/dates&gt;&lt;isbn&gt;0264-6021 (Print)&amp;#xD;0264-6021 (Linking)&lt;/isbn&gt;&lt;accession-num&gt;4277512&lt;/accession-num&gt;&lt;urls&gt;&lt;related-urls&gt;&lt;url&gt;https://www.ncbi.nlm.nih.gov/pubmed/4277512&lt;/url&gt;&lt;/related-urls&gt;&lt;/urls&gt;&lt;custom2&gt;PMC1166321&lt;/custom2&gt;&lt;/record&gt;&lt;/Cite&gt;&lt;/EndNote&gt;</w:instrText>
        </w:r>
        <w:r w:rsidR="00F1775D" w:rsidRPr="00F0638B">
          <w:fldChar w:fldCharType="separate"/>
        </w:r>
        <w:r w:rsidR="00F1775D" w:rsidRPr="00F0638B">
          <w:rPr>
            <w:noProof/>
            <w:vertAlign w:val="superscript"/>
          </w:rPr>
          <w:t>4</w:t>
        </w:r>
        <w:r w:rsidR="00F1775D" w:rsidRPr="00F0638B">
          <w:fldChar w:fldCharType="end"/>
        </w:r>
      </w:hyperlink>
      <w:r w:rsidR="002454CF" w:rsidRPr="00F0638B">
        <w:t xml:space="preserve">. </w:t>
      </w:r>
      <w:r w:rsidR="00F1775D" w:rsidRPr="00F0638B">
        <w:t>H</w:t>
      </w:r>
      <w:r w:rsidR="002454CF" w:rsidRPr="00F0638B">
        <w:t>yaluronidase</w:t>
      </w:r>
      <w:r w:rsidR="00F1775D" w:rsidRPr="00F0638B">
        <w:t xml:space="preserve"> </w:t>
      </w:r>
      <w:r w:rsidR="002454CF" w:rsidRPr="00F0638B">
        <w:t>cleaves the HA back</w:t>
      </w:r>
      <w:r w:rsidR="005C4229" w:rsidRPr="00F0638B">
        <w:t>b</w:t>
      </w:r>
      <w:r w:rsidR="002454CF" w:rsidRPr="00F0638B">
        <w:t>one, where proteoglycans are attached</w:t>
      </w:r>
      <w:r w:rsidR="00F1775D" w:rsidRPr="00F0638B">
        <w:t>, at an optimum pH between 5.0 and 5.5</w:t>
      </w:r>
      <w:hyperlink w:anchor="_ENREF_5" w:tooltip="Gorham, 1975 #8785" w:history="1">
        <w:r w:rsidR="00F1775D" w:rsidRPr="00F0638B">
          <w:fldChar w:fldCharType="begin"/>
        </w:r>
        <w:r w:rsidR="00F1775D" w:rsidRPr="00F0638B">
          <w:instrText xml:space="preserve"> ADDIN EN.CITE &lt;EndNote&gt;&lt;Cite&gt;&lt;Author&gt;Gorham&lt;/Author&gt;&lt;Year&gt;1975&lt;/Year&gt;&lt;RecNum&gt;8785&lt;/RecNum&gt;&lt;DisplayText&gt;&lt;style face="superscript"&gt;5&lt;/style&gt;&lt;/DisplayText&gt;&lt;record&gt;&lt;rec-number&gt;8785&lt;/rec-number&gt;&lt;foreign-keys&gt;&lt;key app="EN" db-id="af9ap5rdysaa9hef0f3x5addadf9tvrp9pdx" timestamp="1608588302"&gt;8785&lt;/key&gt;&lt;/foreign-keys&gt;&lt;ref-type name="Journal Article"&gt;17&lt;/ref-type&gt;&lt;contributors&gt;&lt;authors&gt;&lt;author&gt;Gorham, S. D.&lt;/author&gt;&lt;author&gt;Olavesen, A. H.&lt;/author&gt;&lt;author&gt;Dodgson, K. S.&lt;/author&gt;&lt;/authors&gt;&lt;/contributors&gt;&lt;titles&gt;&lt;title&gt;Effect of Ionic Strength and pH on the Properties of Purified Bovine Testicular Hyaluronidase&lt;/title&gt;&lt;secondary-title&gt;Connective Tissue Research&lt;/secondary-title&gt;&lt;/titles&gt;&lt;periodical&gt;&lt;full-title&gt;Connect Tissue Res&lt;/full-title&gt;&lt;abbr-1&gt;Connective tissue research&lt;/abbr-1&gt;&lt;/periodical&gt;&lt;pages&gt;17-25&lt;/pages&gt;&lt;volume&gt;3&lt;/volume&gt;&lt;number&gt;1&lt;/number&gt;&lt;dates&gt;&lt;year&gt;1975&lt;/year&gt;&lt;pub-dates&gt;&lt;date&gt;1975/01/01&lt;/date&gt;&lt;/pub-dates&gt;&lt;/dates&gt;&lt;publisher&gt;Taylor &amp;amp; Francis&lt;/publisher&gt;&lt;isbn&gt;0300-8207&lt;/isbn&gt;&lt;urls&gt;&lt;related-urls&gt;&lt;url&gt;https://doi.org/10.3109/03008207509152337&lt;/url&gt;&lt;/related-urls&gt;&lt;/urls&gt;&lt;electronic-resource-num&gt;10.3109/03008207509152337&lt;/electronic-resource-num&gt;&lt;/record&gt;&lt;/Cite&gt;&lt;/EndNote&gt;</w:instrText>
        </w:r>
        <w:r w:rsidR="00F1775D" w:rsidRPr="00F0638B">
          <w:fldChar w:fldCharType="separate"/>
        </w:r>
        <w:r w:rsidR="00F1775D" w:rsidRPr="00F0638B">
          <w:rPr>
            <w:noProof/>
            <w:vertAlign w:val="superscript"/>
          </w:rPr>
          <w:t>5</w:t>
        </w:r>
        <w:r w:rsidR="00F1775D" w:rsidRPr="00F0638B">
          <w:fldChar w:fldCharType="end"/>
        </w:r>
      </w:hyperlink>
      <w:r w:rsidR="002454CF" w:rsidRPr="00F0638B">
        <w:t xml:space="preserve">.  </w:t>
      </w:r>
      <w:r w:rsidR="009131E3" w:rsidRPr="00F0638B">
        <w:t>The</w:t>
      </w:r>
      <w:r w:rsidR="009131E3" w:rsidRPr="00464C91">
        <w:t xml:space="preserve"> </w:t>
      </w:r>
      <w:r w:rsidR="002A1AB4" w:rsidRPr="00464C91">
        <w:t xml:space="preserve">degree of GAG </w:t>
      </w:r>
      <w:r w:rsidR="00482306" w:rsidRPr="00464C91">
        <w:t xml:space="preserve">depletion </w:t>
      </w:r>
      <w:r w:rsidR="009131E3" w:rsidRPr="00464C91">
        <w:t xml:space="preserve">from cartilage </w:t>
      </w:r>
      <w:r w:rsidR="00195384" w:rsidRPr="00464C91">
        <w:t>depend</w:t>
      </w:r>
      <w:r w:rsidR="005C4229" w:rsidRPr="00464C91">
        <w:t>s</w:t>
      </w:r>
      <w:r w:rsidR="009131E3" w:rsidRPr="00464C91">
        <w:t xml:space="preserve"> on several factors</w:t>
      </w:r>
      <w:r w:rsidR="00F13F12" w:rsidRPr="00464C91">
        <w:t>;</w:t>
      </w:r>
      <w:r w:rsidR="009131E3" w:rsidRPr="00464C91">
        <w:t xml:space="preserve"> </w:t>
      </w:r>
      <w:r w:rsidR="00F17D35" w:rsidRPr="00464C91">
        <w:t>shape</w:t>
      </w:r>
      <w:r w:rsidR="00CE00B2" w:rsidRPr="00464C91">
        <w:t xml:space="preserve"> and size</w:t>
      </w:r>
      <w:r w:rsidR="009131E3" w:rsidRPr="00464C91">
        <w:t xml:space="preserve"> of the cartilage plug, </w:t>
      </w:r>
      <w:r w:rsidR="00CE00B2" w:rsidRPr="00464C91">
        <w:t xml:space="preserve">the protocol used for </w:t>
      </w:r>
      <w:r w:rsidR="00482306" w:rsidRPr="00464C91">
        <w:t>treatment</w:t>
      </w:r>
      <w:r w:rsidR="009131E3" w:rsidRPr="00464C91">
        <w:t xml:space="preserve">, </w:t>
      </w:r>
      <w:r w:rsidR="00405C89" w:rsidRPr="00464C91">
        <w:t xml:space="preserve">and </w:t>
      </w:r>
      <w:r w:rsidR="009131E3" w:rsidRPr="00464C91">
        <w:t>molecular and structural interactions between GAG</w:t>
      </w:r>
      <w:r w:rsidR="00405C89" w:rsidRPr="00464C91">
        <w:t>s</w:t>
      </w:r>
      <w:r w:rsidR="009131E3" w:rsidRPr="00464C91">
        <w:t xml:space="preserve"> and other macromolecules in the </w:t>
      </w:r>
      <w:r w:rsidR="00F17D35" w:rsidRPr="00464C91">
        <w:t>ECM</w:t>
      </w:r>
      <w:r w:rsidR="009131E3" w:rsidRPr="00464C91">
        <w:t xml:space="preserve">. </w:t>
      </w:r>
    </w:p>
    <w:p w14:paraId="2EC50398" w14:textId="4D6A5D1B" w:rsidR="009131E3" w:rsidRPr="00464C91" w:rsidRDefault="00CE00B2" w:rsidP="00B43826">
      <w:r w:rsidRPr="00464C91">
        <w:t xml:space="preserve">There is literature </w:t>
      </w:r>
      <w:r w:rsidR="00C210BD" w:rsidRPr="00464C91">
        <w:fldChar w:fldCharType="begin">
          <w:fldData xml:space="preserve">PEVuZE5vdGU+PENpdGU+PEF1dGhvcj5CYXJhPC9BdXRob3I+PFllYXI+MjAxMjwvWWVhcj48UmVj
TnVtPjQ4NTwvUmVjTnVtPjxEaXNwbGF5VGV4dD48c3R5bGUgZmFjZT0ic3VwZXJzY3JpcHQiPjIs
Niw3PC9zdHlsZT48L0Rpc3BsYXlUZXh0PjxyZWNvcmQ+PHJlYy1udW1iZXI+NDg1PC9yZWMtbnVt
YmVyPjxmb3JlaWduLWtleXM+PGtleSBhcHA9IkVOIiBkYi1pZD0iYXdkMGZ3cHY4NTB4MDllcmV6
NXg5ZXRreGVlZGFzYXhlYXRkIiB0aW1lc3RhbXA9IjE1MzU2MjEyNDciPjQ4NTwva2V5PjwvZm9y
ZWlnbi1rZXlzPjxyZWYtdHlwZSBuYW1lPSJKb3VybmFsIEFydGljbGUiPjE3PC9yZWYtdHlwZT48
Y29udHJpYnV0b3JzPjxhdXRob3JzPjxhdXRob3I+QmFyYSwgSi4gSi48L2F1dGhvcj48YXV0aG9y
PkpvaG5zb24sIFcuIEUuPC9hdXRob3I+PGF1dGhvcj5DYXRlcnNvbiwgQi48L2F1dGhvcj48YXV0
aG9yPlJvYmVydHMsIFMuPC9hdXRob3I+PC9hdXRob3JzPjwvY29udHJpYnV0b3JzPjxhdXRoLWFk
ZHJlc3M+VGhlIFJvYmVydCBKb25lcyBhbmQgQWduZXMgSHVudCBPcnRob3BhZWRpYyBIb3NwaXRh
bCwgTkhTIEZvdW5kYXRpb24gVHJ1c3QgYW5kIFRoZSBJbnN0aXR1dGUgZm9yIFNjaWVuY2UgYW5k
IFRlY2hub2xvZ3kgaW4gTWVkaWNpbmUsIEtlZWxlIFVuaXZlcnNpdHksIE9zd2VzdHJ5LCBTaHJv
cHNoaXJlLCBVSy4gamVubmlmZXIuYmFyYUByamFoLm5ocy51azwvYXV0aC1hZGRyZXNzPjx0aXRs
ZXM+PHRpdGxlPkFydGljdWxhciBjYXJ0aWxhZ2UgZ2x5Y29zYW1pbm9nbHljYW5zIGluaGliaXQg
dGhlIGFkaGVzaW9uIG9mIGVuZG90aGVsaWFsIGNlbGxzPC90aXRsZT48c2Vjb25kYXJ5LXRpdGxl
PkNvbm5lY3QgVGlzc3VlIFJlczwvc2Vjb25kYXJ5LXRpdGxlPjwvdGl0bGVzPjxwZXJpb2RpY2Fs
PjxmdWxsLXRpdGxlPkNvbm5lY3QgVGlzc3VlIFJlczwvZnVsbC10aXRsZT48L3BlcmlvZGljYWw+
PHBhZ2VzPjIyMC04PC9wYWdlcz48dm9sdW1lPjUzPC92b2x1bWU+PG51bWJlcj4zPC9udW1iZXI+
PGVkaXRpb24+MjAxMS8xMi8wNzwvZWRpdGlvbj48a2V5d29yZHM+PGtleXdvcmQ+QW5pbWFsczwv
a2V5d29yZD48a2V5d29yZD5DYXJ0aWxhZ2UsIEFydGljdWxhci9jaGVtaXN0cnkvZHJ1ZyBlZmZl
Y3RzLyptZXRhYm9saXNtPC9rZXl3b3JkPjxrZXl3b3JkPkNhdHRsZTwva2V5d29yZD48a2V5d29y
ZD5DZWxsIEFkaGVzaW9uL2RydWcgZWZmZWN0cy9waHlzaW9sb2d5PC9rZXl3b3JkPjxrZXl3b3Jk
PkNlbGwgU3Vydml2YWwvZHJ1ZyBlZmZlY3RzPC9rZXl3b3JkPjxrZXl3b3JkPkNob25kcm9jeXRl
cy9kcnVnIGVmZmVjdHMvcGh5c2lvbG9neTwva2V5d29yZD48a2V5d29yZD5DaG9uZHJvaXRpbiBT
dWxmYXRlcy9tZXRhYm9saXNtPC9rZXl3b3JkPjxrZXl3b3JkPkRpc2Vhc2UgUHJvZ3Jlc3Npb248
L2tleXdvcmQ+PGtleXdvcmQ+RXBpdG9wZXMvZHJ1ZyBlZmZlY3RzPC9rZXl3b3JkPjxrZXl3b3Jk
PkZlbWFsZTwva2V5d29yZD48a2V5d29yZD5HbHljb3Byb3RlaW5zL21ldGFib2xpc208L2tleXdv
cmQ+PGtleXdvcmQ+R2x5Y29zYW1pbm9nbHljYW5zL2FuYWx5c2lzLypwaHlzaW9sb2d5PC9rZXl3
b3JkPjxrZXl3b3JkPkh1bWFuIFVtYmlsaWNhbCBWZWluIEVuZG90aGVsaWFsIENlbGxzL2N5dG9s
b2d5L2RydWcgZWZmZWN0cy8qbWV0YWJvbGlzbTwva2V5d29yZD48a2V5d29yZD5IdW1hbnM8L2tl
eXdvcmQ+PGtleXdvcmQ+SHlhbHVyb25vZ2x1Y29zYW1pbmlkYXNlL3BoYXJtYWNvbG9neTwva2V5
d29yZD48a2V5d29yZD5OZW92YXNjdWxhcml6YXRpb24sIFBoeXNpb2xvZ2ljL2RydWcgZWZmZWN0
cy8qcGh5c2lvbG9neTwva2V5d29yZD48a2V5d29yZD5PcmdhbiBDdWx0dXJlIFRlY2huaXF1ZXM8
L2tleXdvcmQ+PGtleXdvcmQ+T3N0ZW9hcnRocml0aXMvKm1ldGFib2xpc20vcGF0aG9sb2d5PC9r
ZXl3b3JkPjwva2V5d29yZHM+PGRhdGVzPjx5ZWFyPjIwMTI8L3llYXI+PC9kYXRlcz48aXNibj4x
NjA3LTg0MzggKEVsZWN0cm9uaWMpJiN4RDswMzAwLTgyMDcgKExpbmtpbmcpPC9pc2JuPjxhY2Nl
c3Npb24tbnVtPjIyMTQxNTgyPC9hY2Nlc3Npb24tbnVtPjx1cmxzPjxyZWxhdGVkLXVybHM+PHVy
bD5odHRwczovL3d3dy5uY2JpLm5sbS5uaWguZ292L3B1Ym1lZC8yMjE0MTU4MjwvdXJsPjwvcmVs
YXRlZC11cmxzPjwvdXJscz48ZWxlY3Ryb25pYy1yZXNvdXJjZS1udW0+MTAuMzEwOS8wMzAwODIw
Ny4yMDExLjYyOTMxMDwvZWxlY3Ryb25pYy1yZXNvdXJjZS1udW0+PC9yZWNvcmQ+PC9DaXRlPjxD
aXRlPjxBdXRob3I+QmF5bGlzczwvQXV0aG9yPjxZZWFyPjE5Nzg8L1llYXI+PFJlY051bT42MDY8
L1JlY051bT48cmVjb3JkPjxyZWMtbnVtYmVyPjYwNjwvcmVjLW51bWJlcj48Zm9yZWlnbi1rZXlz
PjxrZXkgYXBwPSJFTiIgZGItaWQ9ImF3ZDBmd3B2ODUweDA5ZXJlejV4OWV0a3hlZWRhc2F4ZWF0
ZCIgdGltZXN0YW1wPSIxNTQ3NDIxNDAyIj42MDY8L2tleT48L2ZvcmVpZ24ta2V5cz48cmVmLXR5
cGUgbmFtZT0iSm91cm5hbCBBcnRpY2xlIj4xNzwvcmVmLXR5cGU+PGNvbnRyaWJ1dG9ycz48YXV0
aG9ycz48YXV0aG9yPkJheWxpc3MsIE0uIFQuPC9hdXRob3I+PGF1dGhvcj5BbGksIFMuIFkuPC9h
dXRob3I+PC9hdXRob3JzPjwvY29udHJpYnV0b3JzPjx0aXRsZXM+PHRpdGxlPklzb2xhdGlvbiBv
ZiBwcm90ZW9nbHljYW5zIGZyb20gaHVtYW4gYXJ0aWN1bGFyIGNhcnRpbGFnZTwvdGl0bGU+PHNl
Y29uZGFyeS10aXRsZT5CaW9jaGVtIEo8L3NlY29uZGFyeS10aXRsZT48L3RpdGxlcz48cGVyaW9k
aWNhbD48ZnVsbC10aXRsZT5CaW9jaGVtIEo8L2Z1bGwtdGl0bGU+PC9wZXJpb2RpY2FsPjxwYWdl
cz4xMjMtMzI8L3BhZ2VzPjx2b2x1bWU+MTY5PC92b2x1bWU+PG51bWJlcj4xPC9udW1iZXI+PGVk
aXRpb24+MTk3OC8wMS8wMTwvZWRpdGlvbj48a2V5d29yZHM+PGtleXdvcmQ+QWRvbGVzY2VudDwv
a2V5d29yZD48a2V5d29yZD5BZ2VkPC9rZXl3b3JkPjxrZXl3b3JkPkFnaW5nPC9rZXl3b3JkPjxr
ZXl3b3JkPkNhcnRpbGFnZSwgQXJ0aWN1bGFyLyphbmFseXNpczwva2V5d29yZD48a2V5d29yZD5D
ZW50cmlmdWdhdGlvbiwgRGVuc2l0eSBHcmFkaWVudDwva2V5d29yZD48a2V5d29yZD5DaGlsZDwv
a2V5d29yZD48a2V5d29yZD5DaGlsZCwgUHJlc2Nob29sPC9rZXl3b3JkPjxrZXl3b3JkPkNocm9t
YXRvZ3JhcGh5LCBBZ2Fyb3NlPC9rZXl3b3JkPjxrZXl3b3JkPkd1YW5pZGluZXM8L2tleXdvcmQ+
PGtleXdvcmQ+SHVtYW5zPC9rZXl3b3JkPjxrZXl3b3JkPkh5ZHJvZ2VuLUlvbiBDb25jZW50cmF0
aW9uPC9rZXl3b3JkPjxrZXl3b3JkPk1hY3JvbW9sZWN1bGFyIFN1YnN0YW5jZXM8L2tleXdvcmQ+
PGtleXdvcmQ+TWlkZGxlIEFnZWQ8L2tleXdvcmQ+PGtleXdvcmQ+T3N0ZW9hcnRocml0aXMvbWV0
YWJvbGlzbTwva2V5d29yZD48a2V5d29yZD5Qcm90ZW9nbHljYW5zLyppc29sYXRpb24gJmFtcDsg
cHVyaWZpY2F0aW9uPC9rZXl3b3JkPjwva2V5d29yZHM+PGRhdGVzPjx5ZWFyPjE5Nzg8L3llYXI+
PHB1Yi1kYXRlcz48ZGF0ZT5KYW4gMTwvZGF0ZT48L3B1Yi1kYXRlcz48L2RhdGVzPjxpc2JuPjAy
NjQtNjAyMSAoUHJpbnQpJiN4RDswMjY0LTYwMjEgKExpbmtpbmcpPC9pc2JuPjxhY2Nlc3Npb24t
bnVtPjI0NDM4PC9hY2Nlc3Npb24tbnVtPjx1cmxzPjxyZWxhdGVkLXVybHM+PHVybD5odHRwczov
L3d3dy5uY2JpLm5sbS5uaWguZ292L3B1Ym1lZC8yNDQzODwvdXJsPjwvcmVsYXRlZC11cmxzPjwv
dXJscz48Y3VzdG9tMj5QTUMxMTg0MjAxPC9jdXN0b20yPjwvcmVjb3JkPjwvQ2l0ZT48Q2l0ZT48
QXV0aG9yPk5pbWVza2VybjwvQXV0aG9yPjxZZWFyPjIwMTY8L1llYXI+PFJlY051bT44MzI3PC9S
ZWNOdW0+PHJlY29yZD48cmVjLW51bWJlcj44MzI3PC9yZWMtbnVtYmVyPjxmb3JlaWduLWtleXM+
PGtleSBhcHA9IkVOIiBkYi1pZD0iYWY5YXA1cmR5c2FhOWhlZjBmM3g1YWRkYWRmOXR2cnA5cGR4
IiB0aW1lc3RhbXA9IjE1NDM4MDgwNTciPjgzMjc8L2tleT48L2ZvcmVpZ24ta2V5cz48cmVmLXR5
cGUgbmFtZT0iSm91cm5hbCBBcnRpY2xlIj4xNzwvcmVmLXR5cGU+PGNvbnRyaWJ1dG9ycz48YXV0
aG9ycz48YXV0aG9yPk5pbWVza2VybiwgTC48L2F1dGhvcj48YXV0aG9yPlV0b21vLCBMLjwvYXV0
aG9yPjxhdXRob3I+TGVodG92aWl0YSwgSS48L2F1dGhvcj48YXV0aG9yPkZlc3NlbCwgRy48L2F1
dGhvcj48YXV0aG9yPlNuZWRla2VyLCBKLiBHLjwvYXV0aG9yPjxhdXRob3I+dmFuIE9zY2gsIEcu
IEouPC9hdXRob3I+PGF1dGhvcj5NdWxsZXIsIFIuPC9hdXRob3I+PGF1dGhvcj5TdG9rLCBLLiBT
LjwvYXV0aG9yPjwvYXV0aG9ycz48L2NvbnRyaWJ1dG9ycz48YXV0aC1hZGRyZXNzPkluc3RpdHV0
ZSBmb3IgQmlvbWVjaGFuaWNzLCBFVEggWnVyaWNoLCBadXJpY2gsIFN3aXR6ZXJsYW5kLiYjeEQ7
RGVwYXJ0bWVudCBvZiBPcnRob3BlZGljcywgRXJhc211cyBNQywgVW5pdmVyc2l0eSBNZWRpY2Fs
IENlbnRlciwgUm90dGVyZGFtLCBUaGUgTmV0aGVybGFuZHMuJiN4RDtJbnN0aXR1dGUgZm9yIEJp
b21lY2hhbmljcywgRVRIIFp1cmljaCwgWnVyaWNoLCBTd2l0emVybGFuZDsgRGVwYXJ0bWVudCBv
ZiBPcnRob3BlZGljcywgQmFsZ3Jpc3QgVW5pdmVyc2l0eSBIb3NwaXRhbCwgVW5pdmVyc2l0eSBv
ZiBadXJpY2gsIFp1cmljaCwgU3dpdHplcmxhbmQuJiN4RDtEZXBhcnRtZW50IG9mIE9ydGhvcGVk
aWNzLCBFcmFzbXVzIE1DLCBVbml2ZXJzaXR5IE1lZGljYWwgQ2VudGVyLCBSb3R0ZXJkYW0sIFRo
ZSBOZXRoZXJsYW5kczsgRGVwYXJ0bWVudCBvZiBPdG9yaGlub2xhcnluZ29sb2d5LCBIZWFkIGFu
ZCBOZWNrIFN1cmdlcnksIEVyYXNtdXMgTUMsIFVuaXZlcnNpdHkgTWVkaWNhbCBDZW50ZXIsIFJv
dHRlcmRhbSwgVGhlIE5ldGhlcmxhbmRzLiYjeEQ7SW5zdGl0dXRlIGZvciBCaW9tZWNoYW5pY3Ms
IEVUSCBadXJpY2gsIFp1cmljaCwgU3dpdHplcmxhbmQuIEVsZWN0cm9uaWMgYWRkcmVzczoga2Fz
QGV0aHouY2guPC9hdXRoLWFkZHJlc3M+PHRpdGxlcz48dGl0bGU+VGlzc3VlIGNvbXBvc2l0aW9u
IHJlZ3VsYXRlcyBkaXN0aW5jdCB2aXNjb2VsYXN0aWMgcmVzcG9uc2VzIGluIGF1cmljdWxhciBh
bmQgYXJ0aWN1bGFyIGNhcnRpbGFnZTwvdGl0bGU+PHNlY29uZGFyeS10aXRsZT5KIEJpb21lY2g8
L3NlY29uZGFyeS10aXRsZT48L3RpdGxlcz48cGVyaW9kaWNhbD48ZnVsbC10aXRsZT5KIEJpb21l
Y2g8L2Z1bGwtdGl0bGU+PGFiYnItMT5KIEJpb21lY2g8L2FiYnItMT48L3BlcmlvZGljYWw+PHBh
Z2VzPjM0NC01MjwvcGFnZXM+PHZvbHVtZT40OTwvdm9sdW1lPjxudW1iZXI+MzwvbnVtYmVyPjxr
ZXl3b3Jkcz48a2V5d29yZD5BbmltYWxzPC9rZXl3b3JkPjxrZXl3b3JkPkJpb21lY2hhbmljYWwg
UGhlbm9tZW5hPC9rZXl3b3JkPjxrZXl3b3JkPkNhcnRpbGFnZSwgQXJ0aWN1bGFyLypwaHlzaW9s
b2d5PC9rZXl3b3JkPjxrZXl3b3JkPkNhdHRsZTwva2V5d29yZD48a2V5d29yZD5Db2xsYWdlbi9w
aHlzaW9sb2d5PC9rZXl3b3JkPjxrZXl3b3JkPkVhciBDYXJ0aWxhZ2UvKnBoeXNpb2xvZ3k8L2tl
eXdvcmQ+PGtleXdvcmQ+RWxhc3RpY2l0eTwva2V5d29yZD48a2V5d29yZD5FbGFzdGluL3BoeXNp
b2xvZ3k8L2tleXdvcmQ+PGtleXdvcmQ+R2x5Y29zYW1pbm9nbHljYW5zL3BoeXNpb2xvZ3k8L2tl
eXdvcmQ+PGtleXdvcmQ+Sm9pbnRzPC9rZXl3b3JkPjxrZXl3b3JkPlZpc2Nvc2l0eTwva2V5d29y
ZD48a2V5d29yZD5CaW9tZWNoYW5pY2FsIHByb3BlcnRpZXM8L2tleXdvcmQ+PGtleXdvcmQ+RWFy
IGNhcnRpbGFnZTwva2V5d29yZD48a2V5d29yZD5FbGFzdGljIGZpYmVyczwva2V5d29yZD48a2V5
d29yZD5FbGFzdGluPC9rZXl3b3JkPjxrZXl3b3JkPlZpc2NvZWxhc3RpY2l0eTwva2V5d29yZD48
L2tleXdvcmRzPjxkYXRlcz48eWVhcj4yMDE2PC95ZWFyPjxwdWItZGF0ZXM+PGRhdGU+RmViIDg8
L2RhdGU+PC9wdWItZGF0ZXM+PC9kYXRlcz48aXNibj4xODczLTIzODAgKEVsZWN0cm9uaWMpJiN4
RDswMDIxLTkyOTAgKExpbmtpbmcpPC9pc2JuPjxhY2Nlc3Npb24tbnVtPjI2NzcyNzk5PC9hY2Nl
c3Npb24tbnVtPjx1cmxzPjxyZWxhdGVkLXVybHM+PHVybD5odHRwczovL3d3dy5uY2JpLm5sbS5u
aWguZ292L3B1Ym1lZC8yNjc3Mjc5OTwvdXJsPjwvcmVsYXRlZC11cmxzPjwvdXJscz48ZWxlY3Ry
b25pYy1yZXNvdXJjZS1udW0+MTAuMTAxNi9qLmpiaW9tZWNoLjIwMTUuMTIuMDMyPC9lbGVjdHJv
bmljLXJlc291cmNlLW51bT48L3JlY29yZD48L0NpdGU+PC9FbmROb3RlPgB=
</w:fldData>
        </w:fldChar>
      </w:r>
      <w:r w:rsidR="00F1775D" w:rsidRPr="00464C91">
        <w:instrText xml:space="preserve"> ADDIN EN.CITE </w:instrText>
      </w:r>
      <w:r w:rsidR="00F1775D" w:rsidRPr="00464C91">
        <w:fldChar w:fldCharType="begin">
          <w:fldData xml:space="preserve">PEVuZE5vdGU+PENpdGU+PEF1dGhvcj5CYXJhPC9BdXRob3I+PFllYXI+MjAxMjwvWWVhcj48UmVj
TnVtPjQ4NTwvUmVjTnVtPjxEaXNwbGF5VGV4dD48c3R5bGUgZmFjZT0ic3VwZXJzY3JpcHQiPjIs
Niw3PC9zdHlsZT48L0Rpc3BsYXlUZXh0PjxyZWNvcmQ+PHJlYy1udW1iZXI+NDg1PC9yZWMtbnVt
YmVyPjxmb3JlaWduLWtleXM+PGtleSBhcHA9IkVOIiBkYi1pZD0iYXdkMGZ3cHY4NTB4MDllcmV6
NXg5ZXRreGVlZGFzYXhlYXRkIiB0aW1lc3RhbXA9IjE1MzU2MjEyNDciPjQ4NTwva2V5PjwvZm9y
ZWlnbi1rZXlzPjxyZWYtdHlwZSBuYW1lPSJKb3VybmFsIEFydGljbGUiPjE3PC9yZWYtdHlwZT48
Y29udHJpYnV0b3JzPjxhdXRob3JzPjxhdXRob3I+QmFyYSwgSi4gSi48L2F1dGhvcj48YXV0aG9y
PkpvaG5zb24sIFcuIEUuPC9hdXRob3I+PGF1dGhvcj5DYXRlcnNvbiwgQi48L2F1dGhvcj48YXV0
aG9yPlJvYmVydHMsIFMuPC9hdXRob3I+PC9hdXRob3JzPjwvY29udHJpYnV0b3JzPjxhdXRoLWFk
ZHJlc3M+VGhlIFJvYmVydCBKb25lcyBhbmQgQWduZXMgSHVudCBPcnRob3BhZWRpYyBIb3NwaXRh
bCwgTkhTIEZvdW5kYXRpb24gVHJ1c3QgYW5kIFRoZSBJbnN0aXR1dGUgZm9yIFNjaWVuY2UgYW5k
IFRlY2hub2xvZ3kgaW4gTWVkaWNpbmUsIEtlZWxlIFVuaXZlcnNpdHksIE9zd2VzdHJ5LCBTaHJv
cHNoaXJlLCBVSy4gamVubmlmZXIuYmFyYUByamFoLm5ocy51azwvYXV0aC1hZGRyZXNzPjx0aXRs
ZXM+PHRpdGxlPkFydGljdWxhciBjYXJ0aWxhZ2UgZ2x5Y29zYW1pbm9nbHljYW5zIGluaGliaXQg
dGhlIGFkaGVzaW9uIG9mIGVuZG90aGVsaWFsIGNlbGxzPC90aXRsZT48c2Vjb25kYXJ5LXRpdGxl
PkNvbm5lY3QgVGlzc3VlIFJlczwvc2Vjb25kYXJ5LXRpdGxlPjwvdGl0bGVzPjxwZXJpb2RpY2Fs
PjxmdWxsLXRpdGxlPkNvbm5lY3QgVGlzc3VlIFJlczwvZnVsbC10aXRsZT48L3BlcmlvZGljYWw+
PHBhZ2VzPjIyMC04PC9wYWdlcz48dm9sdW1lPjUzPC92b2x1bWU+PG51bWJlcj4zPC9udW1iZXI+
PGVkaXRpb24+MjAxMS8xMi8wNzwvZWRpdGlvbj48a2V5d29yZHM+PGtleXdvcmQ+QW5pbWFsczwv
a2V5d29yZD48a2V5d29yZD5DYXJ0aWxhZ2UsIEFydGljdWxhci9jaGVtaXN0cnkvZHJ1ZyBlZmZl
Y3RzLyptZXRhYm9saXNtPC9rZXl3b3JkPjxrZXl3b3JkPkNhdHRsZTwva2V5d29yZD48a2V5d29y
ZD5DZWxsIEFkaGVzaW9uL2RydWcgZWZmZWN0cy9waHlzaW9sb2d5PC9rZXl3b3JkPjxrZXl3b3Jk
PkNlbGwgU3Vydml2YWwvZHJ1ZyBlZmZlY3RzPC9rZXl3b3JkPjxrZXl3b3JkPkNob25kcm9jeXRl
cy9kcnVnIGVmZmVjdHMvcGh5c2lvbG9neTwva2V5d29yZD48a2V5d29yZD5DaG9uZHJvaXRpbiBT
dWxmYXRlcy9tZXRhYm9saXNtPC9rZXl3b3JkPjxrZXl3b3JkPkRpc2Vhc2UgUHJvZ3Jlc3Npb248
L2tleXdvcmQ+PGtleXdvcmQ+RXBpdG9wZXMvZHJ1ZyBlZmZlY3RzPC9rZXl3b3JkPjxrZXl3b3Jk
PkZlbWFsZTwva2V5d29yZD48a2V5d29yZD5HbHljb3Byb3RlaW5zL21ldGFib2xpc208L2tleXdv
cmQ+PGtleXdvcmQ+R2x5Y29zYW1pbm9nbHljYW5zL2FuYWx5c2lzLypwaHlzaW9sb2d5PC9rZXl3
b3JkPjxrZXl3b3JkPkh1bWFuIFVtYmlsaWNhbCBWZWluIEVuZG90aGVsaWFsIENlbGxzL2N5dG9s
b2d5L2RydWcgZWZmZWN0cy8qbWV0YWJvbGlzbTwva2V5d29yZD48a2V5d29yZD5IdW1hbnM8L2tl
eXdvcmQ+PGtleXdvcmQ+SHlhbHVyb25vZ2x1Y29zYW1pbmlkYXNlL3BoYXJtYWNvbG9neTwva2V5
d29yZD48a2V5d29yZD5OZW92YXNjdWxhcml6YXRpb24sIFBoeXNpb2xvZ2ljL2RydWcgZWZmZWN0
cy8qcGh5c2lvbG9neTwva2V5d29yZD48a2V5d29yZD5PcmdhbiBDdWx0dXJlIFRlY2huaXF1ZXM8
L2tleXdvcmQ+PGtleXdvcmQ+T3N0ZW9hcnRocml0aXMvKm1ldGFib2xpc20vcGF0aG9sb2d5PC9r
ZXl3b3JkPjwva2V5d29yZHM+PGRhdGVzPjx5ZWFyPjIwMTI8L3llYXI+PC9kYXRlcz48aXNibj4x
NjA3LTg0MzggKEVsZWN0cm9uaWMpJiN4RDswMzAwLTgyMDcgKExpbmtpbmcpPC9pc2JuPjxhY2Nl
c3Npb24tbnVtPjIyMTQxNTgyPC9hY2Nlc3Npb24tbnVtPjx1cmxzPjxyZWxhdGVkLXVybHM+PHVy
bD5odHRwczovL3d3dy5uY2JpLm5sbS5uaWguZ292L3B1Ym1lZC8yMjE0MTU4MjwvdXJsPjwvcmVs
YXRlZC11cmxzPjwvdXJscz48ZWxlY3Ryb25pYy1yZXNvdXJjZS1udW0+MTAuMzEwOS8wMzAwODIw
Ny4yMDExLjYyOTMxMDwvZWxlY3Ryb25pYy1yZXNvdXJjZS1udW0+PC9yZWNvcmQ+PC9DaXRlPjxD
aXRlPjxBdXRob3I+QmF5bGlzczwvQXV0aG9yPjxZZWFyPjE5Nzg8L1llYXI+PFJlY051bT42MDY8
L1JlY051bT48cmVjb3JkPjxyZWMtbnVtYmVyPjYwNjwvcmVjLW51bWJlcj48Zm9yZWlnbi1rZXlz
PjxrZXkgYXBwPSJFTiIgZGItaWQ9ImF3ZDBmd3B2ODUweDA5ZXJlejV4OWV0a3hlZWRhc2F4ZWF0
ZCIgdGltZXN0YW1wPSIxNTQ3NDIxNDAyIj42MDY8L2tleT48L2ZvcmVpZ24ta2V5cz48cmVmLXR5
cGUgbmFtZT0iSm91cm5hbCBBcnRpY2xlIj4xNzwvcmVmLXR5cGU+PGNvbnRyaWJ1dG9ycz48YXV0
aG9ycz48YXV0aG9yPkJheWxpc3MsIE0uIFQuPC9hdXRob3I+PGF1dGhvcj5BbGksIFMuIFkuPC9h
dXRob3I+PC9hdXRob3JzPjwvY29udHJpYnV0b3JzPjx0aXRsZXM+PHRpdGxlPklzb2xhdGlvbiBv
ZiBwcm90ZW9nbHljYW5zIGZyb20gaHVtYW4gYXJ0aWN1bGFyIGNhcnRpbGFnZTwvdGl0bGU+PHNl
Y29uZGFyeS10aXRsZT5CaW9jaGVtIEo8L3NlY29uZGFyeS10aXRsZT48L3RpdGxlcz48cGVyaW9k
aWNhbD48ZnVsbC10aXRsZT5CaW9jaGVtIEo8L2Z1bGwtdGl0bGU+PC9wZXJpb2RpY2FsPjxwYWdl
cz4xMjMtMzI8L3BhZ2VzPjx2b2x1bWU+MTY5PC92b2x1bWU+PG51bWJlcj4xPC9udW1iZXI+PGVk
aXRpb24+MTk3OC8wMS8wMTwvZWRpdGlvbj48a2V5d29yZHM+PGtleXdvcmQ+QWRvbGVzY2VudDwv
a2V5d29yZD48a2V5d29yZD5BZ2VkPC9rZXl3b3JkPjxrZXl3b3JkPkFnaW5nPC9rZXl3b3JkPjxr
ZXl3b3JkPkNhcnRpbGFnZSwgQXJ0aWN1bGFyLyphbmFseXNpczwva2V5d29yZD48a2V5d29yZD5D
ZW50cmlmdWdhdGlvbiwgRGVuc2l0eSBHcmFkaWVudDwva2V5d29yZD48a2V5d29yZD5DaGlsZDwv
a2V5d29yZD48a2V5d29yZD5DaGlsZCwgUHJlc2Nob29sPC9rZXl3b3JkPjxrZXl3b3JkPkNocm9t
YXRvZ3JhcGh5LCBBZ2Fyb3NlPC9rZXl3b3JkPjxrZXl3b3JkPkd1YW5pZGluZXM8L2tleXdvcmQ+
PGtleXdvcmQ+SHVtYW5zPC9rZXl3b3JkPjxrZXl3b3JkPkh5ZHJvZ2VuLUlvbiBDb25jZW50cmF0
aW9uPC9rZXl3b3JkPjxrZXl3b3JkPk1hY3JvbW9sZWN1bGFyIFN1YnN0YW5jZXM8L2tleXdvcmQ+
PGtleXdvcmQ+TWlkZGxlIEFnZWQ8L2tleXdvcmQ+PGtleXdvcmQ+T3N0ZW9hcnRocml0aXMvbWV0
YWJvbGlzbTwva2V5d29yZD48a2V5d29yZD5Qcm90ZW9nbHljYW5zLyppc29sYXRpb24gJmFtcDsg
cHVyaWZpY2F0aW9uPC9rZXl3b3JkPjwva2V5d29yZHM+PGRhdGVzPjx5ZWFyPjE5Nzg8L3llYXI+
PHB1Yi1kYXRlcz48ZGF0ZT5KYW4gMTwvZGF0ZT48L3B1Yi1kYXRlcz48L2RhdGVzPjxpc2JuPjAy
NjQtNjAyMSAoUHJpbnQpJiN4RDswMjY0LTYwMjEgKExpbmtpbmcpPC9pc2JuPjxhY2Nlc3Npb24t
bnVtPjI0NDM4PC9hY2Nlc3Npb24tbnVtPjx1cmxzPjxyZWxhdGVkLXVybHM+PHVybD5odHRwczov
L3d3dy5uY2JpLm5sbS5uaWguZ292L3B1Ym1lZC8yNDQzODwvdXJsPjwvcmVsYXRlZC11cmxzPjwv
dXJscz48Y3VzdG9tMj5QTUMxMTg0MjAxPC9jdXN0b20yPjwvcmVjb3JkPjwvQ2l0ZT48Q2l0ZT48
QXV0aG9yPk5pbWVza2VybjwvQXV0aG9yPjxZZWFyPjIwMTY8L1llYXI+PFJlY051bT44MzI3PC9S
ZWNOdW0+PHJlY29yZD48cmVjLW51bWJlcj44MzI3PC9yZWMtbnVtYmVyPjxmb3JlaWduLWtleXM+
PGtleSBhcHA9IkVOIiBkYi1pZD0iYWY5YXA1cmR5c2FhOWhlZjBmM3g1YWRkYWRmOXR2cnA5cGR4
IiB0aW1lc3RhbXA9IjE1NDM4MDgwNTciPjgzMjc8L2tleT48L2ZvcmVpZ24ta2V5cz48cmVmLXR5
cGUgbmFtZT0iSm91cm5hbCBBcnRpY2xlIj4xNzwvcmVmLXR5cGU+PGNvbnRyaWJ1dG9ycz48YXV0
aG9ycz48YXV0aG9yPk5pbWVza2VybiwgTC48L2F1dGhvcj48YXV0aG9yPlV0b21vLCBMLjwvYXV0
aG9yPjxhdXRob3I+TGVodG92aWl0YSwgSS48L2F1dGhvcj48YXV0aG9yPkZlc3NlbCwgRy48L2F1
dGhvcj48YXV0aG9yPlNuZWRla2VyLCBKLiBHLjwvYXV0aG9yPjxhdXRob3I+dmFuIE9zY2gsIEcu
IEouPC9hdXRob3I+PGF1dGhvcj5NdWxsZXIsIFIuPC9hdXRob3I+PGF1dGhvcj5TdG9rLCBLLiBT
LjwvYXV0aG9yPjwvYXV0aG9ycz48L2NvbnRyaWJ1dG9ycz48YXV0aC1hZGRyZXNzPkluc3RpdHV0
ZSBmb3IgQmlvbWVjaGFuaWNzLCBFVEggWnVyaWNoLCBadXJpY2gsIFN3aXR6ZXJsYW5kLiYjeEQ7
RGVwYXJ0bWVudCBvZiBPcnRob3BlZGljcywgRXJhc211cyBNQywgVW5pdmVyc2l0eSBNZWRpY2Fs
IENlbnRlciwgUm90dGVyZGFtLCBUaGUgTmV0aGVybGFuZHMuJiN4RDtJbnN0aXR1dGUgZm9yIEJp
b21lY2hhbmljcywgRVRIIFp1cmljaCwgWnVyaWNoLCBTd2l0emVybGFuZDsgRGVwYXJ0bWVudCBv
ZiBPcnRob3BlZGljcywgQmFsZ3Jpc3QgVW5pdmVyc2l0eSBIb3NwaXRhbCwgVW5pdmVyc2l0eSBv
ZiBadXJpY2gsIFp1cmljaCwgU3dpdHplcmxhbmQuJiN4RDtEZXBhcnRtZW50IG9mIE9ydGhvcGVk
aWNzLCBFcmFzbXVzIE1DLCBVbml2ZXJzaXR5IE1lZGljYWwgQ2VudGVyLCBSb3R0ZXJkYW0sIFRo
ZSBOZXRoZXJsYW5kczsgRGVwYXJ0bWVudCBvZiBPdG9yaGlub2xhcnluZ29sb2d5LCBIZWFkIGFu
ZCBOZWNrIFN1cmdlcnksIEVyYXNtdXMgTUMsIFVuaXZlcnNpdHkgTWVkaWNhbCBDZW50ZXIsIFJv
dHRlcmRhbSwgVGhlIE5ldGhlcmxhbmRzLiYjeEQ7SW5zdGl0dXRlIGZvciBCaW9tZWNoYW5pY3Ms
IEVUSCBadXJpY2gsIFp1cmljaCwgU3dpdHplcmxhbmQuIEVsZWN0cm9uaWMgYWRkcmVzczoga2Fz
QGV0aHouY2guPC9hdXRoLWFkZHJlc3M+PHRpdGxlcz48dGl0bGU+VGlzc3VlIGNvbXBvc2l0aW9u
IHJlZ3VsYXRlcyBkaXN0aW5jdCB2aXNjb2VsYXN0aWMgcmVzcG9uc2VzIGluIGF1cmljdWxhciBh
bmQgYXJ0aWN1bGFyIGNhcnRpbGFnZTwvdGl0bGU+PHNlY29uZGFyeS10aXRsZT5KIEJpb21lY2g8
L3NlY29uZGFyeS10aXRsZT48L3RpdGxlcz48cGVyaW9kaWNhbD48ZnVsbC10aXRsZT5KIEJpb21l
Y2g8L2Z1bGwtdGl0bGU+PGFiYnItMT5KIEJpb21lY2g8L2FiYnItMT48L3BlcmlvZGljYWw+PHBh
Z2VzPjM0NC01MjwvcGFnZXM+PHZvbHVtZT40OTwvdm9sdW1lPjxudW1iZXI+MzwvbnVtYmVyPjxr
ZXl3b3Jkcz48a2V5d29yZD5BbmltYWxzPC9rZXl3b3JkPjxrZXl3b3JkPkJpb21lY2hhbmljYWwg
UGhlbm9tZW5hPC9rZXl3b3JkPjxrZXl3b3JkPkNhcnRpbGFnZSwgQXJ0aWN1bGFyLypwaHlzaW9s
b2d5PC9rZXl3b3JkPjxrZXl3b3JkPkNhdHRsZTwva2V5d29yZD48a2V5d29yZD5Db2xsYWdlbi9w
aHlzaW9sb2d5PC9rZXl3b3JkPjxrZXl3b3JkPkVhciBDYXJ0aWxhZ2UvKnBoeXNpb2xvZ3k8L2tl
eXdvcmQ+PGtleXdvcmQ+RWxhc3RpY2l0eTwva2V5d29yZD48a2V5d29yZD5FbGFzdGluL3BoeXNp
b2xvZ3k8L2tleXdvcmQ+PGtleXdvcmQ+R2x5Y29zYW1pbm9nbHljYW5zL3BoeXNpb2xvZ3k8L2tl
eXdvcmQ+PGtleXdvcmQ+Sm9pbnRzPC9rZXl3b3JkPjxrZXl3b3JkPlZpc2Nvc2l0eTwva2V5d29y
ZD48a2V5d29yZD5CaW9tZWNoYW5pY2FsIHByb3BlcnRpZXM8L2tleXdvcmQ+PGtleXdvcmQ+RWFy
IGNhcnRpbGFnZTwva2V5d29yZD48a2V5d29yZD5FbGFzdGljIGZpYmVyczwva2V5d29yZD48a2V5
d29yZD5FbGFzdGluPC9rZXl3b3JkPjxrZXl3b3JkPlZpc2NvZWxhc3RpY2l0eTwva2V5d29yZD48
L2tleXdvcmRzPjxkYXRlcz48eWVhcj4yMDE2PC95ZWFyPjxwdWItZGF0ZXM+PGRhdGU+RmViIDg8
L2RhdGU+PC9wdWItZGF0ZXM+PC9kYXRlcz48aXNibj4xODczLTIzODAgKEVsZWN0cm9uaWMpJiN4
RDswMDIxLTkyOTAgKExpbmtpbmcpPC9pc2JuPjxhY2Nlc3Npb24tbnVtPjI2NzcyNzk5PC9hY2Nl
c3Npb24tbnVtPjx1cmxzPjxyZWxhdGVkLXVybHM+PHVybD5odHRwczovL3d3dy5uY2JpLm5sbS5u
aWguZ292L3B1Ym1lZC8yNjc3Mjc5OTwvdXJsPjwvcmVsYXRlZC11cmxzPjwvdXJscz48ZWxlY3Ry
b25pYy1yZXNvdXJjZS1udW0+MTAuMTAxNi9qLmpiaW9tZWNoLjIwMTUuMTIuMDMyPC9lbGVjdHJv
bmljLXJlc291cmNlLW51bT48L3JlY29yZD48L0NpdGU+PC9FbmROb3RlPgB=
</w:fldData>
        </w:fldChar>
      </w:r>
      <w:r w:rsidR="00F1775D" w:rsidRPr="00464C91">
        <w:instrText xml:space="preserve"> ADDIN EN.CITE.DATA </w:instrText>
      </w:r>
      <w:r w:rsidR="00F1775D" w:rsidRPr="00464C91">
        <w:fldChar w:fldCharType="end"/>
      </w:r>
      <w:r w:rsidR="00C210BD" w:rsidRPr="00464C91">
        <w:fldChar w:fldCharType="separate"/>
      </w:r>
      <w:hyperlink w:anchor="_ENREF_2" w:tooltip="Nimeskern, 2016 #8327" w:history="1">
        <w:r w:rsidR="00F1775D" w:rsidRPr="00464C91">
          <w:rPr>
            <w:noProof/>
            <w:vertAlign w:val="superscript"/>
          </w:rPr>
          <w:t>2</w:t>
        </w:r>
      </w:hyperlink>
      <w:r w:rsidR="00F1775D" w:rsidRPr="00464C91">
        <w:rPr>
          <w:noProof/>
          <w:vertAlign w:val="superscript"/>
        </w:rPr>
        <w:t>,</w:t>
      </w:r>
      <w:hyperlink w:anchor="_ENREF_6" w:tooltip="Bara, 2012 #485" w:history="1">
        <w:r w:rsidR="00F1775D" w:rsidRPr="00464C91">
          <w:rPr>
            <w:noProof/>
            <w:vertAlign w:val="superscript"/>
          </w:rPr>
          <w:t>6</w:t>
        </w:r>
      </w:hyperlink>
      <w:r w:rsidR="00F1775D" w:rsidRPr="00464C91">
        <w:rPr>
          <w:noProof/>
          <w:vertAlign w:val="superscript"/>
        </w:rPr>
        <w:t>,</w:t>
      </w:r>
      <w:hyperlink w:anchor="_ENREF_7" w:tooltip="Bayliss, 1978 #606" w:history="1">
        <w:r w:rsidR="00F1775D" w:rsidRPr="00464C91">
          <w:rPr>
            <w:noProof/>
            <w:vertAlign w:val="superscript"/>
          </w:rPr>
          <w:t>7</w:t>
        </w:r>
      </w:hyperlink>
      <w:r w:rsidR="00C210BD" w:rsidRPr="00464C91">
        <w:fldChar w:fldCharType="end"/>
      </w:r>
      <w:r w:rsidRPr="00464C91">
        <w:t xml:space="preserve"> </w:t>
      </w:r>
      <w:r w:rsidR="00F50AC5" w:rsidRPr="00464C91">
        <w:t xml:space="preserve">to suggest </w:t>
      </w:r>
      <w:r w:rsidRPr="00464C91">
        <w:t>that t</w:t>
      </w:r>
      <w:r w:rsidR="002A1AB4" w:rsidRPr="00464C91">
        <w:t>h</w:t>
      </w:r>
      <w:r w:rsidRPr="00464C91">
        <w:t>e</w:t>
      </w:r>
      <w:r w:rsidR="002A1AB4" w:rsidRPr="00464C91">
        <w:t>se</w:t>
      </w:r>
      <w:r w:rsidR="00777CB1" w:rsidRPr="00464C91">
        <w:t xml:space="preserve"> </w:t>
      </w:r>
      <w:r w:rsidR="002A1AB4" w:rsidRPr="00464C91">
        <w:t xml:space="preserve">interactions </w:t>
      </w:r>
      <w:r w:rsidR="00077DFA" w:rsidRPr="00464C91">
        <w:t xml:space="preserve">of GAG with other ECM components </w:t>
      </w:r>
      <w:r w:rsidR="005C4229" w:rsidRPr="00464C91">
        <w:t>may</w:t>
      </w:r>
      <w:r w:rsidR="002A1AB4" w:rsidRPr="00464C91">
        <w:t xml:space="preserve"> differ according to cartilage type and anatomical location.</w:t>
      </w:r>
      <w:r w:rsidR="00EE7747" w:rsidRPr="00464C91">
        <w:t xml:space="preserve"> </w:t>
      </w:r>
      <w:r w:rsidR="002A1AB4" w:rsidRPr="00464C91">
        <w:t>For example</w:t>
      </w:r>
      <w:r w:rsidR="00F13F12" w:rsidRPr="00464C91">
        <w:t xml:space="preserve">, </w:t>
      </w:r>
      <w:r w:rsidR="0017529A" w:rsidRPr="00464C91">
        <w:t>c</w:t>
      </w:r>
      <w:r w:rsidR="001E0523" w:rsidRPr="00464C91">
        <w:t>ollagen fibr</w:t>
      </w:r>
      <w:r w:rsidR="00626868" w:rsidRPr="00464C91">
        <w:t>e</w:t>
      </w:r>
      <w:r w:rsidR="001E0523" w:rsidRPr="00464C91">
        <w:t xml:space="preserve"> arrangement and PG content</w:t>
      </w:r>
      <w:r w:rsidR="00F13F12" w:rsidRPr="00464C91">
        <w:t xml:space="preserve"> of articular cartilage changes from its surface to the deep zone </w:t>
      </w:r>
      <w:hyperlink w:anchor="_ENREF_8" w:tooltip="Izadifar, 2012 #8368" w:history="1">
        <w:r w:rsidR="00F1775D" w:rsidRPr="00464C91">
          <w:fldChar w:fldCharType="begin"/>
        </w:r>
        <w:r w:rsidR="00F1775D" w:rsidRPr="00464C91">
          <w:instrText xml:space="preserve"> ADDIN EN.CITE &lt;EndNote&gt;&lt;Cite&gt;&lt;Author&gt;Izadifar&lt;/Author&gt;&lt;Year&gt;2012&lt;/Year&gt;&lt;RecNum&gt;8368&lt;/RecNum&gt;&lt;DisplayText&gt;&lt;style face="superscript"&gt;8&lt;/style&gt;&lt;/DisplayText&gt;&lt;record&gt;&lt;rec-number&gt;8368&lt;/rec-number&gt;&lt;foreign-keys&gt;&lt;key app="EN" db-id="af9ap5rdysaa9hef0f3x5addadf9tvrp9pdx" timestamp="1555224336"&gt;8368&lt;/key&gt;&lt;/foreign-keys&gt;&lt;ref-type name="Journal Article"&gt;17&lt;/ref-type&gt;&lt;contributors&gt;&lt;authors&gt;&lt;author&gt;Izadifar, Z.&lt;/author&gt;&lt;author&gt;Chen, X.&lt;/author&gt;&lt;author&gt;Kulyk, W.&lt;/author&gt;&lt;/authors&gt;&lt;/contributors&gt;&lt;auth-address&gt;Division of Biomedical Engineering, College of Engineering, University of Saskatchewan, 57 Campus Dr., Saskatoon SK S7N5A9, Canada. zoi175@mail.usask.ca.&amp;#xD;Division of Biomedical Engineering, College of Engineering, University of Saskatchewan, 57 Campus Dr., Saskatoon SK S7N5A9, Canada. xbc719@mail.usask.ca.&amp;#xD;Department of Anatomy and Cell Biology, College of Medicine, University of Saskatchewan, 107 Wiggins Rd., Saskatoon SK S7N 5E5, Canada. William.kulyk@usask.ca.&lt;/auth-address&gt;&lt;titles&gt;&lt;title&gt;Strategic design and fabrication of engineered scaffolds for articular cartilage repair&lt;/title&gt;&lt;secondary-title&gt;J Funct Biomater&lt;/secondary-title&gt;&lt;/titles&gt;&lt;periodical&gt;&lt;full-title&gt;J Funct Biomater&lt;/full-title&gt;&lt;/periodical&gt;&lt;pages&gt;799-838&lt;/pages&gt;&lt;volume&gt;3&lt;/volume&gt;&lt;number&gt;4&lt;/number&gt;&lt;dates&gt;&lt;year&gt;2012&lt;/year&gt;&lt;pub-dates&gt;&lt;date&gt;Nov 14&lt;/date&gt;&lt;/pub-dates&gt;&lt;/dates&gt;&lt;isbn&gt;2079-4983 (Linking)&lt;/isbn&gt;&lt;accession-num&gt;24955748&lt;/accession-num&gt;&lt;urls&gt;&lt;related-urls&gt;&lt;url&gt;http://www.ncbi.nlm.nih.gov/pubmed/24955748&lt;/url&gt;&lt;/related-urls&gt;&lt;/urls&gt;&lt;custom2&gt;PMC4030923&lt;/custom2&gt;&lt;electronic-resource-num&gt;10.3390/jfb3040799&lt;/electronic-resource-num&gt;&lt;/record&gt;&lt;/Cite&gt;&lt;/EndNote&gt;</w:instrText>
        </w:r>
        <w:r w:rsidR="00F1775D" w:rsidRPr="00464C91">
          <w:fldChar w:fldCharType="separate"/>
        </w:r>
        <w:r w:rsidR="00F1775D" w:rsidRPr="00464C91">
          <w:rPr>
            <w:noProof/>
            <w:vertAlign w:val="superscript"/>
          </w:rPr>
          <w:t>8</w:t>
        </w:r>
        <w:r w:rsidR="00F1775D" w:rsidRPr="00464C91">
          <w:fldChar w:fldCharType="end"/>
        </w:r>
      </w:hyperlink>
      <w:r w:rsidR="00EE7747" w:rsidRPr="00464C91">
        <w:t xml:space="preserve">. </w:t>
      </w:r>
      <w:r w:rsidR="002A1AB4" w:rsidRPr="00464C91">
        <w:lastRenderedPageBreak/>
        <w:t xml:space="preserve">Auricular cartilage has collagen and elastin </w:t>
      </w:r>
      <w:r w:rsidR="00405C89" w:rsidRPr="00464C91">
        <w:t>fibres</w:t>
      </w:r>
      <w:r w:rsidR="002A1AB4" w:rsidRPr="00464C91">
        <w:t xml:space="preserve"> that </w:t>
      </w:r>
      <w:r w:rsidR="0029055F" w:rsidRPr="00464C91">
        <w:t xml:space="preserve">are </w:t>
      </w:r>
      <w:r w:rsidR="002A1AB4" w:rsidRPr="00464C91">
        <w:t xml:space="preserve">arranged in a </w:t>
      </w:r>
      <w:r w:rsidR="00D5150C" w:rsidRPr="00464C91">
        <w:t>honeycomb</w:t>
      </w:r>
      <w:r w:rsidR="002A1AB4" w:rsidRPr="00464C91">
        <w:t xml:space="preserve"> </w:t>
      </w:r>
      <w:r w:rsidR="001E0523" w:rsidRPr="00464C91">
        <w:t xml:space="preserve">like structure </w:t>
      </w:r>
      <w:hyperlink w:anchor="_ENREF_1" w:tooltip="Culav, 1999 #475" w:history="1">
        <w:r w:rsidR="00F1775D" w:rsidRPr="00464C91">
          <w:fldChar w:fldCharType="begin"/>
        </w:r>
        <w:r w:rsidR="00F1775D" w:rsidRPr="00464C91">
          <w:instrText xml:space="preserve"> ADDIN EN.CITE &lt;EndNote&gt;&lt;Cite&gt;&lt;Author&gt;Culav&lt;/Author&gt;&lt;Year&gt;1999&lt;/Year&gt;&lt;RecNum&gt;475&lt;/RecNum&gt;&lt;DisplayText&gt;&lt;style face="superscript"&gt;1&lt;/style&gt;&lt;/DisplayText&gt;&lt;record&gt;&lt;rec-number&gt;475&lt;/rec-number&gt;&lt;foreign-keys&gt;&lt;key app="EN" db-id="awd0fwpv850x09erez5x9etkxeedasaxeatd" timestamp="1535546679"&gt;475&lt;/key&gt;&lt;/foreign-keys&gt;&lt;ref-type name="Journal Article"&gt;17&lt;/ref-type&gt;&lt;contributors&gt;&lt;authors&gt;&lt;author&gt;Culav, E. M.&lt;/author&gt;&lt;author&gt;Clark, C. H.&lt;/author&gt;&lt;author&gt;Merrilees, M. J.&lt;/author&gt;&lt;/authors&gt;&lt;/contributors&gt;&lt;auth-address&gt;School of Physiotherapy, Faculty of Health Studies, Auckland Institute of Technology, New Zealand. elizabeth.culav@ait.ac.nz&lt;/auth-address&gt;&lt;titles&gt;&lt;title&gt;Connective tissues: matrix composition and its relevance to physical therapy&lt;/title&gt;&lt;secondary-title&gt;Phys Ther&lt;/secondary-title&gt;&lt;/titles&gt;&lt;periodical&gt;&lt;full-title&gt;Phys Ther&lt;/full-title&gt;&lt;/periodical&gt;&lt;pages&gt;308-19&lt;/pages&gt;&lt;volume&gt;79&lt;/volume&gt;&lt;number&gt;3&lt;/number&gt;&lt;edition&gt;1999/03/17&lt;/edition&gt;&lt;keywords&gt;&lt;keyword&gt;Biglycan&lt;/keyword&gt;&lt;keyword&gt;Biomechanical Phenomena&lt;/keyword&gt;&lt;keyword&gt;Collagen/chemistry/classification/physiology&lt;/keyword&gt;&lt;keyword&gt;*Connective Tissue/anatomy &amp;amp; histology/chemistry/physiology&lt;/keyword&gt;&lt;keyword&gt;Decorin&lt;/keyword&gt;&lt;keyword&gt;Elastin/chemistry/physiology&lt;/keyword&gt;&lt;keyword&gt;Extracellular Matrix/chemistry/physiology&lt;/keyword&gt;&lt;keyword&gt;Extracellular Matrix Proteins&lt;/keyword&gt;&lt;keyword&gt;Humans&lt;/keyword&gt;&lt;keyword&gt;Physical Therapy Modalities&lt;/keyword&gt;&lt;keyword&gt;Proteoglycans/chemistry/physiology&lt;/keyword&gt;&lt;/keywords&gt;&lt;dates&gt;&lt;year&gt;1999&lt;/year&gt;&lt;pub-dates&gt;&lt;date&gt;Mar&lt;/date&gt;&lt;/pub-dates&gt;&lt;/dates&gt;&lt;isbn&gt;0031-9023 (Print)&amp;#xD;0031-9023 (Linking)&lt;/isbn&gt;&lt;accession-num&gt;10078774&lt;/accession-num&gt;&lt;urls&gt;&lt;related-urls&gt;&lt;url&gt;https://www.ncbi.nlm.nih.gov/pubmed/10078774&lt;/url&gt;&lt;/related-urls&gt;&lt;/urls&gt;&lt;/record&gt;&lt;/Cite&gt;&lt;/EndNote&gt;</w:instrText>
        </w:r>
        <w:r w:rsidR="00F1775D" w:rsidRPr="00464C91">
          <w:fldChar w:fldCharType="separate"/>
        </w:r>
        <w:r w:rsidR="00F1775D" w:rsidRPr="00464C91">
          <w:rPr>
            <w:noProof/>
            <w:vertAlign w:val="superscript"/>
          </w:rPr>
          <w:t>1</w:t>
        </w:r>
        <w:r w:rsidR="00F1775D" w:rsidRPr="00464C91">
          <w:fldChar w:fldCharType="end"/>
        </w:r>
      </w:hyperlink>
      <w:r w:rsidR="00EE7747" w:rsidRPr="00464C91">
        <w:t>.</w:t>
      </w:r>
      <w:r w:rsidR="002A1AB4" w:rsidRPr="00464C91">
        <w:t xml:space="preserve"> </w:t>
      </w:r>
      <w:r w:rsidR="001E0523" w:rsidRPr="00464C91">
        <w:t>Furthermore, e</w:t>
      </w:r>
      <w:r w:rsidR="00F17D35" w:rsidRPr="00464C91">
        <w:t>l</w:t>
      </w:r>
      <w:r w:rsidR="002A1AB4" w:rsidRPr="00464C91">
        <w:t>astin</w:t>
      </w:r>
      <w:r w:rsidR="00F13F12" w:rsidRPr="00464C91">
        <w:t xml:space="preserve"> </w:t>
      </w:r>
      <w:r w:rsidR="00626868" w:rsidRPr="00464C91">
        <w:t>fibres</w:t>
      </w:r>
      <w:r w:rsidR="002A1AB4" w:rsidRPr="00464C91">
        <w:t xml:space="preserve"> ha</w:t>
      </w:r>
      <w:r w:rsidR="0026426B" w:rsidRPr="00464C91">
        <w:t>ve</w:t>
      </w:r>
      <w:r w:rsidR="002A1AB4" w:rsidRPr="00464C91">
        <w:t xml:space="preserve"> </w:t>
      </w:r>
      <w:r w:rsidR="00B74ACF" w:rsidRPr="00464C91">
        <w:t xml:space="preserve">demonstrated </w:t>
      </w:r>
      <w:r w:rsidR="0026426B" w:rsidRPr="00464C91">
        <w:t xml:space="preserve">specific ultrastructural association with PGs </w:t>
      </w:r>
      <w:r w:rsidR="00B74ACF" w:rsidRPr="00464C91">
        <w:t xml:space="preserve">in studies with bovine and chick aortas, </w:t>
      </w:r>
      <w:r w:rsidR="0026426B" w:rsidRPr="00464C91">
        <w:t xml:space="preserve">possibly due to the positive lysine groups in elastin </w:t>
      </w:r>
      <w:r w:rsidR="00626868" w:rsidRPr="00464C91">
        <w:t>fibres</w:t>
      </w:r>
      <w:r w:rsidR="0026426B" w:rsidRPr="00464C91">
        <w:t xml:space="preserve"> that can interact with </w:t>
      </w:r>
      <w:proofErr w:type="spellStart"/>
      <w:r w:rsidR="001E0523" w:rsidRPr="00464C91">
        <w:t>s</w:t>
      </w:r>
      <w:r w:rsidR="0026426B" w:rsidRPr="00464C91">
        <w:t>GAG</w:t>
      </w:r>
      <w:proofErr w:type="spellEnd"/>
      <w:r w:rsidR="002710E2">
        <w:fldChar w:fldCharType="begin"/>
      </w:r>
      <w:r w:rsidR="002710E2">
        <w:instrText xml:space="preserve"> HYPERLINK \l "_ENREF_9" \o "Ehrlich, 1975 #630" </w:instrText>
      </w:r>
      <w:r w:rsidR="002710E2">
        <w:fldChar w:fldCharType="separate"/>
      </w:r>
      <w:r w:rsidR="00F1775D" w:rsidRPr="00464C91">
        <w:fldChar w:fldCharType="begin">
          <w:fldData xml:space="preserve">PEVuZE5vdGU+PENpdGU+PEF1dGhvcj5FaHJsaWNoPC9BdXRob3I+PFllYXI+MTk3NTwvWWVhcj48
UmVjTnVtPjYzMDwvUmVjTnVtPjxEaXNwbGF5VGV4dD48c3R5bGUgZmFjZT0ic3VwZXJzY3JpcHQi
PjktMTE8L3N0eWxlPjwvRGlzcGxheVRleHQ+PHJlY29yZD48cmVjLW51bWJlcj42MzA8L3JlYy1u
dW1iZXI+PGZvcmVpZ24ta2V5cz48a2V5IGFwcD0iRU4iIGRiLWlkPSJhd2QwZndwdjg1MHgwOWVy
ZXo1eDlldGt4ZWVkYXNheGVhdGQiIHRpbWVzdGFtcD0iMTU0ODAzMjg0MiI+NjMwPC9rZXk+PC9m
b3JlaWduLWtleXM+PHJlZi10eXBlIG5hbWU9IkpvdXJuYWwgQXJ0aWNsZSI+MTc8L3JlZi10eXBl
Pjxjb250cmlidXRvcnM+PGF1dGhvcnM+PGF1dGhvcj5FaHJsaWNoLCBLLiBDLjwvYXV0aG9yPjxh
dXRob3I+UmFkaGFrcmlzaG5hbXVydGh5LCBCLjwvYXV0aG9yPjxhdXRob3I+QmVyZW5zb24sIEcu
IFMuPC9hdXRob3I+PC9hdXRob3JzPjwvY29udHJpYnV0b3JzPjx0aXRsZXM+PHRpdGxlPklzb2xh
dGlvbiBvZiBhIGNob25kcm9pdGluIHN1bGZhdGUtLWRlcm1hdGFuIHN1bGZhdGUgcHJvdGVvZ2x5
Y2FuIGZyb20gYm92aW5lIGFvcnRhPC90aXRsZT48c2Vjb25kYXJ5LXRpdGxlPkFyY2ggQmlvY2hl
bSBCaW9waHlzPC9zZWNvbmRhcnktdGl0bGU+PC90aXRsZXM+PHBlcmlvZGljYWw+PGZ1bGwtdGl0
bGU+QXJjaCBCaW9jaGVtIEJpb3BoeXM8L2Z1bGwtdGl0bGU+PC9wZXJpb2RpY2FsPjxwYWdlcz4z
NjEtOTwvcGFnZXM+PHZvbHVtZT4xNzE8L3ZvbHVtZT48bnVtYmVyPjE8L251bWJlcj48ZWRpdGlv
bj4xOTc1LzExLzAxPC9lZGl0aW9uPjxrZXl3b3Jkcz48a2V5d29yZD5BbWlubyBBY2lkcy9hbmFs
eXNpczwva2V5d29yZD48a2V5d29yZD5BbmltYWxzPC9rZXl3b3JkPjxrZXl3b3JkPkFvcnRhLyph
bmFseXNpczwva2V5d29yZD48a2V5d29yZD5DYXR0bGU8L2tleXdvcmQ+PGtleXdvcmQ+Q2VudHJp
ZnVnYXRpb24sIERlbnNpdHkgR3JhZGllbnQ8L2tleXdvcmQ+PGtleXdvcmQ+Q2hvbmRyb2l0aW4v
KmFuYWxvZ3MgJmFtcDsgZGVyaXZhdGl2ZXM8L2tleXdvcmQ+PGtleXdvcmQ+Q2hvbmRyb2l0aW4g
U3VsZmF0ZXMvKmFuYWx5c2lzL2lzb2xhdGlvbiAmYW1wOyBwdXJpZmljYXRpb248L2tleXdvcmQ+
PGtleXdvcmQ+RGVybWF0YW4gU3VsZmF0ZS8qYW5hbHlzaXMvaXNvbGF0aW9uICZhbXA7IHB1cmlm
aWNhdGlvbjwva2V5d29yZD48a2V5d29yZD5HbHljb3NhbWlub2dseWNhbnMvKmFuYWx5c2lzPC9r
ZXl3b3JkPjxrZXl3b3JkPkhleG9zYW1pbmVzL2FuYWx5c2lzPC9rZXl3b3JkPjxrZXl3b3JkPk1v
bGVjdWxhciBXZWlnaHQ8L2tleXdvcmQ+PGtleXdvcmQ+UHJvdGVvZ2x5Y2Fucy8qYW5hbHlzaXMv
aXNvbGF0aW9uICZhbXA7IHB1cmlmaWNhdGlvbjwva2V5d29yZD48a2V5d29yZD5Vcm9uaWMgQWNp
ZHMvYW5hbHlzaXM8L2tleXdvcmQ+PC9rZXl3b3Jkcz48ZGF0ZXM+PHllYXI+MTk3NTwveWVhcj48
cHViLWRhdGVzPjxkYXRlPk5vdjwvZGF0ZT48L3B1Yi1kYXRlcz48L2RhdGVzPjxpc2JuPjAwMDMt
OTg2MSAoUHJpbnQpJiN4RDswMDAzLTk4NjEgKExpbmtpbmcpPC9pc2JuPjxhY2Nlc3Npb24tbnVt
PjEyNzU1MTwvYWNjZXNzaW9uLW51bT48dXJscz48cmVsYXRlZC11cmxzPjx1cmw+aHR0cHM6Ly93
d3cubmNiaS5ubG0ubmloLmdvdi9wdWJtZWQvMTI3NTUxPC91cmw+PC9yZWxhdGVkLXVybHM+PC91
cmxzPjwvcmVjb3JkPjwvQ2l0ZT48Q2l0ZT48QXV0aG9yPk1hbGxpbmdlcjwvQXV0aG9yPjxZZWFy
PjE5ODY8L1llYXI+PFJlY051bT43Nzk5PC9SZWNOdW0+PHJlY29yZD48cmVjLW51bWJlcj43Nzk5
PC9yZWMtbnVtYmVyPjxmb3JlaWduLWtleXM+PGtleSBhcHA9IkVOIiBkYi1pZD0iYWY5YXA1cmR5
c2FhOWhlZjBmM3g1YWRkYWRmOXR2cnA5cGR4IiB0aW1lc3RhbXA9IjE0MzU3NTI3ODUiPjc3OTk8
L2tleT48L2ZvcmVpZ24ta2V5cz48cmVmLXR5cGUgbmFtZT0iSm91cm5hbCBBcnRpY2xlIj4xNzwv
cmVmLXR5cGU+PGNvbnRyaWJ1dG9ycz48YXV0aG9ycz48YXV0aG9yPk1hbGxpbmdlciwgUi48L2F1
dGhvcj48YXV0aG9yPkdlbGVmZiwgUy48L2F1dGhvcj48YXV0aG9yPkJvY2ssIFAuPC9hdXRob3I+
PC9hdXRob3JzPjwvY29udHJpYnV0b3JzPjx0aXRsZXM+PHRpdGxlPkhpc3RvY2hlbWlzdHJ5IG9m
IGdseWNvc2FtaW5vZ2x5Y2FucyBpbiBjYXJ0aWxhZ2UgZ3JvdW5kIHN1YnN0YW5jZS4gQWxjaWFu
LWJsdWUgc3RhaW5pbmcgYW5kIGxlY3Rpbi1iaW5kaW5nIGFmZmluaXRpZXMgaW4gc2VtaXRoaW4g
RXBvbiBzZWN0aW9uczwvdGl0bGU+PHNlY29uZGFyeS10aXRsZT5IaXN0b2NoZW1pc3RyeTwvc2Vj
b25kYXJ5LXRpdGxlPjxhbHQtdGl0bGU+SGlzdG9jaGVtaXN0cnk8L2FsdC10aXRsZT48L3RpdGxl
cz48cGVyaW9kaWNhbD48ZnVsbC10aXRsZT5IaXN0b2NoZW1pc3RyeTwvZnVsbC10aXRsZT48YWJi
ci0xPkhpc3RvY2hlbWlzdHJ5PC9hYmJyLTE+PC9wZXJpb2RpY2FsPjxhbHQtcGVyaW9kaWNhbD48
ZnVsbC10aXRsZT5IaXN0b2NoZW1pc3RyeTwvZnVsbC10aXRsZT48YWJici0xPkhpc3RvY2hlbWlz
dHJ5PC9hYmJyLTE+PC9hbHQtcGVyaW9kaWNhbD48cGFnZXM+MTIxLTc8L3BhZ2VzPjx2b2x1bWU+
ODU8L3ZvbHVtZT48bnVtYmVyPjI8L251bWJlcj48a2V5d29yZHM+PGtleXdvcmQ+QWxjaWFuIEJs
dWUvZGlhZ25vc3RpYyB1c2U8L2tleXdvcmQ+PGtleXdvcmQ+QW5pbWFsczwva2V5d29yZD48a2V5
d29yZD5DYXJ0aWxhZ2UvY3l0b2xvZ3kvKm1ldGFib2xpc208L2tleXdvcmQ+PGtleXdvcmQ+R2x5
Y29zYW1pbm9nbHljYW5zLyptZXRhYm9saXNtPC9rZXl3b3JkPjxrZXl3b3JkPkhpc3RvY3l0b2No
ZW1pc3RyeTwva2V5d29yZD48a2V5d29yZD5IdW1hbnM8L2tleXdvcmQ+PGtleXdvcmQ+TGVjdGlu
cy9kaWFnbm9zdGljIHVzZTwva2V5d29yZD48a2V5d29yZD5NaWNlPC9rZXl3b3JkPjxrZXl3b3Jk
PlJhdHM8L2tleXdvcmQ+PC9rZXl3b3Jkcz48ZGF0ZXM+PHllYXI+MTk4NjwveWVhcj48L2RhdGVz
Pjxpc2JuPjAzMDEtNTU2NCAoUHJpbnQpJiN4RDswMzAxLTU1NjQgKExpbmtpbmcpPC9pc2JuPjxh
Y2Nlc3Npb24tbnVtPjM3NDQ4OTU8L2FjY2Vzc2lvbi1udW0+PHVybHM+PHJlbGF0ZWQtdXJscz48
dXJsPmh0dHA6Ly93d3cubmNiaS5ubG0ubmloLmdvdi9wdWJtZWQvMzc0NDg5NTwvdXJsPjwvcmVs
YXRlZC11cmxzPjwvdXJscz48L3JlY29yZD48L0NpdGU+PENpdGU+PEF1dGhvcj5SYWRoYWtyaXNo
bmFtdXJ0aHk8L0F1dGhvcj48WWVhcj4xOTc3PC9ZZWFyPjxSZWNOdW0+NjMxPC9SZWNOdW0+PHJl
Y29yZD48cmVjLW51bWJlcj42MzE8L3JlYy1udW1iZXI+PGZvcmVpZ24ta2V5cz48a2V5IGFwcD0i
RU4iIGRiLWlkPSJhd2QwZndwdjg1MHgwOWVyZXo1eDlldGt4ZWVkYXNheGVhdGQiIHRpbWVzdGFt
cD0iMTU0ODAzMjg0MiI+NjMxPC9rZXk+PC9mb3JlaWduLWtleXM+PHJlZi10eXBlIG5hbWU9Ikpv
dXJuYWwgQXJ0aWNsZSI+MTc8L3JlZi10eXBlPjxjb250cmlidXRvcnM+PGF1dGhvcnM+PGF1dGhv
cj5SYWRoYWtyaXNobmFtdXJ0aHksIEIuPC9hdXRob3I+PGF1dGhvcj5SdWl6LCBILiBBLiwgSnIu
PC9hdXRob3I+PGF1dGhvcj5CZXJlbnNvbiwgRy4gUy48L2F1dGhvcj48L2F1dGhvcnM+PC9jb250
cmlidXRvcnM+PHRpdGxlcz48dGl0bGU+SXNvbGF0aW9uIGFuZCBjaGFyYWN0ZXJpemF0aW9uIG9m
IHByb3Rlb2dseWNhbnMgZnJvbSBib3ZpbmUgYW9ydGE8L3RpdGxlPjxzZWNvbmRhcnktdGl0bGU+
SiBCaW9sIENoZW08L3NlY29uZGFyeS10aXRsZT48L3RpdGxlcz48cGVyaW9kaWNhbD48ZnVsbC10
aXRsZT5KIEJpb2wgQ2hlbTwvZnVsbC10aXRsZT48L3BlcmlvZGljYWw+PHBhZ2VzPjQ4MzEtNDE8
L3BhZ2VzPjx2b2x1bWU+MjUyPC92b2x1bWU+PG51bWJlcj4xNDwvbnVtYmVyPjxlZGl0aW9uPjE5
NzcvMDcvMjU8L2VkaXRpb24+PGtleXdvcmRzPjxrZXl3b3JkPkFtaW5vIEFjaWRzL2FuYWx5c2lz
PC9rZXl3b3JkPjxrZXl3b3JkPkFuaW1hbHM8L2tleXdvcmQ+PGtleXdvcmQ+QW9ydGEvKmFuYWx5
c2lzPC9rZXl3b3JkPjxrZXl3b3JkPkNhdHRsZTwva2V5d29yZD48a2V5d29yZD5DZW50cmlmdWdh
dGlvbiwgRGVuc2l0eSBHcmFkaWVudDwva2V5d29yZD48a2V5d29yZD5DaG9uZHJvaXRpbiBTdWxm
YXRlcy9hbmFseXNpczwva2V5d29yZD48a2V5d29yZD5DaHJvbWF0b2dyYXBoeSwgR2VsPC9rZXl3
b3JkPjxrZXl3b3JkPkNocm9tYXRvZ3JhcGh5LCBJb24gRXhjaGFuZ2U8L2tleXdvcmQ+PGtleXdv
cmQ+R2x5Y29zYW1pbm9nbHljYW5zL2FuYWx5c2lzPC9rZXl3b3JkPjxrZXl3b3JkPkhlcGFyaXRp
biBTdWxmYXRlL2FuYWx5c2lzPC9rZXl3b3JkPjxrZXl3b3JkPkh5YWx1cm9uaWMgQWNpZC9hbmFs
eXNpczwva2V5d29yZD48a2V5d29yZD5NZXRob2RzPC9rZXl3b3JkPjxrZXl3b3JkPk1pY3JvYmlh
bCBDb2xsYWdlbmFzZTwva2V5d29yZD48a2V5d29yZD5QYW5jcmVhdGljIEVsYXN0YXNlPC9rZXl3
b3JkPjxrZXl3b3JkPlByb3Rlb2dseWNhbnMvKmlzb2xhdGlvbiAmYW1wOyBwdXJpZmljYXRpb248
L2tleXdvcmQ+PC9rZXl3b3Jkcz48ZGF0ZXM+PHllYXI+MTk3NzwveWVhcj48cHViLWRhdGVzPjxk
YXRlPkp1bCAyNTwvZGF0ZT48L3B1Yi1kYXRlcz48L2RhdGVzPjxpc2JuPjAwMjEtOTI1OCAoUHJp
bnQpJiN4RDswMDIxLTkyNTggKExpbmtpbmcpPC9pc2JuPjxhY2Nlc3Npb24tbnVtPjE5NDg5NTwv
YWNjZXNzaW9uLW51bT48dXJscz48cmVsYXRlZC11cmxzPjx1cmw+aHR0cHM6Ly93d3cubmNiaS5u
bG0ubmloLmdvdi9wdWJtZWQvMTk0ODk1PC91cmw+PC9yZWxhdGVkLXVybHM+PC91cmxzPjwvcmVj
b3JkPjwvQ2l0ZT48L0VuZE5vdGU+
</w:fldData>
        </w:fldChar>
      </w:r>
      <w:r w:rsidR="00F1775D" w:rsidRPr="00464C91">
        <w:instrText xml:space="preserve"> ADDIN EN.CITE </w:instrText>
      </w:r>
      <w:r w:rsidR="00F1775D" w:rsidRPr="00464C91">
        <w:fldChar w:fldCharType="begin">
          <w:fldData xml:space="preserve">PEVuZE5vdGU+PENpdGU+PEF1dGhvcj5FaHJsaWNoPC9BdXRob3I+PFllYXI+MTk3NTwvWWVhcj48
UmVjTnVtPjYzMDwvUmVjTnVtPjxEaXNwbGF5VGV4dD48c3R5bGUgZmFjZT0ic3VwZXJzY3JpcHQi
PjktMTE8L3N0eWxlPjwvRGlzcGxheVRleHQ+PHJlY29yZD48cmVjLW51bWJlcj42MzA8L3JlYy1u
dW1iZXI+PGZvcmVpZ24ta2V5cz48a2V5IGFwcD0iRU4iIGRiLWlkPSJhd2QwZndwdjg1MHgwOWVy
ZXo1eDlldGt4ZWVkYXNheGVhdGQiIHRpbWVzdGFtcD0iMTU0ODAzMjg0MiI+NjMwPC9rZXk+PC9m
b3JlaWduLWtleXM+PHJlZi10eXBlIG5hbWU9IkpvdXJuYWwgQXJ0aWNsZSI+MTc8L3JlZi10eXBl
Pjxjb250cmlidXRvcnM+PGF1dGhvcnM+PGF1dGhvcj5FaHJsaWNoLCBLLiBDLjwvYXV0aG9yPjxh
dXRob3I+UmFkaGFrcmlzaG5hbXVydGh5LCBCLjwvYXV0aG9yPjxhdXRob3I+QmVyZW5zb24sIEcu
IFMuPC9hdXRob3I+PC9hdXRob3JzPjwvY29udHJpYnV0b3JzPjx0aXRsZXM+PHRpdGxlPklzb2xh
dGlvbiBvZiBhIGNob25kcm9pdGluIHN1bGZhdGUtLWRlcm1hdGFuIHN1bGZhdGUgcHJvdGVvZ2x5
Y2FuIGZyb20gYm92aW5lIGFvcnRhPC90aXRsZT48c2Vjb25kYXJ5LXRpdGxlPkFyY2ggQmlvY2hl
bSBCaW9waHlzPC9zZWNvbmRhcnktdGl0bGU+PC90aXRsZXM+PHBlcmlvZGljYWw+PGZ1bGwtdGl0
bGU+QXJjaCBCaW9jaGVtIEJpb3BoeXM8L2Z1bGwtdGl0bGU+PC9wZXJpb2RpY2FsPjxwYWdlcz4z
NjEtOTwvcGFnZXM+PHZvbHVtZT4xNzE8L3ZvbHVtZT48bnVtYmVyPjE8L251bWJlcj48ZWRpdGlv
bj4xOTc1LzExLzAxPC9lZGl0aW9uPjxrZXl3b3Jkcz48a2V5d29yZD5BbWlubyBBY2lkcy9hbmFs
eXNpczwva2V5d29yZD48a2V5d29yZD5BbmltYWxzPC9rZXl3b3JkPjxrZXl3b3JkPkFvcnRhLyph
bmFseXNpczwva2V5d29yZD48a2V5d29yZD5DYXR0bGU8L2tleXdvcmQ+PGtleXdvcmQ+Q2VudHJp
ZnVnYXRpb24sIERlbnNpdHkgR3JhZGllbnQ8L2tleXdvcmQ+PGtleXdvcmQ+Q2hvbmRyb2l0aW4v
KmFuYWxvZ3MgJmFtcDsgZGVyaXZhdGl2ZXM8L2tleXdvcmQ+PGtleXdvcmQ+Q2hvbmRyb2l0aW4g
U3VsZmF0ZXMvKmFuYWx5c2lzL2lzb2xhdGlvbiAmYW1wOyBwdXJpZmljYXRpb248L2tleXdvcmQ+
PGtleXdvcmQ+RGVybWF0YW4gU3VsZmF0ZS8qYW5hbHlzaXMvaXNvbGF0aW9uICZhbXA7IHB1cmlm
aWNhdGlvbjwva2V5d29yZD48a2V5d29yZD5HbHljb3NhbWlub2dseWNhbnMvKmFuYWx5c2lzPC9r
ZXl3b3JkPjxrZXl3b3JkPkhleG9zYW1pbmVzL2FuYWx5c2lzPC9rZXl3b3JkPjxrZXl3b3JkPk1v
bGVjdWxhciBXZWlnaHQ8L2tleXdvcmQ+PGtleXdvcmQ+UHJvdGVvZ2x5Y2Fucy8qYW5hbHlzaXMv
aXNvbGF0aW9uICZhbXA7IHB1cmlmaWNhdGlvbjwva2V5d29yZD48a2V5d29yZD5Vcm9uaWMgQWNp
ZHMvYW5hbHlzaXM8L2tleXdvcmQ+PC9rZXl3b3Jkcz48ZGF0ZXM+PHllYXI+MTk3NTwveWVhcj48
cHViLWRhdGVzPjxkYXRlPk5vdjwvZGF0ZT48L3B1Yi1kYXRlcz48L2RhdGVzPjxpc2JuPjAwMDMt
OTg2MSAoUHJpbnQpJiN4RDswMDAzLTk4NjEgKExpbmtpbmcpPC9pc2JuPjxhY2Nlc3Npb24tbnVt
PjEyNzU1MTwvYWNjZXNzaW9uLW51bT48dXJscz48cmVsYXRlZC11cmxzPjx1cmw+aHR0cHM6Ly93
d3cubmNiaS5ubG0ubmloLmdvdi9wdWJtZWQvMTI3NTUxPC91cmw+PC9yZWxhdGVkLXVybHM+PC91
cmxzPjwvcmVjb3JkPjwvQ2l0ZT48Q2l0ZT48QXV0aG9yPk1hbGxpbmdlcjwvQXV0aG9yPjxZZWFy
PjE5ODY8L1llYXI+PFJlY051bT43Nzk5PC9SZWNOdW0+PHJlY29yZD48cmVjLW51bWJlcj43Nzk5
PC9yZWMtbnVtYmVyPjxmb3JlaWduLWtleXM+PGtleSBhcHA9IkVOIiBkYi1pZD0iYWY5YXA1cmR5
c2FhOWhlZjBmM3g1YWRkYWRmOXR2cnA5cGR4IiB0aW1lc3RhbXA9IjE0MzU3NTI3ODUiPjc3OTk8
L2tleT48L2ZvcmVpZ24ta2V5cz48cmVmLXR5cGUgbmFtZT0iSm91cm5hbCBBcnRpY2xlIj4xNzwv
cmVmLXR5cGU+PGNvbnRyaWJ1dG9ycz48YXV0aG9ycz48YXV0aG9yPk1hbGxpbmdlciwgUi48L2F1
dGhvcj48YXV0aG9yPkdlbGVmZiwgUy48L2F1dGhvcj48YXV0aG9yPkJvY2ssIFAuPC9hdXRob3I+
PC9hdXRob3JzPjwvY29udHJpYnV0b3JzPjx0aXRsZXM+PHRpdGxlPkhpc3RvY2hlbWlzdHJ5IG9m
IGdseWNvc2FtaW5vZ2x5Y2FucyBpbiBjYXJ0aWxhZ2UgZ3JvdW5kIHN1YnN0YW5jZS4gQWxjaWFu
LWJsdWUgc3RhaW5pbmcgYW5kIGxlY3Rpbi1iaW5kaW5nIGFmZmluaXRpZXMgaW4gc2VtaXRoaW4g
RXBvbiBzZWN0aW9uczwvdGl0bGU+PHNlY29uZGFyeS10aXRsZT5IaXN0b2NoZW1pc3RyeTwvc2Vj
b25kYXJ5LXRpdGxlPjxhbHQtdGl0bGU+SGlzdG9jaGVtaXN0cnk8L2FsdC10aXRsZT48L3RpdGxl
cz48cGVyaW9kaWNhbD48ZnVsbC10aXRsZT5IaXN0b2NoZW1pc3RyeTwvZnVsbC10aXRsZT48YWJi
ci0xPkhpc3RvY2hlbWlzdHJ5PC9hYmJyLTE+PC9wZXJpb2RpY2FsPjxhbHQtcGVyaW9kaWNhbD48
ZnVsbC10aXRsZT5IaXN0b2NoZW1pc3RyeTwvZnVsbC10aXRsZT48YWJici0xPkhpc3RvY2hlbWlz
dHJ5PC9hYmJyLTE+PC9hbHQtcGVyaW9kaWNhbD48cGFnZXM+MTIxLTc8L3BhZ2VzPjx2b2x1bWU+
ODU8L3ZvbHVtZT48bnVtYmVyPjI8L251bWJlcj48a2V5d29yZHM+PGtleXdvcmQ+QWxjaWFuIEJs
dWUvZGlhZ25vc3RpYyB1c2U8L2tleXdvcmQ+PGtleXdvcmQ+QW5pbWFsczwva2V5d29yZD48a2V5
d29yZD5DYXJ0aWxhZ2UvY3l0b2xvZ3kvKm1ldGFib2xpc208L2tleXdvcmQ+PGtleXdvcmQ+R2x5
Y29zYW1pbm9nbHljYW5zLyptZXRhYm9saXNtPC9rZXl3b3JkPjxrZXl3b3JkPkhpc3RvY3l0b2No
ZW1pc3RyeTwva2V5d29yZD48a2V5d29yZD5IdW1hbnM8L2tleXdvcmQ+PGtleXdvcmQ+TGVjdGlu
cy9kaWFnbm9zdGljIHVzZTwva2V5d29yZD48a2V5d29yZD5NaWNlPC9rZXl3b3JkPjxrZXl3b3Jk
PlJhdHM8L2tleXdvcmQ+PC9rZXl3b3Jkcz48ZGF0ZXM+PHllYXI+MTk4NjwveWVhcj48L2RhdGVz
Pjxpc2JuPjAzMDEtNTU2NCAoUHJpbnQpJiN4RDswMzAxLTU1NjQgKExpbmtpbmcpPC9pc2JuPjxh
Y2Nlc3Npb24tbnVtPjM3NDQ4OTU8L2FjY2Vzc2lvbi1udW0+PHVybHM+PHJlbGF0ZWQtdXJscz48
dXJsPmh0dHA6Ly93d3cubmNiaS5ubG0ubmloLmdvdi9wdWJtZWQvMzc0NDg5NTwvdXJsPjwvcmVs
YXRlZC11cmxzPjwvdXJscz48L3JlY29yZD48L0NpdGU+PENpdGU+PEF1dGhvcj5SYWRoYWtyaXNo
bmFtdXJ0aHk8L0F1dGhvcj48WWVhcj4xOTc3PC9ZZWFyPjxSZWNOdW0+NjMxPC9SZWNOdW0+PHJl
Y29yZD48cmVjLW51bWJlcj42MzE8L3JlYy1udW1iZXI+PGZvcmVpZ24ta2V5cz48a2V5IGFwcD0i
RU4iIGRiLWlkPSJhd2QwZndwdjg1MHgwOWVyZXo1eDlldGt4ZWVkYXNheGVhdGQiIHRpbWVzdGFt
cD0iMTU0ODAzMjg0MiI+NjMxPC9rZXk+PC9mb3JlaWduLWtleXM+PHJlZi10eXBlIG5hbWU9Ikpv
dXJuYWwgQXJ0aWNsZSI+MTc8L3JlZi10eXBlPjxjb250cmlidXRvcnM+PGF1dGhvcnM+PGF1dGhv
cj5SYWRoYWtyaXNobmFtdXJ0aHksIEIuPC9hdXRob3I+PGF1dGhvcj5SdWl6LCBILiBBLiwgSnIu
PC9hdXRob3I+PGF1dGhvcj5CZXJlbnNvbiwgRy4gUy48L2F1dGhvcj48L2F1dGhvcnM+PC9jb250
cmlidXRvcnM+PHRpdGxlcz48dGl0bGU+SXNvbGF0aW9uIGFuZCBjaGFyYWN0ZXJpemF0aW9uIG9m
IHByb3Rlb2dseWNhbnMgZnJvbSBib3ZpbmUgYW9ydGE8L3RpdGxlPjxzZWNvbmRhcnktdGl0bGU+
SiBCaW9sIENoZW08L3NlY29uZGFyeS10aXRsZT48L3RpdGxlcz48cGVyaW9kaWNhbD48ZnVsbC10
aXRsZT5KIEJpb2wgQ2hlbTwvZnVsbC10aXRsZT48L3BlcmlvZGljYWw+PHBhZ2VzPjQ4MzEtNDE8
L3BhZ2VzPjx2b2x1bWU+MjUyPC92b2x1bWU+PG51bWJlcj4xNDwvbnVtYmVyPjxlZGl0aW9uPjE5
NzcvMDcvMjU8L2VkaXRpb24+PGtleXdvcmRzPjxrZXl3b3JkPkFtaW5vIEFjaWRzL2FuYWx5c2lz
PC9rZXl3b3JkPjxrZXl3b3JkPkFuaW1hbHM8L2tleXdvcmQ+PGtleXdvcmQ+QW9ydGEvKmFuYWx5
c2lzPC9rZXl3b3JkPjxrZXl3b3JkPkNhdHRsZTwva2V5d29yZD48a2V5d29yZD5DZW50cmlmdWdh
dGlvbiwgRGVuc2l0eSBHcmFkaWVudDwva2V5d29yZD48a2V5d29yZD5DaG9uZHJvaXRpbiBTdWxm
YXRlcy9hbmFseXNpczwva2V5d29yZD48a2V5d29yZD5DaHJvbWF0b2dyYXBoeSwgR2VsPC9rZXl3
b3JkPjxrZXl3b3JkPkNocm9tYXRvZ3JhcGh5LCBJb24gRXhjaGFuZ2U8L2tleXdvcmQ+PGtleXdv
cmQ+R2x5Y29zYW1pbm9nbHljYW5zL2FuYWx5c2lzPC9rZXl3b3JkPjxrZXl3b3JkPkhlcGFyaXRp
biBTdWxmYXRlL2FuYWx5c2lzPC9rZXl3b3JkPjxrZXl3b3JkPkh5YWx1cm9uaWMgQWNpZC9hbmFs
eXNpczwva2V5d29yZD48a2V5d29yZD5NZXRob2RzPC9rZXl3b3JkPjxrZXl3b3JkPk1pY3JvYmlh
bCBDb2xsYWdlbmFzZTwva2V5d29yZD48a2V5d29yZD5QYW5jcmVhdGljIEVsYXN0YXNlPC9rZXl3
b3JkPjxrZXl3b3JkPlByb3Rlb2dseWNhbnMvKmlzb2xhdGlvbiAmYW1wOyBwdXJpZmljYXRpb248
L2tleXdvcmQ+PC9rZXl3b3Jkcz48ZGF0ZXM+PHllYXI+MTk3NzwveWVhcj48cHViLWRhdGVzPjxk
YXRlPkp1bCAyNTwvZGF0ZT48L3B1Yi1kYXRlcz48L2RhdGVzPjxpc2JuPjAwMjEtOTI1OCAoUHJp
bnQpJiN4RDswMDIxLTkyNTggKExpbmtpbmcpPC9pc2JuPjxhY2Nlc3Npb24tbnVtPjE5NDg5NTwv
YWNjZXNzaW9uLW51bT48dXJscz48cmVsYXRlZC11cmxzPjx1cmw+aHR0cHM6Ly93d3cubmNiaS5u
bG0ubmloLmdvdi9wdWJtZWQvMTk0ODk1PC91cmw+PC9yZWxhdGVkLXVybHM+PC91cmxzPjwvcmVj
b3JkPjwvQ2l0ZT48L0VuZE5vdGU+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9-11</w:t>
      </w:r>
      <w:r w:rsidR="00F1775D" w:rsidRPr="00464C91">
        <w:fldChar w:fldCharType="end"/>
      </w:r>
      <w:r w:rsidR="002710E2">
        <w:fldChar w:fldCharType="end"/>
      </w:r>
      <w:r w:rsidR="001E0523" w:rsidRPr="00464C91">
        <w:t>.</w:t>
      </w:r>
      <w:r w:rsidR="002A1AB4" w:rsidRPr="00464C91">
        <w:t xml:space="preserve"> </w:t>
      </w:r>
      <w:r w:rsidR="0026426B" w:rsidRPr="00464C91">
        <w:t>Similar</w:t>
      </w:r>
      <w:r w:rsidR="002A1AB4" w:rsidRPr="00464C91">
        <w:t xml:space="preserve"> i</w:t>
      </w:r>
      <w:r w:rsidR="00237677" w:rsidRPr="00464C91">
        <w:t>n</w:t>
      </w:r>
      <w:r w:rsidR="002A1AB4" w:rsidRPr="00464C91">
        <w:t xml:space="preserve">teractions </w:t>
      </w:r>
      <w:r w:rsidR="0029055F" w:rsidRPr="00464C91">
        <w:t xml:space="preserve">are not mentioned </w:t>
      </w:r>
      <w:r w:rsidR="00626868" w:rsidRPr="00464C91">
        <w:t xml:space="preserve">for </w:t>
      </w:r>
      <w:r w:rsidR="0029055F" w:rsidRPr="00464C91">
        <w:t>auricular cartilage</w:t>
      </w:r>
      <w:r w:rsidR="00237677" w:rsidRPr="00464C91">
        <w:t xml:space="preserve">. </w:t>
      </w:r>
    </w:p>
    <w:p w14:paraId="5C6E0FD0" w14:textId="6F587D72" w:rsidR="005653C6" w:rsidRPr="00464C91" w:rsidRDefault="00B74ACF" w:rsidP="00B43826">
      <w:r w:rsidRPr="00F0638B">
        <w:t>I</w:t>
      </w:r>
      <w:r w:rsidR="005C4229" w:rsidRPr="00F0638B">
        <w:t xml:space="preserve">n </w:t>
      </w:r>
      <w:r w:rsidR="00391D01" w:rsidRPr="00F0638B">
        <w:t>previous studies on</w:t>
      </w:r>
      <w:r w:rsidR="005C4229" w:rsidRPr="00F0638B">
        <w:t xml:space="preserve"> GAG removal (sulphated and </w:t>
      </w:r>
      <w:proofErr w:type="spellStart"/>
      <w:r w:rsidR="005C4229" w:rsidRPr="00F0638B">
        <w:t>unsulphated</w:t>
      </w:r>
      <w:proofErr w:type="spellEnd"/>
      <w:r w:rsidR="005C4229" w:rsidRPr="00F0638B">
        <w:t>)</w:t>
      </w:r>
      <w:r w:rsidR="00F1706D" w:rsidRPr="00F0638B">
        <w:t xml:space="preserve"> from </w:t>
      </w:r>
      <w:r w:rsidR="00BE5E7D" w:rsidRPr="00F0638B">
        <w:t xml:space="preserve">cartilage </w:t>
      </w:r>
      <w:r w:rsidR="00C210BD" w:rsidRPr="00F0638B">
        <w:fldChar w:fldCharType="begin">
          <w:fldData xml:space="preserve">PEVuZE5vdGU+PENpdGU+PEF1dGhvcj5CYXJhPC9BdXRob3I+PFllYXI+MjAxMjwvWWVhcj48UmVj
TnVtPjQ4NTwvUmVjTnVtPjxEaXNwbGF5VGV4dD48c3R5bGUgZmFjZT0ic3VwZXJzY3JpcHQiPjIs
NiwxMjwvc3R5bGU+PC9EaXNwbGF5VGV4dD48cmVjb3JkPjxyZWMtbnVtYmVyPjQ4NTwvcmVjLW51
bWJlcj48Zm9yZWlnbi1rZXlzPjxrZXkgYXBwPSJFTiIgZGItaWQ9ImF3ZDBmd3B2ODUweDA5ZXJl
ejV4OWV0a3hlZWRhc2F4ZWF0ZCIgdGltZXN0YW1wPSIxNTM1NjIxMjQ3Ij40ODU8L2tleT48L2Zv
cmVpZ24ta2V5cz48cmVmLXR5cGUgbmFtZT0iSm91cm5hbCBBcnRpY2xlIj4xNzwvcmVmLXR5cGU+
PGNvbnRyaWJ1dG9ycz48YXV0aG9ycz48YXV0aG9yPkJhcmEsIEouIEouPC9hdXRob3I+PGF1dGhv
cj5Kb2huc29uLCBXLiBFLjwvYXV0aG9yPjxhdXRob3I+Q2F0ZXJzb24sIEIuPC9hdXRob3I+PGF1
dGhvcj5Sb2JlcnRzLCBTLjwvYXV0aG9yPjwvYXV0aG9ycz48L2NvbnRyaWJ1dG9ycz48YXV0aC1h
ZGRyZXNzPlRoZSBSb2JlcnQgSm9uZXMgYW5kIEFnbmVzIEh1bnQgT3J0aG9wYWVkaWMgSG9zcGl0
YWwsIE5IUyBGb3VuZGF0aW9uIFRydXN0IGFuZCBUaGUgSW5zdGl0dXRlIGZvciBTY2llbmNlIGFu
ZCBUZWNobm9sb2d5IGluIE1lZGljaW5lLCBLZWVsZSBVbml2ZXJzaXR5LCBPc3dlc3RyeSwgU2hy
b3BzaGlyZSwgVUsuIGplbm5pZmVyLmJhcmFAcmphaC5uaHMudWs8L2F1dGgtYWRkcmVzcz48dGl0
bGVzPjx0aXRsZT5BcnRpY3VsYXIgY2FydGlsYWdlIGdseWNvc2FtaW5vZ2x5Y2FucyBpbmhpYml0
IHRoZSBhZGhlc2lvbiBvZiBlbmRvdGhlbGlhbCBjZWxsczwvdGl0bGU+PHNlY29uZGFyeS10aXRs
ZT5Db25uZWN0IFRpc3N1ZSBSZXM8L3NlY29uZGFyeS10aXRsZT48L3RpdGxlcz48cGVyaW9kaWNh
bD48ZnVsbC10aXRsZT5Db25uZWN0IFRpc3N1ZSBSZXM8L2Z1bGwtdGl0bGU+PC9wZXJpb2RpY2Fs
PjxwYWdlcz4yMjAtODwvcGFnZXM+PHZvbHVtZT41Mzwvdm9sdW1lPjxudW1iZXI+MzwvbnVtYmVy
PjxlZGl0aW9uPjIwMTEvMTIvMDc8L2VkaXRpb24+PGtleXdvcmRzPjxrZXl3b3JkPkFuaW1hbHM8
L2tleXdvcmQ+PGtleXdvcmQ+Q2FydGlsYWdlLCBBcnRpY3VsYXIvY2hlbWlzdHJ5L2RydWcgZWZm
ZWN0cy8qbWV0YWJvbGlzbTwva2V5d29yZD48a2V5d29yZD5DYXR0bGU8L2tleXdvcmQ+PGtleXdv
cmQ+Q2VsbCBBZGhlc2lvbi9kcnVnIGVmZmVjdHMvcGh5c2lvbG9neTwva2V5d29yZD48a2V5d29y
ZD5DZWxsIFN1cnZpdmFsL2RydWcgZWZmZWN0czwva2V5d29yZD48a2V5d29yZD5DaG9uZHJvY3l0
ZXMvZHJ1ZyBlZmZlY3RzL3BoeXNpb2xvZ3k8L2tleXdvcmQ+PGtleXdvcmQ+Q2hvbmRyb2l0aW4g
U3VsZmF0ZXMvbWV0YWJvbGlzbTwva2V5d29yZD48a2V5d29yZD5EaXNlYXNlIFByb2dyZXNzaW9u
PC9rZXl3b3JkPjxrZXl3b3JkPkVwaXRvcGVzL2RydWcgZWZmZWN0czwva2V5d29yZD48a2V5d29y
ZD5GZW1hbGU8L2tleXdvcmQ+PGtleXdvcmQ+R2x5Y29wcm90ZWlucy9tZXRhYm9saXNtPC9rZXl3
b3JkPjxrZXl3b3JkPkdseWNvc2FtaW5vZ2x5Y2Fucy9hbmFseXNpcy8qcGh5c2lvbG9neTwva2V5
d29yZD48a2V5d29yZD5IdW1hbiBVbWJpbGljYWwgVmVpbiBFbmRvdGhlbGlhbCBDZWxscy9jeXRv
bG9neS9kcnVnIGVmZmVjdHMvKm1ldGFib2xpc208L2tleXdvcmQ+PGtleXdvcmQ+SHVtYW5zPC9r
ZXl3b3JkPjxrZXl3b3JkPkh5YWx1cm9ub2dsdWNvc2FtaW5pZGFzZS9waGFybWFjb2xvZ3k8L2tl
eXdvcmQ+PGtleXdvcmQ+TmVvdmFzY3VsYXJpemF0aW9uLCBQaHlzaW9sb2dpYy9kcnVnIGVmZmVj
dHMvKnBoeXNpb2xvZ3k8L2tleXdvcmQ+PGtleXdvcmQ+T3JnYW4gQ3VsdHVyZSBUZWNobmlxdWVz
PC9rZXl3b3JkPjxrZXl3b3JkPk9zdGVvYXJ0aHJpdGlzLyptZXRhYm9saXNtL3BhdGhvbG9neTwv
a2V5d29yZD48L2tleXdvcmRzPjxkYXRlcz48eWVhcj4yMDEyPC95ZWFyPjwvZGF0ZXM+PGlzYm4+
MTYwNy04NDM4IChFbGVjdHJvbmljKSYjeEQ7MDMwMC04MjA3IChMaW5raW5nKTwvaXNibj48YWNj
ZXNzaW9uLW51bT4yMjE0MTU4MjwvYWNjZXNzaW9uLW51bT48dXJscz48cmVsYXRlZC11cmxzPjx1
cmw+aHR0cHM6Ly93d3cubmNiaS5ubG0ubmloLmdvdi9wdWJtZWQvMjIxNDE1ODI8L3VybD48L3Jl
bGF0ZWQtdXJscz48L3VybHM+PGVsZWN0cm9uaWMtcmVzb3VyY2UtbnVtPjEwLjMxMDkvMDMwMDgy
MDcuMjAxMS42MjkzMTA8L2VsZWN0cm9uaWMtcmVzb3VyY2UtbnVtPjwvcmVjb3JkPjwvQ2l0ZT48
Q2l0ZT48QXV0aG9yPkJhc2FsbzwvQXV0aG9yPjxZZWFyPjIwMDY8L1llYXI+PFJlY051bT42MDA8
L1JlY051bT48cmVjb3JkPjxyZWMtbnVtYmVyPjYwMDwvcmVjLW51bWJlcj48Zm9yZWlnbi1rZXlz
PjxrZXkgYXBwPSJFTiIgZGItaWQ9ImF3ZDBmd3B2ODUweDA5ZXJlejV4OWV0a3hlZWRhc2F4ZWF0
ZCIgdGltZXN0YW1wPSIxNTQ3NDE5NjU5Ij42MDA8L2tleT48L2ZvcmVpZ24ta2V5cz48cmVmLXR5
cGUgbmFtZT0iSm91cm5hbCBBcnRpY2xlIj4xNzwvcmVmLXR5cGU+PGNvbnRyaWJ1dG9ycz48YXV0
aG9ycz48YXV0aG9yPkJhc2FsbywgSS4gTS48L2F1dGhvcj48YXV0aG9yPkNoZW4sIEYuIEguPC9h
dXRob3I+PGF1dGhvcj5IdW5nLCBDLiBULjwvYXV0aG9yPjxhdXRob3I+QXRlc2hpYW4sIEcuIEEu
PC9hdXRob3I+PC9hdXRob3JzPjwvY29udHJpYnV0b3JzPjxhdXRoLWFkZHJlc3M+RGVwYXJ0bWVu
dCBvZiBNZWNoYW5pY2FsIEVuZ2luZWVyaW5nLCBDb2x1bWJpYSBVbml2ZXJzaXR5LCBOZXcgWW9y
aywgTlkgMTAwMjcsIFVTQS48L2F1dGgtYWRkcmVzcz48dGl0bGVzPjx0aXRsZT5GcmljdGlvbmFs
IHJlc3BvbnNlIG9mIGJvdmluZSBhcnRpY3VsYXIgY2FydGlsYWdlIHVuZGVyIGNyZWVwIGxvYWRp
bmcgZm9sbG93aW5nIHByb3Rlb2dseWNhbiBkaWdlc3Rpb24gd2l0aCBjaG9uZHJvaXRpbmFzZSBB
QkM8L3RpdGxlPjxzZWNvbmRhcnktdGl0bGU+SiBCaW9tZWNoIEVuZzwvc2Vjb25kYXJ5LXRpdGxl
PjwvdGl0bGVzPjxwZXJpb2RpY2FsPjxmdWxsLXRpdGxlPkogQmlvbWVjaCBFbmc8L2Z1bGwtdGl0
bGU+PC9wZXJpb2RpY2FsPjxwYWdlcz4xMzEtNDwvcGFnZXM+PHZvbHVtZT4xMjg8L3ZvbHVtZT48
bnVtYmVyPjE8L251bWJlcj48ZWRpdGlvbj4yMDA2LzAzLzE1PC9lZGl0aW9uPjxrZXl3b3Jkcz48
a2V5d29yZD5BbmltYWxzPC9rZXl3b3JkPjxrZXl3b3JkPkNhcnRpbGFnZSwgQXJ0aWN1bGFyLypw
aHlzaW9sb2d5PC9rZXl3b3JkPjxrZXl3b3JkPkNhdHRsZTwva2V5d29yZD48a2V5d29yZD5DaG9u
ZHJvaXRpbiBBQkMgTHlhc2UvKm1ldGFib2xpc208L2tleXdvcmQ+PGtleXdvcmQ+Q29tcHV0ZXIg
U2ltdWxhdGlvbjwva2V5d29yZD48a2V5d29yZD5FbGFzdGljaXR5PC9rZXl3b3JkPjxrZXl3b3Jk
PkZyaWN0aW9uPC9rZXl3b3JkPjxrZXl3b3JkPkluIFZpdHJvIFRlY2huaXF1ZXM8L2tleXdvcmQ+
PGtleXdvcmQ+Kk1vZGVscywgQmlvbG9naWNhbDwva2V5d29yZD48a2V5d29yZD5Qcm90ZW9nbHlj
YW5zLypwaHlzaW9sb2d5PC9rZXl3b3JkPjxrZXl3b3JkPlN0cmVzcywgTWVjaGFuaWNhbDwva2V5
d29yZD48a2V5d29yZD5WaXNjb3NpdHk8L2tleXdvcmQ+PGtleXdvcmQ+V2VpZ2h0LUJlYXJpbmcv
KnBoeXNpb2xvZ3k8L2tleXdvcmQ+PC9rZXl3b3Jkcz48ZGF0ZXM+PHllYXI+MjAwNjwveWVhcj48
cHViLWRhdGVzPjxkYXRlPkZlYjwvZGF0ZT48L3B1Yi1kYXRlcz48L2RhdGVzPjxpc2JuPjAxNDgt
MDczMSAoUHJpbnQpJiN4RDswMTQ4LTA3MzEgKExpbmtpbmcpPC9pc2JuPjxhY2Nlc3Npb24tbnVt
PjE2NTMyNjI2PC9hY2Nlc3Npb24tbnVtPjx1cmxzPjxyZWxhdGVkLXVybHM+PHVybD5odHRwczov
L3d3dy5uY2JpLm5sbS5uaWguZ292L3B1Ym1lZC8xNjUzMjYyNjwvdXJsPjwvcmVsYXRlZC11cmxz
PjwvdXJscz48Y3VzdG9tMj5QTUMyODE5NzI2PC9jdXN0b20yPjwvcmVjb3JkPjwvQ2l0ZT48Q2l0
ZT48QXV0aG9yPk5pbWVza2VybjwvQXV0aG9yPjxZZWFyPjIwMTY8L1llYXI+PFJlY051bT44MzI3
PC9SZWNOdW0+PHJlY29yZD48cmVjLW51bWJlcj44MzI3PC9yZWMtbnVtYmVyPjxmb3JlaWduLWtl
eXM+PGtleSBhcHA9IkVOIiBkYi1pZD0iYWY5YXA1cmR5c2FhOWhlZjBmM3g1YWRkYWRmOXR2cnA5
cGR4IiB0aW1lc3RhbXA9IjE1NDM4MDgwNTciPjgzMjc8L2tleT48L2ZvcmVpZ24ta2V5cz48cmVm
LXR5cGUgbmFtZT0iSm91cm5hbCBBcnRpY2xlIj4xNzwvcmVmLXR5cGU+PGNvbnRyaWJ1dG9ycz48
YXV0aG9ycz48YXV0aG9yPk5pbWVza2VybiwgTC48L2F1dGhvcj48YXV0aG9yPlV0b21vLCBMLjwv
YXV0aG9yPjxhdXRob3I+TGVodG92aWl0YSwgSS48L2F1dGhvcj48YXV0aG9yPkZlc3NlbCwgRy48
L2F1dGhvcj48YXV0aG9yPlNuZWRla2VyLCBKLiBHLjwvYXV0aG9yPjxhdXRob3I+dmFuIE9zY2gs
IEcuIEouPC9hdXRob3I+PGF1dGhvcj5NdWxsZXIsIFIuPC9hdXRob3I+PGF1dGhvcj5TdG9rLCBL
LiBTLjwvYXV0aG9yPjwvYXV0aG9ycz48L2NvbnRyaWJ1dG9ycz48YXV0aC1hZGRyZXNzPkluc3Rp
dHV0ZSBmb3IgQmlvbWVjaGFuaWNzLCBFVEggWnVyaWNoLCBadXJpY2gsIFN3aXR6ZXJsYW5kLiYj
eEQ7RGVwYXJ0bWVudCBvZiBPcnRob3BlZGljcywgRXJhc211cyBNQywgVW5pdmVyc2l0eSBNZWRp
Y2FsIENlbnRlciwgUm90dGVyZGFtLCBUaGUgTmV0aGVybGFuZHMuJiN4RDtJbnN0aXR1dGUgZm9y
IEJpb21lY2hhbmljcywgRVRIIFp1cmljaCwgWnVyaWNoLCBTd2l0emVybGFuZDsgRGVwYXJ0bWVu
dCBvZiBPcnRob3BlZGljcywgQmFsZ3Jpc3QgVW5pdmVyc2l0eSBIb3NwaXRhbCwgVW5pdmVyc2l0
eSBvZiBadXJpY2gsIFp1cmljaCwgU3dpdHplcmxhbmQuJiN4RDtEZXBhcnRtZW50IG9mIE9ydGhv
cGVkaWNzLCBFcmFzbXVzIE1DLCBVbml2ZXJzaXR5IE1lZGljYWwgQ2VudGVyLCBSb3R0ZXJkYW0s
IFRoZSBOZXRoZXJsYW5kczsgRGVwYXJ0bWVudCBvZiBPdG9yaGlub2xhcnluZ29sb2d5LCBIZWFk
IGFuZCBOZWNrIFN1cmdlcnksIEVyYXNtdXMgTUMsIFVuaXZlcnNpdHkgTWVkaWNhbCBDZW50ZXIs
IFJvdHRlcmRhbSwgVGhlIE5ldGhlcmxhbmRzLiYjeEQ7SW5zdGl0dXRlIGZvciBCaW9tZWNoYW5p
Y3MsIEVUSCBadXJpY2gsIFp1cmljaCwgU3dpdHplcmxhbmQuIEVsZWN0cm9uaWMgYWRkcmVzczog
a2FzQGV0aHouY2guPC9hdXRoLWFkZHJlc3M+PHRpdGxlcz48dGl0bGU+VGlzc3VlIGNvbXBvc2l0
aW9uIHJlZ3VsYXRlcyBkaXN0aW5jdCB2aXNjb2VsYXN0aWMgcmVzcG9uc2VzIGluIGF1cmljdWxh
ciBhbmQgYXJ0aWN1bGFyIGNhcnRpbGFnZTwvdGl0bGU+PHNlY29uZGFyeS10aXRsZT5KIEJpb21l
Y2g8L3NlY29uZGFyeS10aXRsZT48L3RpdGxlcz48cGVyaW9kaWNhbD48ZnVsbC10aXRsZT5KIEJp
b21lY2g8L2Z1bGwtdGl0bGU+PGFiYnItMT5KIEJpb21lY2g8L2FiYnItMT48L3BlcmlvZGljYWw+
PHBhZ2VzPjM0NC01MjwvcGFnZXM+PHZvbHVtZT40OTwvdm9sdW1lPjxudW1iZXI+MzwvbnVtYmVy
PjxrZXl3b3Jkcz48a2V5d29yZD5BbmltYWxzPC9rZXl3b3JkPjxrZXl3b3JkPkJpb21lY2hhbmlj
YWwgUGhlbm9tZW5hPC9rZXl3b3JkPjxrZXl3b3JkPkNhcnRpbGFnZSwgQXJ0aWN1bGFyLypwaHlz
aW9sb2d5PC9rZXl3b3JkPjxrZXl3b3JkPkNhdHRsZTwva2V5d29yZD48a2V5d29yZD5Db2xsYWdl
bi9waHlzaW9sb2d5PC9rZXl3b3JkPjxrZXl3b3JkPkVhciBDYXJ0aWxhZ2UvKnBoeXNpb2xvZ3k8
L2tleXdvcmQ+PGtleXdvcmQ+RWxhc3RpY2l0eTwva2V5d29yZD48a2V5d29yZD5FbGFzdGluL3Bo
eXNpb2xvZ3k8L2tleXdvcmQ+PGtleXdvcmQ+R2x5Y29zYW1pbm9nbHljYW5zL3BoeXNpb2xvZ3k8
L2tleXdvcmQ+PGtleXdvcmQ+Sm9pbnRzPC9rZXl3b3JkPjxrZXl3b3JkPlZpc2Nvc2l0eTwva2V5
d29yZD48a2V5d29yZD5CaW9tZWNoYW5pY2FsIHByb3BlcnRpZXM8L2tleXdvcmQ+PGtleXdvcmQ+
RWFyIGNhcnRpbGFnZTwva2V5d29yZD48a2V5d29yZD5FbGFzdGljIGZpYmVyczwva2V5d29yZD48
a2V5d29yZD5FbGFzdGluPC9rZXl3b3JkPjxrZXl3b3JkPlZpc2NvZWxhc3RpY2l0eTwva2V5d29y
ZD48L2tleXdvcmRzPjxkYXRlcz48eWVhcj4yMDE2PC95ZWFyPjxwdWItZGF0ZXM+PGRhdGU+RmVi
IDg8L2RhdGU+PC9wdWItZGF0ZXM+PC9kYXRlcz48aXNibj4xODczLTIzODAgKEVsZWN0cm9uaWMp
JiN4RDswMDIxLTkyOTAgKExpbmtpbmcpPC9pc2JuPjxhY2Nlc3Npb24tbnVtPjI2NzcyNzk5PC9h
Y2Nlc3Npb24tbnVtPjx1cmxzPjxyZWxhdGVkLXVybHM+PHVybD5odHRwczovL3d3dy5uY2JpLm5s
bS5uaWguZ292L3B1Ym1lZC8yNjc3Mjc5OTwvdXJsPjwvcmVsYXRlZC11cmxzPjwvdXJscz48ZWxl
Y3Ryb25pYy1yZXNvdXJjZS1udW0+MTAuMTAxNi9qLmpiaW9tZWNoLjIwMTUuMTIuMDMyPC9lbGVj
dHJvbmljLXJlc291cmNlLW51bT48L3JlY29yZD48L0NpdGU+PC9FbmROb3RlPgB=
</w:fldData>
        </w:fldChar>
      </w:r>
      <w:r w:rsidR="00F1775D" w:rsidRPr="00F0638B">
        <w:instrText xml:space="preserve"> ADDIN EN.CITE </w:instrText>
      </w:r>
      <w:r w:rsidR="00F1775D" w:rsidRPr="00F0638B">
        <w:fldChar w:fldCharType="begin">
          <w:fldData xml:space="preserve">PEVuZE5vdGU+PENpdGU+PEF1dGhvcj5CYXJhPC9BdXRob3I+PFllYXI+MjAxMjwvWWVhcj48UmVj
TnVtPjQ4NTwvUmVjTnVtPjxEaXNwbGF5VGV4dD48c3R5bGUgZmFjZT0ic3VwZXJzY3JpcHQiPjIs
NiwxMjwvc3R5bGU+PC9EaXNwbGF5VGV4dD48cmVjb3JkPjxyZWMtbnVtYmVyPjQ4NTwvcmVjLW51
bWJlcj48Zm9yZWlnbi1rZXlzPjxrZXkgYXBwPSJFTiIgZGItaWQ9ImF3ZDBmd3B2ODUweDA5ZXJl
ejV4OWV0a3hlZWRhc2F4ZWF0ZCIgdGltZXN0YW1wPSIxNTM1NjIxMjQ3Ij40ODU8L2tleT48L2Zv
cmVpZ24ta2V5cz48cmVmLXR5cGUgbmFtZT0iSm91cm5hbCBBcnRpY2xlIj4xNzwvcmVmLXR5cGU+
PGNvbnRyaWJ1dG9ycz48YXV0aG9ycz48YXV0aG9yPkJhcmEsIEouIEouPC9hdXRob3I+PGF1dGhv
cj5Kb2huc29uLCBXLiBFLjwvYXV0aG9yPjxhdXRob3I+Q2F0ZXJzb24sIEIuPC9hdXRob3I+PGF1
dGhvcj5Sb2JlcnRzLCBTLjwvYXV0aG9yPjwvYXV0aG9ycz48L2NvbnRyaWJ1dG9ycz48YXV0aC1h
ZGRyZXNzPlRoZSBSb2JlcnQgSm9uZXMgYW5kIEFnbmVzIEh1bnQgT3J0aG9wYWVkaWMgSG9zcGl0
YWwsIE5IUyBGb3VuZGF0aW9uIFRydXN0IGFuZCBUaGUgSW5zdGl0dXRlIGZvciBTY2llbmNlIGFu
ZCBUZWNobm9sb2d5IGluIE1lZGljaW5lLCBLZWVsZSBVbml2ZXJzaXR5LCBPc3dlc3RyeSwgU2hy
b3BzaGlyZSwgVUsuIGplbm5pZmVyLmJhcmFAcmphaC5uaHMudWs8L2F1dGgtYWRkcmVzcz48dGl0
bGVzPjx0aXRsZT5BcnRpY3VsYXIgY2FydGlsYWdlIGdseWNvc2FtaW5vZ2x5Y2FucyBpbmhpYml0
IHRoZSBhZGhlc2lvbiBvZiBlbmRvdGhlbGlhbCBjZWxsczwvdGl0bGU+PHNlY29uZGFyeS10aXRs
ZT5Db25uZWN0IFRpc3N1ZSBSZXM8L3NlY29uZGFyeS10aXRsZT48L3RpdGxlcz48cGVyaW9kaWNh
bD48ZnVsbC10aXRsZT5Db25uZWN0IFRpc3N1ZSBSZXM8L2Z1bGwtdGl0bGU+PC9wZXJpb2RpY2Fs
PjxwYWdlcz4yMjAtODwvcGFnZXM+PHZvbHVtZT41Mzwvdm9sdW1lPjxudW1iZXI+MzwvbnVtYmVy
PjxlZGl0aW9uPjIwMTEvMTIvMDc8L2VkaXRpb24+PGtleXdvcmRzPjxrZXl3b3JkPkFuaW1hbHM8
L2tleXdvcmQ+PGtleXdvcmQ+Q2FydGlsYWdlLCBBcnRpY3VsYXIvY2hlbWlzdHJ5L2RydWcgZWZm
ZWN0cy8qbWV0YWJvbGlzbTwva2V5d29yZD48a2V5d29yZD5DYXR0bGU8L2tleXdvcmQ+PGtleXdv
cmQ+Q2VsbCBBZGhlc2lvbi9kcnVnIGVmZmVjdHMvcGh5c2lvbG9neTwva2V5d29yZD48a2V5d29y
ZD5DZWxsIFN1cnZpdmFsL2RydWcgZWZmZWN0czwva2V5d29yZD48a2V5d29yZD5DaG9uZHJvY3l0
ZXMvZHJ1ZyBlZmZlY3RzL3BoeXNpb2xvZ3k8L2tleXdvcmQ+PGtleXdvcmQ+Q2hvbmRyb2l0aW4g
U3VsZmF0ZXMvbWV0YWJvbGlzbTwva2V5d29yZD48a2V5d29yZD5EaXNlYXNlIFByb2dyZXNzaW9u
PC9rZXl3b3JkPjxrZXl3b3JkPkVwaXRvcGVzL2RydWcgZWZmZWN0czwva2V5d29yZD48a2V5d29y
ZD5GZW1hbGU8L2tleXdvcmQ+PGtleXdvcmQ+R2x5Y29wcm90ZWlucy9tZXRhYm9saXNtPC9rZXl3
b3JkPjxrZXl3b3JkPkdseWNvc2FtaW5vZ2x5Y2Fucy9hbmFseXNpcy8qcGh5c2lvbG9neTwva2V5
d29yZD48a2V5d29yZD5IdW1hbiBVbWJpbGljYWwgVmVpbiBFbmRvdGhlbGlhbCBDZWxscy9jeXRv
bG9neS9kcnVnIGVmZmVjdHMvKm1ldGFib2xpc208L2tleXdvcmQ+PGtleXdvcmQ+SHVtYW5zPC9r
ZXl3b3JkPjxrZXl3b3JkPkh5YWx1cm9ub2dsdWNvc2FtaW5pZGFzZS9waGFybWFjb2xvZ3k8L2tl
eXdvcmQ+PGtleXdvcmQ+TmVvdmFzY3VsYXJpemF0aW9uLCBQaHlzaW9sb2dpYy9kcnVnIGVmZmVj
dHMvKnBoeXNpb2xvZ3k8L2tleXdvcmQ+PGtleXdvcmQ+T3JnYW4gQ3VsdHVyZSBUZWNobmlxdWVz
PC9rZXl3b3JkPjxrZXl3b3JkPk9zdGVvYXJ0aHJpdGlzLyptZXRhYm9saXNtL3BhdGhvbG9neTwv
a2V5d29yZD48L2tleXdvcmRzPjxkYXRlcz48eWVhcj4yMDEyPC95ZWFyPjwvZGF0ZXM+PGlzYm4+
MTYwNy04NDM4IChFbGVjdHJvbmljKSYjeEQ7MDMwMC04MjA3IChMaW5raW5nKTwvaXNibj48YWNj
ZXNzaW9uLW51bT4yMjE0MTU4MjwvYWNjZXNzaW9uLW51bT48dXJscz48cmVsYXRlZC11cmxzPjx1
cmw+aHR0cHM6Ly93d3cubmNiaS5ubG0ubmloLmdvdi9wdWJtZWQvMjIxNDE1ODI8L3VybD48L3Jl
bGF0ZWQtdXJscz48L3VybHM+PGVsZWN0cm9uaWMtcmVzb3VyY2UtbnVtPjEwLjMxMDkvMDMwMDgy
MDcuMjAxMS42MjkzMTA8L2VsZWN0cm9uaWMtcmVzb3VyY2UtbnVtPjwvcmVjb3JkPjwvQ2l0ZT48
Q2l0ZT48QXV0aG9yPkJhc2FsbzwvQXV0aG9yPjxZZWFyPjIwMDY8L1llYXI+PFJlY051bT42MDA8
L1JlY051bT48cmVjb3JkPjxyZWMtbnVtYmVyPjYwMDwvcmVjLW51bWJlcj48Zm9yZWlnbi1rZXlz
PjxrZXkgYXBwPSJFTiIgZGItaWQ9ImF3ZDBmd3B2ODUweDA5ZXJlejV4OWV0a3hlZWRhc2F4ZWF0
ZCIgdGltZXN0YW1wPSIxNTQ3NDE5NjU5Ij42MDA8L2tleT48L2ZvcmVpZ24ta2V5cz48cmVmLXR5
cGUgbmFtZT0iSm91cm5hbCBBcnRpY2xlIj4xNzwvcmVmLXR5cGU+PGNvbnRyaWJ1dG9ycz48YXV0
aG9ycz48YXV0aG9yPkJhc2FsbywgSS4gTS48L2F1dGhvcj48YXV0aG9yPkNoZW4sIEYuIEguPC9h
dXRob3I+PGF1dGhvcj5IdW5nLCBDLiBULjwvYXV0aG9yPjxhdXRob3I+QXRlc2hpYW4sIEcuIEEu
PC9hdXRob3I+PC9hdXRob3JzPjwvY29udHJpYnV0b3JzPjxhdXRoLWFkZHJlc3M+RGVwYXJ0bWVu
dCBvZiBNZWNoYW5pY2FsIEVuZ2luZWVyaW5nLCBDb2x1bWJpYSBVbml2ZXJzaXR5LCBOZXcgWW9y
aywgTlkgMTAwMjcsIFVTQS48L2F1dGgtYWRkcmVzcz48dGl0bGVzPjx0aXRsZT5GcmljdGlvbmFs
IHJlc3BvbnNlIG9mIGJvdmluZSBhcnRpY3VsYXIgY2FydGlsYWdlIHVuZGVyIGNyZWVwIGxvYWRp
bmcgZm9sbG93aW5nIHByb3Rlb2dseWNhbiBkaWdlc3Rpb24gd2l0aCBjaG9uZHJvaXRpbmFzZSBB
QkM8L3RpdGxlPjxzZWNvbmRhcnktdGl0bGU+SiBCaW9tZWNoIEVuZzwvc2Vjb25kYXJ5LXRpdGxl
PjwvdGl0bGVzPjxwZXJpb2RpY2FsPjxmdWxsLXRpdGxlPkogQmlvbWVjaCBFbmc8L2Z1bGwtdGl0
bGU+PC9wZXJpb2RpY2FsPjxwYWdlcz4xMzEtNDwvcGFnZXM+PHZvbHVtZT4xMjg8L3ZvbHVtZT48
bnVtYmVyPjE8L251bWJlcj48ZWRpdGlvbj4yMDA2LzAzLzE1PC9lZGl0aW9uPjxrZXl3b3Jkcz48
a2V5d29yZD5BbmltYWxzPC9rZXl3b3JkPjxrZXl3b3JkPkNhcnRpbGFnZSwgQXJ0aWN1bGFyLypw
aHlzaW9sb2d5PC9rZXl3b3JkPjxrZXl3b3JkPkNhdHRsZTwva2V5d29yZD48a2V5d29yZD5DaG9u
ZHJvaXRpbiBBQkMgTHlhc2UvKm1ldGFib2xpc208L2tleXdvcmQ+PGtleXdvcmQ+Q29tcHV0ZXIg
U2ltdWxhdGlvbjwva2V5d29yZD48a2V5d29yZD5FbGFzdGljaXR5PC9rZXl3b3JkPjxrZXl3b3Jk
PkZyaWN0aW9uPC9rZXl3b3JkPjxrZXl3b3JkPkluIFZpdHJvIFRlY2huaXF1ZXM8L2tleXdvcmQ+
PGtleXdvcmQ+Kk1vZGVscywgQmlvbG9naWNhbDwva2V5d29yZD48a2V5d29yZD5Qcm90ZW9nbHlj
YW5zLypwaHlzaW9sb2d5PC9rZXl3b3JkPjxrZXl3b3JkPlN0cmVzcywgTWVjaGFuaWNhbDwva2V5
d29yZD48a2V5d29yZD5WaXNjb3NpdHk8L2tleXdvcmQ+PGtleXdvcmQ+V2VpZ2h0LUJlYXJpbmcv
KnBoeXNpb2xvZ3k8L2tleXdvcmQ+PC9rZXl3b3Jkcz48ZGF0ZXM+PHllYXI+MjAwNjwveWVhcj48
cHViLWRhdGVzPjxkYXRlPkZlYjwvZGF0ZT48L3B1Yi1kYXRlcz48L2RhdGVzPjxpc2JuPjAxNDgt
MDczMSAoUHJpbnQpJiN4RDswMTQ4LTA3MzEgKExpbmtpbmcpPC9pc2JuPjxhY2Nlc3Npb24tbnVt
PjE2NTMyNjI2PC9hY2Nlc3Npb24tbnVtPjx1cmxzPjxyZWxhdGVkLXVybHM+PHVybD5odHRwczov
L3d3dy5uY2JpLm5sbS5uaWguZ292L3B1Ym1lZC8xNjUzMjYyNjwvdXJsPjwvcmVsYXRlZC11cmxz
PjwvdXJscz48Y3VzdG9tMj5QTUMyODE5NzI2PC9jdXN0b20yPjwvcmVjb3JkPjwvQ2l0ZT48Q2l0
ZT48QXV0aG9yPk5pbWVza2VybjwvQXV0aG9yPjxZZWFyPjIwMTY8L1llYXI+PFJlY051bT44MzI3
PC9SZWNOdW0+PHJlY29yZD48cmVjLW51bWJlcj44MzI3PC9yZWMtbnVtYmVyPjxmb3JlaWduLWtl
eXM+PGtleSBhcHA9IkVOIiBkYi1pZD0iYWY5YXA1cmR5c2FhOWhlZjBmM3g1YWRkYWRmOXR2cnA5
cGR4IiB0aW1lc3RhbXA9IjE1NDM4MDgwNTciPjgzMjc8L2tleT48L2ZvcmVpZ24ta2V5cz48cmVm
LXR5cGUgbmFtZT0iSm91cm5hbCBBcnRpY2xlIj4xNzwvcmVmLXR5cGU+PGNvbnRyaWJ1dG9ycz48
YXV0aG9ycz48YXV0aG9yPk5pbWVza2VybiwgTC48L2F1dGhvcj48YXV0aG9yPlV0b21vLCBMLjwv
YXV0aG9yPjxhdXRob3I+TGVodG92aWl0YSwgSS48L2F1dGhvcj48YXV0aG9yPkZlc3NlbCwgRy48
L2F1dGhvcj48YXV0aG9yPlNuZWRla2VyLCBKLiBHLjwvYXV0aG9yPjxhdXRob3I+dmFuIE9zY2gs
IEcuIEouPC9hdXRob3I+PGF1dGhvcj5NdWxsZXIsIFIuPC9hdXRob3I+PGF1dGhvcj5TdG9rLCBL
LiBTLjwvYXV0aG9yPjwvYXV0aG9ycz48L2NvbnRyaWJ1dG9ycz48YXV0aC1hZGRyZXNzPkluc3Rp
dHV0ZSBmb3IgQmlvbWVjaGFuaWNzLCBFVEggWnVyaWNoLCBadXJpY2gsIFN3aXR6ZXJsYW5kLiYj
eEQ7RGVwYXJ0bWVudCBvZiBPcnRob3BlZGljcywgRXJhc211cyBNQywgVW5pdmVyc2l0eSBNZWRp
Y2FsIENlbnRlciwgUm90dGVyZGFtLCBUaGUgTmV0aGVybGFuZHMuJiN4RDtJbnN0aXR1dGUgZm9y
IEJpb21lY2hhbmljcywgRVRIIFp1cmljaCwgWnVyaWNoLCBTd2l0emVybGFuZDsgRGVwYXJ0bWVu
dCBvZiBPcnRob3BlZGljcywgQmFsZ3Jpc3QgVW5pdmVyc2l0eSBIb3NwaXRhbCwgVW5pdmVyc2l0
eSBvZiBadXJpY2gsIFp1cmljaCwgU3dpdHplcmxhbmQuJiN4RDtEZXBhcnRtZW50IG9mIE9ydGhv
cGVkaWNzLCBFcmFzbXVzIE1DLCBVbml2ZXJzaXR5IE1lZGljYWwgQ2VudGVyLCBSb3R0ZXJkYW0s
IFRoZSBOZXRoZXJsYW5kczsgRGVwYXJ0bWVudCBvZiBPdG9yaGlub2xhcnluZ29sb2d5LCBIZWFk
IGFuZCBOZWNrIFN1cmdlcnksIEVyYXNtdXMgTUMsIFVuaXZlcnNpdHkgTWVkaWNhbCBDZW50ZXIs
IFJvdHRlcmRhbSwgVGhlIE5ldGhlcmxhbmRzLiYjeEQ7SW5zdGl0dXRlIGZvciBCaW9tZWNoYW5p
Y3MsIEVUSCBadXJpY2gsIFp1cmljaCwgU3dpdHplcmxhbmQuIEVsZWN0cm9uaWMgYWRkcmVzczog
a2FzQGV0aHouY2guPC9hdXRoLWFkZHJlc3M+PHRpdGxlcz48dGl0bGU+VGlzc3VlIGNvbXBvc2l0
aW9uIHJlZ3VsYXRlcyBkaXN0aW5jdCB2aXNjb2VsYXN0aWMgcmVzcG9uc2VzIGluIGF1cmljdWxh
ciBhbmQgYXJ0aWN1bGFyIGNhcnRpbGFnZTwvdGl0bGU+PHNlY29uZGFyeS10aXRsZT5KIEJpb21l
Y2g8L3NlY29uZGFyeS10aXRsZT48L3RpdGxlcz48cGVyaW9kaWNhbD48ZnVsbC10aXRsZT5KIEJp
b21lY2g8L2Z1bGwtdGl0bGU+PGFiYnItMT5KIEJpb21lY2g8L2FiYnItMT48L3BlcmlvZGljYWw+
PHBhZ2VzPjM0NC01MjwvcGFnZXM+PHZvbHVtZT40OTwvdm9sdW1lPjxudW1iZXI+MzwvbnVtYmVy
PjxrZXl3b3Jkcz48a2V5d29yZD5BbmltYWxzPC9rZXl3b3JkPjxrZXl3b3JkPkJpb21lY2hhbmlj
YWwgUGhlbm9tZW5hPC9rZXl3b3JkPjxrZXl3b3JkPkNhcnRpbGFnZSwgQXJ0aWN1bGFyLypwaHlz
aW9sb2d5PC9rZXl3b3JkPjxrZXl3b3JkPkNhdHRsZTwva2V5d29yZD48a2V5d29yZD5Db2xsYWdl
bi9waHlzaW9sb2d5PC9rZXl3b3JkPjxrZXl3b3JkPkVhciBDYXJ0aWxhZ2UvKnBoeXNpb2xvZ3k8
L2tleXdvcmQ+PGtleXdvcmQ+RWxhc3RpY2l0eTwva2V5d29yZD48a2V5d29yZD5FbGFzdGluL3Bo
eXNpb2xvZ3k8L2tleXdvcmQ+PGtleXdvcmQ+R2x5Y29zYW1pbm9nbHljYW5zL3BoeXNpb2xvZ3k8
L2tleXdvcmQ+PGtleXdvcmQ+Sm9pbnRzPC9rZXl3b3JkPjxrZXl3b3JkPlZpc2Nvc2l0eTwva2V5
d29yZD48a2V5d29yZD5CaW9tZWNoYW5pY2FsIHByb3BlcnRpZXM8L2tleXdvcmQ+PGtleXdvcmQ+
RWFyIGNhcnRpbGFnZTwva2V5d29yZD48a2V5d29yZD5FbGFzdGljIGZpYmVyczwva2V5d29yZD48
a2V5d29yZD5FbGFzdGluPC9rZXl3b3JkPjxrZXl3b3JkPlZpc2NvZWxhc3RpY2l0eTwva2V5d29y
ZD48L2tleXdvcmRzPjxkYXRlcz48eWVhcj4yMDE2PC95ZWFyPjxwdWItZGF0ZXM+PGRhdGU+RmVi
IDg8L2RhdGU+PC9wdWItZGF0ZXM+PC9kYXRlcz48aXNibj4xODczLTIzODAgKEVsZWN0cm9uaWMp
JiN4RDswMDIxLTkyOTAgKExpbmtpbmcpPC9pc2JuPjxhY2Nlc3Npb24tbnVtPjI2NzcyNzk5PC9h
Y2Nlc3Npb24tbnVtPjx1cmxzPjxyZWxhdGVkLXVybHM+PHVybD5odHRwczovL3d3dy5uY2JpLm5s
bS5uaWguZ292L3B1Ym1lZC8yNjc3Mjc5OTwvdXJsPjwvcmVsYXRlZC11cmxzPjwvdXJscz48ZWxl
Y3Ryb25pYy1yZXNvdXJjZS1udW0+MTAuMTAxNi9qLmpiaW9tZWNoLjIwMTUuMTIuMDMyPC9lbGVj
dHJvbmljLXJlc291cmNlLW51bT48L3JlY29yZD48L0NpdGU+PC9FbmROb3RlPgB=
</w:fldData>
        </w:fldChar>
      </w:r>
      <w:r w:rsidR="00F1775D" w:rsidRPr="00F0638B">
        <w:instrText xml:space="preserve"> ADDIN EN.CITE.DATA </w:instrText>
      </w:r>
      <w:r w:rsidR="00F1775D" w:rsidRPr="00F0638B">
        <w:fldChar w:fldCharType="end"/>
      </w:r>
      <w:r w:rsidR="00C210BD" w:rsidRPr="00F0638B">
        <w:fldChar w:fldCharType="separate"/>
      </w:r>
      <w:hyperlink w:anchor="_ENREF_2" w:tooltip="Nimeskern, 2016 #8327" w:history="1">
        <w:r w:rsidR="00F1775D" w:rsidRPr="00F0638B">
          <w:rPr>
            <w:noProof/>
            <w:vertAlign w:val="superscript"/>
          </w:rPr>
          <w:t>2</w:t>
        </w:r>
      </w:hyperlink>
      <w:r w:rsidR="00F1775D" w:rsidRPr="00F0638B">
        <w:rPr>
          <w:noProof/>
          <w:vertAlign w:val="superscript"/>
        </w:rPr>
        <w:t>,</w:t>
      </w:r>
      <w:hyperlink w:anchor="_ENREF_6" w:tooltip="Bara, 2012 #485" w:history="1">
        <w:r w:rsidR="00F1775D" w:rsidRPr="00F0638B">
          <w:rPr>
            <w:noProof/>
            <w:vertAlign w:val="superscript"/>
          </w:rPr>
          <w:t>6</w:t>
        </w:r>
      </w:hyperlink>
      <w:r w:rsidR="00F1775D" w:rsidRPr="00F0638B">
        <w:rPr>
          <w:noProof/>
          <w:vertAlign w:val="superscript"/>
        </w:rPr>
        <w:t>,</w:t>
      </w:r>
      <w:hyperlink w:anchor="_ENREF_12" w:tooltip="Basalo, 2006 #600" w:history="1">
        <w:r w:rsidR="00F1775D" w:rsidRPr="00F0638B">
          <w:rPr>
            <w:noProof/>
            <w:vertAlign w:val="superscript"/>
          </w:rPr>
          <w:t>12</w:t>
        </w:r>
      </w:hyperlink>
      <w:r w:rsidR="00C210BD" w:rsidRPr="00F0638B">
        <w:fldChar w:fldCharType="end"/>
      </w:r>
      <w:r w:rsidR="004036C6" w:rsidRPr="00F0638B">
        <w:t xml:space="preserve">, </w:t>
      </w:r>
      <w:r w:rsidR="00F1706D" w:rsidRPr="00F0638B">
        <w:t xml:space="preserve">sample </w:t>
      </w:r>
      <w:r w:rsidR="009A1E58" w:rsidRPr="00F0638B">
        <w:t xml:space="preserve">wet weights are measured, </w:t>
      </w:r>
      <w:r w:rsidR="003452F1" w:rsidRPr="00F0638B">
        <w:t>treated</w:t>
      </w:r>
      <w:r w:rsidR="004036C6" w:rsidRPr="00F0638B">
        <w:t>,</w:t>
      </w:r>
      <w:r w:rsidR="009A1E58" w:rsidRPr="00F0638B">
        <w:t xml:space="preserve"> washed,</w:t>
      </w:r>
      <w:r w:rsidR="004036C6" w:rsidRPr="00F0638B">
        <w:t xml:space="preserve"> then lyophilised to obtain dry weight</w:t>
      </w:r>
      <w:r w:rsidR="009A1E58" w:rsidRPr="00F0638B">
        <w:t xml:space="preserve"> (Fig</w:t>
      </w:r>
      <w:r w:rsidR="000D7A18" w:rsidRPr="00F0638B">
        <w:t xml:space="preserve">ure </w:t>
      </w:r>
      <w:r w:rsidR="009A1E58" w:rsidRPr="00F0638B">
        <w:t>1A</w:t>
      </w:r>
      <w:r w:rsidR="00F17D35" w:rsidRPr="00F0638B">
        <w:t>-</w:t>
      </w:r>
      <w:r w:rsidR="009A1E58" w:rsidRPr="00F0638B">
        <w:t>(1))</w:t>
      </w:r>
      <w:r w:rsidR="005C4229" w:rsidRPr="00F0638B">
        <w:t xml:space="preserve">. They are then </w:t>
      </w:r>
      <w:r w:rsidR="004036C6" w:rsidRPr="00F0638B">
        <w:t xml:space="preserve">biochemically analysed to determine </w:t>
      </w:r>
      <w:proofErr w:type="spellStart"/>
      <w:r w:rsidR="00FA6E36" w:rsidRPr="00F0638B">
        <w:t>s</w:t>
      </w:r>
      <w:r w:rsidR="004036C6" w:rsidRPr="00F0638B">
        <w:t>GAG</w:t>
      </w:r>
      <w:proofErr w:type="spellEnd"/>
      <w:r w:rsidR="004036C6" w:rsidRPr="00F0638B">
        <w:t xml:space="preserve"> content (using a 1,9-dimethyl</w:t>
      </w:r>
      <w:r w:rsidR="004036C6" w:rsidRPr="00464C91">
        <w:t xml:space="preserve"> methylene blue, DMMB, assay </w:t>
      </w:r>
      <w:hyperlink w:anchor="_ENREF_13" w:tooltip="Farndale, 1986 #486" w:history="1">
        <w:r w:rsidR="00F1775D" w:rsidRPr="00464C91">
          <w:fldChar w:fldCharType="begin"/>
        </w:r>
        <w:r w:rsidR="00F1775D" w:rsidRPr="00464C91">
          <w:instrText xml:space="preserve"> ADDIN EN.CITE &lt;EndNote&gt;&lt;Cite&gt;&lt;Author&gt;Farndale&lt;/Author&gt;&lt;Year&gt;1986&lt;/Year&gt;&lt;RecNum&gt;486&lt;/RecNum&gt;&lt;DisplayText&gt;&lt;style face="superscript"&gt;13&lt;/style&gt;&lt;/DisplayText&gt;&lt;record&gt;&lt;rec-number&gt;486&lt;/rec-number&gt;&lt;foreign-keys&gt;&lt;key app="EN" db-id="awd0fwpv850x09erez5x9etkxeedasaxeatd" timestamp="1535624274"&gt;486&lt;/key&gt;&lt;/foreign-keys&gt;&lt;ref-type name="Journal Article"&gt;17&lt;/ref-type&gt;&lt;contributors&gt;&lt;authors&gt;&lt;author&gt;Farndale, R. W.&lt;/author&gt;&lt;author&gt;Buttle, D. J.&lt;/author&gt;&lt;author&gt;Barrett, A. J.&lt;/author&gt;&lt;/authors&gt;&lt;/contributors&gt;&lt;titles&gt;&lt;title&gt;Improved quantitation and discrimination of sulphated glycosaminoglycans by use of dimethylmethylene blue&lt;/title&gt;&lt;secondary-title&gt;Biochim Biophys Acta&lt;/secondary-title&gt;&lt;/titles&gt;&lt;periodical&gt;&lt;full-title&gt;Biochim Biophys Acta&lt;/full-title&gt;&lt;/periodical&gt;&lt;pages&gt;173-7&lt;/pages&gt;&lt;volume&gt;883&lt;/volume&gt;&lt;number&gt;2&lt;/number&gt;&lt;edition&gt;1986/09/04&lt;/edition&gt;&lt;keywords&gt;&lt;keyword&gt;Chondroitin Lyases/metabolism&lt;/keyword&gt;&lt;keyword&gt;Glycosaminoglycans/*analysis&lt;/keyword&gt;&lt;keyword&gt;*Glycoside Hydrolases&lt;/keyword&gt;&lt;keyword&gt;Methylene Blue/*analogs &amp;amp; derivatives&lt;/keyword&gt;&lt;keyword&gt;Spectrophotometry&lt;/keyword&gt;&lt;keyword&gt;Sulfates&lt;/keyword&gt;&lt;keyword&gt;beta-Galactosidase/metabolism&lt;/keyword&gt;&lt;/keywords&gt;&lt;dates&gt;&lt;year&gt;1986&lt;/year&gt;&lt;pub-dates&gt;&lt;date&gt;Sep 4&lt;/date&gt;&lt;/pub-dates&gt;&lt;/dates&gt;&lt;isbn&gt;0006-3002 (Print)&amp;#xD;0006-3002 (Linking)&lt;/isbn&gt;&lt;accession-num&gt;3091074&lt;/accession-num&gt;&lt;urls&gt;&lt;related-urls&gt;&lt;url&gt;https://www.ncbi.nlm.nih.gov/pubmed/3091074&lt;/url&gt;&lt;/related-urls&gt;&lt;/urls&gt;&lt;/record&gt;&lt;/Cite&gt;&lt;/EndNote&gt;</w:instrText>
        </w:r>
        <w:r w:rsidR="00F1775D" w:rsidRPr="00464C91">
          <w:fldChar w:fldCharType="separate"/>
        </w:r>
        <w:r w:rsidR="00F1775D" w:rsidRPr="00464C91">
          <w:rPr>
            <w:noProof/>
            <w:vertAlign w:val="superscript"/>
          </w:rPr>
          <w:t>13</w:t>
        </w:r>
        <w:r w:rsidR="00F1775D" w:rsidRPr="00464C91">
          <w:fldChar w:fldCharType="end"/>
        </w:r>
      </w:hyperlink>
      <w:r w:rsidR="004036C6" w:rsidRPr="00464C91">
        <w:t xml:space="preserve">). Measured </w:t>
      </w:r>
      <w:proofErr w:type="spellStart"/>
      <w:r w:rsidR="00AB5083" w:rsidRPr="00464C91">
        <w:t>s</w:t>
      </w:r>
      <w:r w:rsidR="004036C6" w:rsidRPr="00464C91">
        <w:t>GAG</w:t>
      </w:r>
      <w:proofErr w:type="spellEnd"/>
      <w:r w:rsidR="004036C6" w:rsidRPr="00464C91">
        <w:t xml:space="preserve"> content is normalised by the dry weight determined following</w:t>
      </w:r>
      <w:r w:rsidR="00862C8F" w:rsidRPr="00464C91">
        <w:t xml:space="preserve"> </w:t>
      </w:r>
      <w:r w:rsidR="003452F1" w:rsidRPr="00464C91">
        <w:t>treatment</w:t>
      </w:r>
      <w:r w:rsidR="00073660" w:rsidRPr="00464C91">
        <w:t xml:space="preserve"> (post </w:t>
      </w:r>
      <w:r w:rsidR="003452F1" w:rsidRPr="00464C91">
        <w:t>treatment</w:t>
      </w:r>
      <w:r w:rsidR="00073660" w:rsidRPr="00464C91">
        <w:t xml:space="preserve"> dry weight)</w:t>
      </w:r>
      <w:r w:rsidR="004036C6" w:rsidRPr="00464C91">
        <w:t xml:space="preserve"> </w:t>
      </w:r>
      <w:r w:rsidR="00C210BD" w:rsidRPr="00464C91">
        <w:fldChar w:fldCharType="begin">
          <w:fldData xml:space="preserve">PEVuZE5vdGU+PENpdGU+PEF1dGhvcj5CYXJhPC9BdXRob3I+PFllYXI+MjAxMjwvWWVhcj48UmVj
TnVtPjQ4NTwvUmVjTnVtPjxEaXNwbGF5VGV4dD48c3R5bGUgZmFjZT0ic3VwZXJzY3JpcHQiPjIs
Njwvc3R5bGU+PC9EaXNwbGF5VGV4dD48cmVjb3JkPjxyZWMtbnVtYmVyPjQ4NTwvcmVjLW51bWJl
cj48Zm9yZWlnbi1rZXlzPjxrZXkgYXBwPSJFTiIgZGItaWQ9ImF3ZDBmd3B2ODUweDA5ZXJlejV4
OWV0a3hlZWRhc2F4ZWF0ZCIgdGltZXN0YW1wPSIxNTM1NjIxMjQ3Ij40ODU8L2tleT48L2ZvcmVp
Z24ta2V5cz48cmVmLXR5cGUgbmFtZT0iSm91cm5hbCBBcnRpY2xlIj4xNzwvcmVmLXR5cGU+PGNv
bnRyaWJ1dG9ycz48YXV0aG9ycz48YXV0aG9yPkJhcmEsIEouIEouPC9hdXRob3I+PGF1dGhvcj5K
b2huc29uLCBXLiBFLjwvYXV0aG9yPjxhdXRob3I+Q2F0ZXJzb24sIEIuPC9hdXRob3I+PGF1dGhv
cj5Sb2JlcnRzLCBTLjwvYXV0aG9yPjwvYXV0aG9ycz48L2NvbnRyaWJ1dG9ycz48YXV0aC1hZGRy
ZXNzPlRoZSBSb2JlcnQgSm9uZXMgYW5kIEFnbmVzIEh1bnQgT3J0aG9wYWVkaWMgSG9zcGl0YWws
IE5IUyBGb3VuZGF0aW9uIFRydXN0IGFuZCBUaGUgSW5zdGl0dXRlIGZvciBTY2llbmNlIGFuZCBU
ZWNobm9sb2d5IGluIE1lZGljaW5lLCBLZWVsZSBVbml2ZXJzaXR5LCBPc3dlc3RyeSwgU2hyb3Bz
aGlyZSwgVUsuIGplbm5pZmVyLmJhcmFAcmphaC5uaHMudWs8L2F1dGgtYWRkcmVzcz48dGl0bGVz
Pjx0aXRsZT5BcnRpY3VsYXIgY2FydGlsYWdlIGdseWNvc2FtaW5vZ2x5Y2FucyBpbmhpYml0IHRo
ZSBhZGhlc2lvbiBvZiBlbmRvdGhlbGlhbCBjZWxsczwvdGl0bGU+PHNlY29uZGFyeS10aXRsZT5D
b25uZWN0IFRpc3N1ZSBSZXM8L3NlY29uZGFyeS10aXRsZT48L3RpdGxlcz48cGVyaW9kaWNhbD48
ZnVsbC10aXRsZT5Db25uZWN0IFRpc3N1ZSBSZXM8L2Z1bGwtdGl0bGU+PC9wZXJpb2RpY2FsPjxw
YWdlcz4yMjAtODwvcGFnZXM+PHZvbHVtZT41Mzwvdm9sdW1lPjxudW1iZXI+MzwvbnVtYmVyPjxl
ZGl0aW9uPjIwMTEvMTIvMDc8L2VkaXRpb24+PGtleXdvcmRzPjxrZXl3b3JkPkFuaW1hbHM8L2tl
eXdvcmQ+PGtleXdvcmQ+Q2FydGlsYWdlLCBBcnRpY3VsYXIvY2hlbWlzdHJ5L2RydWcgZWZmZWN0
cy8qbWV0YWJvbGlzbTwva2V5d29yZD48a2V5d29yZD5DYXR0bGU8L2tleXdvcmQ+PGtleXdvcmQ+
Q2VsbCBBZGhlc2lvbi9kcnVnIGVmZmVjdHMvcGh5c2lvbG9neTwva2V5d29yZD48a2V5d29yZD5D
ZWxsIFN1cnZpdmFsL2RydWcgZWZmZWN0czwva2V5d29yZD48a2V5d29yZD5DaG9uZHJvY3l0ZXMv
ZHJ1ZyBlZmZlY3RzL3BoeXNpb2xvZ3k8L2tleXdvcmQ+PGtleXdvcmQ+Q2hvbmRyb2l0aW4gU3Vs
ZmF0ZXMvbWV0YWJvbGlzbTwva2V5d29yZD48a2V5d29yZD5EaXNlYXNlIFByb2dyZXNzaW9uPC9r
ZXl3b3JkPjxrZXl3b3JkPkVwaXRvcGVzL2RydWcgZWZmZWN0czwva2V5d29yZD48a2V5d29yZD5G
ZW1hbGU8L2tleXdvcmQ+PGtleXdvcmQ+R2x5Y29wcm90ZWlucy9tZXRhYm9saXNtPC9rZXl3b3Jk
PjxrZXl3b3JkPkdseWNvc2FtaW5vZ2x5Y2Fucy9hbmFseXNpcy8qcGh5c2lvbG9neTwva2V5d29y
ZD48a2V5d29yZD5IdW1hbiBVbWJpbGljYWwgVmVpbiBFbmRvdGhlbGlhbCBDZWxscy9jeXRvbG9n
eS9kcnVnIGVmZmVjdHMvKm1ldGFib2xpc208L2tleXdvcmQ+PGtleXdvcmQ+SHVtYW5zPC9rZXl3
b3JkPjxrZXl3b3JkPkh5YWx1cm9ub2dsdWNvc2FtaW5pZGFzZS9waGFybWFjb2xvZ3k8L2tleXdv
cmQ+PGtleXdvcmQ+TmVvdmFzY3VsYXJpemF0aW9uLCBQaHlzaW9sb2dpYy9kcnVnIGVmZmVjdHMv
KnBoeXNpb2xvZ3k8L2tleXdvcmQ+PGtleXdvcmQ+T3JnYW4gQ3VsdHVyZSBUZWNobmlxdWVzPC9r
ZXl3b3JkPjxrZXl3b3JkPk9zdGVvYXJ0aHJpdGlzLyptZXRhYm9saXNtL3BhdGhvbG9neTwva2V5
d29yZD48L2tleXdvcmRzPjxkYXRlcz48eWVhcj4yMDEyPC95ZWFyPjwvZGF0ZXM+PGlzYm4+MTYw
Ny04NDM4IChFbGVjdHJvbmljKSYjeEQ7MDMwMC04MjA3IChMaW5raW5nKTwvaXNibj48YWNjZXNz
aW9uLW51bT4yMjE0MTU4MjwvYWNjZXNzaW9uLW51bT48dXJscz48cmVsYXRlZC11cmxzPjx1cmw+
aHR0cHM6Ly93d3cubmNiaS5ubG0ubmloLmdvdi9wdWJtZWQvMjIxNDE1ODI8L3VybD48L3JlbGF0
ZWQtdXJscz48L3VybHM+PGVsZWN0cm9uaWMtcmVzb3VyY2UtbnVtPjEwLjMxMDkvMDMwMDgyMDcu
MjAxMS42MjkzMTA8L2VsZWN0cm9uaWMtcmVzb3VyY2UtbnVtPjwvcmVjb3JkPjwvQ2l0ZT48Q2l0
ZT48QXV0aG9yPk5pbWVza2VybjwvQXV0aG9yPjxZZWFyPjIwMTY8L1llYXI+PFJlY051bT44MzI3
PC9SZWNOdW0+PHJlY29yZD48cmVjLW51bWJlcj44MzI3PC9yZWMtbnVtYmVyPjxmb3JlaWduLWtl
eXM+PGtleSBhcHA9IkVOIiBkYi1pZD0iYWY5YXA1cmR5c2FhOWhlZjBmM3g1YWRkYWRmOXR2cnA5
cGR4IiB0aW1lc3RhbXA9IjE1NDM4MDgwNTciPjgzMjc8L2tleT48L2ZvcmVpZ24ta2V5cz48cmVm
LXR5cGUgbmFtZT0iSm91cm5hbCBBcnRpY2xlIj4xNzwvcmVmLXR5cGU+PGNvbnRyaWJ1dG9ycz48
YXV0aG9ycz48YXV0aG9yPk5pbWVza2VybiwgTC48L2F1dGhvcj48YXV0aG9yPlV0b21vLCBMLjwv
YXV0aG9yPjxhdXRob3I+TGVodG92aWl0YSwgSS48L2F1dGhvcj48YXV0aG9yPkZlc3NlbCwgRy48
L2F1dGhvcj48YXV0aG9yPlNuZWRla2VyLCBKLiBHLjwvYXV0aG9yPjxhdXRob3I+dmFuIE9zY2gs
IEcuIEouPC9hdXRob3I+PGF1dGhvcj5NdWxsZXIsIFIuPC9hdXRob3I+PGF1dGhvcj5TdG9rLCBL
LiBTLjwvYXV0aG9yPjwvYXV0aG9ycz48L2NvbnRyaWJ1dG9ycz48YXV0aC1hZGRyZXNzPkluc3Rp
dHV0ZSBmb3IgQmlvbWVjaGFuaWNzLCBFVEggWnVyaWNoLCBadXJpY2gsIFN3aXR6ZXJsYW5kLiYj
eEQ7RGVwYXJ0bWVudCBvZiBPcnRob3BlZGljcywgRXJhc211cyBNQywgVW5pdmVyc2l0eSBNZWRp
Y2FsIENlbnRlciwgUm90dGVyZGFtLCBUaGUgTmV0aGVybGFuZHMuJiN4RDtJbnN0aXR1dGUgZm9y
IEJpb21lY2hhbmljcywgRVRIIFp1cmljaCwgWnVyaWNoLCBTd2l0emVybGFuZDsgRGVwYXJ0bWVu
dCBvZiBPcnRob3BlZGljcywgQmFsZ3Jpc3QgVW5pdmVyc2l0eSBIb3NwaXRhbCwgVW5pdmVyc2l0
eSBvZiBadXJpY2gsIFp1cmljaCwgU3dpdHplcmxhbmQuJiN4RDtEZXBhcnRtZW50IG9mIE9ydGhv
cGVkaWNzLCBFcmFzbXVzIE1DLCBVbml2ZXJzaXR5IE1lZGljYWwgQ2VudGVyLCBSb3R0ZXJkYW0s
IFRoZSBOZXRoZXJsYW5kczsgRGVwYXJ0bWVudCBvZiBPdG9yaGlub2xhcnluZ29sb2d5LCBIZWFk
IGFuZCBOZWNrIFN1cmdlcnksIEVyYXNtdXMgTUMsIFVuaXZlcnNpdHkgTWVkaWNhbCBDZW50ZXIs
IFJvdHRlcmRhbSwgVGhlIE5ldGhlcmxhbmRzLiYjeEQ7SW5zdGl0dXRlIGZvciBCaW9tZWNoYW5p
Y3MsIEVUSCBadXJpY2gsIFp1cmljaCwgU3dpdHplcmxhbmQuIEVsZWN0cm9uaWMgYWRkcmVzczog
a2FzQGV0aHouY2guPC9hdXRoLWFkZHJlc3M+PHRpdGxlcz48dGl0bGU+VGlzc3VlIGNvbXBvc2l0
aW9uIHJlZ3VsYXRlcyBkaXN0aW5jdCB2aXNjb2VsYXN0aWMgcmVzcG9uc2VzIGluIGF1cmljdWxh
ciBhbmQgYXJ0aWN1bGFyIGNhcnRpbGFnZTwvdGl0bGU+PHNlY29uZGFyeS10aXRsZT5KIEJpb21l
Y2g8L3NlY29uZGFyeS10aXRsZT48L3RpdGxlcz48cGVyaW9kaWNhbD48ZnVsbC10aXRsZT5KIEJp
b21lY2g8L2Z1bGwtdGl0bGU+PGFiYnItMT5KIEJpb21lY2g8L2FiYnItMT48L3BlcmlvZGljYWw+
PHBhZ2VzPjM0NC01MjwvcGFnZXM+PHZvbHVtZT40OTwvdm9sdW1lPjxudW1iZXI+MzwvbnVtYmVy
PjxrZXl3b3Jkcz48a2V5d29yZD5BbmltYWxzPC9rZXl3b3JkPjxrZXl3b3JkPkJpb21lY2hhbmlj
YWwgUGhlbm9tZW5hPC9rZXl3b3JkPjxrZXl3b3JkPkNhcnRpbGFnZSwgQXJ0aWN1bGFyLypwaHlz
aW9sb2d5PC9rZXl3b3JkPjxrZXl3b3JkPkNhdHRsZTwva2V5d29yZD48a2V5d29yZD5Db2xsYWdl
bi9waHlzaW9sb2d5PC9rZXl3b3JkPjxrZXl3b3JkPkVhciBDYXJ0aWxhZ2UvKnBoeXNpb2xvZ3k8
L2tleXdvcmQ+PGtleXdvcmQ+RWxhc3RpY2l0eTwva2V5d29yZD48a2V5d29yZD5FbGFzdGluL3Bo
eXNpb2xvZ3k8L2tleXdvcmQ+PGtleXdvcmQ+R2x5Y29zYW1pbm9nbHljYW5zL3BoeXNpb2xvZ3k8
L2tleXdvcmQ+PGtleXdvcmQ+Sm9pbnRzPC9rZXl3b3JkPjxrZXl3b3JkPlZpc2Nvc2l0eTwva2V5
d29yZD48a2V5d29yZD5CaW9tZWNoYW5pY2FsIHByb3BlcnRpZXM8L2tleXdvcmQ+PGtleXdvcmQ+
RWFyIGNhcnRpbGFnZTwva2V5d29yZD48a2V5d29yZD5FbGFzdGljIGZpYmVyczwva2V5d29yZD48
a2V5d29yZD5FbGFzdGluPC9rZXl3b3JkPjxrZXl3b3JkPlZpc2NvZWxhc3RpY2l0eTwva2V5d29y
ZD48L2tleXdvcmRzPjxkYXRlcz48eWVhcj4yMDE2PC95ZWFyPjxwdWItZGF0ZXM+PGRhdGU+RmVi
IDg8L2RhdGU+PC9wdWItZGF0ZXM+PC9kYXRlcz48aXNibj4xODczLTIzODAgKEVsZWN0cm9uaWMp
JiN4RDswMDIxLTkyOTAgKExpbmtpbmcpPC9pc2JuPjxhY2Nlc3Npb24tbnVtPjI2NzcyNzk5PC9h
Y2Nlc3Npb24tbnVtPjx1cmxzPjxyZWxhdGVkLXVybHM+PHVybD5odHRwczovL3d3dy5uY2JpLm5s
bS5uaWguZ292L3B1Ym1lZC8yNjc3Mjc5OTwvdXJsPjwvcmVsYXRlZC11cmxzPjwvdXJscz48ZWxl
Y3Ryb25pYy1yZXNvdXJjZS1udW0+MTAuMTAxNi9qLmpiaW9tZWNoLjIwMTUuMTIuMDMyPC9lbGVj
dHJvbmljLXJlc291cmNlLW51bT48L3JlY29yZD48L0NpdGU+PC9FbmROb3RlPgB=
</w:fldData>
        </w:fldChar>
      </w:r>
      <w:r w:rsidR="00F1775D" w:rsidRPr="00464C91">
        <w:instrText xml:space="preserve"> ADDIN EN.CITE </w:instrText>
      </w:r>
      <w:r w:rsidR="00F1775D" w:rsidRPr="00464C91">
        <w:fldChar w:fldCharType="begin">
          <w:fldData xml:space="preserve">PEVuZE5vdGU+PENpdGU+PEF1dGhvcj5CYXJhPC9BdXRob3I+PFllYXI+MjAxMjwvWWVhcj48UmVj
TnVtPjQ4NTwvUmVjTnVtPjxEaXNwbGF5VGV4dD48c3R5bGUgZmFjZT0ic3VwZXJzY3JpcHQiPjIs
Njwvc3R5bGU+PC9EaXNwbGF5VGV4dD48cmVjb3JkPjxyZWMtbnVtYmVyPjQ4NTwvcmVjLW51bWJl
cj48Zm9yZWlnbi1rZXlzPjxrZXkgYXBwPSJFTiIgZGItaWQ9ImF3ZDBmd3B2ODUweDA5ZXJlejV4
OWV0a3hlZWRhc2F4ZWF0ZCIgdGltZXN0YW1wPSIxNTM1NjIxMjQ3Ij40ODU8L2tleT48L2ZvcmVp
Z24ta2V5cz48cmVmLXR5cGUgbmFtZT0iSm91cm5hbCBBcnRpY2xlIj4xNzwvcmVmLXR5cGU+PGNv
bnRyaWJ1dG9ycz48YXV0aG9ycz48YXV0aG9yPkJhcmEsIEouIEouPC9hdXRob3I+PGF1dGhvcj5K
b2huc29uLCBXLiBFLjwvYXV0aG9yPjxhdXRob3I+Q2F0ZXJzb24sIEIuPC9hdXRob3I+PGF1dGhv
cj5Sb2JlcnRzLCBTLjwvYXV0aG9yPjwvYXV0aG9ycz48L2NvbnRyaWJ1dG9ycz48YXV0aC1hZGRy
ZXNzPlRoZSBSb2JlcnQgSm9uZXMgYW5kIEFnbmVzIEh1bnQgT3J0aG9wYWVkaWMgSG9zcGl0YWws
IE5IUyBGb3VuZGF0aW9uIFRydXN0IGFuZCBUaGUgSW5zdGl0dXRlIGZvciBTY2llbmNlIGFuZCBU
ZWNobm9sb2d5IGluIE1lZGljaW5lLCBLZWVsZSBVbml2ZXJzaXR5LCBPc3dlc3RyeSwgU2hyb3Bz
aGlyZSwgVUsuIGplbm5pZmVyLmJhcmFAcmphaC5uaHMudWs8L2F1dGgtYWRkcmVzcz48dGl0bGVz
Pjx0aXRsZT5BcnRpY3VsYXIgY2FydGlsYWdlIGdseWNvc2FtaW5vZ2x5Y2FucyBpbmhpYml0IHRo
ZSBhZGhlc2lvbiBvZiBlbmRvdGhlbGlhbCBjZWxsczwvdGl0bGU+PHNlY29uZGFyeS10aXRsZT5D
b25uZWN0IFRpc3N1ZSBSZXM8L3NlY29uZGFyeS10aXRsZT48L3RpdGxlcz48cGVyaW9kaWNhbD48
ZnVsbC10aXRsZT5Db25uZWN0IFRpc3N1ZSBSZXM8L2Z1bGwtdGl0bGU+PC9wZXJpb2RpY2FsPjxw
YWdlcz4yMjAtODwvcGFnZXM+PHZvbHVtZT41Mzwvdm9sdW1lPjxudW1iZXI+MzwvbnVtYmVyPjxl
ZGl0aW9uPjIwMTEvMTIvMDc8L2VkaXRpb24+PGtleXdvcmRzPjxrZXl3b3JkPkFuaW1hbHM8L2tl
eXdvcmQ+PGtleXdvcmQ+Q2FydGlsYWdlLCBBcnRpY3VsYXIvY2hlbWlzdHJ5L2RydWcgZWZmZWN0
cy8qbWV0YWJvbGlzbTwva2V5d29yZD48a2V5d29yZD5DYXR0bGU8L2tleXdvcmQ+PGtleXdvcmQ+
Q2VsbCBBZGhlc2lvbi9kcnVnIGVmZmVjdHMvcGh5c2lvbG9neTwva2V5d29yZD48a2V5d29yZD5D
ZWxsIFN1cnZpdmFsL2RydWcgZWZmZWN0czwva2V5d29yZD48a2V5d29yZD5DaG9uZHJvY3l0ZXMv
ZHJ1ZyBlZmZlY3RzL3BoeXNpb2xvZ3k8L2tleXdvcmQ+PGtleXdvcmQ+Q2hvbmRyb2l0aW4gU3Vs
ZmF0ZXMvbWV0YWJvbGlzbTwva2V5d29yZD48a2V5d29yZD5EaXNlYXNlIFByb2dyZXNzaW9uPC9r
ZXl3b3JkPjxrZXl3b3JkPkVwaXRvcGVzL2RydWcgZWZmZWN0czwva2V5d29yZD48a2V5d29yZD5G
ZW1hbGU8L2tleXdvcmQ+PGtleXdvcmQ+R2x5Y29wcm90ZWlucy9tZXRhYm9saXNtPC9rZXl3b3Jk
PjxrZXl3b3JkPkdseWNvc2FtaW5vZ2x5Y2Fucy9hbmFseXNpcy8qcGh5c2lvbG9neTwva2V5d29y
ZD48a2V5d29yZD5IdW1hbiBVbWJpbGljYWwgVmVpbiBFbmRvdGhlbGlhbCBDZWxscy9jeXRvbG9n
eS9kcnVnIGVmZmVjdHMvKm1ldGFib2xpc208L2tleXdvcmQ+PGtleXdvcmQ+SHVtYW5zPC9rZXl3
b3JkPjxrZXl3b3JkPkh5YWx1cm9ub2dsdWNvc2FtaW5pZGFzZS9waGFybWFjb2xvZ3k8L2tleXdv
cmQ+PGtleXdvcmQ+TmVvdmFzY3VsYXJpemF0aW9uLCBQaHlzaW9sb2dpYy9kcnVnIGVmZmVjdHMv
KnBoeXNpb2xvZ3k8L2tleXdvcmQ+PGtleXdvcmQ+T3JnYW4gQ3VsdHVyZSBUZWNobmlxdWVzPC9r
ZXl3b3JkPjxrZXl3b3JkPk9zdGVvYXJ0aHJpdGlzLyptZXRhYm9saXNtL3BhdGhvbG9neTwva2V5
d29yZD48L2tleXdvcmRzPjxkYXRlcz48eWVhcj4yMDEyPC95ZWFyPjwvZGF0ZXM+PGlzYm4+MTYw
Ny04NDM4IChFbGVjdHJvbmljKSYjeEQ7MDMwMC04MjA3IChMaW5raW5nKTwvaXNibj48YWNjZXNz
aW9uLW51bT4yMjE0MTU4MjwvYWNjZXNzaW9uLW51bT48dXJscz48cmVsYXRlZC11cmxzPjx1cmw+
aHR0cHM6Ly93d3cubmNiaS5ubG0ubmloLmdvdi9wdWJtZWQvMjIxNDE1ODI8L3VybD48L3JlbGF0
ZWQtdXJscz48L3VybHM+PGVsZWN0cm9uaWMtcmVzb3VyY2UtbnVtPjEwLjMxMDkvMDMwMDgyMDcu
MjAxMS42MjkzMTA8L2VsZWN0cm9uaWMtcmVzb3VyY2UtbnVtPjwvcmVjb3JkPjwvQ2l0ZT48Q2l0
ZT48QXV0aG9yPk5pbWVza2VybjwvQXV0aG9yPjxZZWFyPjIwMTY8L1llYXI+PFJlY051bT44MzI3
PC9SZWNOdW0+PHJlY29yZD48cmVjLW51bWJlcj44MzI3PC9yZWMtbnVtYmVyPjxmb3JlaWduLWtl
eXM+PGtleSBhcHA9IkVOIiBkYi1pZD0iYWY5YXA1cmR5c2FhOWhlZjBmM3g1YWRkYWRmOXR2cnA5
cGR4IiB0aW1lc3RhbXA9IjE1NDM4MDgwNTciPjgzMjc8L2tleT48L2ZvcmVpZ24ta2V5cz48cmVm
LXR5cGUgbmFtZT0iSm91cm5hbCBBcnRpY2xlIj4xNzwvcmVmLXR5cGU+PGNvbnRyaWJ1dG9ycz48
YXV0aG9ycz48YXV0aG9yPk5pbWVza2VybiwgTC48L2F1dGhvcj48YXV0aG9yPlV0b21vLCBMLjwv
YXV0aG9yPjxhdXRob3I+TGVodG92aWl0YSwgSS48L2F1dGhvcj48YXV0aG9yPkZlc3NlbCwgRy48
L2F1dGhvcj48YXV0aG9yPlNuZWRla2VyLCBKLiBHLjwvYXV0aG9yPjxhdXRob3I+dmFuIE9zY2gs
IEcuIEouPC9hdXRob3I+PGF1dGhvcj5NdWxsZXIsIFIuPC9hdXRob3I+PGF1dGhvcj5TdG9rLCBL
LiBTLjwvYXV0aG9yPjwvYXV0aG9ycz48L2NvbnRyaWJ1dG9ycz48YXV0aC1hZGRyZXNzPkluc3Rp
dHV0ZSBmb3IgQmlvbWVjaGFuaWNzLCBFVEggWnVyaWNoLCBadXJpY2gsIFN3aXR6ZXJsYW5kLiYj
eEQ7RGVwYXJ0bWVudCBvZiBPcnRob3BlZGljcywgRXJhc211cyBNQywgVW5pdmVyc2l0eSBNZWRp
Y2FsIENlbnRlciwgUm90dGVyZGFtLCBUaGUgTmV0aGVybGFuZHMuJiN4RDtJbnN0aXR1dGUgZm9y
IEJpb21lY2hhbmljcywgRVRIIFp1cmljaCwgWnVyaWNoLCBTd2l0emVybGFuZDsgRGVwYXJ0bWVu
dCBvZiBPcnRob3BlZGljcywgQmFsZ3Jpc3QgVW5pdmVyc2l0eSBIb3NwaXRhbCwgVW5pdmVyc2l0
eSBvZiBadXJpY2gsIFp1cmljaCwgU3dpdHplcmxhbmQuJiN4RDtEZXBhcnRtZW50IG9mIE9ydGhv
cGVkaWNzLCBFcmFzbXVzIE1DLCBVbml2ZXJzaXR5IE1lZGljYWwgQ2VudGVyLCBSb3R0ZXJkYW0s
IFRoZSBOZXRoZXJsYW5kczsgRGVwYXJ0bWVudCBvZiBPdG9yaGlub2xhcnluZ29sb2d5LCBIZWFk
IGFuZCBOZWNrIFN1cmdlcnksIEVyYXNtdXMgTUMsIFVuaXZlcnNpdHkgTWVkaWNhbCBDZW50ZXIs
IFJvdHRlcmRhbSwgVGhlIE5ldGhlcmxhbmRzLiYjeEQ7SW5zdGl0dXRlIGZvciBCaW9tZWNoYW5p
Y3MsIEVUSCBadXJpY2gsIFp1cmljaCwgU3dpdHplcmxhbmQuIEVsZWN0cm9uaWMgYWRkcmVzczog
a2FzQGV0aHouY2guPC9hdXRoLWFkZHJlc3M+PHRpdGxlcz48dGl0bGU+VGlzc3VlIGNvbXBvc2l0
aW9uIHJlZ3VsYXRlcyBkaXN0aW5jdCB2aXNjb2VsYXN0aWMgcmVzcG9uc2VzIGluIGF1cmljdWxh
ciBhbmQgYXJ0aWN1bGFyIGNhcnRpbGFnZTwvdGl0bGU+PHNlY29uZGFyeS10aXRsZT5KIEJpb21l
Y2g8L3NlY29uZGFyeS10aXRsZT48L3RpdGxlcz48cGVyaW9kaWNhbD48ZnVsbC10aXRsZT5KIEJp
b21lY2g8L2Z1bGwtdGl0bGU+PGFiYnItMT5KIEJpb21lY2g8L2FiYnItMT48L3BlcmlvZGljYWw+
PHBhZ2VzPjM0NC01MjwvcGFnZXM+PHZvbHVtZT40OTwvdm9sdW1lPjxudW1iZXI+MzwvbnVtYmVy
PjxrZXl3b3Jkcz48a2V5d29yZD5BbmltYWxzPC9rZXl3b3JkPjxrZXl3b3JkPkJpb21lY2hhbmlj
YWwgUGhlbm9tZW5hPC9rZXl3b3JkPjxrZXl3b3JkPkNhcnRpbGFnZSwgQXJ0aWN1bGFyLypwaHlz
aW9sb2d5PC9rZXl3b3JkPjxrZXl3b3JkPkNhdHRsZTwva2V5d29yZD48a2V5d29yZD5Db2xsYWdl
bi9waHlzaW9sb2d5PC9rZXl3b3JkPjxrZXl3b3JkPkVhciBDYXJ0aWxhZ2UvKnBoeXNpb2xvZ3k8
L2tleXdvcmQ+PGtleXdvcmQ+RWxhc3RpY2l0eTwva2V5d29yZD48a2V5d29yZD5FbGFzdGluL3Bo
eXNpb2xvZ3k8L2tleXdvcmQ+PGtleXdvcmQ+R2x5Y29zYW1pbm9nbHljYW5zL3BoeXNpb2xvZ3k8
L2tleXdvcmQ+PGtleXdvcmQ+Sm9pbnRzPC9rZXl3b3JkPjxrZXl3b3JkPlZpc2Nvc2l0eTwva2V5
d29yZD48a2V5d29yZD5CaW9tZWNoYW5pY2FsIHByb3BlcnRpZXM8L2tleXdvcmQ+PGtleXdvcmQ+
RWFyIGNhcnRpbGFnZTwva2V5d29yZD48a2V5d29yZD5FbGFzdGljIGZpYmVyczwva2V5d29yZD48
a2V5d29yZD5FbGFzdGluPC9rZXl3b3JkPjxrZXl3b3JkPlZpc2NvZWxhc3RpY2l0eTwva2V5d29y
ZD48L2tleXdvcmRzPjxkYXRlcz48eWVhcj4yMDE2PC95ZWFyPjxwdWItZGF0ZXM+PGRhdGU+RmVi
IDg8L2RhdGU+PC9wdWItZGF0ZXM+PC9kYXRlcz48aXNibj4xODczLTIzODAgKEVsZWN0cm9uaWMp
JiN4RDswMDIxLTkyOTAgKExpbmtpbmcpPC9pc2JuPjxhY2Nlc3Npb24tbnVtPjI2NzcyNzk5PC9h
Y2Nlc3Npb24tbnVtPjx1cmxzPjxyZWxhdGVkLXVybHM+PHVybD5odHRwczovL3d3dy5uY2JpLm5s
bS5uaWguZ292L3B1Ym1lZC8yNjc3Mjc5OTwvdXJsPjwvcmVsYXRlZC11cmxzPjwvdXJscz48ZWxl
Y3Ryb25pYy1yZXNvdXJjZS1udW0+MTAuMTAxNi9qLmpiaW9tZWNoLjIwMTUuMTIuMDMyPC9lbGVj
dHJvbmljLXJlc291cmNlLW51bT48L3JlY29yZD48L0NpdGU+PC9FbmROb3RlPgB=
</w:fldData>
        </w:fldChar>
      </w:r>
      <w:r w:rsidR="00F1775D" w:rsidRPr="00464C91">
        <w:instrText xml:space="preserve"> ADDIN EN.CITE.DATA </w:instrText>
      </w:r>
      <w:r w:rsidR="00F1775D" w:rsidRPr="00464C91">
        <w:fldChar w:fldCharType="end"/>
      </w:r>
      <w:r w:rsidR="00C210BD" w:rsidRPr="00464C91">
        <w:fldChar w:fldCharType="separate"/>
      </w:r>
      <w:hyperlink w:anchor="_ENREF_2" w:tooltip="Nimeskern, 2016 #8327" w:history="1">
        <w:r w:rsidR="00F1775D" w:rsidRPr="00464C91">
          <w:rPr>
            <w:noProof/>
            <w:vertAlign w:val="superscript"/>
          </w:rPr>
          <w:t>2</w:t>
        </w:r>
      </w:hyperlink>
      <w:r w:rsidR="00F1775D" w:rsidRPr="00464C91">
        <w:rPr>
          <w:noProof/>
          <w:vertAlign w:val="superscript"/>
        </w:rPr>
        <w:t>,</w:t>
      </w:r>
      <w:hyperlink w:anchor="_ENREF_6" w:tooltip="Bara, 2012 #485" w:history="1">
        <w:r w:rsidR="00F1775D" w:rsidRPr="00464C91">
          <w:rPr>
            <w:noProof/>
            <w:vertAlign w:val="superscript"/>
          </w:rPr>
          <w:t>6</w:t>
        </w:r>
      </w:hyperlink>
      <w:r w:rsidR="00C210BD" w:rsidRPr="00464C91">
        <w:fldChar w:fldCharType="end"/>
      </w:r>
      <w:r w:rsidR="004036C6" w:rsidRPr="00464C91">
        <w:t xml:space="preserve">. </w:t>
      </w:r>
      <w:r w:rsidR="00391D01" w:rsidRPr="00464C91">
        <w:t>However, t</w:t>
      </w:r>
      <w:r w:rsidR="00073660" w:rsidRPr="00464C91">
        <w:t>his post</w:t>
      </w:r>
      <w:r w:rsidR="00464B8A" w:rsidRPr="00464C91">
        <w:t>-</w:t>
      </w:r>
      <w:r w:rsidR="003452F1" w:rsidRPr="00464C91">
        <w:t>treatment</w:t>
      </w:r>
      <w:r w:rsidR="00073660" w:rsidRPr="00464C91">
        <w:t xml:space="preserve"> dry weight </w:t>
      </w:r>
      <w:r w:rsidR="00B51CAA" w:rsidRPr="00464C91">
        <w:t>may</w:t>
      </w:r>
      <w:r w:rsidR="00073660" w:rsidRPr="00464C91">
        <w:t xml:space="preserve"> be </w:t>
      </w:r>
      <w:r w:rsidR="00B51CAA" w:rsidRPr="00464C91">
        <w:t xml:space="preserve">considerably </w:t>
      </w:r>
      <w:r w:rsidR="00073660" w:rsidRPr="00464C91">
        <w:t xml:space="preserve">different from the </w:t>
      </w:r>
      <w:r w:rsidR="001F0D74" w:rsidRPr="00464C91">
        <w:t xml:space="preserve">original dry weight as </w:t>
      </w:r>
      <w:r w:rsidR="00F17D35" w:rsidRPr="00464C91">
        <w:t xml:space="preserve">a significant </w:t>
      </w:r>
      <w:r w:rsidR="001F0D74" w:rsidRPr="00464C91">
        <w:t xml:space="preserve">mass </w:t>
      </w:r>
      <w:r w:rsidR="00210436" w:rsidRPr="00464C91">
        <w:t xml:space="preserve">loss </w:t>
      </w:r>
      <w:r w:rsidR="00B51CAA" w:rsidRPr="00464C91">
        <w:t>can</w:t>
      </w:r>
      <w:r w:rsidR="0029055F" w:rsidRPr="00464C91">
        <w:t xml:space="preserve"> </w:t>
      </w:r>
      <w:r w:rsidR="00F17D35" w:rsidRPr="00464C91">
        <w:t>occur</w:t>
      </w:r>
      <w:r w:rsidR="001F0D74" w:rsidRPr="00464C91">
        <w:t xml:space="preserve"> during </w:t>
      </w:r>
      <w:r w:rsidR="003452F1" w:rsidRPr="00464C91">
        <w:t>treatment</w:t>
      </w:r>
      <w:r w:rsidR="00073660" w:rsidRPr="00464C91">
        <w:t>.</w:t>
      </w:r>
      <w:r w:rsidR="001F0D74" w:rsidRPr="00464C91">
        <w:t xml:space="preserve"> </w:t>
      </w:r>
      <w:r w:rsidR="004036C6" w:rsidRPr="00464C91">
        <w:t>Control samples</w:t>
      </w:r>
      <w:r w:rsidR="00F1706D" w:rsidRPr="00464C91">
        <w:t xml:space="preserve"> </w:t>
      </w:r>
      <w:r w:rsidR="004036C6" w:rsidRPr="00464C91">
        <w:t xml:space="preserve">are </w:t>
      </w:r>
      <w:proofErr w:type="gramStart"/>
      <w:r w:rsidR="004036C6" w:rsidRPr="00464C91">
        <w:t>lyophilised</w:t>
      </w:r>
      <w:proofErr w:type="gramEnd"/>
      <w:r w:rsidR="004036C6" w:rsidRPr="00464C91">
        <w:t xml:space="preserve"> and </w:t>
      </w:r>
      <w:r w:rsidR="00B51CAA" w:rsidRPr="00464C91">
        <w:t xml:space="preserve">dry weight </w:t>
      </w:r>
      <w:r w:rsidR="004036C6" w:rsidRPr="00464C91">
        <w:t xml:space="preserve">measured directly </w:t>
      </w:r>
      <w:r w:rsidR="00B51CAA" w:rsidRPr="00464C91">
        <w:t>(</w:t>
      </w:r>
      <w:r w:rsidR="004036C6" w:rsidRPr="00464C91">
        <w:t xml:space="preserve">they do not undergo any </w:t>
      </w:r>
      <w:r w:rsidR="003452F1" w:rsidRPr="00464C91">
        <w:t>treatment</w:t>
      </w:r>
      <w:r w:rsidR="00B51CAA" w:rsidRPr="00464C91">
        <w:t>)</w:t>
      </w:r>
      <w:r w:rsidR="004036C6" w:rsidRPr="00464C91">
        <w:t>.</w:t>
      </w:r>
      <w:r w:rsidR="003A1638" w:rsidRPr="00464C91">
        <w:t xml:space="preserve"> </w:t>
      </w:r>
      <w:r w:rsidR="0029055F" w:rsidRPr="00464C91">
        <w:t xml:space="preserve">We hypothesise that this introduces errors </w:t>
      </w:r>
      <w:r w:rsidR="003A1638" w:rsidRPr="00464C91">
        <w:t>when comparing control and experimental groups as the</w:t>
      </w:r>
      <w:r w:rsidR="00F81CB1" w:rsidRPr="00464C91">
        <w:t xml:space="preserve"> </w:t>
      </w:r>
      <w:r w:rsidR="00B51CAA" w:rsidRPr="00464C91">
        <w:t xml:space="preserve">reference </w:t>
      </w:r>
      <w:r w:rsidR="003A1638" w:rsidRPr="00464C91">
        <w:t xml:space="preserve">dry weights </w:t>
      </w:r>
      <w:r w:rsidR="00B51CAA" w:rsidRPr="00464C91">
        <w:t xml:space="preserve">for normalisation </w:t>
      </w:r>
      <w:r w:rsidR="003A1638" w:rsidRPr="00464C91">
        <w:t>are measured</w:t>
      </w:r>
      <w:r w:rsidR="00B51CAA" w:rsidRPr="00464C91">
        <w:t xml:space="preserve"> at different stages in sample processing</w:t>
      </w:r>
      <w:r w:rsidR="003A1638" w:rsidRPr="00464C91">
        <w:t>.</w:t>
      </w:r>
      <w:r w:rsidR="00C54A48" w:rsidRPr="00464C91">
        <w:t xml:space="preserve"> Some studies use wet weight to normalise </w:t>
      </w:r>
      <w:proofErr w:type="spellStart"/>
      <w:r w:rsidR="00862C8F" w:rsidRPr="00464C91">
        <w:t>s</w:t>
      </w:r>
      <w:r w:rsidR="00C54A48" w:rsidRPr="00464C91">
        <w:t>GAG</w:t>
      </w:r>
      <w:proofErr w:type="spellEnd"/>
      <w:r w:rsidR="00C54A48" w:rsidRPr="00464C91">
        <w:t xml:space="preserve"> content</w:t>
      </w:r>
      <w:r w:rsidR="00AD3154" w:rsidRPr="00464C91">
        <w:t xml:space="preserve"> </w:t>
      </w:r>
      <w:r w:rsidR="00C210BD" w:rsidRPr="00464C91">
        <w:fldChar w:fldCharType="begin">
          <w:fldData xml:space="preserve">PEVuZE5vdGU+PENpdGU+PEF1dGhvcj5LZWVuYW48L0F1dGhvcj48WWVhcj4yMDExPC9ZZWFyPjxS
ZWNOdW0+ODM5PC9SZWNOdW0+PERpc3BsYXlUZXh0PjxzdHlsZSBmYWNlPSJzdXBlcnNjcmlwdCI+
MTQsMTU8L3N0eWxlPjwvRGlzcGxheVRleHQ+PHJlY29yZD48cmVjLW51bWJlcj44Mzk8L3JlYy1u
dW1iZXI+PGZvcmVpZ24ta2V5cz48a2V5IGFwcD0iRU4iIGRiLWlkPSJhd2QwZndwdjg1MHgwOWVy
ZXo1eDlldGt4ZWVkYXNheGVhdGQiIHRpbWVzdGFtcD0iMTU5MTAwOTIzNyI+ODM5PC9rZXk+PC9m
b3JlaWduLWtleXM+PHJlZi10eXBlIG5hbWU9IkpvdXJuYWwgQXJ0aWNsZSI+MTc8L3JlZi10eXBl
Pjxjb250cmlidXRvcnM+PGF1dGhvcnM+PGF1dGhvcj5LZWVuYW4sIEsuIEUuPC9hdXRob3I+PGF1
dGhvcj5CZXNpZXIsIFQuIEYuPC9hdXRob3I+PGF1dGhvcj5QYXVseSwgSi4gTS48L2F1dGhvcj48
YXV0aG9yPkhhbiwgRS48L2F1dGhvcj48YXV0aG9yPlJvc2VuYmVyZywgSi48L2F1dGhvcj48YXV0
aG9yPlNtaXRoLCBSLiBMLjwvYXV0aG9yPjxhdXRob3I+RGVscCwgUy4gTC48L2F1dGhvcj48YXV0
aG9yPkJlYXVwcmUsIEcuIFMuPC9hdXRob3I+PGF1dGhvcj5Hb2xkLCBHLiBFLjwvYXV0aG9yPjwv
YXV0aG9ycz48L2NvbnRyaWJ1dG9ycz48YXV0aC1hZGRyZXNzPkRlcGFydG1lbnQgb2YgTWVjaGFu
aWNhbCBFbmdpbmVlcmluZywgU3RhbmZvcmQgVW5pdmVyc2l0eSwgU3RhbmZvcmQsIENBLCBVU0Eu
IGtla0BzdGFuZm9yZC5lZHU8L2F1dGgtYWRkcmVzcz48dGl0bGVzPjx0aXRsZT5QcmVkaWN0aW9u
IG9mIGdseWNvc2FtaW5vZ2x5Y2FuIGNvbnRlbnQgaW4gaHVtYW4gY2FydGlsYWdlIGJ5IGFnZSwg
VDFyaG8gYW5kIFQyIE1SSTwvdGl0bGU+PHNlY29uZGFyeS10aXRsZT5Pc3Rlb2FydGhyaXRpcyBD
YXJ0aWxhZ2U8L3NlY29uZGFyeS10aXRsZT48L3RpdGxlcz48cGVyaW9kaWNhbD48ZnVsbC10aXRs
ZT5Pc3Rlb2FydGhyaXRpcyBDYXJ0aWxhZ2U8L2Z1bGwtdGl0bGU+PC9wZXJpb2RpY2FsPjxwYWdl
cz4xNzEtOTwvcGFnZXM+PHZvbHVtZT4xOTwvdm9sdW1lPjxudW1iZXI+MjwvbnVtYmVyPjxlZGl0
aW9uPjIwMTAvMTEvMzA8L2VkaXRpb24+PGtleXdvcmRzPjxrZXl3b3JkPkFkdWx0PC9rZXl3b3Jk
PjxrZXl3b3JkPkFnZSBGYWN0b3JzPC9rZXl3b3JkPjxrZXl3b3JkPkFnZWQ8L2tleXdvcmQ+PGtl
eXdvcmQ+QWdlZCwgODAgYW5kIG92ZXI8L2tleXdvcmQ+PGtleXdvcmQ+Q2FkYXZlcjwva2V5d29y
ZD48a2V5d29yZD5DYXJ0aWxhZ2UsIEFydGljdWxhci8qY2hlbWlzdHJ5LypwYXRob2xvZ3k8L2tl
eXdvcmQ+PGtleXdvcmQ+RmVtYWxlPC9rZXl3b3JkPjxrZXl3b3JkPkdseWNvc2FtaW5vZ2x5Y2Fu
cy8qYW5hbHlzaXM8L2tleXdvcmQ+PGtleXdvcmQ+SHVtYW5zPC9rZXl3b3JkPjxrZXl3b3JkPk1h
Z25ldGljIFJlc29uYW5jZSBJbWFnaW5nLyptZXRob2RzPC9rZXl3b3JkPjxrZXl3b3JkPk1hbGU8
L2tleXdvcmQ+PGtleXdvcmQ+TWlkZGxlIEFnZWQ8L2tleXdvcmQ+PGtleXdvcmQ+T3N0ZW9hcnRo
cml0aXMvZGlhZ25vc2lzPC9rZXl3b3JkPjxrZXl3b3JkPlBhdGVsbGEvKmNoZW1pc3RyeS8qcGF0
aG9sb2d5PC9rZXl3b3JkPjxrZXl3b3JkPlByZWRpY3RpdmUgVmFsdWUgb2YgVGVzdHM8L2tleXdv
cmQ+PGtleXdvcmQ+WW91bmcgQWR1bHQ8L2tleXdvcmQ+PC9rZXl3b3Jkcz48ZGF0ZXM+PHllYXI+
MjAxMTwveWVhcj48cHViLWRhdGVzPjxkYXRlPkZlYjwvZGF0ZT48L3B1Yi1kYXRlcz48L2RhdGVz
Pjxpc2JuPjE1MjItOTY1MyAoRWxlY3Ryb25pYykmI3hEOzEwNjMtNDU4NCAoTGlua2luZyk8L2lz
Ym4+PGFjY2Vzc2lvbi1udW0+MjExMTI0MDk8L2FjY2Vzc2lvbi1udW0+PHVybHM+PHJlbGF0ZWQt
dXJscz48dXJsPmh0dHBzOi8vd3d3Lm5jYmkubmxtLm5paC5nb3YvcHVibWVkLzIxMTEyNDA5PC91
cmw+PC9yZWxhdGVkLXVybHM+PC91cmxzPjxjdXN0b20yPlBNQzMwNDE2NDA8L2N1c3RvbTI+PGVs
ZWN0cm9uaWMtcmVzb3VyY2UtbnVtPjEwLjEwMTYvai5qb2NhLjIwMTAuMTEuMDA5PC9lbGVjdHJv
bmljLXJlc291cmNlLW51bT48L3JlY29yZD48L0NpdGU+PENpdGU+PEF1dGhvcj5MZW1rZTwvQXV0
aG9yPjxZZWFyPjIwMTA8L1llYXI+PFJlY051bT44NDA8L1JlY051bT48cmVjb3JkPjxyZWMtbnVt
YmVyPjg0MDwvcmVjLW51bWJlcj48Zm9yZWlnbi1rZXlzPjxrZXkgYXBwPSJFTiIgZGItaWQ9ImF3
ZDBmd3B2ODUweDA5ZXJlejV4OWV0a3hlZWRhc2F4ZWF0ZCIgdGltZXN0YW1wPSIxNTkxMDA5MjM3
Ij44NDA8L2tleT48L2ZvcmVpZ24ta2V5cz48cmVmLXR5cGUgbmFtZT0iSm91cm5hbCBBcnRpY2xl
Ij4xNzwvcmVmLXR5cGU+PGNvbnRyaWJ1dG9ycz48YXV0aG9ycz48YXV0aG9yPkxlbWtlLCBBLiBL
LjwvYXV0aG9yPjxhdXRob3I+U2FuZHksIEouIEQuPC9hdXRob3I+PGF1dGhvcj5Wb2lndCwgSC48
L2F1dGhvcj48YXV0aG9yPkRyZWllciwgUi48L2F1dGhvcj48YXV0aG9yPkxlZSwgSi4gSC48L2F1
dGhvcj48YXV0aG9yPkdyb2R6aW5za3ksIEEuIEouPC9hdXRob3I+PGF1dGhvcj5NZW50bGVpbiwg
Ui48L2F1dGhvcj48YXV0aG9yPkZheSwgSi48L2F1dGhvcj48YXV0aG9yPlNjaHVua2UsIE0uPC9h
dXRob3I+PGF1dGhvcj5LdXJ6LCBCLjwvYXV0aG9yPjwvYXV0aG9ycz48L2NvbnRyaWJ1dG9ycz48
YXV0aC1hZGRyZXNzPkluc3RpdHV0ZSBvZiBBbmF0b215LCBDaHJpc3RpYW4tQWxicmVjaHRzLVVu
aXZlcnNpdGF0IEtpZWwsIEtpZWwsIEdlcm1hbnkuPC9hdXRoLWFkZHJlc3M+PHRpdGxlcz48dGl0
bGU+SW50ZXJsZXVraW4tMWFscGhhIHRyZWF0bWVudCBvZiBtZW5pc2NhbCBleHBsYW50cyBzdGlt
dWxhdGVzIHRoZSBwcm9kdWN0aW9uIGFuZCByZWxlYXNlIG9mIGFnZ3JlY2FuYXNlLWdlbmVyYXRl
ZCwgR0FHLXN1YnN0aXR1dGVkIGFnZ3JlY2FuIHByb2R1Y3RzIGFuZCBhbHNvIHRoZSByZWxlYXNl
IG9mIHByZS1mb3JtZWQsIGFnZ3JlY2FuYXNlLWdlbmVyYXRlZCBHMSBhbmQgbS1jYWxwYWluLWdl
bmVyYXRlZCBHMS1HMjwvdGl0bGU+PHNlY29uZGFyeS10aXRsZT5DZWxsIFRpc3N1ZSBSZXM8L3Nl
Y29uZGFyeS10aXRsZT48L3RpdGxlcz48cGVyaW9kaWNhbD48ZnVsbC10aXRsZT5DZWxsIFRpc3N1
ZSBSZXM8L2Z1bGwtdGl0bGU+PC9wZXJpb2RpY2FsPjxwYWdlcz4xNzktODg8L3BhZ2VzPjx2b2x1
bWU+MzQwPC92b2x1bWU+PG51bWJlcj4xPC9udW1iZXI+PGVkaXRpb24+MjAxMC8wMy8xMTwvZWRp
dGlvbj48a2V5d29yZHM+PGtleXdvcmQ+QURBTSBQcm90ZWlucy9kcnVnIGVmZmVjdHMvZ2VuZXRp
Y3MvbWV0YWJvbGlzbTwva2V5d29yZD48a2V5d29yZD5BREFNVFM0IFByb3RlaW48L2tleXdvcmQ+
PGtleXdvcmQ+QWdncmVjYW5zL2RydWcgZWZmZWN0cy8qbWV0YWJvbGlzbTwva2V5d29yZD48a2V5
d29yZD5BbmltYWxzPC9rZXl3b3JkPjxrZXl3b3JkPkFydGhyaXRpcy8qaW1tdW5vbG9neS9tZXRh
Ym9saXNtL3BoeXNpb3BhdGhvbG9neTwva2V5d29yZD48a2V5d29yZD5DYWxwYWluL2RydWcgZWZm
ZWN0cy9nZW5ldGljcy9tZXRhYm9saXNtPC9rZXl3b3JkPjxrZXl3b3JkPkNhdHRsZTwva2V5d29y
ZD48a2V5d29yZD5FbmRvcGVwdGlkYXNlcy9kcnVnIGVmZmVjdHMvZ2VuZXRpY3MvbWV0YWJvbGlz
bTwva2V5d29yZD48a2V5d29yZD5FeHRyYWNlbGx1bGFyIE1hdHJpeC9kcnVnIGVmZmVjdHMvbWV0
YWJvbGlzbTwva2V5d29yZD48a2V5d29yZD5HbHljb3NhbWlub2dseWNhbnMvKm1ldGFib2xpc208
L2tleXdvcmQ+PGtleXdvcmQ+SHlhbHVyb25pYyBBY2lkL21ldGFib2xpc208L2tleXdvcmQ+PGtl
eXdvcmQ+SW5mbGFtbWF0aW9uIE1lZGlhdG9ycy8qbWV0YWJvbGlzbS9waGFybWFjb2xvZ3k8L2tl
eXdvcmQ+PGtleXdvcmQ+SW50ZXJsZXVraW4tMWFscGhhLyptZXRhYm9saXNtL3BoYXJtYWNvbG9n
eTwva2V5d29yZD48a2V5d29yZD5NYXRyaXggTWV0YWxsb3Byb3RlaW5hc2VzL2RydWcgZWZmZWN0
cy9nZW5ldGljcy9tZXRhYm9saXNtPC9rZXl3b3JkPjxrZXl3b3JkPk1lbmlzY2ksIFRpYmlhbC9k
cnVnIGVmZmVjdHMvKmltbXVub2xvZ3kvbWV0YWJvbGlzbTwva2V5d29yZD48a2V5d29yZD5Nb2Rl
bHMsIEJpb2xvZ2ljYWw8L2tleXdvcmQ+PGtleXdvcmQ+UHJvY29sbGFnZW4gTi1FbmRvcGVwdGlk
YXNlL2RydWcgZWZmZWN0cy9nZW5ldGljcy9tZXRhYm9saXNtPC9rZXl3b3JkPjxrZXl3b3JkPlJO
QSwgTWVzc2VuZ2VyL2RydWcgZWZmZWN0cy9tZXRhYm9saXNtPC9rZXl3b3JkPjxrZXl3b3JkPlRp
c3N1ZSBJbmhpYml0b3Igb2YgTWV0YWxsb3Byb3RlaW5hc2UtMy9kcnVnIGVmZmVjdHMvZ2VuZXRp
Y3MvbWV0YWJvbGlzbTwva2V5d29yZD48L2tleXdvcmRzPjxkYXRlcz48eWVhcj4yMDEwPC95ZWFy
PjxwdWItZGF0ZXM+PGRhdGU+QXByPC9kYXRlPjwvcHViLWRhdGVzPjwvZGF0ZXM+PGlzYm4+MTQz
Mi0wODc4IChFbGVjdHJvbmljKSYjeEQ7MDMwMi03NjZYIChMaW5raW5nKTwvaXNibj48YWNjZXNz
aW9uLW51bT4yMDIxNzEzNjwvYWNjZXNzaW9uLW51bT48dXJscz48cmVsYXRlZC11cmxzPjx1cmw+
aHR0cHM6Ly93d3cubmNiaS5ubG0ubmloLmdvdi9wdWJtZWQvMjAyMTcxMzY8L3VybD48L3JlbGF0
ZWQtdXJscz48L3VybHM+PGVsZWN0cm9uaWMtcmVzb3VyY2UtbnVtPjEwLjEwMDcvczAwNDQxLTAx
MC0wOTQxLTQ8L2VsZWN0cm9uaWMtcmVzb3VyY2UtbnVtPjwvcmVjb3JkPjwvQ2l0ZT48L0VuZE5v
dGU+
</w:fldData>
        </w:fldChar>
      </w:r>
      <w:r w:rsidR="00F1775D" w:rsidRPr="00464C91">
        <w:instrText xml:space="preserve"> ADDIN EN.CITE </w:instrText>
      </w:r>
      <w:r w:rsidR="00F1775D" w:rsidRPr="00464C91">
        <w:fldChar w:fldCharType="begin">
          <w:fldData xml:space="preserve">PEVuZE5vdGU+PENpdGU+PEF1dGhvcj5LZWVuYW48L0F1dGhvcj48WWVhcj4yMDExPC9ZZWFyPjxS
ZWNOdW0+ODM5PC9SZWNOdW0+PERpc3BsYXlUZXh0PjxzdHlsZSBmYWNlPSJzdXBlcnNjcmlwdCI+
MTQsMTU8L3N0eWxlPjwvRGlzcGxheVRleHQ+PHJlY29yZD48cmVjLW51bWJlcj44Mzk8L3JlYy1u
dW1iZXI+PGZvcmVpZ24ta2V5cz48a2V5IGFwcD0iRU4iIGRiLWlkPSJhd2QwZndwdjg1MHgwOWVy
ZXo1eDlldGt4ZWVkYXNheGVhdGQiIHRpbWVzdGFtcD0iMTU5MTAwOTIzNyI+ODM5PC9rZXk+PC9m
b3JlaWduLWtleXM+PHJlZi10eXBlIG5hbWU9IkpvdXJuYWwgQXJ0aWNsZSI+MTc8L3JlZi10eXBl
Pjxjb250cmlidXRvcnM+PGF1dGhvcnM+PGF1dGhvcj5LZWVuYW4sIEsuIEUuPC9hdXRob3I+PGF1
dGhvcj5CZXNpZXIsIFQuIEYuPC9hdXRob3I+PGF1dGhvcj5QYXVseSwgSi4gTS48L2F1dGhvcj48
YXV0aG9yPkhhbiwgRS48L2F1dGhvcj48YXV0aG9yPlJvc2VuYmVyZywgSi48L2F1dGhvcj48YXV0
aG9yPlNtaXRoLCBSLiBMLjwvYXV0aG9yPjxhdXRob3I+RGVscCwgUy4gTC48L2F1dGhvcj48YXV0
aG9yPkJlYXVwcmUsIEcuIFMuPC9hdXRob3I+PGF1dGhvcj5Hb2xkLCBHLiBFLjwvYXV0aG9yPjwv
YXV0aG9ycz48L2NvbnRyaWJ1dG9ycz48YXV0aC1hZGRyZXNzPkRlcGFydG1lbnQgb2YgTWVjaGFu
aWNhbCBFbmdpbmVlcmluZywgU3RhbmZvcmQgVW5pdmVyc2l0eSwgU3RhbmZvcmQsIENBLCBVU0Eu
IGtla0BzdGFuZm9yZC5lZHU8L2F1dGgtYWRkcmVzcz48dGl0bGVzPjx0aXRsZT5QcmVkaWN0aW9u
IG9mIGdseWNvc2FtaW5vZ2x5Y2FuIGNvbnRlbnQgaW4gaHVtYW4gY2FydGlsYWdlIGJ5IGFnZSwg
VDFyaG8gYW5kIFQyIE1SSTwvdGl0bGU+PHNlY29uZGFyeS10aXRsZT5Pc3Rlb2FydGhyaXRpcyBD
YXJ0aWxhZ2U8L3NlY29uZGFyeS10aXRsZT48L3RpdGxlcz48cGVyaW9kaWNhbD48ZnVsbC10aXRs
ZT5Pc3Rlb2FydGhyaXRpcyBDYXJ0aWxhZ2U8L2Z1bGwtdGl0bGU+PC9wZXJpb2RpY2FsPjxwYWdl
cz4xNzEtOTwvcGFnZXM+PHZvbHVtZT4xOTwvdm9sdW1lPjxudW1iZXI+MjwvbnVtYmVyPjxlZGl0
aW9uPjIwMTAvMTEvMzA8L2VkaXRpb24+PGtleXdvcmRzPjxrZXl3b3JkPkFkdWx0PC9rZXl3b3Jk
PjxrZXl3b3JkPkFnZSBGYWN0b3JzPC9rZXl3b3JkPjxrZXl3b3JkPkFnZWQ8L2tleXdvcmQ+PGtl
eXdvcmQ+QWdlZCwgODAgYW5kIG92ZXI8L2tleXdvcmQ+PGtleXdvcmQ+Q2FkYXZlcjwva2V5d29y
ZD48a2V5d29yZD5DYXJ0aWxhZ2UsIEFydGljdWxhci8qY2hlbWlzdHJ5LypwYXRob2xvZ3k8L2tl
eXdvcmQ+PGtleXdvcmQ+RmVtYWxlPC9rZXl3b3JkPjxrZXl3b3JkPkdseWNvc2FtaW5vZ2x5Y2Fu
cy8qYW5hbHlzaXM8L2tleXdvcmQ+PGtleXdvcmQ+SHVtYW5zPC9rZXl3b3JkPjxrZXl3b3JkPk1h
Z25ldGljIFJlc29uYW5jZSBJbWFnaW5nLyptZXRob2RzPC9rZXl3b3JkPjxrZXl3b3JkPk1hbGU8
L2tleXdvcmQ+PGtleXdvcmQ+TWlkZGxlIEFnZWQ8L2tleXdvcmQ+PGtleXdvcmQ+T3N0ZW9hcnRo
cml0aXMvZGlhZ25vc2lzPC9rZXl3b3JkPjxrZXl3b3JkPlBhdGVsbGEvKmNoZW1pc3RyeS8qcGF0
aG9sb2d5PC9rZXl3b3JkPjxrZXl3b3JkPlByZWRpY3RpdmUgVmFsdWUgb2YgVGVzdHM8L2tleXdv
cmQ+PGtleXdvcmQ+WW91bmcgQWR1bHQ8L2tleXdvcmQ+PC9rZXl3b3Jkcz48ZGF0ZXM+PHllYXI+
MjAxMTwveWVhcj48cHViLWRhdGVzPjxkYXRlPkZlYjwvZGF0ZT48L3B1Yi1kYXRlcz48L2RhdGVz
Pjxpc2JuPjE1MjItOTY1MyAoRWxlY3Ryb25pYykmI3hEOzEwNjMtNDU4NCAoTGlua2luZyk8L2lz
Ym4+PGFjY2Vzc2lvbi1udW0+MjExMTI0MDk8L2FjY2Vzc2lvbi1udW0+PHVybHM+PHJlbGF0ZWQt
dXJscz48dXJsPmh0dHBzOi8vd3d3Lm5jYmkubmxtLm5paC5nb3YvcHVibWVkLzIxMTEyNDA5PC91
cmw+PC9yZWxhdGVkLXVybHM+PC91cmxzPjxjdXN0b20yPlBNQzMwNDE2NDA8L2N1c3RvbTI+PGVs
ZWN0cm9uaWMtcmVzb3VyY2UtbnVtPjEwLjEwMTYvai5qb2NhLjIwMTAuMTEuMDA5PC9lbGVjdHJv
bmljLXJlc291cmNlLW51bT48L3JlY29yZD48L0NpdGU+PENpdGU+PEF1dGhvcj5MZW1rZTwvQXV0
aG9yPjxZZWFyPjIwMTA8L1llYXI+PFJlY051bT44NDA8L1JlY051bT48cmVjb3JkPjxyZWMtbnVt
YmVyPjg0MDwvcmVjLW51bWJlcj48Zm9yZWlnbi1rZXlzPjxrZXkgYXBwPSJFTiIgZGItaWQ9ImF3
ZDBmd3B2ODUweDA5ZXJlejV4OWV0a3hlZWRhc2F4ZWF0ZCIgdGltZXN0YW1wPSIxNTkxMDA5MjM3
Ij44NDA8L2tleT48L2ZvcmVpZ24ta2V5cz48cmVmLXR5cGUgbmFtZT0iSm91cm5hbCBBcnRpY2xl
Ij4xNzwvcmVmLXR5cGU+PGNvbnRyaWJ1dG9ycz48YXV0aG9ycz48YXV0aG9yPkxlbWtlLCBBLiBL
LjwvYXV0aG9yPjxhdXRob3I+U2FuZHksIEouIEQuPC9hdXRob3I+PGF1dGhvcj5Wb2lndCwgSC48
L2F1dGhvcj48YXV0aG9yPkRyZWllciwgUi48L2F1dGhvcj48YXV0aG9yPkxlZSwgSi4gSC48L2F1
dGhvcj48YXV0aG9yPkdyb2R6aW5za3ksIEEuIEouPC9hdXRob3I+PGF1dGhvcj5NZW50bGVpbiwg
Ui48L2F1dGhvcj48YXV0aG9yPkZheSwgSi48L2F1dGhvcj48YXV0aG9yPlNjaHVua2UsIE0uPC9h
dXRob3I+PGF1dGhvcj5LdXJ6LCBCLjwvYXV0aG9yPjwvYXV0aG9ycz48L2NvbnRyaWJ1dG9ycz48
YXV0aC1hZGRyZXNzPkluc3RpdHV0ZSBvZiBBbmF0b215LCBDaHJpc3RpYW4tQWxicmVjaHRzLVVu
aXZlcnNpdGF0IEtpZWwsIEtpZWwsIEdlcm1hbnkuPC9hdXRoLWFkZHJlc3M+PHRpdGxlcz48dGl0
bGU+SW50ZXJsZXVraW4tMWFscGhhIHRyZWF0bWVudCBvZiBtZW5pc2NhbCBleHBsYW50cyBzdGlt
dWxhdGVzIHRoZSBwcm9kdWN0aW9uIGFuZCByZWxlYXNlIG9mIGFnZ3JlY2FuYXNlLWdlbmVyYXRl
ZCwgR0FHLXN1YnN0aXR1dGVkIGFnZ3JlY2FuIHByb2R1Y3RzIGFuZCBhbHNvIHRoZSByZWxlYXNl
IG9mIHByZS1mb3JtZWQsIGFnZ3JlY2FuYXNlLWdlbmVyYXRlZCBHMSBhbmQgbS1jYWxwYWluLWdl
bmVyYXRlZCBHMS1HMjwvdGl0bGU+PHNlY29uZGFyeS10aXRsZT5DZWxsIFRpc3N1ZSBSZXM8L3Nl
Y29uZGFyeS10aXRsZT48L3RpdGxlcz48cGVyaW9kaWNhbD48ZnVsbC10aXRsZT5DZWxsIFRpc3N1
ZSBSZXM8L2Z1bGwtdGl0bGU+PC9wZXJpb2RpY2FsPjxwYWdlcz4xNzktODg8L3BhZ2VzPjx2b2x1
bWU+MzQwPC92b2x1bWU+PG51bWJlcj4xPC9udW1iZXI+PGVkaXRpb24+MjAxMC8wMy8xMTwvZWRp
dGlvbj48a2V5d29yZHM+PGtleXdvcmQ+QURBTSBQcm90ZWlucy9kcnVnIGVmZmVjdHMvZ2VuZXRp
Y3MvbWV0YWJvbGlzbTwva2V5d29yZD48a2V5d29yZD5BREFNVFM0IFByb3RlaW48L2tleXdvcmQ+
PGtleXdvcmQ+QWdncmVjYW5zL2RydWcgZWZmZWN0cy8qbWV0YWJvbGlzbTwva2V5d29yZD48a2V5
d29yZD5BbmltYWxzPC9rZXl3b3JkPjxrZXl3b3JkPkFydGhyaXRpcy8qaW1tdW5vbG9neS9tZXRh
Ym9saXNtL3BoeXNpb3BhdGhvbG9neTwva2V5d29yZD48a2V5d29yZD5DYWxwYWluL2RydWcgZWZm
ZWN0cy9nZW5ldGljcy9tZXRhYm9saXNtPC9rZXl3b3JkPjxrZXl3b3JkPkNhdHRsZTwva2V5d29y
ZD48a2V5d29yZD5FbmRvcGVwdGlkYXNlcy9kcnVnIGVmZmVjdHMvZ2VuZXRpY3MvbWV0YWJvbGlz
bTwva2V5d29yZD48a2V5d29yZD5FeHRyYWNlbGx1bGFyIE1hdHJpeC9kcnVnIGVmZmVjdHMvbWV0
YWJvbGlzbTwva2V5d29yZD48a2V5d29yZD5HbHljb3NhbWlub2dseWNhbnMvKm1ldGFib2xpc208
L2tleXdvcmQ+PGtleXdvcmQ+SHlhbHVyb25pYyBBY2lkL21ldGFib2xpc208L2tleXdvcmQ+PGtl
eXdvcmQ+SW5mbGFtbWF0aW9uIE1lZGlhdG9ycy8qbWV0YWJvbGlzbS9waGFybWFjb2xvZ3k8L2tl
eXdvcmQ+PGtleXdvcmQ+SW50ZXJsZXVraW4tMWFscGhhLyptZXRhYm9saXNtL3BoYXJtYWNvbG9n
eTwva2V5d29yZD48a2V5d29yZD5NYXRyaXggTWV0YWxsb3Byb3RlaW5hc2VzL2RydWcgZWZmZWN0
cy9nZW5ldGljcy9tZXRhYm9saXNtPC9rZXl3b3JkPjxrZXl3b3JkPk1lbmlzY2ksIFRpYmlhbC9k
cnVnIGVmZmVjdHMvKmltbXVub2xvZ3kvbWV0YWJvbGlzbTwva2V5d29yZD48a2V5d29yZD5Nb2Rl
bHMsIEJpb2xvZ2ljYWw8L2tleXdvcmQ+PGtleXdvcmQ+UHJvY29sbGFnZW4gTi1FbmRvcGVwdGlk
YXNlL2RydWcgZWZmZWN0cy9nZW5ldGljcy9tZXRhYm9saXNtPC9rZXl3b3JkPjxrZXl3b3JkPlJO
QSwgTWVzc2VuZ2VyL2RydWcgZWZmZWN0cy9tZXRhYm9saXNtPC9rZXl3b3JkPjxrZXl3b3JkPlRp
c3N1ZSBJbmhpYml0b3Igb2YgTWV0YWxsb3Byb3RlaW5hc2UtMy9kcnVnIGVmZmVjdHMvZ2VuZXRp
Y3MvbWV0YWJvbGlzbTwva2V5d29yZD48L2tleXdvcmRzPjxkYXRlcz48eWVhcj4yMDEwPC95ZWFy
PjxwdWItZGF0ZXM+PGRhdGU+QXByPC9kYXRlPjwvcHViLWRhdGVzPjwvZGF0ZXM+PGlzYm4+MTQz
Mi0wODc4IChFbGVjdHJvbmljKSYjeEQ7MDMwMi03NjZYIChMaW5raW5nKTwvaXNibj48YWNjZXNz
aW9uLW51bT4yMDIxNzEzNjwvYWNjZXNzaW9uLW51bT48dXJscz48cmVsYXRlZC11cmxzPjx1cmw+
aHR0cHM6Ly93d3cubmNiaS5ubG0ubmloLmdvdi9wdWJtZWQvMjAyMTcxMzY8L3VybD48L3JlbGF0
ZWQtdXJscz48L3VybHM+PGVsZWN0cm9uaWMtcmVzb3VyY2UtbnVtPjEwLjEwMDcvczAwNDQxLTAx
MC0wOTQxLTQ8L2VsZWN0cm9uaWMtcmVzb3VyY2UtbnVtPjwvcmVjb3JkPjwvQ2l0ZT48L0VuZE5v
dGU+
</w:fldData>
        </w:fldChar>
      </w:r>
      <w:r w:rsidR="00F1775D" w:rsidRPr="00464C91">
        <w:instrText xml:space="preserve"> ADDIN EN.CITE.DATA </w:instrText>
      </w:r>
      <w:r w:rsidR="00F1775D" w:rsidRPr="00464C91">
        <w:fldChar w:fldCharType="end"/>
      </w:r>
      <w:r w:rsidR="00C210BD" w:rsidRPr="00464C91">
        <w:fldChar w:fldCharType="separate"/>
      </w:r>
      <w:hyperlink w:anchor="_ENREF_14" w:tooltip="Keenan, 2011 #839" w:history="1">
        <w:r w:rsidR="00F1775D" w:rsidRPr="00464C91">
          <w:rPr>
            <w:noProof/>
            <w:vertAlign w:val="superscript"/>
          </w:rPr>
          <w:t>14</w:t>
        </w:r>
      </w:hyperlink>
      <w:r w:rsidR="00F1775D" w:rsidRPr="00464C91">
        <w:rPr>
          <w:noProof/>
          <w:vertAlign w:val="superscript"/>
        </w:rPr>
        <w:t>,</w:t>
      </w:r>
      <w:hyperlink w:anchor="_ENREF_15" w:tooltip="Lemke, 2010 #840" w:history="1">
        <w:r w:rsidR="00F1775D" w:rsidRPr="00464C91">
          <w:rPr>
            <w:noProof/>
            <w:vertAlign w:val="superscript"/>
          </w:rPr>
          <w:t>15</w:t>
        </w:r>
      </w:hyperlink>
      <w:r w:rsidR="00C210BD" w:rsidRPr="00464C91">
        <w:fldChar w:fldCharType="end"/>
      </w:r>
      <w:r w:rsidR="00C54A48" w:rsidRPr="00464C91">
        <w:t xml:space="preserve"> However, if different cartilage types are </w:t>
      </w:r>
      <w:r w:rsidR="00862C8F" w:rsidRPr="00464C91">
        <w:t>studied</w:t>
      </w:r>
      <w:r w:rsidR="00C54A48" w:rsidRPr="00464C91">
        <w:t xml:space="preserve">, using wet weights </w:t>
      </w:r>
      <w:r w:rsidR="00504C10" w:rsidRPr="00464C91">
        <w:t xml:space="preserve">to normalise </w:t>
      </w:r>
      <w:proofErr w:type="spellStart"/>
      <w:r w:rsidR="00862C8F" w:rsidRPr="00464C91">
        <w:t>s</w:t>
      </w:r>
      <w:r w:rsidR="00504C10" w:rsidRPr="00464C91">
        <w:t>GAG</w:t>
      </w:r>
      <w:proofErr w:type="spellEnd"/>
      <w:r w:rsidR="00504C10" w:rsidRPr="00464C91">
        <w:t xml:space="preserve"> content </w:t>
      </w:r>
      <w:r w:rsidR="00B51CAA" w:rsidRPr="00464C91">
        <w:t>introduces other inaccuracies as</w:t>
      </w:r>
      <w:r w:rsidR="00C54A48" w:rsidRPr="00464C91">
        <w:t xml:space="preserve"> water content </w:t>
      </w:r>
      <w:r w:rsidR="008E431C" w:rsidRPr="00464C91">
        <w:t>differs between cartilage types</w:t>
      </w:r>
      <w:r w:rsidR="00C54A48" w:rsidRPr="00464C91">
        <w:t xml:space="preserve"> </w:t>
      </w:r>
      <w:r w:rsidR="00C210BD" w:rsidRPr="00464C91">
        <w:fldChar w:fldCharType="begin">
          <w:fldData xml:space="preserve">PEVuZE5vdGU+PENpdGU+PEF1dGhvcj5Ib21pY3o8L0F1dGhvcj48WWVhcj4yMDAzPC9ZZWFyPjxS
ZWNOdW0+NDczPC9SZWNOdW0+PERpc3BsYXlUZXh0PjxzdHlsZSBmYWNlPSJzdXBlcnNjcmlwdCI+
MiwxNjwvc3R5bGU+PC9EaXNwbGF5VGV4dD48cmVjb3JkPjxyZWMtbnVtYmVyPjQ3MzwvcmVjLW51
bWJlcj48Zm9yZWlnbi1rZXlzPjxrZXkgYXBwPSJFTiIgZGItaWQ9ImF3ZDBmd3B2ODUweDA5ZXJl
ejV4OWV0a3hlZWRhc2F4ZWF0ZCIgdGltZXN0YW1wPSIxNTM1NTQ1NDYwIj40NzM8L2tleT48L2Zv
cmVpZ24ta2V5cz48cmVmLXR5cGUgbmFtZT0iSm91cm5hbCBBcnRpY2xlIj4xNzwvcmVmLXR5cGU+
PGNvbnRyaWJ1dG9ycz48YXV0aG9ycz48YXV0aG9yPkhvbWljeiwgTS4gUi48L2F1dGhvcj48YXV0
aG9yPk1jR293YW4sIEsuIEIuPC9hdXRob3I+PGF1dGhvcj5Mb3R0bWFuLCBMLiBNLjwvYXV0aG9y
PjxhdXRob3I+QmVoLCBHLjwvYXV0aG9yPjxhdXRob3I+U2FoLCBSLiBMLjwvYXV0aG9yPjxhdXRo
b3I+V2F0c29uLCBELjwvYXV0aG9yPjwvYXV0aG9ycz48L2NvbnRyaWJ1dG9ycz48YXV0aC1hZGRy
ZXNzPkRpdmlzaW9uIG9mIEhlYWQgYW5kIE5lY2sgU3VyZ2VyeSwgVmV0ZXJhbnMgQWZmYWlycyBI
b3NwaXRhbCwgMzM1MCBMYSBKb2xsYSBWaWxsYWdlIERyLCAxMTJDLCBTYW4gRGllZ28sIENBIDky
MTYxLCBVU0EuPC9hdXRoLWFkZHJlc3M+PHRpdGxlcz48dGl0bGU+QSBjb21wb3NpdGlvbmFsIGFu
YWx5c2lzIG9mIGh1bWFuIG5hc2FsIHNlcHRhbCBjYXJ0aWxhZ2U8L3RpdGxlPjxzZWNvbmRhcnkt
dGl0bGU+QXJjaCBGYWNpYWwgUGxhc3QgU3VyZzwvc2Vjb25kYXJ5LXRpdGxlPjwvdGl0bGVzPjxw
ZXJpb2RpY2FsPjxmdWxsLXRpdGxlPkFyY2ggRmFjaWFsIFBsYXN0IFN1cmc8L2Z1bGwtdGl0bGU+
PC9wZXJpb2RpY2FsPjxwYWdlcz41My04PC9wYWdlcz48dm9sdW1lPjU8L3ZvbHVtZT48bnVtYmVy
PjE8L251bWJlcj48ZWRpdGlvbj4yMDAzLzAxLzIxPC9lZGl0aW9uPjxrZXl3b3Jkcz48a2V5d29y
ZD5BZHVsdDwva2V5d29yZD48a2V5d29yZD5BZ2UgRmFjdG9yczwva2V5d29yZD48a2V5d29yZD5B
Z2VkPC9rZXl3b3JkPjxrZXl3b3JkPkFnZWQsIDgwIGFuZCBvdmVyPC9rZXl3b3JkPjxrZXl3b3Jk
PkNlbGwgQ291bnQ8L2tleXdvcmQ+PGtleXdvcmQ+Q2hvbmRyb2N5dGVzL3BoeXNpb2xvZ3k8L2tl
eXdvcmQ+PGtleXdvcmQ+RmVtYWxlPC9rZXl3b3JkPjxrZXl3b3JkPkdseWNvc2FtaW5vZ2x5Y2Fu
cy9hbmFseXNpczwva2V5d29yZD48a2V5d29yZD5IdW1hbnM8L2tleXdvcmQ+PGtleXdvcmQ+SHlk
cm94eXByb2xpbmUvYW5hbHlzaXM8L2tleXdvcmQ+PGtleXdvcmQ+TWFsZTwva2V5d29yZD48a2V5
d29yZD5NaWRkbGUgQWdlZDwva2V5d29yZD48a2V5d29yZD5OYXNhbCBTZXB0dW0vKmNoZW1pc3Ry
eS8qY3l0b2xvZ3k8L2tleXdvcmQ+PGtleXdvcmQ+U2V4IEZhY3RvcnM8L2tleXdvcmQ+PGtleXdv
cmQ+VGlzc3VlIEVuZ2luZWVyaW5nPC9rZXl3b3JkPjxrZXl3b3JkPldhdGVyL2FuYWx5c2lzPC9r
ZXl3b3JkPjwva2V5d29yZHM+PGRhdGVzPjx5ZWFyPjIwMDM8L3llYXI+PHB1Yi1kYXRlcz48ZGF0
ZT5KYW4tRmViPC9kYXRlPjwvcHViLWRhdGVzPjwvZGF0ZXM+PGlzYm4+MTUyMS0yNDkxIChQcmlu
dCkmI3hEOzE1MjEtMjQ5MSAoTGlua2luZyk8L2lzYm4+PGFjY2Vzc2lvbi1udW0+MTI1MzMxNDA8
L2FjY2Vzc2lvbi1udW0+PHVybHM+PHJlbGF0ZWQtdXJscz48dXJsPmh0dHBzOi8vd3d3Lm5jYmku
bmxtLm5paC5nb3YvcHVibWVkLzEyNTMzMTQwPC91cmw+PC9yZWxhdGVkLXVybHM+PC91cmxzPjwv
cmVjb3JkPjwvQ2l0ZT48Q2l0ZT48QXV0aG9yPk5pbWVza2VybjwvQXV0aG9yPjxZZWFyPjIwMTY8
L1llYXI+PFJlY051bT44MzI3PC9SZWNOdW0+PHJlY29yZD48cmVjLW51bWJlcj44MzI3PC9yZWMt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bmROb3RlPgB=
</w:fldData>
        </w:fldChar>
      </w:r>
      <w:r w:rsidR="00F1775D" w:rsidRPr="00464C91">
        <w:instrText xml:space="preserve"> ADDIN EN.CITE </w:instrText>
      </w:r>
      <w:r w:rsidR="00F1775D" w:rsidRPr="00464C91">
        <w:fldChar w:fldCharType="begin">
          <w:fldData xml:space="preserve">PEVuZE5vdGU+PENpdGU+PEF1dGhvcj5Ib21pY3o8L0F1dGhvcj48WWVhcj4yMDAzPC9ZZWFyPjxS
ZWNOdW0+NDczPC9SZWNOdW0+PERpc3BsYXlUZXh0PjxzdHlsZSBmYWNlPSJzdXBlcnNjcmlwdCI+
MiwxNjwvc3R5bGU+PC9EaXNwbGF5VGV4dD48cmVjb3JkPjxyZWMtbnVtYmVyPjQ3MzwvcmVjLW51
bWJlcj48Zm9yZWlnbi1rZXlzPjxrZXkgYXBwPSJFTiIgZGItaWQ9ImF3ZDBmd3B2ODUweDA5ZXJl
ejV4OWV0a3hlZWRhc2F4ZWF0ZCIgdGltZXN0YW1wPSIxNTM1NTQ1NDYwIj40NzM8L2tleT48L2Zv
cmVpZ24ta2V5cz48cmVmLXR5cGUgbmFtZT0iSm91cm5hbCBBcnRpY2xlIj4xNzwvcmVmLXR5cGU+
PGNvbnRyaWJ1dG9ycz48YXV0aG9ycz48YXV0aG9yPkhvbWljeiwgTS4gUi48L2F1dGhvcj48YXV0
aG9yPk1jR293YW4sIEsuIEIuPC9hdXRob3I+PGF1dGhvcj5Mb3R0bWFuLCBMLiBNLjwvYXV0aG9y
PjxhdXRob3I+QmVoLCBHLjwvYXV0aG9yPjxhdXRob3I+U2FoLCBSLiBMLjwvYXV0aG9yPjxhdXRo
b3I+V2F0c29uLCBELjwvYXV0aG9yPjwvYXV0aG9ycz48L2NvbnRyaWJ1dG9ycz48YXV0aC1hZGRy
ZXNzPkRpdmlzaW9uIG9mIEhlYWQgYW5kIE5lY2sgU3VyZ2VyeSwgVmV0ZXJhbnMgQWZmYWlycyBI
b3NwaXRhbCwgMzM1MCBMYSBKb2xsYSBWaWxsYWdlIERyLCAxMTJDLCBTYW4gRGllZ28sIENBIDky
MTYxLCBVU0EuPC9hdXRoLWFkZHJlc3M+PHRpdGxlcz48dGl0bGU+QSBjb21wb3NpdGlvbmFsIGFu
YWx5c2lzIG9mIGh1bWFuIG5hc2FsIHNlcHRhbCBjYXJ0aWxhZ2U8L3RpdGxlPjxzZWNvbmRhcnkt
dGl0bGU+QXJjaCBGYWNpYWwgUGxhc3QgU3VyZzwvc2Vjb25kYXJ5LXRpdGxlPjwvdGl0bGVzPjxw
ZXJpb2RpY2FsPjxmdWxsLXRpdGxlPkFyY2ggRmFjaWFsIFBsYXN0IFN1cmc8L2Z1bGwtdGl0bGU+
PC9wZXJpb2RpY2FsPjxwYWdlcz41My04PC9wYWdlcz48dm9sdW1lPjU8L3ZvbHVtZT48bnVtYmVy
PjE8L251bWJlcj48ZWRpdGlvbj4yMDAzLzAxLzIxPC9lZGl0aW9uPjxrZXl3b3Jkcz48a2V5d29y
ZD5BZHVsdDwva2V5d29yZD48a2V5d29yZD5BZ2UgRmFjdG9yczwva2V5d29yZD48a2V5d29yZD5B
Z2VkPC9rZXl3b3JkPjxrZXl3b3JkPkFnZWQsIDgwIGFuZCBvdmVyPC9rZXl3b3JkPjxrZXl3b3Jk
PkNlbGwgQ291bnQ8L2tleXdvcmQ+PGtleXdvcmQ+Q2hvbmRyb2N5dGVzL3BoeXNpb2xvZ3k8L2tl
eXdvcmQ+PGtleXdvcmQ+RmVtYWxlPC9rZXl3b3JkPjxrZXl3b3JkPkdseWNvc2FtaW5vZ2x5Y2Fu
cy9hbmFseXNpczwva2V5d29yZD48a2V5d29yZD5IdW1hbnM8L2tleXdvcmQ+PGtleXdvcmQ+SHlk
cm94eXByb2xpbmUvYW5hbHlzaXM8L2tleXdvcmQ+PGtleXdvcmQ+TWFsZTwva2V5d29yZD48a2V5
d29yZD5NaWRkbGUgQWdlZDwva2V5d29yZD48a2V5d29yZD5OYXNhbCBTZXB0dW0vKmNoZW1pc3Ry
eS8qY3l0b2xvZ3k8L2tleXdvcmQ+PGtleXdvcmQ+U2V4IEZhY3RvcnM8L2tleXdvcmQ+PGtleXdv
cmQ+VGlzc3VlIEVuZ2luZWVyaW5nPC9rZXl3b3JkPjxrZXl3b3JkPldhdGVyL2FuYWx5c2lzPC9r
ZXl3b3JkPjwva2V5d29yZHM+PGRhdGVzPjx5ZWFyPjIwMDM8L3llYXI+PHB1Yi1kYXRlcz48ZGF0
ZT5KYW4tRmViPC9kYXRlPjwvcHViLWRhdGVzPjwvZGF0ZXM+PGlzYm4+MTUyMS0yNDkxIChQcmlu
dCkmI3hEOzE1MjEtMjQ5MSAoTGlua2luZyk8L2lzYm4+PGFjY2Vzc2lvbi1udW0+MTI1MzMxNDA8
L2FjY2Vzc2lvbi1udW0+PHVybHM+PHJlbGF0ZWQtdXJscz48dXJsPmh0dHBzOi8vd3d3Lm5jYmku
bmxtLm5paC5nb3YvcHVibWVkLzEyNTMzMTQwPC91cmw+PC9yZWxhdGVkLXVybHM+PC91cmxzPjwv
cmVjb3JkPjwvQ2l0ZT48Q2l0ZT48QXV0aG9yPk5pbWVza2VybjwvQXV0aG9yPjxZZWFyPjIwMTY8
L1llYXI+PFJlY051bT44MzI3PC9SZWNOdW0+PHJlY29yZD48cmVjLW51bWJlcj44MzI3PC9yZWMt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bmROb3RlPgB=
</w:fldData>
        </w:fldChar>
      </w:r>
      <w:r w:rsidR="00F1775D" w:rsidRPr="00464C91">
        <w:instrText xml:space="preserve"> ADDIN EN.CITE.DATA </w:instrText>
      </w:r>
      <w:r w:rsidR="00F1775D" w:rsidRPr="00464C91">
        <w:fldChar w:fldCharType="end"/>
      </w:r>
      <w:r w:rsidR="00C210BD" w:rsidRPr="00464C91">
        <w:fldChar w:fldCharType="separate"/>
      </w:r>
      <w:hyperlink w:anchor="_ENREF_2" w:tooltip="Nimeskern, 2016 #8327" w:history="1">
        <w:r w:rsidR="00F1775D" w:rsidRPr="00464C91">
          <w:rPr>
            <w:noProof/>
            <w:vertAlign w:val="superscript"/>
          </w:rPr>
          <w:t>2</w:t>
        </w:r>
      </w:hyperlink>
      <w:r w:rsidR="00F1775D" w:rsidRPr="00464C91">
        <w:rPr>
          <w:noProof/>
          <w:vertAlign w:val="superscript"/>
        </w:rPr>
        <w:t>,</w:t>
      </w:r>
      <w:hyperlink w:anchor="_ENREF_16" w:tooltip="Homicz, 2003 #473" w:history="1">
        <w:r w:rsidR="00F1775D" w:rsidRPr="00464C91">
          <w:rPr>
            <w:noProof/>
            <w:vertAlign w:val="superscript"/>
          </w:rPr>
          <w:t>16</w:t>
        </w:r>
      </w:hyperlink>
      <w:r w:rsidR="00C210BD" w:rsidRPr="00464C91">
        <w:fldChar w:fldCharType="end"/>
      </w:r>
      <w:r w:rsidR="008E431C" w:rsidRPr="00464C91">
        <w:t>.</w:t>
      </w:r>
      <w:r w:rsidR="00473993" w:rsidRPr="00464C91">
        <w:t xml:space="preserve"> </w:t>
      </w:r>
      <w:r w:rsidR="00B51CAA" w:rsidRPr="00464C91">
        <w:t>D</w:t>
      </w:r>
      <w:r w:rsidR="005653C6" w:rsidRPr="00464C91">
        <w:t xml:space="preserve">etermining dry weight of samples prior to </w:t>
      </w:r>
      <w:r w:rsidR="003452F1" w:rsidRPr="00464C91">
        <w:t>treatment</w:t>
      </w:r>
      <w:r w:rsidR="001F0D74" w:rsidRPr="00464C91">
        <w:t xml:space="preserve"> (</w:t>
      </w:r>
      <w:r w:rsidR="00F1706D" w:rsidRPr="00464C91">
        <w:t>p</w:t>
      </w:r>
      <w:r w:rsidR="00482306" w:rsidRPr="00464C91">
        <w:t>re-treatment</w:t>
      </w:r>
      <w:r w:rsidR="001F0D74" w:rsidRPr="00464C91">
        <w:t xml:space="preserve"> dry weight)</w:t>
      </w:r>
      <w:r w:rsidR="005653C6" w:rsidRPr="00464C91">
        <w:t xml:space="preserve"> </w:t>
      </w:r>
      <w:r w:rsidR="00B51CAA" w:rsidRPr="00464C91">
        <w:t xml:space="preserve">would </w:t>
      </w:r>
      <w:r w:rsidR="005653C6" w:rsidRPr="00464C91">
        <w:t xml:space="preserve">ensure consistency of dry weights used for normalising </w:t>
      </w:r>
      <w:proofErr w:type="spellStart"/>
      <w:r w:rsidR="00FA6E36" w:rsidRPr="00464C91">
        <w:t>s</w:t>
      </w:r>
      <w:r w:rsidR="005653C6" w:rsidRPr="00464C91">
        <w:t>GAG</w:t>
      </w:r>
      <w:proofErr w:type="spellEnd"/>
      <w:r w:rsidR="005653C6" w:rsidRPr="00464C91">
        <w:t xml:space="preserve"> content. However, it is </w:t>
      </w:r>
      <w:r w:rsidR="00AD3154" w:rsidRPr="00464C91">
        <w:t xml:space="preserve">not </w:t>
      </w:r>
      <w:r w:rsidR="005653C6" w:rsidRPr="00464C91">
        <w:t xml:space="preserve">known whether the degree of </w:t>
      </w:r>
      <w:r w:rsidR="003452F1" w:rsidRPr="00464C91">
        <w:t xml:space="preserve">GAG depletion </w:t>
      </w:r>
      <w:r w:rsidR="005653C6" w:rsidRPr="00464C91">
        <w:t>would be affected by lyophilis</w:t>
      </w:r>
      <w:r w:rsidR="00AD3154" w:rsidRPr="00464C91">
        <w:t>ation</w:t>
      </w:r>
      <w:r w:rsidR="005653C6" w:rsidRPr="00464C91">
        <w:t>, due to possible ECM physicochemical changes caused by removal of water during this process.</w:t>
      </w:r>
    </w:p>
    <w:p w14:paraId="6AA54E35" w14:textId="47F258F7" w:rsidR="000E0ADE" w:rsidRPr="00464C91" w:rsidRDefault="005E350B" w:rsidP="00DD775D">
      <w:bookmarkStart w:id="1" w:name="_Hlk52523389"/>
      <w:r w:rsidRPr="00F0638B">
        <w:t xml:space="preserve">We hypothesise that the interaction of GAGs and other extracellular matrix (ECM) macromolecules vary with cartilage type (i.e. hyaline, </w:t>
      </w:r>
      <w:proofErr w:type="gramStart"/>
      <w:r w:rsidRPr="00F0638B">
        <w:t>fibrous</w:t>
      </w:r>
      <w:proofErr w:type="gramEnd"/>
      <w:r w:rsidRPr="00F0638B">
        <w:t xml:space="preserve"> and elastic) and anatomical location</w:t>
      </w:r>
      <w:r w:rsidR="0053077F" w:rsidRPr="00F0638B">
        <w:t xml:space="preserve">. </w:t>
      </w:r>
      <w:r w:rsidRPr="00F0638B">
        <w:t>I</w:t>
      </w:r>
      <w:r w:rsidR="00E306D5" w:rsidRPr="00F0638B">
        <w:t>n</w:t>
      </w:r>
      <w:r w:rsidR="00B51CAA" w:rsidRPr="00F0638B">
        <w:t xml:space="preserve"> </w:t>
      </w:r>
      <w:r w:rsidR="00AB5083" w:rsidRPr="00F0638B">
        <w:t>t</w:t>
      </w:r>
      <w:r w:rsidR="0022257C" w:rsidRPr="00F0638B">
        <w:t xml:space="preserve">his study </w:t>
      </w:r>
      <w:r w:rsidR="00B51CAA" w:rsidRPr="00F0638B">
        <w:t>we ai</w:t>
      </w:r>
      <w:r w:rsidR="00B51CAA" w:rsidRPr="00464C91">
        <w:t>m</w:t>
      </w:r>
      <w:r w:rsidR="00E46802" w:rsidRPr="00464C91">
        <w:t xml:space="preserve"> </w:t>
      </w:r>
      <w:r w:rsidR="00E306D5" w:rsidRPr="00464C91">
        <w:t>to investigate the differences of GAG-</w:t>
      </w:r>
      <w:r w:rsidR="008E2313" w:rsidRPr="00464C91">
        <w:t>ECM</w:t>
      </w:r>
      <w:r w:rsidR="00E306D5" w:rsidRPr="00464C91">
        <w:t xml:space="preserve"> interactions in </w:t>
      </w:r>
      <w:r w:rsidR="008E2313" w:rsidRPr="00464C91">
        <w:lastRenderedPageBreak/>
        <w:t xml:space="preserve">different </w:t>
      </w:r>
      <w:r w:rsidR="00E306D5" w:rsidRPr="00464C91">
        <w:t xml:space="preserve">cartilage types from different anatomical locations using selective GAG </w:t>
      </w:r>
      <w:r w:rsidR="004369C5" w:rsidRPr="00464C91">
        <w:t>depletion</w:t>
      </w:r>
      <w:r w:rsidR="00E306D5" w:rsidRPr="00464C91">
        <w:t xml:space="preserve"> with either </w:t>
      </w:r>
      <w:proofErr w:type="spellStart"/>
      <w:r w:rsidR="00E306D5" w:rsidRPr="00464C91">
        <w:t>chondroitinase</w:t>
      </w:r>
      <w:proofErr w:type="spellEnd"/>
      <w:r w:rsidR="00E306D5" w:rsidRPr="00464C91">
        <w:t xml:space="preserve"> ABC, guanidine hydrochloride, or hyaluronidase. Specifically, cartilage from tibial plateau (articular hyaline), ear (auricular elastic), meniscus (meniscal fibrocartilage), and nose (nasal septum hyaline) w</w:t>
      </w:r>
      <w:r w:rsidR="006B5211" w:rsidRPr="00464C91">
        <w:t>ere</w:t>
      </w:r>
      <w:r w:rsidR="00E306D5" w:rsidRPr="00464C91">
        <w:t xml:space="preserve"> investigated. To do this we first </w:t>
      </w:r>
      <w:r w:rsidR="005843B6" w:rsidRPr="00464C91">
        <w:t>define</w:t>
      </w:r>
      <w:r w:rsidR="00F81CB1" w:rsidRPr="00464C91">
        <w:t>d</w:t>
      </w:r>
      <w:r w:rsidR="005843B6" w:rsidRPr="00464C91">
        <w:t xml:space="preserve"> a protocol for cartilage GAG </w:t>
      </w:r>
      <w:r w:rsidR="003452F1" w:rsidRPr="00464C91">
        <w:t>treatment</w:t>
      </w:r>
      <w:r w:rsidR="005843B6" w:rsidRPr="00464C91">
        <w:t xml:space="preserve"> that incorporates the native (or pre-</w:t>
      </w:r>
      <w:r w:rsidR="003452F1" w:rsidRPr="00464C91">
        <w:t>treatment</w:t>
      </w:r>
      <w:r w:rsidR="005843B6" w:rsidRPr="00464C91">
        <w:t xml:space="preserve">) dry weight for </w:t>
      </w:r>
      <w:proofErr w:type="spellStart"/>
      <w:r w:rsidR="005843B6" w:rsidRPr="00464C91">
        <w:t>sGAG</w:t>
      </w:r>
      <w:proofErr w:type="spellEnd"/>
      <w:r w:rsidR="005843B6" w:rsidRPr="00464C91">
        <w:t xml:space="preserve"> content calculation. </w:t>
      </w:r>
      <w:r w:rsidR="00F81CB1" w:rsidRPr="00464C91">
        <w:t>W</w:t>
      </w:r>
      <w:r w:rsidR="005843B6" w:rsidRPr="00464C91">
        <w:t xml:space="preserve">e </w:t>
      </w:r>
      <w:r w:rsidR="00E46802" w:rsidRPr="00464C91">
        <w:t>determine</w:t>
      </w:r>
      <w:r w:rsidR="005843B6" w:rsidRPr="00464C91">
        <w:t>d</w:t>
      </w:r>
      <w:r w:rsidR="00E46802" w:rsidRPr="00464C91">
        <w:t xml:space="preserve"> whether there is an effect of lyophilisation on the degree </w:t>
      </w:r>
      <w:r w:rsidR="00771E48" w:rsidRPr="00464C91">
        <w:t xml:space="preserve">of </w:t>
      </w:r>
      <w:r w:rsidR="003452F1" w:rsidRPr="00464C91">
        <w:t>GAG depletion</w:t>
      </w:r>
      <w:r w:rsidR="00E46802" w:rsidRPr="00464C91">
        <w:t>, and in turn, determine</w:t>
      </w:r>
      <w:r w:rsidR="005843B6" w:rsidRPr="00464C91">
        <w:t>d</w:t>
      </w:r>
      <w:r w:rsidR="00E46802" w:rsidRPr="00464C91">
        <w:t xml:space="preserve"> whether there is a significant mass loss in cartilage samples due to GAG </w:t>
      </w:r>
      <w:r w:rsidR="003452F1" w:rsidRPr="00464C91">
        <w:t>depletion</w:t>
      </w:r>
      <w:r w:rsidR="00E46802" w:rsidRPr="00464C91">
        <w:t xml:space="preserve">. </w:t>
      </w:r>
      <w:bookmarkEnd w:id="1"/>
    </w:p>
    <w:p w14:paraId="4705292A" w14:textId="57EEDEF8" w:rsidR="00756AB7" w:rsidRPr="00464C91" w:rsidRDefault="008267D4" w:rsidP="00B43826">
      <w:pPr>
        <w:pStyle w:val="Mainsubheadings"/>
      </w:pPr>
      <w:r w:rsidRPr="00464C91">
        <w:t>MATERIALS AND METHOD</w:t>
      </w:r>
      <w:r w:rsidR="000F39C6" w:rsidRPr="00464C91">
        <w:t>S</w:t>
      </w:r>
    </w:p>
    <w:p w14:paraId="074D16E2" w14:textId="6EC3B63E" w:rsidR="00D62DDA" w:rsidRPr="00464C91" w:rsidRDefault="00D62DDA" w:rsidP="00B43826">
      <w:pPr>
        <w:pStyle w:val="Sub-subheadings"/>
        <w:rPr>
          <w:b/>
          <w:bCs/>
          <w:i w:val="0"/>
          <w:iCs/>
        </w:rPr>
      </w:pPr>
      <w:r w:rsidRPr="00464C91">
        <w:rPr>
          <w:b/>
          <w:bCs/>
          <w:i w:val="0"/>
          <w:iCs/>
        </w:rPr>
        <w:t>Materials</w:t>
      </w:r>
    </w:p>
    <w:p w14:paraId="3BD50A46" w14:textId="3398348C" w:rsidR="00D62DDA" w:rsidRPr="00464C91" w:rsidRDefault="00221D96" w:rsidP="00B43826">
      <w:pPr>
        <w:pStyle w:val="Sub-subheadings"/>
        <w:rPr>
          <w:i w:val="0"/>
        </w:rPr>
      </w:pPr>
      <w:proofErr w:type="spellStart"/>
      <w:r w:rsidRPr="00464C91">
        <w:rPr>
          <w:i w:val="0"/>
        </w:rPr>
        <w:t>Chondroitinase</w:t>
      </w:r>
      <w:proofErr w:type="spellEnd"/>
      <w:r w:rsidRPr="00464C91">
        <w:rPr>
          <w:i w:val="0"/>
        </w:rPr>
        <w:t xml:space="preserve"> ABC, guanidine hydrochloride (50940), and hyaluronidase</w:t>
      </w:r>
      <w:r w:rsidR="00705F2B" w:rsidRPr="00464C91">
        <w:rPr>
          <w:i w:val="0"/>
        </w:rPr>
        <w:t xml:space="preserve"> IV-S</w:t>
      </w:r>
      <w:r w:rsidRPr="00464C91">
        <w:rPr>
          <w:i w:val="0"/>
        </w:rPr>
        <w:t xml:space="preserve"> (H3884) were purchased from Sigma Aldrich (Castle Hill, Australia). </w:t>
      </w:r>
      <w:r w:rsidR="0048596F" w:rsidRPr="00464C91">
        <w:rPr>
          <w:i w:val="0"/>
        </w:rPr>
        <w:t xml:space="preserve">Protease </w:t>
      </w:r>
      <w:r w:rsidR="00705F2B" w:rsidRPr="00464C91">
        <w:rPr>
          <w:i w:val="0"/>
        </w:rPr>
        <w:t>inhibitor was</w:t>
      </w:r>
      <w:r w:rsidR="0048596F" w:rsidRPr="00464C91">
        <w:rPr>
          <w:i w:val="0"/>
        </w:rPr>
        <w:t xml:space="preserve"> purchased from Gibco® Antibiotic-Antimycotic </w:t>
      </w:r>
      <w:r w:rsidR="00D5736D" w:rsidRPr="00464C91">
        <w:rPr>
          <w:i w:val="0"/>
        </w:rPr>
        <w:t>(</w:t>
      </w:r>
      <w:r w:rsidR="0048596F" w:rsidRPr="00464C91">
        <w:rPr>
          <w:i w:val="0"/>
        </w:rPr>
        <w:t>Life Technologies, New York, USA)</w:t>
      </w:r>
      <w:r w:rsidR="005E1415" w:rsidRPr="00464C91">
        <w:rPr>
          <w:i w:val="0"/>
        </w:rPr>
        <w:t xml:space="preserve">. </w:t>
      </w:r>
      <w:r w:rsidR="00A271CF" w:rsidRPr="00464C91">
        <w:rPr>
          <w:i w:val="0"/>
        </w:rPr>
        <w:t xml:space="preserve">Unless indicated otherwise, all </w:t>
      </w:r>
      <w:r w:rsidR="00AD3154" w:rsidRPr="00464C91">
        <w:rPr>
          <w:i w:val="0"/>
        </w:rPr>
        <w:t xml:space="preserve">other </w:t>
      </w:r>
      <w:r w:rsidR="00A271CF" w:rsidRPr="00464C91">
        <w:rPr>
          <w:i w:val="0"/>
        </w:rPr>
        <w:t>chemicals were purchased from Sigma Aldrich, Castle Hill, Australia.</w:t>
      </w:r>
    </w:p>
    <w:p w14:paraId="72FB9E9A" w14:textId="37521AEE" w:rsidR="00DC370C" w:rsidRPr="00464C91" w:rsidRDefault="00966BD3" w:rsidP="00B43826">
      <w:pPr>
        <w:pStyle w:val="Sub-subheadings"/>
        <w:rPr>
          <w:b/>
          <w:bCs/>
          <w:i w:val="0"/>
          <w:iCs/>
        </w:rPr>
      </w:pPr>
      <w:r w:rsidRPr="00464C91">
        <w:rPr>
          <w:b/>
          <w:bCs/>
          <w:i w:val="0"/>
          <w:iCs/>
        </w:rPr>
        <w:t>Sample harvesting</w:t>
      </w:r>
    </w:p>
    <w:p w14:paraId="63DFE9A3" w14:textId="523D57E7" w:rsidR="00DC370C" w:rsidRPr="00464C91" w:rsidRDefault="0022257C" w:rsidP="00C07611">
      <w:r w:rsidRPr="00464C91">
        <w:t xml:space="preserve">To investigate </w:t>
      </w:r>
      <w:r w:rsidR="000E0ADE" w:rsidRPr="00464C91">
        <w:t xml:space="preserve">the </w:t>
      </w:r>
      <w:r w:rsidR="00542453" w:rsidRPr="00464C91">
        <w:t>effect of l</w:t>
      </w:r>
      <w:r w:rsidR="00DC370C" w:rsidRPr="00464C91">
        <w:t xml:space="preserve">yophilisation </w:t>
      </w:r>
      <w:r w:rsidR="00542453" w:rsidRPr="00464C91">
        <w:t>on</w:t>
      </w:r>
      <w:r w:rsidRPr="00464C91">
        <w:t xml:space="preserve"> GAG </w:t>
      </w:r>
      <w:r w:rsidR="003452F1" w:rsidRPr="00464C91">
        <w:t>depletion</w:t>
      </w:r>
      <w:r w:rsidR="000E0ADE" w:rsidRPr="00464C91">
        <w:t xml:space="preserve">, </w:t>
      </w:r>
      <w:r w:rsidR="00DE297D" w:rsidRPr="00464C91">
        <w:t xml:space="preserve">auricular cartilage </w:t>
      </w:r>
      <w:r w:rsidR="000E0ADE" w:rsidRPr="00464C91">
        <w:t>contain</w:t>
      </w:r>
      <w:r w:rsidR="00F1706D" w:rsidRPr="00464C91">
        <w:t>ing</w:t>
      </w:r>
      <w:r w:rsidR="000E0ADE" w:rsidRPr="00464C91">
        <w:t xml:space="preserve"> </w:t>
      </w:r>
      <w:r w:rsidR="00DE297D" w:rsidRPr="00464C91">
        <w:t>both collagen and elastin</w:t>
      </w:r>
      <w:r w:rsidR="000E0ADE" w:rsidRPr="00464C91">
        <w:t xml:space="preserve"> were used</w:t>
      </w:r>
      <w:r w:rsidR="00DE297D" w:rsidRPr="00464C91">
        <w:t xml:space="preserve">. </w:t>
      </w:r>
      <w:r w:rsidR="00DC370C" w:rsidRPr="00464C91">
        <w:t xml:space="preserve">Bovine ears were obtained from </w:t>
      </w:r>
      <w:r w:rsidR="000E0ADE" w:rsidRPr="00464C91">
        <w:t xml:space="preserve">a </w:t>
      </w:r>
      <w:r w:rsidR="00AB5FA3" w:rsidRPr="00464C91">
        <w:t>2-3-year-old</w:t>
      </w:r>
      <w:r w:rsidR="00DC370C" w:rsidRPr="00464C91">
        <w:t xml:space="preserve"> animal from </w:t>
      </w:r>
      <w:r w:rsidR="00AD3154" w:rsidRPr="00464C91">
        <w:t xml:space="preserve">a </w:t>
      </w:r>
      <w:r w:rsidR="00DC370C" w:rsidRPr="00464C91">
        <w:t>local abattoir.</w:t>
      </w:r>
      <w:r w:rsidR="009B0651" w:rsidRPr="00464C91">
        <w:t xml:space="preserve"> </w:t>
      </w:r>
      <w:r w:rsidR="00695CDC" w:rsidRPr="00464C91">
        <w:t>Since all</w:t>
      </w:r>
      <w:r w:rsidR="009B0651" w:rsidRPr="00464C91">
        <w:t xml:space="preserve"> animal</w:t>
      </w:r>
      <w:r w:rsidR="00695CDC" w:rsidRPr="00464C91">
        <w:t xml:space="preserve">s were </w:t>
      </w:r>
      <w:r w:rsidR="009B0651" w:rsidRPr="00464C91">
        <w:t xml:space="preserve">slaughtered for food purposes, ethical permission was not required. </w:t>
      </w:r>
      <w:r w:rsidR="00F1706D" w:rsidRPr="00464C91">
        <w:t>S</w:t>
      </w:r>
      <w:r w:rsidR="009B0651" w:rsidRPr="00464C91">
        <w:t>kin and perichondrium were removed.</w:t>
      </w:r>
      <w:r w:rsidR="00DC370C" w:rsidRPr="00464C91">
        <w:t xml:space="preserve"> Forty-five bovine auricular cartilage plugs (Ø5 </w:t>
      </w:r>
      <w:proofErr w:type="gramStart"/>
      <w:r w:rsidR="00DC370C" w:rsidRPr="00464C91">
        <w:t xml:space="preserve">× </w:t>
      </w:r>
      <w:r w:rsidR="004E711D" w:rsidRPr="00464C91">
        <w:t xml:space="preserve"> ̴</w:t>
      </w:r>
      <w:proofErr w:type="gramEnd"/>
      <w:r w:rsidR="000E0ADE" w:rsidRPr="00464C91">
        <w:t xml:space="preserve"> </w:t>
      </w:r>
      <w:r w:rsidR="00DC370C" w:rsidRPr="00464C91">
        <w:t xml:space="preserve">3 mm) were cored and halved for investigating the effect of lyophilisation on </w:t>
      </w:r>
      <w:r w:rsidR="003452F1" w:rsidRPr="00464C91">
        <w:t xml:space="preserve">GAG depletion </w:t>
      </w:r>
      <w:r w:rsidR="00DC370C" w:rsidRPr="00464C91">
        <w:t xml:space="preserve">(n = 90). A further twelve plugs (Ø5 </w:t>
      </w:r>
      <w:proofErr w:type="gramStart"/>
      <w:r w:rsidR="00DC370C" w:rsidRPr="00464C91">
        <w:t>×</w:t>
      </w:r>
      <w:bookmarkStart w:id="2" w:name="_Hlk50677511"/>
      <w:r w:rsidR="00695CDC" w:rsidRPr="00464C91">
        <w:t xml:space="preserve"> </w:t>
      </w:r>
      <w:r w:rsidR="00C07611" w:rsidRPr="00464C91">
        <w:t xml:space="preserve"> ̴</w:t>
      </w:r>
      <w:proofErr w:type="gramEnd"/>
      <w:r w:rsidR="00DC370C" w:rsidRPr="00464C91">
        <w:t xml:space="preserve"> </w:t>
      </w:r>
      <w:bookmarkEnd w:id="2"/>
      <w:r w:rsidR="00DC370C" w:rsidRPr="00464C91">
        <w:t xml:space="preserve">3 mm) were cored for testing mass loss in cartilage samples after GAG </w:t>
      </w:r>
      <w:r w:rsidR="003452F1" w:rsidRPr="00464C91">
        <w:t xml:space="preserve">depletion  </w:t>
      </w:r>
      <w:r w:rsidR="00DC370C" w:rsidRPr="00464C91">
        <w:t>(n=12)</w:t>
      </w:r>
      <w:r w:rsidR="00695CDC" w:rsidRPr="00464C91">
        <w:t>.</w:t>
      </w:r>
    </w:p>
    <w:p w14:paraId="1CC24691" w14:textId="3A651148" w:rsidR="00B43F23" w:rsidRPr="00464C91" w:rsidRDefault="00695CDC" w:rsidP="00B43826">
      <w:r w:rsidRPr="00464C91">
        <w:t xml:space="preserve">To investigate the effect of selective GAG </w:t>
      </w:r>
      <w:r w:rsidR="008F0A16" w:rsidRPr="00464C91">
        <w:t>treatment</w:t>
      </w:r>
      <w:r w:rsidR="003452F1" w:rsidRPr="00464C91">
        <w:t xml:space="preserve"> </w:t>
      </w:r>
      <w:r w:rsidRPr="00464C91">
        <w:t>on different cartilage types</w:t>
      </w:r>
      <w:r w:rsidR="00AD3154" w:rsidRPr="00464C91">
        <w:t>,</w:t>
      </w:r>
      <w:r w:rsidR="005459CE" w:rsidRPr="00464C91">
        <w:t xml:space="preserve"> </w:t>
      </w:r>
      <w:r w:rsidR="00BB5897" w:rsidRPr="00464C91">
        <w:t>b</w:t>
      </w:r>
      <w:r w:rsidR="00966BD3" w:rsidRPr="00464C91">
        <w:t>ovine ears</w:t>
      </w:r>
      <w:r w:rsidR="00585645" w:rsidRPr="00464C91">
        <w:t xml:space="preserve"> </w:t>
      </w:r>
      <w:r w:rsidR="001F1858" w:rsidRPr="00464C91">
        <w:t xml:space="preserve">and </w:t>
      </w:r>
      <w:r w:rsidR="00210436" w:rsidRPr="00464C91">
        <w:t xml:space="preserve">stifle </w:t>
      </w:r>
      <w:r w:rsidR="00E147C8" w:rsidRPr="00464C91">
        <w:t>joints</w:t>
      </w:r>
      <w:r w:rsidR="00830F49" w:rsidRPr="00464C91">
        <w:t xml:space="preserve"> </w:t>
      </w:r>
      <w:r w:rsidR="001F1858" w:rsidRPr="00464C91">
        <w:t xml:space="preserve">were obtained from six animals </w:t>
      </w:r>
      <w:r w:rsidR="00830F49" w:rsidRPr="00464C91">
        <w:t>aged 20 - 28 weeks</w:t>
      </w:r>
      <w:r w:rsidR="00F81CB1" w:rsidRPr="00464C91">
        <w:t xml:space="preserve"> </w:t>
      </w:r>
      <w:r w:rsidR="00E147C8" w:rsidRPr="00464C91">
        <w:t xml:space="preserve">and </w:t>
      </w:r>
      <w:r w:rsidR="00E62EDF" w:rsidRPr="00464C91">
        <w:t>heads</w:t>
      </w:r>
      <w:r w:rsidR="001F1858" w:rsidRPr="00464C91">
        <w:t xml:space="preserve"> from six animals</w:t>
      </w:r>
      <w:r w:rsidR="00E62EDF" w:rsidRPr="00464C91">
        <w:t xml:space="preserve"> aged 1</w:t>
      </w:r>
      <w:r w:rsidR="00F81CB1" w:rsidRPr="00464C91">
        <w:t xml:space="preserve"> </w:t>
      </w:r>
      <w:r w:rsidR="00966BD3" w:rsidRPr="00464C91">
        <w:t>-</w:t>
      </w:r>
      <w:r w:rsidR="00E62EDF" w:rsidRPr="00464C91">
        <w:t xml:space="preserve"> 2 </w:t>
      </w:r>
      <w:r w:rsidR="00585645" w:rsidRPr="00464C91">
        <w:t>week</w:t>
      </w:r>
      <w:r w:rsidR="00E62EDF" w:rsidRPr="00464C91">
        <w:t>s</w:t>
      </w:r>
      <w:r w:rsidR="001F1858" w:rsidRPr="00464C91">
        <w:t>.</w:t>
      </w:r>
      <w:r w:rsidR="00966BD3" w:rsidRPr="00464C91">
        <w:t xml:space="preserve"> </w:t>
      </w:r>
      <w:r w:rsidR="001F1858" w:rsidRPr="00464C91">
        <w:t>All samples were obtained</w:t>
      </w:r>
      <w:r w:rsidR="00966BD3" w:rsidRPr="00464C91">
        <w:t xml:space="preserve"> </w:t>
      </w:r>
      <w:r w:rsidR="004853D7" w:rsidRPr="00464C91">
        <w:t xml:space="preserve">fresh at </w:t>
      </w:r>
      <w:r w:rsidR="00966BD3" w:rsidRPr="00464C91">
        <w:t>a local abattoir</w:t>
      </w:r>
      <w:r w:rsidR="003A01C1" w:rsidRPr="00464C91">
        <w:t xml:space="preserve">. </w:t>
      </w:r>
      <w:r w:rsidR="00BB5897" w:rsidRPr="00464C91">
        <w:t xml:space="preserve">Articular </w:t>
      </w:r>
      <w:r w:rsidR="00DE3B41" w:rsidRPr="00464C91">
        <w:t xml:space="preserve">and </w:t>
      </w:r>
      <w:r w:rsidR="00E62EDF" w:rsidRPr="00464C91">
        <w:t xml:space="preserve">meniscal </w:t>
      </w:r>
      <w:r w:rsidR="00DE3B41" w:rsidRPr="00464C91">
        <w:lastRenderedPageBreak/>
        <w:t xml:space="preserve">cartilage were obtained by dissecting tissues surrounding </w:t>
      </w:r>
      <w:r w:rsidR="00F81CB1" w:rsidRPr="00464C91">
        <w:t xml:space="preserve">the </w:t>
      </w:r>
      <w:r w:rsidR="00DE3B41" w:rsidRPr="00464C91">
        <w:t>f</w:t>
      </w:r>
      <w:r w:rsidR="003A01C1" w:rsidRPr="00464C91">
        <w:t>emoral</w:t>
      </w:r>
      <w:r w:rsidR="00BD799E" w:rsidRPr="00464C91">
        <w:t xml:space="preserve"> and</w:t>
      </w:r>
      <w:r w:rsidR="00E147C8" w:rsidRPr="00464C91">
        <w:t xml:space="preserve"> tibial </w:t>
      </w:r>
      <w:r w:rsidR="00865405" w:rsidRPr="00464C91">
        <w:t>condyles</w:t>
      </w:r>
      <w:r w:rsidR="00E147C8" w:rsidRPr="00464C91">
        <w:t xml:space="preserve"> and the menisci.</w:t>
      </w:r>
      <w:r w:rsidR="00B43F23" w:rsidRPr="00464C91">
        <w:t xml:space="preserve"> </w:t>
      </w:r>
      <w:r w:rsidR="00BB5897" w:rsidRPr="00464C91">
        <w:t xml:space="preserve">Nasal </w:t>
      </w:r>
      <w:r w:rsidR="00DE3B41" w:rsidRPr="00464C91">
        <w:t xml:space="preserve">cartilage was obtained by dissecting </w:t>
      </w:r>
      <w:r w:rsidR="00BB5897" w:rsidRPr="00464C91">
        <w:t xml:space="preserve">the </w:t>
      </w:r>
      <w:r w:rsidR="00DE3B41" w:rsidRPr="00464C91">
        <w:t>n</w:t>
      </w:r>
      <w:r w:rsidR="002E5CC6" w:rsidRPr="00464C91">
        <w:t xml:space="preserve">asal septum. </w:t>
      </w:r>
      <w:r w:rsidR="00585645" w:rsidRPr="00464C91">
        <w:t xml:space="preserve">Perichondrium </w:t>
      </w:r>
      <w:r w:rsidR="005E0ABA" w:rsidRPr="00464C91">
        <w:t xml:space="preserve">layers </w:t>
      </w:r>
      <w:r w:rsidR="002E5CC6" w:rsidRPr="00464C91">
        <w:t xml:space="preserve">were removed from nasal septum and </w:t>
      </w:r>
      <w:r w:rsidR="00F1706D" w:rsidRPr="00464C91">
        <w:t>auricle</w:t>
      </w:r>
      <w:r w:rsidR="007C2F9D" w:rsidRPr="00464C91">
        <w:t>.</w:t>
      </w:r>
      <w:r w:rsidR="002E5CC6" w:rsidRPr="00464C91">
        <w:t xml:space="preserve"> </w:t>
      </w:r>
      <w:r w:rsidR="00C07611" w:rsidRPr="00464C91">
        <w:t>Cartilage plugs (</w:t>
      </w:r>
      <w:r w:rsidR="00C07611" w:rsidRPr="00464C91">
        <w:rPr>
          <w:rFonts w:cs="Calibri"/>
        </w:rPr>
        <w:t xml:space="preserve">Ø8 × </w:t>
      </w:r>
      <w:r w:rsidR="00C07611" w:rsidRPr="00464C91">
        <w:t xml:space="preserve">̴ </w:t>
      </w:r>
      <w:r w:rsidR="00DA2471" w:rsidRPr="00464C91">
        <w:rPr>
          <w:rFonts w:cs="Calibri"/>
        </w:rPr>
        <w:t xml:space="preserve">2 </w:t>
      </w:r>
      <w:r w:rsidR="00C07611" w:rsidRPr="00464C91">
        <w:rPr>
          <w:rFonts w:cs="Calibri"/>
        </w:rPr>
        <w:t>mm)</w:t>
      </w:r>
      <w:r w:rsidR="00C07611" w:rsidRPr="00464C91">
        <w:t xml:space="preserve"> from </w:t>
      </w:r>
      <w:r w:rsidR="00E62EDF" w:rsidRPr="00464C91">
        <w:t>articular</w:t>
      </w:r>
      <w:r w:rsidR="00C07611" w:rsidRPr="00464C91">
        <w:t xml:space="preserve">, </w:t>
      </w:r>
      <w:r w:rsidR="00E62EDF" w:rsidRPr="00464C91">
        <w:t xml:space="preserve">auricular, </w:t>
      </w:r>
      <w:proofErr w:type="gramStart"/>
      <w:r w:rsidR="00E62EDF" w:rsidRPr="00464C91">
        <w:t>meniscal</w:t>
      </w:r>
      <w:proofErr w:type="gramEnd"/>
      <w:r w:rsidR="00E62EDF" w:rsidRPr="00464C91">
        <w:t xml:space="preserve"> </w:t>
      </w:r>
      <w:r w:rsidR="00C07611" w:rsidRPr="00464C91">
        <w:t xml:space="preserve">and </w:t>
      </w:r>
      <w:r w:rsidR="00E62EDF" w:rsidRPr="00464C91">
        <w:t xml:space="preserve">nasal cartilage </w:t>
      </w:r>
      <w:r w:rsidR="00C07611" w:rsidRPr="00464C91">
        <w:t xml:space="preserve">were cored (n = 42 per type). All samples were stored in -80°C until </w:t>
      </w:r>
      <w:r w:rsidR="00F1706D" w:rsidRPr="00464C91">
        <w:t>further use</w:t>
      </w:r>
      <w:r w:rsidR="00C07611" w:rsidRPr="00464C91">
        <w:t>.</w:t>
      </w:r>
      <w:r w:rsidR="00966BD3" w:rsidRPr="00464C91">
        <w:t xml:space="preserve"> </w:t>
      </w:r>
    </w:p>
    <w:p w14:paraId="5DD7A9F3" w14:textId="21DA9D9F" w:rsidR="00966BD3" w:rsidRPr="00464C91" w:rsidRDefault="00DB514B" w:rsidP="00B43826">
      <w:pPr>
        <w:pStyle w:val="Sub-subheadings"/>
        <w:rPr>
          <w:b/>
          <w:bCs/>
          <w:i w:val="0"/>
          <w:iCs/>
        </w:rPr>
      </w:pPr>
      <w:r w:rsidRPr="00464C91">
        <w:rPr>
          <w:b/>
          <w:bCs/>
          <w:i w:val="0"/>
          <w:iCs/>
        </w:rPr>
        <w:t>P</w:t>
      </w:r>
      <w:r w:rsidR="00966BD3" w:rsidRPr="00464C91">
        <w:rPr>
          <w:b/>
          <w:bCs/>
          <w:i w:val="0"/>
          <w:iCs/>
        </w:rPr>
        <w:t>reparation</w:t>
      </w:r>
      <w:r w:rsidRPr="00464C91">
        <w:rPr>
          <w:b/>
          <w:bCs/>
          <w:i w:val="0"/>
          <w:iCs/>
        </w:rPr>
        <w:t xml:space="preserve"> of </w:t>
      </w:r>
      <w:r w:rsidR="003452F1" w:rsidRPr="00464C91">
        <w:rPr>
          <w:b/>
          <w:bCs/>
          <w:i w:val="0"/>
          <w:iCs/>
        </w:rPr>
        <w:t>treatment</w:t>
      </w:r>
      <w:r w:rsidRPr="00464C91">
        <w:rPr>
          <w:b/>
          <w:bCs/>
          <w:i w:val="0"/>
          <w:iCs/>
        </w:rPr>
        <w:t xml:space="preserve"> solutions</w:t>
      </w:r>
    </w:p>
    <w:p w14:paraId="5397D9EB" w14:textId="07D84357" w:rsidR="00AA2A09" w:rsidRPr="00464C91" w:rsidRDefault="00E26EAF" w:rsidP="00B43826">
      <w:proofErr w:type="spellStart"/>
      <w:r w:rsidRPr="00464C91">
        <w:t>Chondroitinase</w:t>
      </w:r>
      <w:proofErr w:type="spellEnd"/>
      <w:r w:rsidRPr="00464C91">
        <w:t xml:space="preserve"> ABC </w:t>
      </w:r>
      <w:r w:rsidR="00A271CF" w:rsidRPr="00464C91">
        <w:t>(</w:t>
      </w:r>
      <w:r w:rsidRPr="00464C91">
        <w:t>0.1 U/mL</w:t>
      </w:r>
      <w:r w:rsidR="00A271CF" w:rsidRPr="00464C91">
        <w:t>)</w:t>
      </w:r>
      <w:r w:rsidRPr="00464C91">
        <w:t xml:space="preserve"> was prepared </w:t>
      </w:r>
      <w:r w:rsidR="00A271CF" w:rsidRPr="00464C91">
        <w:t xml:space="preserve">in </w:t>
      </w:r>
      <w:r w:rsidRPr="00464C91">
        <w:t xml:space="preserve">buffer base (50 mM Tris-base, 60 mM sodium acetate, 0.02% w/v </w:t>
      </w:r>
      <w:r w:rsidR="006D3D5F" w:rsidRPr="00464C91">
        <w:t>BSA</w:t>
      </w:r>
      <w:r w:rsidRPr="00464C91">
        <w:t>, pH 8.0).</w:t>
      </w:r>
      <w:r w:rsidR="00B10486" w:rsidRPr="00464C91">
        <w:t xml:space="preserve"> </w:t>
      </w:r>
      <w:r w:rsidR="00966BD3" w:rsidRPr="00464C91">
        <w:t xml:space="preserve">A solution of 4 M guanidine hydrochloride buffered in 0.05 M </w:t>
      </w:r>
      <w:r w:rsidR="00981BA2" w:rsidRPr="00464C91">
        <w:t>sodium acetate</w:t>
      </w:r>
      <w:r w:rsidR="00966BD3" w:rsidRPr="00464C91">
        <w:t xml:space="preserve"> was prepared (pH = 4.5 at 4</w:t>
      </w:r>
      <w:r w:rsidR="00BD799E" w:rsidRPr="00464C91">
        <w:t>°</w:t>
      </w:r>
      <w:r w:rsidR="00966BD3" w:rsidRPr="00464C91">
        <w:t>C)</w:t>
      </w:r>
      <w:r w:rsidR="001134DF" w:rsidRPr="00464C91">
        <w:t>, as described previously</w:t>
      </w:r>
      <w:hyperlink w:anchor="_ENREF_4" w:tooltip="Hardingham, 1974 #215" w:history="1">
        <w:r w:rsidR="00F1775D" w:rsidRPr="00464C91">
          <w:fldChar w:fldCharType="begin"/>
        </w:r>
        <w:r w:rsidR="00F1775D" w:rsidRPr="00464C91">
          <w:instrText xml:space="preserve"> ADDIN EN.CITE &lt;EndNote&gt;&lt;Cite&gt;&lt;Author&gt;Hardingham&lt;/Author&gt;&lt;Year&gt;1974&lt;/Year&gt;&lt;RecNum&gt;215&lt;/RecNum&gt;&lt;DisplayText&gt;&lt;style face="superscript"&gt;4&lt;/style&gt;&lt;/DisplayText&gt;&lt;record&gt;&lt;rec-number&gt;215&lt;/rec-number&gt;&lt;foreign-keys&gt;&lt;key app="EN" db-id="awd0fwpv850x09erez5x9etkxeedasaxeatd" timestamp="1534478421"&gt;215&lt;/key&gt;&lt;/foreign-keys&gt;&lt;ref-type name="Journal Article"&gt;17&lt;/ref-type&gt;&lt;contributors&gt;&lt;authors&gt;&lt;author&gt;Hardingham, T. E.&lt;/author&gt;&lt;author&gt;Muir, H.&lt;/author&gt;&lt;/authors&gt;&lt;/contributors&gt;&lt;titles&gt;&lt;title&gt;Hyaluronic acid in cartilage and proteoglycan aggregation&lt;/title&gt;&lt;secondary-title&gt;Biochem J&lt;/secondary-title&gt;&lt;/titles&gt;&lt;periodical&gt;&lt;full-title&gt;Biochem J&lt;/full-title&gt;&lt;/periodical&gt;&lt;pages&gt;565-81&lt;/pages&gt;&lt;volume&gt;139&lt;/volume&gt;&lt;number&gt;3&lt;/number&gt;&lt;edition&gt;1974/06/01&lt;/edition&gt;&lt;keywords&gt;&lt;keyword&gt;Acid-Base Equilibrium&lt;/keyword&gt;&lt;keyword&gt;Amino Acid Sequence&lt;/keyword&gt;&lt;keyword&gt;Amino Acids&lt;/keyword&gt;&lt;keyword&gt;Animals&lt;/keyword&gt;&lt;keyword&gt;Autoanalysis&lt;/keyword&gt;&lt;keyword&gt;Cartilage/*analysis&lt;/keyword&gt;&lt;keyword&gt;Centrifugation, Density Gradient&lt;/keyword&gt;&lt;keyword&gt;Chlorides&lt;/keyword&gt;&lt;keyword&gt;Chromatography, Gel&lt;/keyword&gt;&lt;keyword&gt;Chromatography, Ion Exchange&lt;/keyword&gt;&lt;keyword&gt;Glycosaminoglycans/*analysis&lt;/keyword&gt;&lt;keyword&gt;Guanidines&lt;/keyword&gt;&lt;keyword&gt;Hyaluronic Acid/*isolation &amp;amp; purification&lt;/keyword&gt;&lt;keyword&gt;Hyaluronoglucosaminidase&lt;/keyword&gt;&lt;keyword&gt;Papain&lt;/keyword&gt;&lt;keyword&gt;Sodium Chloride&lt;/keyword&gt;&lt;keyword&gt;Spectrophotometry, Infrared&lt;/keyword&gt;&lt;keyword&gt;Swine&lt;/keyword&gt;&lt;keyword&gt;Uronic Acids/isolation &amp;amp; purification&lt;/keyword&gt;&lt;/keywords&gt;&lt;dates&gt;&lt;year&gt;1974&lt;/year&gt;&lt;pub-dates&gt;&lt;date&gt;Jun&lt;/date&gt;&lt;/pub-dates&gt;&lt;/dates&gt;&lt;isbn&gt;0264-6021 (Print)&amp;#xD;0264-6021 (Linking)&lt;/isbn&gt;&lt;accession-num&gt;4277512&lt;/accession-num&gt;&lt;urls&gt;&lt;related-urls&gt;&lt;url&gt;https://www.ncbi.nlm.nih.gov/pubmed/4277512&lt;/url&gt;&lt;/related-urls&gt;&lt;/urls&gt;&lt;custom2&gt;PMC1166321&lt;/custom2&gt;&lt;/record&gt;&lt;/Cite&gt;&lt;/EndNote&gt;</w:instrText>
        </w:r>
        <w:r w:rsidR="00F1775D" w:rsidRPr="00464C91">
          <w:fldChar w:fldCharType="separate"/>
        </w:r>
        <w:r w:rsidR="00F1775D" w:rsidRPr="00464C91">
          <w:rPr>
            <w:noProof/>
            <w:vertAlign w:val="superscript"/>
          </w:rPr>
          <w:t>4</w:t>
        </w:r>
        <w:r w:rsidR="00F1775D" w:rsidRPr="00464C91">
          <w:fldChar w:fldCharType="end"/>
        </w:r>
      </w:hyperlink>
      <w:r w:rsidR="00966BD3" w:rsidRPr="00464C91">
        <w:t xml:space="preserve">. </w:t>
      </w:r>
      <w:bookmarkStart w:id="3" w:name="_Hlk59188183"/>
      <w:r w:rsidR="00D7635A" w:rsidRPr="00F0638B">
        <w:t xml:space="preserve">Hyaluronidase </w:t>
      </w:r>
      <w:r w:rsidR="00035A10" w:rsidRPr="00F0638B">
        <w:t>(</w:t>
      </w:r>
      <w:r w:rsidR="00D7635A" w:rsidRPr="00F0638B">
        <w:t>2000 U/mL</w:t>
      </w:r>
      <w:r w:rsidR="00035A10" w:rsidRPr="00F0638B">
        <w:t>)</w:t>
      </w:r>
      <w:r w:rsidR="00D7635A" w:rsidRPr="00F0638B">
        <w:t xml:space="preserve"> was prepared by </w:t>
      </w:r>
      <w:r w:rsidR="00035A10" w:rsidRPr="00F0638B">
        <w:t>diluting hyaluronidase</w:t>
      </w:r>
      <w:r w:rsidR="00B87A6E" w:rsidRPr="00F0638B">
        <w:t xml:space="preserve"> (4000 U/mL</w:t>
      </w:r>
      <w:r w:rsidR="00317A25" w:rsidRPr="00F0638B">
        <w:t xml:space="preserve"> in 20 mM sodium phosphate, 77 mM sodium chloride, 0.01% w/v BSA, pH 7.0)</w:t>
      </w:r>
      <w:r w:rsidR="00B87A6E" w:rsidRPr="00F0638B">
        <w:t xml:space="preserve"> </w:t>
      </w:r>
      <w:r w:rsidR="00F026D2" w:rsidRPr="00F0638B">
        <w:t>in</w:t>
      </w:r>
      <w:r w:rsidR="00D7635A" w:rsidRPr="00F0638B">
        <w:t xml:space="preserve"> phosphate buffer (3 M sodium phosphate, pH 5.35 at 37°C)</w:t>
      </w:r>
      <w:r w:rsidR="00B87A6E" w:rsidRPr="00F0638B">
        <w:t xml:space="preserve"> </w:t>
      </w:r>
      <w:bookmarkStart w:id="4" w:name="_Hlk59520865"/>
      <w:r w:rsidR="00B87A6E" w:rsidRPr="00F0638B">
        <w:t>in 1:1 ratio</w:t>
      </w:r>
      <w:r w:rsidR="00461CE6" w:rsidRPr="00F0638B">
        <w:t xml:space="preserve"> </w:t>
      </w:r>
      <w:r w:rsidR="00317A25" w:rsidRPr="00F0638B">
        <w:t xml:space="preserve">and </w:t>
      </w:r>
      <w:r w:rsidR="00461CE6" w:rsidRPr="00F0638B">
        <w:t xml:space="preserve">resulting in </w:t>
      </w:r>
      <w:r w:rsidR="00317A25" w:rsidRPr="00F0638B">
        <w:t xml:space="preserve">a hyaluronidase solution with </w:t>
      </w:r>
      <w:r w:rsidR="00461CE6" w:rsidRPr="00F0638B">
        <w:t>pH 5.35</w:t>
      </w:r>
      <w:bookmarkEnd w:id="4"/>
      <w:r w:rsidR="00580BC7" w:rsidRPr="00F0638B">
        <w:t>.</w:t>
      </w:r>
      <w:r w:rsidR="00B87A6E" w:rsidRPr="00464C91">
        <w:t xml:space="preserve"> </w:t>
      </w:r>
      <w:bookmarkEnd w:id="3"/>
    </w:p>
    <w:p w14:paraId="6235980E" w14:textId="5ADDA24B" w:rsidR="00966BD3" w:rsidRPr="00464C91" w:rsidRDefault="00966BD3" w:rsidP="00B43826">
      <w:pPr>
        <w:rPr>
          <w:b/>
          <w:bCs/>
          <w:iCs/>
        </w:rPr>
      </w:pPr>
      <w:r w:rsidRPr="00464C91">
        <w:rPr>
          <w:b/>
          <w:bCs/>
          <w:iCs/>
        </w:rPr>
        <w:t xml:space="preserve">Lyophilisation and </w:t>
      </w:r>
      <w:r w:rsidR="003452F1" w:rsidRPr="00464C91">
        <w:rPr>
          <w:b/>
          <w:bCs/>
          <w:iCs/>
        </w:rPr>
        <w:t>treatment</w:t>
      </w:r>
    </w:p>
    <w:p w14:paraId="47C753F1" w14:textId="5C92F0D4" w:rsidR="000967D9" w:rsidRPr="00464C91" w:rsidRDefault="00966BD3" w:rsidP="00B43826">
      <w:proofErr w:type="gramStart"/>
      <w:r w:rsidRPr="00464C91">
        <w:t>In order to</w:t>
      </w:r>
      <w:proofErr w:type="gramEnd"/>
      <w:r w:rsidRPr="00464C91">
        <w:t xml:space="preserve"> investigate the effect of lyophilisation on </w:t>
      </w:r>
      <w:r w:rsidR="00DB514B" w:rsidRPr="00464C91">
        <w:t xml:space="preserve">GAG </w:t>
      </w:r>
      <w:r w:rsidR="00052FE0" w:rsidRPr="00464C91">
        <w:t>depletion</w:t>
      </w:r>
      <w:r w:rsidRPr="00464C91">
        <w:t xml:space="preserve">, </w:t>
      </w:r>
      <w:r w:rsidR="00745366" w:rsidRPr="00464C91">
        <w:t>wet weight of the</w:t>
      </w:r>
      <w:r w:rsidR="008847DA" w:rsidRPr="00464C91">
        <w:t xml:space="preserve"> </w:t>
      </w:r>
      <w:r w:rsidRPr="00464C91">
        <w:t xml:space="preserve">cartilage </w:t>
      </w:r>
      <w:r w:rsidR="000967D9" w:rsidRPr="00464C91">
        <w:t>s</w:t>
      </w:r>
      <w:r w:rsidRPr="00464C91">
        <w:t xml:space="preserve">amples </w:t>
      </w:r>
      <w:r w:rsidR="000967D9" w:rsidRPr="00464C91">
        <w:t xml:space="preserve">(n = </w:t>
      </w:r>
      <w:r w:rsidR="002C716E" w:rsidRPr="00464C91">
        <w:t>15/group</w:t>
      </w:r>
      <w:r w:rsidR="000967D9" w:rsidRPr="00464C91">
        <w:t xml:space="preserve">) </w:t>
      </w:r>
      <w:r w:rsidRPr="00464C91">
        <w:t>w</w:t>
      </w:r>
      <w:r w:rsidR="00F81CB1" w:rsidRPr="00464C91">
        <w:t>as</w:t>
      </w:r>
      <w:r w:rsidRPr="00464C91">
        <w:t xml:space="preserve"> </w:t>
      </w:r>
      <w:r w:rsidR="00745366" w:rsidRPr="00464C91">
        <w:t>measured</w:t>
      </w:r>
      <w:r w:rsidR="00BB5897" w:rsidRPr="00464C91">
        <w:t xml:space="preserve">. Samples were </w:t>
      </w:r>
      <w:r w:rsidR="00F81CB1" w:rsidRPr="00464C91">
        <w:t>treated</w:t>
      </w:r>
      <w:r w:rsidR="00F81CB1" w:rsidRPr="00464C91" w:rsidDel="00052FE0">
        <w:t xml:space="preserve"> </w:t>
      </w:r>
      <w:r w:rsidR="00F81CB1" w:rsidRPr="00464C91">
        <w:t>with</w:t>
      </w:r>
      <w:r w:rsidR="00695CDC" w:rsidRPr="00464C91">
        <w:t xml:space="preserve"> guanidine hydrochloride </w:t>
      </w:r>
      <w:r w:rsidR="00363C07" w:rsidRPr="00464C91">
        <w:t xml:space="preserve">using </w:t>
      </w:r>
      <w:r w:rsidR="003833A0" w:rsidRPr="00464C91">
        <w:t xml:space="preserve">three </w:t>
      </w:r>
      <w:r w:rsidR="00363C07" w:rsidRPr="00464C91">
        <w:t xml:space="preserve">different </w:t>
      </w:r>
      <w:r w:rsidR="00BB336F" w:rsidRPr="00464C91">
        <w:t>protocol</w:t>
      </w:r>
      <w:r w:rsidR="003833A0" w:rsidRPr="00464C91">
        <w:t>s</w:t>
      </w:r>
      <w:r w:rsidR="001E5F54" w:rsidRPr="00464C91">
        <w:t xml:space="preserve"> (Fig</w:t>
      </w:r>
      <w:r w:rsidR="000D7A18" w:rsidRPr="00464C91">
        <w:t xml:space="preserve">ure </w:t>
      </w:r>
      <w:r w:rsidR="001E5F54" w:rsidRPr="00464C91">
        <w:t>1A)</w:t>
      </w:r>
      <w:r w:rsidRPr="00464C91">
        <w:t xml:space="preserve">: (1) </w:t>
      </w:r>
      <w:r w:rsidR="00052FE0" w:rsidRPr="00464C91">
        <w:t>treatment</w:t>
      </w:r>
      <w:r w:rsidR="000967D9" w:rsidRPr="00464C91">
        <w:t xml:space="preserve"> prior to lyophilisation</w:t>
      </w:r>
      <w:r w:rsidR="001E5F54" w:rsidRPr="00464C91">
        <w:t xml:space="preserve"> (</w:t>
      </w:r>
      <w:r w:rsidR="00BB336F" w:rsidRPr="00464C91">
        <w:t>protocol</w:t>
      </w:r>
      <w:r w:rsidR="001E5F54" w:rsidRPr="00464C91">
        <w:t xml:space="preserve"> </w:t>
      </w:r>
      <w:r w:rsidR="00833BB2" w:rsidRPr="00464C91">
        <w:t>generally</w:t>
      </w:r>
      <w:r w:rsidR="001E5F54" w:rsidRPr="00464C91">
        <w:t xml:space="preserve"> used in literature)</w:t>
      </w:r>
      <w:r w:rsidRPr="00464C91">
        <w:t xml:space="preserve">, (2) </w:t>
      </w:r>
      <w:r w:rsidR="00052FE0" w:rsidRPr="00464C91">
        <w:t>treatment</w:t>
      </w:r>
      <w:r w:rsidR="000967D9" w:rsidRPr="00464C91">
        <w:t xml:space="preserve"> following lyophilisation</w:t>
      </w:r>
      <w:r w:rsidRPr="00464C91">
        <w:t xml:space="preserve">, </w:t>
      </w:r>
      <w:r w:rsidR="003833A0" w:rsidRPr="00464C91">
        <w:t xml:space="preserve">and </w:t>
      </w:r>
      <w:r w:rsidRPr="00464C91">
        <w:t xml:space="preserve">(3) </w:t>
      </w:r>
      <w:r w:rsidR="00052FE0" w:rsidRPr="00464C91">
        <w:t>treatment</w:t>
      </w:r>
      <w:r w:rsidR="000967D9" w:rsidRPr="00464C91">
        <w:t xml:space="preserve"> following lyophilisation and rehydration</w:t>
      </w:r>
      <w:r w:rsidR="003833A0" w:rsidRPr="00464C91">
        <w:t>.</w:t>
      </w:r>
      <w:r w:rsidRPr="00464C91">
        <w:t xml:space="preserve"> </w:t>
      </w:r>
      <w:r w:rsidR="003833A0" w:rsidRPr="00464C91">
        <w:t xml:space="preserve">For each </w:t>
      </w:r>
      <w:r w:rsidR="00BB336F" w:rsidRPr="00464C91">
        <w:t>protocol</w:t>
      </w:r>
      <w:r w:rsidR="003833A0" w:rsidRPr="00464C91">
        <w:t xml:space="preserve">, control </w:t>
      </w:r>
      <w:r w:rsidR="002C716E" w:rsidRPr="00464C91">
        <w:t>groups</w:t>
      </w:r>
      <w:r w:rsidR="003833A0" w:rsidRPr="00464C91">
        <w:t xml:space="preserve"> were treated with </w:t>
      </w:r>
      <w:r w:rsidR="00695CDC" w:rsidRPr="00464C91">
        <w:t xml:space="preserve">a </w:t>
      </w:r>
      <w:r w:rsidR="006F5102" w:rsidRPr="00464C91">
        <w:t xml:space="preserve">corresponding </w:t>
      </w:r>
      <w:r w:rsidR="00F33396" w:rsidRPr="00464C91">
        <w:t>blank</w:t>
      </w:r>
      <w:r w:rsidR="003833A0" w:rsidRPr="00464C91">
        <w:t xml:space="preserve"> solution (</w:t>
      </w:r>
      <w:r w:rsidR="00F33396" w:rsidRPr="00464C91">
        <w:t>buffer solution</w:t>
      </w:r>
      <w:r w:rsidR="00695CDC" w:rsidRPr="00464C91">
        <w:t>s</w:t>
      </w:r>
      <w:r w:rsidR="00B10486" w:rsidRPr="00464C91">
        <w:t xml:space="preserve"> without </w:t>
      </w:r>
      <w:r w:rsidR="00695CDC" w:rsidRPr="00464C91">
        <w:t xml:space="preserve">the </w:t>
      </w:r>
      <w:r w:rsidR="00B10486" w:rsidRPr="00464C91">
        <w:t>active component</w:t>
      </w:r>
      <w:r w:rsidR="003833A0" w:rsidRPr="00464C91">
        <w:t>)</w:t>
      </w:r>
      <w:r w:rsidRPr="00464C91">
        <w:t xml:space="preserve">. </w:t>
      </w:r>
    </w:p>
    <w:p w14:paraId="351F6E4F" w14:textId="3285612A" w:rsidR="00966BD3" w:rsidRPr="00464C91" w:rsidRDefault="00052FE0" w:rsidP="00B43826">
      <w:r w:rsidRPr="00464C91">
        <w:t>Treatment</w:t>
      </w:r>
      <w:r w:rsidR="00BB5897" w:rsidRPr="00464C91">
        <w:t xml:space="preserve"> was performed by incubating samples with 1 mL of guanidine hydrochloride for 24 h, at 4°C on a mechanical shaker at 850 rpm. Following </w:t>
      </w:r>
      <w:r w:rsidRPr="00464C91">
        <w:t>treatment</w:t>
      </w:r>
      <w:r w:rsidR="00BB5897" w:rsidRPr="00464C91">
        <w:t xml:space="preserve">, samples were washed for 24 </w:t>
      </w:r>
      <w:r w:rsidR="003F0DED" w:rsidRPr="00464C91">
        <w:t>h</w:t>
      </w:r>
      <w:r w:rsidR="00BB5897" w:rsidRPr="00464C91">
        <w:t xml:space="preserve"> in 1% </w:t>
      </w:r>
      <w:r w:rsidR="00BB5897" w:rsidRPr="00464C91">
        <w:rPr>
          <w:lang w:val="en-US"/>
        </w:rPr>
        <w:t xml:space="preserve">protease </w:t>
      </w:r>
      <w:r w:rsidR="00BB5897" w:rsidRPr="00464C91">
        <w:t xml:space="preserve">inhibitor in deionised water at 4°C to remove any remaining reagent from the sample. </w:t>
      </w:r>
      <w:r w:rsidR="00F1706D" w:rsidRPr="00464C91">
        <w:t xml:space="preserve">Samples were lyophilised over 16 h at -50°C and 0.005 mbar pressure (freeze dryer </w:t>
      </w:r>
      <w:r w:rsidR="00F1706D" w:rsidRPr="00464C91">
        <w:lastRenderedPageBreak/>
        <w:t xml:space="preserve">2.5 L, -50°C benchtop model, </w:t>
      </w:r>
      <w:proofErr w:type="spellStart"/>
      <w:r w:rsidR="00F1706D" w:rsidRPr="00464C91">
        <w:t>Labconco</w:t>
      </w:r>
      <w:proofErr w:type="spellEnd"/>
      <w:r w:rsidR="00F1706D" w:rsidRPr="00464C91">
        <w:t xml:space="preserve">®, Kanas City, USA) and weighed. Post-treatment dry weight was normalised with wet weight. </w:t>
      </w:r>
      <w:r w:rsidR="00966BD3" w:rsidRPr="00464C91">
        <w:t xml:space="preserve">For </w:t>
      </w:r>
      <w:r w:rsidR="00BB336F" w:rsidRPr="00464C91">
        <w:t>protocol</w:t>
      </w:r>
      <w:r w:rsidR="002C716E" w:rsidRPr="00464C91">
        <w:t xml:space="preserve"> 3</w:t>
      </w:r>
      <w:r w:rsidR="00966BD3" w:rsidRPr="00464C91">
        <w:t xml:space="preserve">, rehydration was performed by equilibrating the sample in </w:t>
      </w:r>
      <w:r w:rsidR="00001B99" w:rsidRPr="00464C91">
        <w:t>phosphate buffered saline (</w:t>
      </w:r>
      <w:r w:rsidR="00966BD3" w:rsidRPr="00464C91">
        <w:t>PBS</w:t>
      </w:r>
      <w:r w:rsidR="00001B99" w:rsidRPr="00464C91">
        <w:t>)</w:t>
      </w:r>
      <w:r w:rsidR="00966BD3" w:rsidRPr="00464C91">
        <w:t xml:space="preserve"> for 24 h at 4</w:t>
      </w:r>
      <w:r w:rsidR="00707CC1" w:rsidRPr="00464C91">
        <w:t>°</w:t>
      </w:r>
      <w:r w:rsidR="00966BD3" w:rsidRPr="00464C91">
        <w:t>C</w:t>
      </w:r>
    </w:p>
    <w:p w14:paraId="52D39688" w14:textId="6E85F82E" w:rsidR="00287565" w:rsidRPr="00464C91" w:rsidRDefault="00287565" w:rsidP="00DA2471">
      <w:r w:rsidRPr="00464C91">
        <w:rPr>
          <w:noProof/>
          <w:lang w:val="nl-NL" w:eastAsia="nl-NL"/>
        </w:rPr>
        <mc:AlternateContent>
          <mc:Choice Requires="wps">
            <w:drawing>
              <wp:inline distT="0" distB="0" distL="0" distR="0" wp14:anchorId="248EDD4C" wp14:editId="760C90FE">
                <wp:extent cx="5220000" cy="1440000"/>
                <wp:effectExtent l="0" t="0" r="19050" b="27305"/>
                <wp:docPr id="1" name="Rectangle 1"/>
                <wp:cNvGraphicFramePr/>
                <a:graphic xmlns:a="http://schemas.openxmlformats.org/drawingml/2006/main">
                  <a:graphicData uri="http://schemas.microsoft.com/office/word/2010/wordprocessingShape">
                    <wps:wsp>
                      <wps:cNvSpPr/>
                      <wps:spPr>
                        <a:xfrm>
                          <a:off x="0" y="0"/>
                          <a:ext cx="522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8C85AC" w14:textId="65585725" w:rsidR="00F1775D" w:rsidRPr="00287565" w:rsidRDefault="00F1775D" w:rsidP="00287565">
                            <w:pPr>
                              <w:jc w:val="center"/>
                              <w:rPr>
                                <w:b/>
                                <w:bCs/>
                                <w:sz w:val="52"/>
                                <w:szCs w:val="52"/>
                              </w:rPr>
                            </w:pPr>
                            <w:r w:rsidRPr="00287565">
                              <w:rPr>
                                <w:b/>
                                <w:bCs/>
                                <w:sz w:val="52"/>
                                <w:szCs w:val="52"/>
                              </w:rPr>
                              <w:t xml:space="preserve">Figure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248EDD4C" id="Rectangle 1" o:spid="_x0000_s1026" style="width:411pt;height:1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xKcwIAAEUFAAAOAAAAZHJzL2Uyb0RvYy54bWysVE1v2zAMvQ/YfxB0X50EyT6COkXQosOA&#10;oi3aDj0rshQbkESNUmJnv36U7LhBW+ww7GKLIvlIPpI6v+isYXuFoQFX8unZhDPlJFSN25b859P1&#10;p6+chShcJQw4VfKDCvxi9fHDeeuXagY1mEohIxAXlq0veR2jXxZFkLWyIpyBV46UGtCKSCJuiwpF&#10;S+jWFLPJ5HPRAlYeQaoQ6PaqV/JVxtdayXindVCRmZJTbjF/MX836VuszsVyi8LXjRzSEP+QhRWN&#10;o6Aj1JWIgu2weQNlG4kQQMczCbYArRupcg1UzXTyqprHWniVayFygh9pCv8PVt7u75E1FfWOMycs&#10;teiBSBNuaxSbJnpaH5Zk9ejvcZACHVOtnUab/lQF6zKlh5FS1UUm6XIxoy5NiHlJuul8ngXCKV7c&#10;PYb4XYFl6VBypPCZSrG/CbE3PZqQX0qnTyCf4sGolINxD0pTHRRylr3zBKlLg2wvqPdCSuXitFfV&#10;olL99eIkn9EjZ5cBE7JujBmxB4A0nW+x+1wH++Sq8gCOzpO/JdY7jx45Mrg4OtvGAb4HYKiqIXJv&#10;fySppyaxFLtNRybpuIHqQA1H6DcheHndEO03IsR7gTT61Cpa53hHH22gLTkMJ85qwN/v3Sd7mkjS&#10;ctbSKpU8/NoJVJyZH45m9VvqO+1eFuaLLzMS8FSzOdW4nb0E6hjNI2WXj8k+muNRI9hn2vp1ikoq&#10;4STFLrmMeBQuY7/i9G5ItV5nM9o3L+KNe/QygSeC01g9dc8C/TB7kcb2Fo5rJ5avRrC3TZ4O1rsI&#10;usnz+cLrQD3tap6h4V1Jj8GpnK1eXr/VHwAAAP//AwBQSwMEFAAGAAgAAAAhACXN+lbZAAAABQEA&#10;AA8AAABkcnMvZG93bnJldi54bWxMj0FLxDAQhe+C/yGM4M1NN8gaatNFBBG8iLv+gGwz23ZNJqVJ&#10;t9Vf7+hFLw8eb3jvm2q7BC/OOKY+koH1qgCB1ETXU2vgff90o0GkbMlZHwkNfGKCbX15UdnSxZne&#10;8LzLreASSqU10OU8lFKmpsNg0yoOSJwd4xhsZju20o125vLgpSqKjQy2J17o7ICPHTYfuykYiOvX&#10;/LKfbyfCeXzW/anxX3famOur5eEeRMYl/x3DDz6jQ81MhziRS8Ib4Efyr3KmlWJ7MKDURoOsK/mf&#10;vv4GAAD//wMAUEsBAi0AFAAGAAgAAAAhALaDOJL+AAAA4QEAABMAAAAAAAAAAAAAAAAAAAAAAFtD&#10;b250ZW50X1R5cGVzXS54bWxQSwECLQAUAAYACAAAACEAOP0h/9YAAACUAQAACwAAAAAAAAAAAAAA&#10;AAAvAQAAX3JlbHMvLnJlbHNQSwECLQAUAAYACAAAACEAXGT8SnMCAABFBQAADgAAAAAAAAAAAAAA&#10;AAAuAgAAZHJzL2Uyb0RvYy54bWxQSwECLQAUAAYACAAAACEAJc36VtkAAAAFAQAADwAAAAAAAAAA&#10;AAAAAADNBAAAZHJzL2Rvd25yZXYueG1sUEsFBgAAAAAEAAQA8wAAANMFAAAAAA==&#10;" fillcolor="#4f81bd [3204]" strokecolor="#243f60 [1604]" strokeweight="2pt">
                <v:textbox>
                  <w:txbxContent>
                    <w:p w14:paraId="058C85AC" w14:textId="65585725" w:rsidR="00F1775D" w:rsidRPr="00287565" w:rsidRDefault="00F1775D" w:rsidP="00287565">
                      <w:pPr>
                        <w:jc w:val="center"/>
                        <w:rPr>
                          <w:b/>
                          <w:bCs/>
                          <w:sz w:val="52"/>
                          <w:szCs w:val="52"/>
                        </w:rPr>
                      </w:pPr>
                      <w:r w:rsidRPr="00287565">
                        <w:rPr>
                          <w:b/>
                          <w:bCs/>
                          <w:sz w:val="52"/>
                          <w:szCs w:val="52"/>
                        </w:rPr>
                        <w:t xml:space="preserve">Figure 1 </w:t>
                      </w:r>
                    </w:p>
                  </w:txbxContent>
                </v:textbox>
                <w10:anchorlock/>
              </v:rect>
            </w:pict>
          </mc:Fallback>
        </mc:AlternateContent>
      </w:r>
    </w:p>
    <w:p w14:paraId="6CFC2DB8" w14:textId="1130F5C3" w:rsidR="00DA2471" w:rsidRPr="00464C91" w:rsidRDefault="00BC4759" w:rsidP="00DA2471">
      <w:proofErr w:type="gramStart"/>
      <w:r w:rsidRPr="00464C91">
        <w:t>I</w:t>
      </w:r>
      <w:r w:rsidR="00B45084" w:rsidRPr="00464C91">
        <w:t>n order to</w:t>
      </w:r>
      <w:proofErr w:type="gramEnd"/>
      <w:r w:rsidR="00B45084" w:rsidRPr="00464C91">
        <w:t xml:space="preserve"> determine the effect of </w:t>
      </w:r>
      <w:r w:rsidR="00052FE0" w:rsidRPr="00464C91">
        <w:t>treatment</w:t>
      </w:r>
      <w:r w:rsidR="00B45084" w:rsidRPr="00464C91">
        <w:t xml:space="preserve"> on mass loss, twelve s</w:t>
      </w:r>
      <w:r w:rsidR="00966BD3" w:rsidRPr="00464C91">
        <w:t>amples were lyophilised, and pre-</w:t>
      </w:r>
      <w:r w:rsidR="00052FE0" w:rsidRPr="00464C91">
        <w:t>treatment</w:t>
      </w:r>
      <w:r w:rsidR="00966BD3" w:rsidRPr="00464C91">
        <w:t xml:space="preserve"> dry weights were measured</w:t>
      </w:r>
      <w:r w:rsidR="001E5F54" w:rsidRPr="00464C91">
        <w:t xml:space="preserve"> (Fig</w:t>
      </w:r>
      <w:r w:rsidR="000D7A18" w:rsidRPr="00464C91">
        <w:t xml:space="preserve">ure </w:t>
      </w:r>
      <w:r w:rsidR="001E5F54" w:rsidRPr="00464C91">
        <w:t>1B)</w:t>
      </w:r>
      <w:r w:rsidR="00966BD3" w:rsidRPr="00464C91">
        <w:t xml:space="preserve">. </w:t>
      </w:r>
      <w:r w:rsidR="00B45084" w:rsidRPr="00464C91">
        <w:t xml:space="preserve">Cartilage plugs were divided into two groups (n=6 per group) for </w:t>
      </w:r>
      <w:r w:rsidR="00052FE0" w:rsidRPr="00464C91">
        <w:t>treatment</w:t>
      </w:r>
      <w:r w:rsidR="00B45084" w:rsidRPr="00464C91">
        <w:t xml:space="preserve"> with </w:t>
      </w:r>
      <w:r w:rsidR="00AA19DA" w:rsidRPr="00464C91">
        <w:t>guanidine hydrochloride</w:t>
      </w:r>
      <w:r w:rsidR="00542453" w:rsidRPr="00464C91">
        <w:t xml:space="preserve"> active</w:t>
      </w:r>
      <w:r w:rsidR="003A4186" w:rsidRPr="00464C91">
        <w:t xml:space="preserve"> and blank</w:t>
      </w:r>
      <w:r w:rsidR="00DB7478" w:rsidRPr="00464C91">
        <w:t xml:space="preserve"> </w:t>
      </w:r>
      <w:r w:rsidR="00542453" w:rsidRPr="00464C91">
        <w:t>solutions</w:t>
      </w:r>
      <w:r w:rsidR="003A4186" w:rsidRPr="00464C91">
        <w:t>.</w:t>
      </w:r>
      <w:r w:rsidR="00966BD3" w:rsidRPr="00464C91">
        <w:t xml:space="preserve"> </w:t>
      </w:r>
      <w:r w:rsidR="0018178A" w:rsidRPr="00464C91">
        <w:t>After washing, s</w:t>
      </w:r>
      <w:r w:rsidR="00966BD3" w:rsidRPr="00464C91">
        <w:t>amples we</w:t>
      </w:r>
      <w:r w:rsidR="00B45084" w:rsidRPr="00464C91">
        <w:t xml:space="preserve">re </w:t>
      </w:r>
      <w:r w:rsidR="0087597F" w:rsidRPr="00464C91">
        <w:t>lyophilised,</w:t>
      </w:r>
      <w:r w:rsidR="0018178A" w:rsidRPr="00464C91">
        <w:t xml:space="preserve"> and p</w:t>
      </w:r>
      <w:r w:rsidR="00B45084" w:rsidRPr="00464C91">
        <w:t>ost-</w:t>
      </w:r>
      <w:r w:rsidR="00052FE0" w:rsidRPr="00464C91">
        <w:t>treatment</w:t>
      </w:r>
      <w:r w:rsidR="00966BD3" w:rsidRPr="00464C91">
        <w:t xml:space="preserve"> dry weights were</w:t>
      </w:r>
      <w:r w:rsidR="00281709" w:rsidRPr="00464C91">
        <w:t xml:space="preserve"> measured</w:t>
      </w:r>
      <w:r w:rsidR="0018178A" w:rsidRPr="00464C91">
        <w:t>.</w:t>
      </w:r>
      <w:r w:rsidR="00FC5038" w:rsidRPr="00464C91">
        <w:t xml:space="preserve"> </w:t>
      </w:r>
    </w:p>
    <w:p w14:paraId="08C5F5F5" w14:textId="2665314D" w:rsidR="00D77EE3" w:rsidRPr="00464C91" w:rsidRDefault="00AA19DA" w:rsidP="003A0363">
      <w:pPr>
        <w:pStyle w:val="Sub-subheadings"/>
        <w:rPr>
          <w:b/>
          <w:bCs/>
          <w:i w:val="0"/>
          <w:iCs/>
        </w:rPr>
      </w:pPr>
      <w:r w:rsidRPr="00464C91">
        <w:rPr>
          <w:b/>
          <w:bCs/>
          <w:i w:val="0"/>
          <w:iCs/>
        </w:rPr>
        <w:t xml:space="preserve">GAG </w:t>
      </w:r>
      <w:r w:rsidR="001C6ECD" w:rsidRPr="00464C91">
        <w:rPr>
          <w:b/>
          <w:bCs/>
          <w:i w:val="0"/>
          <w:iCs/>
        </w:rPr>
        <w:t>treatment</w:t>
      </w:r>
      <w:r w:rsidR="00052FE0" w:rsidRPr="00464C91">
        <w:rPr>
          <w:b/>
          <w:bCs/>
          <w:i w:val="0"/>
          <w:iCs/>
        </w:rPr>
        <w:t xml:space="preserve"> </w:t>
      </w:r>
    </w:p>
    <w:p w14:paraId="6EC512F1" w14:textId="559D5D38" w:rsidR="00D77EE3" w:rsidRPr="00464C91" w:rsidRDefault="00586907" w:rsidP="00B43826">
      <w:r w:rsidRPr="00464C91">
        <w:t xml:space="preserve">To investigate the </w:t>
      </w:r>
      <w:bookmarkStart w:id="5" w:name="_Hlk52556988"/>
      <w:r w:rsidRPr="00464C91">
        <w:t xml:space="preserve">effect of selective GAG </w:t>
      </w:r>
      <w:r w:rsidR="001C6ECD" w:rsidRPr="00464C91">
        <w:t>treatment</w:t>
      </w:r>
      <w:r w:rsidRPr="00464C91">
        <w:t xml:space="preserve"> on different cartilage types</w:t>
      </w:r>
      <w:bookmarkEnd w:id="5"/>
      <w:r w:rsidRPr="00464C91">
        <w:t>, c</w:t>
      </w:r>
      <w:r w:rsidR="000B34D1" w:rsidRPr="00464C91">
        <w:t xml:space="preserve">artilage plugs were halved: half for </w:t>
      </w:r>
      <w:r w:rsidR="00052FE0" w:rsidRPr="00464C91">
        <w:t>treatment</w:t>
      </w:r>
      <w:r w:rsidR="000B34D1" w:rsidRPr="00464C91">
        <w:t xml:space="preserve"> </w:t>
      </w:r>
      <w:r w:rsidR="003B6E4C" w:rsidRPr="00464C91">
        <w:t xml:space="preserve">and </w:t>
      </w:r>
      <w:proofErr w:type="spellStart"/>
      <w:r w:rsidR="003B6E4C" w:rsidRPr="00464C91">
        <w:t>sGAG</w:t>
      </w:r>
      <w:proofErr w:type="spellEnd"/>
      <w:r w:rsidR="00AE6B07" w:rsidRPr="00464C91">
        <w:t xml:space="preserve"> measurement</w:t>
      </w:r>
      <w:r w:rsidR="00054B33" w:rsidRPr="00464C91">
        <w:t xml:space="preserve">, and </w:t>
      </w:r>
      <w:r w:rsidR="000B34D1" w:rsidRPr="00464C91">
        <w:t xml:space="preserve">half for </w:t>
      </w:r>
      <w:r w:rsidR="00054B33" w:rsidRPr="00464C91">
        <w:t xml:space="preserve">treatment and </w:t>
      </w:r>
      <w:r w:rsidR="000B34D1" w:rsidRPr="00464C91">
        <w:t xml:space="preserve">histology. </w:t>
      </w:r>
      <w:r w:rsidRPr="00464C91">
        <w:t>Samples</w:t>
      </w:r>
      <w:r w:rsidR="00B45084" w:rsidRPr="00464C91">
        <w:t xml:space="preserve"> </w:t>
      </w:r>
      <w:r w:rsidR="00D01898" w:rsidRPr="00464C91">
        <w:t>fr</w:t>
      </w:r>
      <w:r w:rsidR="00B5519A" w:rsidRPr="00464C91">
        <w:t>o</w:t>
      </w:r>
      <w:r w:rsidR="00D01898" w:rsidRPr="00464C91">
        <w:t>m each anatomical location</w:t>
      </w:r>
      <w:r w:rsidRPr="00464C91">
        <w:t xml:space="preserve"> were tested resulting in </w:t>
      </w:r>
      <w:r w:rsidR="00B37A45" w:rsidRPr="00464C91">
        <w:t>seven groups</w:t>
      </w:r>
      <w:r w:rsidRPr="00464C91">
        <w:t xml:space="preserve"> per cartilage location</w:t>
      </w:r>
      <w:r w:rsidR="00B37A45" w:rsidRPr="00464C91">
        <w:t xml:space="preserve"> (n = 6</w:t>
      </w:r>
      <w:r w:rsidR="00300DCC" w:rsidRPr="00464C91">
        <w:t>/group</w:t>
      </w:r>
      <w:r w:rsidR="00B37A45" w:rsidRPr="00464C91">
        <w:t xml:space="preserve">): </w:t>
      </w:r>
      <w:r w:rsidRPr="00464C91">
        <w:t>a</w:t>
      </w:r>
      <w:r w:rsidR="00B870F0" w:rsidRPr="00464C91">
        <w:t xml:space="preserve"> control </w:t>
      </w:r>
      <w:r w:rsidR="00B37A45" w:rsidRPr="00464C91">
        <w:t xml:space="preserve">group </w:t>
      </w:r>
      <w:r w:rsidR="00B870F0" w:rsidRPr="00464C91">
        <w:t xml:space="preserve">and </w:t>
      </w:r>
      <w:r w:rsidR="00B37A45" w:rsidRPr="00464C91">
        <w:t>an</w:t>
      </w:r>
      <w:r w:rsidR="00B870F0" w:rsidRPr="00464C91">
        <w:t xml:space="preserve"> active and blank group for </w:t>
      </w:r>
      <w:r w:rsidR="00B37A45" w:rsidRPr="00464C91">
        <w:t xml:space="preserve">each of </w:t>
      </w:r>
      <w:r w:rsidR="00AA19DA" w:rsidRPr="00464C91">
        <w:t xml:space="preserve">three </w:t>
      </w:r>
      <w:r w:rsidR="00DB514B" w:rsidRPr="00464C91">
        <w:t xml:space="preserve">chemicals </w:t>
      </w:r>
      <w:r w:rsidR="00B37A45" w:rsidRPr="00464C91">
        <w:t>(</w:t>
      </w:r>
      <w:bookmarkStart w:id="6" w:name="_Hlk527131994"/>
      <w:proofErr w:type="spellStart"/>
      <w:r w:rsidR="00B37A45" w:rsidRPr="00464C91">
        <w:t>chondroitinase</w:t>
      </w:r>
      <w:proofErr w:type="spellEnd"/>
      <w:r w:rsidR="00B37A45" w:rsidRPr="00464C91">
        <w:t xml:space="preserve"> ABC, guanidine hydrochloride</w:t>
      </w:r>
      <w:r w:rsidR="008F2E0B" w:rsidRPr="00464C91">
        <w:t>,</w:t>
      </w:r>
      <w:r w:rsidR="00B37A45" w:rsidRPr="00464C91">
        <w:t xml:space="preserve"> and hyaluronidase</w:t>
      </w:r>
      <w:bookmarkEnd w:id="6"/>
      <w:r w:rsidR="00B37A45" w:rsidRPr="00464C91">
        <w:t>)</w:t>
      </w:r>
      <w:r w:rsidR="00B870F0" w:rsidRPr="00464C91">
        <w:t>.</w:t>
      </w:r>
      <w:r w:rsidR="00AA19DA" w:rsidRPr="00464C91">
        <w:t xml:space="preserve"> </w:t>
      </w:r>
      <w:r w:rsidR="00B37A45" w:rsidRPr="00464C91">
        <w:t xml:space="preserve">The </w:t>
      </w:r>
      <w:r w:rsidR="000F4E74" w:rsidRPr="00464C91">
        <w:t xml:space="preserve">optimal </w:t>
      </w:r>
      <w:r w:rsidR="00BB336F" w:rsidRPr="00464C91">
        <w:t>protocol</w:t>
      </w:r>
      <w:r w:rsidR="000F4E74" w:rsidRPr="00464C91">
        <w:t xml:space="preserve"> of the previous two aims</w:t>
      </w:r>
      <w:r w:rsidR="00B37A45" w:rsidRPr="00464C91">
        <w:t xml:space="preserve"> </w:t>
      </w:r>
      <w:r w:rsidR="000F4E74" w:rsidRPr="00464C91">
        <w:t xml:space="preserve">was used for </w:t>
      </w:r>
      <w:r w:rsidR="00B37A45" w:rsidRPr="00464C91">
        <w:t>s</w:t>
      </w:r>
      <w:r w:rsidR="00B37A6C" w:rsidRPr="00464C91">
        <w:t>ample</w:t>
      </w:r>
      <w:r w:rsidR="00B37A45" w:rsidRPr="00464C91">
        <w:t xml:space="preserve"> dry weight determination</w:t>
      </w:r>
      <w:r w:rsidR="00B870F0" w:rsidRPr="00464C91">
        <w:t xml:space="preserve">. </w:t>
      </w:r>
      <w:r w:rsidR="00DB514B" w:rsidRPr="00464C91">
        <w:t xml:space="preserve">Reagents </w:t>
      </w:r>
      <w:r w:rsidR="00B37A45" w:rsidRPr="00464C91">
        <w:t xml:space="preserve">were prepared as described above and </w:t>
      </w:r>
      <w:r w:rsidR="00052FE0" w:rsidRPr="00464C91">
        <w:t>treatments</w:t>
      </w:r>
      <w:r w:rsidR="00B870F0" w:rsidRPr="00464C91">
        <w:t xml:space="preserve"> </w:t>
      </w:r>
      <w:r w:rsidR="00AA19DA" w:rsidRPr="00464C91">
        <w:t>performed in</w:t>
      </w:r>
      <w:r w:rsidR="00B870F0" w:rsidRPr="00464C91">
        <w:t xml:space="preserve"> 1</w:t>
      </w:r>
      <w:r w:rsidR="00331DA5" w:rsidRPr="00464C91">
        <w:t xml:space="preserve"> </w:t>
      </w:r>
      <w:r w:rsidR="00B870F0" w:rsidRPr="00464C91">
        <w:t>mL of solution</w:t>
      </w:r>
      <w:r w:rsidR="00B37A45" w:rsidRPr="00464C91">
        <w:t xml:space="preserve"> per sample</w:t>
      </w:r>
      <w:r w:rsidR="00E70913" w:rsidRPr="00464C91">
        <w:t xml:space="preserve"> for 24 </w:t>
      </w:r>
      <w:r w:rsidR="003F0DED" w:rsidRPr="00464C91">
        <w:t>h</w:t>
      </w:r>
      <w:r w:rsidR="00B37A45" w:rsidRPr="00464C91">
        <w:t>.</w:t>
      </w:r>
      <w:r w:rsidR="00536CFB" w:rsidRPr="00464C91">
        <w:t xml:space="preserve"> </w:t>
      </w:r>
      <w:proofErr w:type="spellStart"/>
      <w:r w:rsidR="001B0B3B" w:rsidRPr="00F0638B">
        <w:t>Chondroitinase</w:t>
      </w:r>
      <w:proofErr w:type="spellEnd"/>
      <w:r w:rsidR="001B0B3B" w:rsidRPr="00F0638B">
        <w:t xml:space="preserve"> ABC and hyaluronidase treatments were performed at 37°C, while guanidine hydrochloride treatment was performed at 4°C.</w:t>
      </w:r>
    </w:p>
    <w:p w14:paraId="4D4A4065" w14:textId="271B8FAC" w:rsidR="006764A9" w:rsidRPr="00464C91" w:rsidRDefault="00DD3043" w:rsidP="00B43826">
      <w:pPr>
        <w:pStyle w:val="Sub-subheadings"/>
        <w:rPr>
          <w:b/>
          <w:bCs/>
          <w:i w:val="0"/>
          <w:iCs/>
        </w:rPr>
      </w:pPr>
      <w:r w:rsidRPr="00464C91">
        <w:rPr>
          <w:b/>
          <w:bCs/>
          <w:i w:val="0"/>
          <w:iCs/>
        </w:rPr>
        <w:t xml:space="preserve">Biochemical </w:t>
      </w:r>
      <w:r w:rsidR="0063671B" w:rsidRPr="00464C91">
        <w:rPr>
          <w:b/>
          <w:bCs/>
          <w:i w:val="0"/>
          <w:iCs/>
        </w:rPr>
        <w:t xml:space="preserve">and histological </w:t>
      </w:r>
      <w:r w:rsidRPr="00464C91">
        <w:rPr>
          <w:b/>
          <w:bCs/>
          <w:i w:val="0"/>
          <w:iCs/>
        </w:rPr>
        <w:t>analysis</w:t>
      </w:r>
    </w:p>
    <w:p w14:paraId="6F88990C" w14:textId="15FD449C" w:rsidR="00DD3043" w:rsidRPr="00F0638B" w:rsidRDefault="00407A3C" w:rsidP="00B43826">
      <w:r w:rsidRPr="00464C91">
        <w:lastRenderedPageBreak/>
        <w:t>Following</w:t>
      </w:r>
      <w:r w:rsidR="00DD3043" w:rsidRPr="00464C91">
        <w:t xml:space="preserve"> </w:t>
      </w:r>
      <w:r w:rsidR="00052FE0" w:rsidRPr="00464C91">
        <w:t>treatment</w:t>
      </w:r>
      <w:r w:rsidR="00B37A45" w:rsidRPr="00464C91">
        <w:t>,</w:t>
      </w:r>
      <w:r w:rsidR="00DD3043" w:rsidRPr="00464C91">
        <w:t xml:space="preserve"> samples were </w:t>
      </w:r>
      <w:r w:rsidR="006832E2" w:rsidRPr="00464C91">
        <w:t xml:space="preserve">incubated </w:t>
      </w:r>
      <w:r w:rsidR="00DD3043" w:rsidRPr="00464C91">
        <w:t xml:space="preserve">in </w:t>
      </w:r>
      <w:r w:rsidR="00331DA5" w:rsidRPr="00464C91">
        <w:t xml:space="preserve">1% protease </w:t>
      </w:r>
      <w:r w:rsidR="00331DA5" w:rsidRPr="00F0638B">
        <w:t>inhibitor</w:t>
      </w:r>
      <w:r w:rsidR="00DD3043" w:rsidRPr="00F0638B">
        <w:t xml:space="preserve"> for </w:t>
      </w:r>
      <w:r w:rsidR="00536CFB" w:rsidRPr="00F0638B">
        <w:t xml:space="preserve">24 </w:t>
      </w:r>
      <w:r w:rsidR="003F0DED" w:rsidRPr="00F0638B">
        <w:t>h</w:t>
      </w:r>
      <w:r w:rsidR="00DD3043" w:rsidRPr="00F0638B">
        <w:t xml:space="preserve"> to remove </w:t>
      </w:r>
      <w:r w:rsidR="00243E93" w:rsidRPr="00F0638B">
        <w:t xml:space="preserve">any </w:t>
      </w:r>
      <w:r w:rsidR="00DD3043" w:rsidRPr="00F0638B">
        <w:t xml:space="preserve">residue </w:t>
      </w:r>
      <w:r w:rsidR="00FC4256" w:rsidRPr="00F0638B">
        <w:t>of</w:t>
      </w:r>
      <w:r w:rsidR="00243E93" w:rsidRPr="00F0638B">
        <w:t xml:space="preserve"> the </w:t>
      </w:r>
      <w:r w:rsidR="00052FE0" w:rsidRPr="00F0638B">
        <w:t>treatment</w:t>
      </w:r>
      <w:r w:rsidR="00243E93" w:rsidRPr="00F0638B">
        <w:t xml:space="preserve"> solutions</w:t>
      </w:r>
      <w:r w:rsidR="00DD3043" w:rsidRPr="00F0638B">
        <w:t xml:space="preserve">. </w:t>
      </w:r>
      <w:r w:rsidR="003A5BE8" w:rsidRPr="00F0638B">
        <w:t>S</w:t>
      </w:r>
      <w:r w:rsidR="00DD3043" w:rsidRPr="00F0638B">
        <w:t>amples were digested overnight at 60°C</w:t>
      </w:r>
      <w:r w:rsidR="00FC4256" w:rsidRPr="00F0638B">
        <w:t xml:space="preserve"> by </w:t>
      </w:r>
      <w:r w:rsidR="0087170C" w:rsidRPr="00F0638B">
        <w:t xml:space="preserve">proteolytic enzyme, </w:t>
      </w:r>
      <w:r w:rsidR="00DD3043" w:rsidRPr="00F0638B">
        <w:t xml:space="preserve">papain </w:t>
      </w:r>
      <w:r w:rsidR="00FC4256" w:rsidRPr="00F0638B">
        <w:t xml:space="preserve">(1 mg/mL papain in </w:t>
      </w:r>
      <w:r w:rsidRPr="00F0638B">
        <w:t xml:space="preserve">20 mM </w:t>
      </w:r>
      <w:r w:rsidR="00E70913" w:rsidRPr="00F0638B">
        <w:t xml:space="preserve">monosodium phosphate </w:t>
      </w:r>
      <w:r w:rsidR="00001B99" w:rsidRPr="00F0638B">
        <w:t xml:space="preserve">monobasic </w:t>
      </w:r>
      <w:r w:rsidR="00E70913" w:rsidRPr="00F0638B">
        <w:t>monohydrate</w:t>
      </w:r>
      <w:r w:rsidRPr="00F0638B">
        <w:t>, 5 mM ethylenediaminetetraa</w:t>
      </w:r>
      <w:r w:rsidR="00A72C9A" w:rsidRPr="00F0638B">
        <w:t xml:space="preserve">cetic acid, </w:t>
      </w:r>
      <w:r w:rsidR="00FC4256" w:rsidRPr="00F0638B">
        <w:t xml:space="preserve">and </w:t>
      </w:r>
      <w:r w:rsidR="00A72C9A" w:rsidRPr="00F0638B">
        <w:t xml:space="preserve">2 mM </w:t>
      </w:r>
      <w:proofErr w:type="gramStart"/>
      <w:r w:rsidR="00A72C9A" w:rsidRPr="00F0638B">
        <w:t>dithiothreitol</w:t>
      </w:r>
      <w:r w:rsidR="00FC4256" w:rsidRPr="00F0638B">
        <w:t>;</w:t>
      </w:r>
      <w:proofErr w:type="gramEnd"/>
      <w:r w:rsidR="00A72C9A" w:rsidRPr="00F0638B">
        <w:t xml:space="preserve"> pH 6.8</w:t>
      </w:r>
      <w:r w:rsidR="00FC4256" w:rsidRPr="00F0638B">
        <w:t>)</w:t>
      </w:r>
      <w:r w:rsidR="00A72C9A" w:rsidRPr="00F0638B">
        <w:t xml:space="preserve">. </w:t>
      </w:r>
      <w:r w:rsidR="00586907" w:rsidRPr="00F0638B">
        <w:t>Sulphated-</w:t>
      </w:r>
      <w:r w:rsidR="00A72C9A" w:rsidRPr="00F0638B">
        <w:t xml:space="preserve">GAG content was determined by </w:t>
      </w:r>
      <w:r w:rsidR="00481915" w:rsidRPr="00F0638B">
        <w:t>DMMB</w:t>
      </w:r>
      <w:r w:rsidR="00A72C9A" w:rsidRPr="00F0638B">
        <w:t xml:space="preserve"> assay</w:t>
      </w:r>
      <w:r w:rsidR="0087170C" w:rsidRPr="00F0638B">
        <w:t>, as described previously</w:t>
      </w:r>
      <w:r w:rsidR="00481915" w:rsidRPr="00F0638B">
        <w:t xml:space="preserve"> </w:t>
      </w:r>
      <w:hyperlink w:anchor="_ENREF_13" w:tooltip="Farndale, 1986 #486" w:history="1">
        <w:r w:rsidR="00F1775D" w:rsidRPr="00F0638B">
          <w:fldChar w:fldCharType="begin"/>
        </w:r>
        <w:r w:rsidR="00F1775D" w:rsidRPr="00F0638B">
          <w:instrText xml:space="preserve"> ADDIN EN.CITE &lt;EndNote&gt;&lt;Cite&gt;&lt;Author&gt;Farndale&lt;/Author&gt;&lt;Year&gt;1986&lt;/Year&gt;&lt;RecNum&gt;486&lt;/RecNum&gt;&lt;DisplayText&gt;&lt;style face="superscript"&gt;13&lt;/style&gt;&lt;/DisplayText&gt;&lt;record&gt;&lt;rec-number&gt;486&lt;/rec-number&gt;&lt;foreign-keys&gt;&lt;key app="EN" db-id="awd0fwpv850x09erez5x9etkxeedasaxeatd" timestamp="1535624274"&gt;486&lt;/key&gt;&lt;/foreign-keys&gt;&lt;ref-type name="Journal Article"&gt;17&lt;/ref-type&gt;&lt;contributors&gt;&lt;authors&gt;&lt;author&gt;Farndale, R. W.&lt;/author&gt;&lt;author&gt;Buttle, D. J.&lt;/author&gt;&lt;author&gt;Barrett, A. J.&lt;/author&gt;&lt;/authors&gt;&lt;/contributors&gt;&lt;titles&gt;&lt;title&gt;Improved quantitation and discrimination of sulphated glycosaminoglycans by use of dimethylmethylene blue&lt;/title&gt;&lt;secondary-title&gt;Biochim Biophys Acta&lt;/secondary-title&gt;&lt;/titles&gt;&lt;periodical&gt;&lt;full-title&gt;Biochim Biophys Acta&lt;/full-title&gt;&lt;/periodical&gt;&lt;pages&gt;173-7&lt;/pages&gt;&lt;volume&gt;883&lt;/volume&gt;&lt;number&gt;2&lt;/number&gt;&lt;edition&gt;1986/09/04&lt;/edition&gt;&lt;keywords&gt;&lt;keyword&gt;Chondroitin Lyases/metabolism&lt;/keyword&gt;&lt;keyword&gt;Glycosaminoglycans/*analysis&lt;/keyword&gt;&lt;keyword&gt;*Glycoside Hydrolases&lt;/keyword&gt;&lt;keyword&gt;Methylene Blue/*analogs &amp;amp; derivatives&lt;/keyword&gt;&lt;keyword&gt;Spectrophotometry&lt;/keyword&gt;&lt;keyword&gt;Sulfates&lt;/keyword&gt;&lt;keyword&gt;beta-Galactosidase/metabolism&lt;/keyword&gt;&lt;/keywords&gt;&lt;dates&gt;&lt;year&gt;1986&lt;/year&gt;&lt;pub-dates&gt;&lt;date&gt;Sep 4&lt;/date&gt;&lt;/pub-dates&gt;&lt;/dates&gt;&lt;isbn&gt;0006-3002 (Print)&amp;#xD;0006-3002 (Linking)&lt;/isbn&gt;&lt;accession-num&gt;3091074&lt;/accession-num&gt;&lt;urls&gt;&lt;related-urls&gt;&lt;url&gt;https://www.ncbi.nlm.nih.gov/pubmed/3091074&lt;/url&gt;&lt;/related-urls&gt;&lt;/urls&gt;&lt;/record&gt;&lt;/Cite&gt;&lt;/EndNote&gt;</w:instrText>
        </w:r>
        <w:r w:rsidR="00F1775D" w:rsidRPr="00F0638B">
          <w:fldChar w:fldCharType="separate"/>
        </w:r>
        <w:r w:rsidR="00F1775D" w:rsidRPr="00F0638B">
          <w:rPr>
            <w:noProof/>
            <w:vertAlign w:val="superscript"/>
          </w:rPr>
          <w:t>13</w:t>
        </w:r>
        <w:r w:rsidR="00F1775D" w:rsidRPr="00F0638B">
          <w:fldChar w:fldCharType="end"/>
        </w:r>
      </w:hyperlink>
      <w:r w:rsidR="00A72C9A" w:rsidRPr="00F0638B">
        <w:t>. Absorbance w</w:t>
      </w:r>
      <w:r w:rsidR="00D838E6" w:rsidRPr="00F0638B">
        <w:t xml:space="preserve">as </w:t>
      </w:r>
      <w:r w:rsidR="00207AD9" w:rsidRPr="00F0638B">
        <w:t>measur</w:t>
      </w:r>
      <w:r w:rsidR="00D838E6" w:rsidRPr="00F0638B">
        <w:t xml:space="preserve">ed at 520 nm using </w:t>
      </w:r>
      <w:r w:rsidR="003B6E4C" w:rsidRPr="00F0638B">
        <w:t xml:space="preserve">a </w:t>
      </w:r>
      <w:r w:rsidR="00D838E6" w:rsidRPr="00F0638B">
        <w:t>microplate reader (</w:t>
      </w:r>
      <w:proofErr w:type="spellStart"/>
      <w:r w:rsidR="00C83D2C" w:rsidRPr="00F0638B">
        <w:t>Multiscan</w:t>
      </w:r>
      <w:proofErr w:type="spellEnd"/>
      <w:r w:rsidR="00C83D2C" w:rsidRPr="00F0638B">
        <w:t xml:space="preserve"> FC </w:t>
      </w:r>
      <w:r w:rsidR="001A577E" w:rsidRPr="00F0638B">
        <w:t>357,</w:t>
      </w:r>
      <w:r w:rsidR="00941FE2" w:rsidRPr="00F0638B">
        <w:t xml:space="preserve"> </w:t>
      </w:r>
      <w:r w:rsidR="001A577E" w:rsidRPr="00F0638B">
        <w:t>Thermo Fisher Scientific Instruments, Shanghai, China</w:t>
      </w:r>
      <w:r w:rsidR="00D838E6" w:rsidRPr="00F0638B">
        <w:t>). Shark chondroitin sulphate (</w:t>
      </w:r>
      <w:r w:rsidR="00331DA5" w:rsidRPr="00F0638B">
        <w:t>C4384</w:t>
      </w:r>
      <w:r w:rsidR="00D838E6" w:rsidRPr="00F0638B">
        <w:t xml:space="preserve">) was used as </w:t>
      </w:r>
      <w:r w:rsidR="003B6E4C" w:rsidRPr="00F0638B">
        <w:t>s</w:t>
      </w:r>
      <w:r w:rsidR="00D838E6" w:rsidRPr="00F0638B">
        <w:t xml:space="preserve">tandard. Measured </w:t>
      </w:r>
      <w:proofErr w:type="spellStart"/>
      <w:r w:rsidR="00207AD9" w:rsidRPr="00F0638B">
        <w:t>s</w:t>
      </w:r>
      <w:r w:rsidR="00D838E6" w:rsidRPr="00F0638B">
        <w:t>GAG</w:t>
      </w:r>
      <w:proofErr w:type="spellEnd"/>
      <w:r w:rsidR="00D838E6" w:rsidRPr="00F0638B">
        <w:t xml:space="preserve"> </w:t>
      </w:r>
      <w:r w:rsidR="00666FEC" w:rsidRPr="00F0638B">
        <w:t>content</w:t>
      </w:r>
      <w:r w:rsidR="00D838E6" w:rsidRPr="00F0638B">
        <w:t xml:space="preserve"> </w:t>
      </w:r>
      <w:r w:rsidR="00DB7478" w:rsidRPr="00F0638B">
        <w:t>was</w:t>
      </w:r>
      <w:r w:rsidR="0087597F" w:rsidRPr="00F0638B">
        <w:t xml:space="preserve"> normalised with pre</w:t>
      </w:r>
      <w:r w:rsidR="00DC4A5B" w:rsidRPr="00F0638B">
        <w:t>-</w:t>
      </w:r>
      <w:r w:rsidR="00052FE0" w:rsidRPr="00F0638B">
        <w:t>treatment</w:t>
      </w:r>
      <w:r w:rsidR="0087597F" w:rsidRPr="00F0638B">
        <w:t xml:space="preserve"> dry weights.</w:t>
      </w:r>
    </w:p>
    <w:p w14:paraId="7378AD65" w14:textId="483EDE5D" w:rsidR="00154957" w:rsidRPr="00464C91" w:rsidRDefault="00154957" w:rsidP="008E726A">
      <w:bookmarkStart w:id="7" w:name="_Hlk59195953"/>
      <w:r w:rsidRPr="00F0638B">
        <w:t>For histology, c</w:t>
      </w:r>
      <w:r w:rsidR="00D968C5" w:rsidRPr="00F0638B">
        <w:t>artilage sections were fixed in neutral buffered formalin (</w:t>
      </w:r>
      <w:r w:rsidR="005C2D8B" w:rsidRPr="00F0638B">
        <w:t>4% formaldehyde,</w:t>
      </w:r>
      <w:r w:rsidR="005C2D8B" w:rsidRPr="00464C91">
        <w:t xml:space="preserve"> </w:t>
      </w:r>
      <w:r w:rsidR="00E70913" w:rsidRPr="00464C91">
        <w:rPr>
          <w:color w:val="000000" w:themeColor="text1"/>
        </w:rPr>
        <w:t>AMBER Scientific, NBF-5L</w:t>
      </w:r>
      <w:r w:rsidR="00D968C5" w:rsidRPr="00464C91">
        <w:t xml:space="preserve">) </w:t>
      </w:r>
      <w:r w:rsidR="00001B99" w:rsidRPr="00464C91">
        <w:t>overnight</w:t>
      </w:r>
      <w:r w:rsidR="00E70913" w:rsidRPr="00464C91">
        <w:t xml:space="preserve"> at room temperature</w:t>
      </w:r>
      <w:bookmarkEnd w:id="7"/>
      <w:r w:rsidR="00D968C5" w:rsidRPr="00464C91">
        <w:t>, washed</w:t>
      </w:r>
      <w:r w:rsidR="00001B99" w:rsidRPr="00464C91">
        <w:t xml:space="preserve"> in PBS</w:t>
      </w:r>
      <w:r w:rsidR="00D968C5" w:rsidRPr="00464C91">
        <w:t xml:space="preserve"> and transferred into 70% ethanol. Sections were processed overnight using </w:t>
      </w:r>
      <w:r w:rsidR="00026E29" w:rsidRPr="00464C91">
        <w:t xml:space="preserve">an </w:t>
      </w:r>
      <w:r w:rsidR="00D968C5" w:rsidRPr="00464C91">
        <w:t xml:space="preserve">automated tissue processor (Sakura Tissue-TekVIP6, Olympus, Australia). Sections were dehydrated in series of ethanol solutions; in 90% (V/V) for an hour, twice in 100% (V/V), 2 </w:t>
      </w:r>
      <w:r w:rsidR="003F0DED" w:rsidRPr="00464C91">
        <w:t>h</w:t>
      </w:r>
      <w:r w:rsidR="00D968C5" w:rsidRPr="00464C91">
        <w:t xml:space="preserve"> each and again in 100% (V/V) for an hour. This was followed by clearing (</w:t>
      </w:r>
      <w:r w:rsidR="00805CA6" w:rsidRPr="00464C91">
        <w:t>two</w:t>
      </w:r>
      <w:r w:rsidR="00D968C5" w:rsidRPr="00464C91">
        <w:t xml:space="preserve"> exchanges in xylene, 2 </w:t>
      </w:r>
      <w:r w:rsidR="003F0DED" w:rsidRPr="00464C91">
        <w:t>h</w:t>
      </w:r>
      <w:r w:rsidR="00D968C5" w:rsidRPr="00464C91">
        <w:t xml:space="preserve"> each)</w:t>
      </w:r>
      <w:r w:rsidR="003B6E4C" w:rsidRPr="00464C91">
        <w:t>, and i</w:t>
      </w:r>
      <w:r w:rsidR="00D968C5" w:rsidRPr="00464C91">
        <w:t xml:space="preserve">nfiltration of wax at 60°C; three exchanges, 1 </w:t>
      </w:r>
      <w:r w:rsidR="00BB336F" w:rsidRPr="00464C91">
        <w:t>h</w:t>
      </w:r>
      <w:r w:rsidR="00D968C5" w:rsidRPr="00464C91">
        <w:t xml:space="preserve"> each and </w:t>
      </w:r>
      <w:r w:rsidR="008054C8" w:rsidRPr="00464C91">
        <w:t>one</w:t>
      </w:r>
      <w:r w:rsidR="00D968C5" w:rsidRPr="00464C91">
        <w:t xml:space="preserve"> exchange of 30 min. Samples were </w:t>
      </w:r>
      <w:r w:rsidR="003B6E4C" w:rsidRPr="00464C91">
        <w:t xml:space="preserve">then </w:t>
      </w:r>
      <w:r w:rsidR="00D968C5" w:rsidRPr="00464C91">
        <w:t>embedded in paraffin</w:t>
      </w:r>
      <w:r w:rsidR="000B34D1" w:rsidRPr="00464C91">
        <w:t>.</w:t>
      </w:r>
      <w:r w:rsidR="006A499C" w:rsidRPr="00464C91">
        <w:t xml:space="preserve"> </w:t>
      </w:r>
      <w:r w:rsidRPr="00464C91">
        <w:t>Tissue blocks were s</w:t>
      </w:r>
      <w:r w:rsidR="006A499C" w:rsidRPr="00464C91">
        <w:t>ectioned at 5 µm</w:t>
      </w:r>
      <w:r w:rsidRPr="00464C91">
        <w:t>.</w:t>
      </w:r>
    </w:p>
    <w:p w14:paraId="12B5C2FA" w14:textId="2D429065" w:rsidR="006D2F49" w:rsidRPr="00464C91" w:rsidRDefault="003B6E4C" w:rsidP="00154957">
      <w:pPr>
        <w:rPr>
          <w:color w:val="FF0000"/>
        </w:rPr>
      </w:pPr>
      <w:r w:rsidRPr="00F0638B">
        <w:t xml:space="preserve">Hematoxylin and eosin staining (H&amp;E) </w:t>
      </w:r>
      <w:r w:rsidR="00907991" w:rsidRPr="00F0638B">
        <w:t xml:space="preserve">and Safranin-O staining </w:t>
      </w:r>
      <w:r w:rsidR="00154957" w:rsidRPr="00F0638B">
        <w:t>w</w:t>
      </w:r>
      <w:r w:rsidR="00DD755B" w:rsidRPr="00F0638B">
        <w:t>ere</w:t>
      </w:r>
      <w:r w:rsidR="00154957" w:rsidRPr="00F0638B">
        <w:t xml:space="preserve"> carried out</w:t>
      </w:r>
      <w:r w:rsidR="00907991" w:rsidRPr="00F0638B">
        <w:t xml:space="preserve"> following standard protocols. All histology slides were scanned with a slide scanner (3D </w:t>
      </w:r>
      <w:proofErr w:type="spellStart"/>
      <w:r w:rsidR="00907991" w:rsidRPr="00F0638B">
        <w:t>Histech</w:t>
      </w:r>
      <w:proofErr w:type="spellEnd"/>
      <w:r w:rsidR="00907991" w:rsidRPr="00F0638B">
        <w:t>, Panoramic SCAN II) with Carl Zeiss Plan-Apochromat.</w:t>
      </w:r>
    </w:p>
    <w:p w14:paraId="1F710895" w14:textId="0CD9B5CC" w:rsidR="000B34D1" w:rsidRPr="00464C91" w:rsidRDefault="002C5FD7" w:rsidP="008E726A">
      <w:r w:rsidRPr="00464C91">
        <w:t xml:space="preserve">  </w:t>
      </w:r>
      <w:bookmarkStart w:id="8" w:name="_Hlk58873350"/>
    </w:p>
    <w:bookmarkEnd w:id="8"/>
    <w:p w14:paraId="3DE8B6C8" w14:textId="44601DEA" w:rsidR="00966BD3" w:rsidRPr="00464C91" w:rsidRDefault="00966BD3" w:rsidP="00B43826">
      <w:pPr>
        <w:pStyle w:val="Sub-subheadings"/>
        <w:rPr>
          <w:b/>
          <w:bCs/>
          <w:i w:val="0"/>
          <w:iCs/>
        </w:rPr>
      </w:pPr>
      <w:r w:rsidRPr="00464C91">
        <w:rPr>
          <w:b/>
          <w:bCs/>
          <w:i w:val="0"/>
          <w:iCs/>
        </w:rPr>
        <w:t xml:space="preserve">Statistical </w:t>
      </w:r>
      <w:r w:rsidR="0019612D" w:rsidRPr="00464C91">
        <w:rPr>
          <w:b/>
          <w:bCs/>
          <w:i w:val="0"/>
          <w:iCs/>
        </w:rPr>
        <w:t>Analysis</w:t>
      </w:r>
    </w:p>
    <w:p w14:paraId="5CB76567" w14:textId="4F8C4E50" w:rsidR="00966BD3" w:rsidRPr="00464C91" w:rsidRDefault="00966BD3" w:rsidP="00B43826">
      <w:proofErr w:type="gramStart"/>
      <w:r w:rsidRPr="00464C91">
        <w:t>In order to</w:t>
      </w:r>
      <w:proofErr w:type="gramEnd"/>
      <w:r w:rsidRPr="00464C91">
        <w:t xml:space="preserve"> investigate the effect of lyophilisation on </w:t>
      </w:r>
      <w:r w:rsidR="00243E93" w:rsidRPr="00464C91">
        <w:t xml:space="preserve">GAG </w:t>
      </w:r>
      <w:r w:rsidR="00052FE0" w:rsidRPr="00464C91">
        <w:t>depletion</w:t>
      </w:r>
      <w:r w:rsidRPr="00464C91">
        <w:t xml:space="preserve">, </w:t>
      </w:r>
      <w:r w:rsidR="004C40C2" w:rsidRPr="00464C91">
        <w:t>one-</w:t>
      </w:r>
      <w:r w:rsidR="00DC4A5B" w:rsidRPr="00464C91">
        <w:t>way</w:t>
      </w:r>
      <w:r w:rsidRPr="00464C91">
        <w:t xml:space="preserve"> ANOVA was carried out to </w:t>
      </w:r>
      <w:r w:rsidR="00481915" w:rsidRPr="00464C91">
        <w:t>test</w:t>
      </w:r>
      <w:r w:rsidRPr="00464C91">
        <w:t xml:space="preserve"> significant </w:t>
      </w:r>
      <w:r w:rsidR="00481915" w:rsidRPr="00464C91">
        <w:t xml:space="preserve">differences (p &lt; 0.05) between the existing and proposed </w:t>
      </w:r>
      <w:r w:rsidR="00BB336F" w:rsidRPr="00464C91">
        <w:lastRenderedPageBreak/>
        <w:t>protocol</w:t>
      </w:r>
      <w:r w:rsidR="006515D6" w:rsidRPr="00464C91">
        <w:t>s</w:t>
      </w:r>
      <w:r w:rsidRPr="00464C91">
        <w:t xml:space="preserve">. </w:t>
      </w:r>
      <w:r w:rsidR="00901DF6" w:rsidRPr="00464C91">
        <w:t xml:space="preserve">To </w:t>
      </w:r>
      <w:r w:rsidRPr="00464C91">
        <w:t xml:space="preserve">investigate mass loss </w:t>
      </w:r>
      <w:r w:rsidR="00481915" w:rsidRPr="00464C91">
        <w:t>with</w:t>
      </w:r>
      <w:r w:rsidRPr="00464C91">
        <w:t xml:space="preserve"> </w:t>
      </w:r>
      <w:r w:rsidR="00052FE0" w:rsidRPr="00464C91">
        <w:t>treatment</w:t>
      </w:r>
      <w:r w:rsidRPr="00464C91">
        <w:t xml:space="preserve">, dry weights before and after </w:t>
      </w:r>
      <w:r w:rsidR="00052FE0" w:rsidRPr="00464C91">
        <w:t>treatment</w:t>
      </w:r>
      <w:r w:rsidR="00052FE0" w:rsidRPr="00464C91" w:rsidDel="00052FE0">
        <w:t xml:space="preserve"> </w:t>
      </w:r>
      <w:r w:rsidRPr="00464C91">
        <w:t xml:space="preserve">were tested using a paired Student’s t-test (p &lt; 0.05). </w:t>
      </w:r>
    </w:p>
    <w:p w14:paraId="1798FE9F" w14:textId="46A6045E" w:rsidR="000D0830" w:rsidRPr="00464C91" w:rsidRDefault="00586907" w:rsidP="00B43826">
      <w:r w:rsidRPr="00464C91">
        <w:t xml:space="preserve">To investigate the effect of selective GAG </w:t>
      </w:r>
      <w:r w:rsidR="00875C93" w:rsidRPr="00464C91">
        <w:t xml:space="preserve">treatment </w:t>
      </w:r>
      <w:r w:rsidRPr="00464C91">
        <w:t>on cartilage types</w:t>
      </w:r>
      <w:r w:rsidR="00AA2484" w:rsidRPr="00464C91">
        <w:t>, GAG content of native control and treated groups were compared</w:t>
      </w:r>
      <w:r w:rsidR="00767DA2" w:rsidRPr="00464C91">
        <w:t>.</w:t>
      </w:r>
      <w:r w:rsidR="00FC5AB5" w:rsidRPr="00464C91">
        <w:t xml:space="preserve"> </w:t>
      </w:r>
      <w:r w:rsidR="00E213A1" w:rsidRPr="00464C91">
        <w:t>A n</w:t>
      </w:r>
      <w:r w:rsidR="00486139" w:rsidRPr="00464C91">
        <w:t xml:space="preserve">onparametric statistical test, </w:t>
      </w:r>
      <w:r w:rsidR="00930BA1" w:rsidRPr="00464C91">
        <w:t>Wilcoxon paired samples signed rank test</w:t>
      </w:r>
      <w:r w:rsidR="00E213A1" w:rsidRPr="00464C91">
        <w:t>,</w:t>
      </w:r>
      <w:r w:rsidR="00930BA1" w:rsidRPr="00464C91">
        <w:t xml:space="preserve"> was used </w:t>
      </w:r>
      <w:r w:rsidR="00767DA2" w:rsidRPr="00464C91">
        <w:t xml:space="preserve">to </w:t>
      </w:r>
      <w:r w:rsidR="00D43886" w:rsidRPr="00464C91">
        <w:t>identify significant differen</w:t>
      </w:r>
      <w:r w:rsidRPr="00464C91">
        <w:t>ces</w:t>
      </w:r>
      <w:r w:rsidR="00E522D2" w:rsidRPr="00464C91">
        <w:t xml:space="preserve"> (p &lt; 0.05)</w:t>
      </w:r>
      <w:r w:rsidR="000D0830" w:rsidRPr="00464C91">
        <w:t>.</w:t>
      </w:r>
      <w:r w:rsidR="00901DF6" w:rsidRPr="00464C91">
        <w:t xml:space="preserve"> </w:t>
      </w:r>
      <w:r w:rsidR="000D0830" w:rsidRPr="00464C91">
        <w:t xml:space="preserve">All </w:t>
      </w:r>
      <w:r w:rsidR="006515D6" w:rsidRPr="00464C91">
        <w:t>s</w:t>
      </w:r>
      <w:r w:rsidR="000D0830" w:rsidRPr="00464C91">
        <w:t>tatistics were performed with R</w:t>
      </w:r>
      <w:r w:rsidR="00942ADC" w:rsidRPr="00464C91">
        <w:t>Studio</w:t>
      </w:r>
      <w:r w:rsidR="000D0830" w:rsidRPr="00464C91">
        <w:t xml:space="preserve"> (</w:t>
      </w:r>
      <w:r w:rsidR="00942ADC" w:rsidRPr="00464C91">
        <w:t xml:space="preserve">V </w:t>
      </w:r>
      <w:r w:rsidR="000D0830" w:rsidRPr="00464C91">
        <w:t>4</w:t>
      </w:r>
      <w:r w:rsidR="00942ADC" w:rsidRPr="00464C91">
        <w:t>.</w:t>
      </w:r>
      <w:r w:rsidR="000D0830" w:rsidRPr="00464C91">
        <w:t>2</w:t>
      </w:r>
      <w:r w:rsidR="00942ADC" w:rsidRPr="00464C91">
        <w:t>.</w:t>
      </w:r>
      <w:r w:rsidR="000D0830" w:rsidRPr="00464C91">
        <w:t>3</w:t>
      </w:r>
      <w:r w:rsidR="00980761" w:rsidRPr="00464C91">
        <w:t>,</w:t>
      </w:r>
      <w:r w:rsidR="006E4D54" w:rsidRPr="00464C91">
        <w:t xml:space="preserve"> </w:t>
      </w:r>
      <w:r w:rsidR="00072DB1" w:rsidRPr="00464C91">
        <w:t xml:space="preserve">R </w:t>
      </w:r>
      <w:r w:rsidR="006E4D54" w:rsidRPr="00464C91">
        <w:t>Core Team,</w:t>
      </w:r>
      <w:r w:rsidR="008C190A" w:rsidRPr="00464C91">
        <w:t xml:space="preserve"> </w:t>
      </w:r>
      <w:r w:rsidR="00072DB1" w:rsidRPr="00464C91">
        <w:t>Vienna</w:t>
      </w:r>
      <w:r w:rsidR="00980761" w:rsidRPr="00464C91">
        <w:t>, Austria</w:t>
      </w:r>
      <w:r w:rsidR="000D0830" w:rsidRPr="00464C91">
        <w:t>).</w:t>
      </w:r>
      <w:r w:rsidR="00A71206" w:rsidRPr="00464C91">
        <w:t xml:space="preserve"> </w:t>
      </w:r>
      <w:r w:rsidR="00486139" w:rsidRPr="00464C91">
        <w:t xml:space="preserve"> </w:t>
      </w:r>
    </w:p>
    <w:p w14:paraId="3BDB0664" w14:textId="27969AB2" w:rsidR="00600C1E" w:rsidRPr="00464C91" w:rsidRDefault="008267D4" w:rsidP="00B43826">
      <w:pPr>
        <w:pStyle w:val="Mainsubheadings"/>
      </w:pPr>
      <w:r w:rsidRPr="00464C91">
        <w:t>RESULTS</w:t>
      </w:r>
    </w:p>
    <w:p w14:paraId="175CAD64" w14:textId="45643D26" w:rsidR="00966BD3" w:rsidRPr="00464C91" w:rsidRDefault="00966BD3" w:rsidP="00B43826">
      <w:pPr>
        <w:pStyle w:val="Sub-subheadings"/>
        <w:rPr>
          <w:b/>
          <w:bCs/>
          <w:i w:val="0"/>
          <w:iCs/>
        </w:rPr>
      </w:pPr>
      <w:r w:rsidRPr="00464C91">
        <w:rPr>
          <w:b/>
          <w:bCs/>
          <w:i w:val="0"/>
          <w:iCs/>
        </w:rPr>
        <w:t xml:space="preserve">Effect of </w:t>
      </w:r>
      <w:r w:rsidR="00A3198F" w:rsidRPr="00464C91">
        <w:rPr>
          <w:b/>
          <w:bCs/>
          <w:i w:val="0"/>
          <w:iCs/>
        </w:rPr>
        <w:t>lyophilisation on</w:t>
      </w:r>
      <w:r w:rsidR="006D5251" w:rsidRPr="00464C91">
        <w:rPr>
          <w:b/>
          <w:bCs/>
          <w:i w:val="0"/>
          <w:iCs/>
        </w:rPr>
        <w:t xml:space="preserve"> GAG</w:t>
      </w:r>
      <w:r w:rsidRPr="00464C91">
        <w:rPr>
          <w:b/>
          <w:bCs/>
          <w:i w:val="0"/>
          <w:iCs/>
        </w:rPr>
        <w:t xml:space="preserve"> </w:t>
      </w:r>
      <w:r w:rsidR="00052FE0" w:rsidRPr="00464C91">
        <w:rPr>
          <w:b/>
          <w:bCs/>
          <w:i w:val="0"/>
          <w:iCs/>
        </w:rPr>
        <w:t>depletion</w:t>
      </w:r>
    </w:p>
    <w:p w14:paraId="07E85782" w14:textId="2FA19D78" w:rsidR="00966BD3" w:rsidRPr="00464C91" w:rsidRDefault="003B6E4C" w:rsidP="00B43826">
      <w:r w:rsidRPr="00464C91">
        <w:t>Investigation of t</w:t>
      </w:r>
      <w:r w:rsidR="0084493C" w:rsidRPr="00464C91">
        <w:t xml:space="preserve">he effect of lyophilisation </w:t>
      </w:r>
      <w:r w:rsidR="00D11049" w:rsidRPr="00464C91">
        <w:t xml:space="preserve">on </w:t>
      </w:r>
      <w:r w:rsidR="00052FE0" w:rsidRPr="00464C91">
        <w:t>GAG depletion</w:t>
      </w:r>
      <w:r w:rsidR="0084493C" w:rsidRPr="00464C91">
        <w:t xml:space="preserve"> </w:t>
      </w:r>
      <w:r w:rsidR="00BB336F" w:rsidRPr="00464C91">
        <w:t>with</w:t>
      </w:r>
      <w:r w:rsidR="0084493C" w:rsidRPr="00464C91">
        <w:t xml:space="preserve"> three </w:t>
      </w:r>
      <w:r w:rsidR="00BB336F" w:rsidRPr="00464C91">
        <w:t>protocol</w:t>
      </w:r>
      <w:r w:rsidR="00D11049" w:rsidRPr="00464C91">
        <w:t>s</w:t>
      </w:r>
      <w:r w:rsidRPr="00464C91">
        <w:t xml:space="preserve"> showed n</w:t>
      </w:r>
      <w:r w:rsidR="00277080" w:rsidRPr="00464C91">
        <w:t>o significant effect on the normali</w:t>
      </w:r>
      <w:r w:rsidR="00207AD9" w:rsidRPr="00464C91">
        <w:t>s</w:t>
      </w:r>
      <w:r w:rsidR="00277080" w:rsidRPr="00464C91">
        <w:t>ed weights (Fig</w:t>
      </w:r>
      <w:r w:rsidR="000D7A18" w:rsidRPr="00464C91">
        <w:t>ure</w:t>
      </w:r>
      <w:r w:rsidR="00277080" w:rsidRPr="00464C91">
        <w:t xml:space="preserve"> 2). </w:t>
      </w:r>
      <w:r w:rsidR="00A036E8" w:rsidRPr="00464C91">
        <w:t xml:space="preserve">All active groups showed significantly less GAG content compared to the corresponding blank group indicating that the </w:t>
      </w:r>
      <w:r w:rsidR="00052FE0" w:rsidRPr="00464C91">
        <w:t>treatment</w:t>
      </w:r>
      <w:r w:rsidR="00A036E8" w:rsidRPr="00464C91">
        <w:t xml:space="preserve"> has removed GAG from </w:t>
      </w:r>
      <w:r w:rsidR="00CD0144" w:rsidRPr="00464C91">
        <w:t xml:space="preserve">both </w:t>
      </w:r>
      <w:r w:rsidR="0004095E" w:rsidRPr="00464C91">
        <w:t>lyophili</w:t>
      </w:r>
      <w:r w:rsidR="00207AD9" w:rsidRPr="00464C91">
        <w:t>s</w:t>
      </w:r>
      <w:r w:rsidR="0004095E" w:rsidRPr="00464C91">
        <w:t>ed and fresh</w:t>
      </w:r>
      <w:r w:rsidR="00A036E8" w:rsidRPr="00464C91">
        <w:t xml:space="preserve"> samples. </w:t>
      </w:r>
      <w:r w:rsidR="00966BD3" w:rsidRPr="00464C91">
        <w:t xml:space="preserve"> </w:t>
      </w:r>
      <w:r w:rsidR="00225F7E" w:rsidRPr="00464C91">
        <w:t>This suggests that</w:t>
      </w:r>
      <w:r w:rsidR="00CC774F" w:rsidRPr="00464C91">
        <w:t xml:space="preserve"> there is no significant </w:t>
      </w:r>
      <w:r w:rsidR="003D0C4F" w:rsidRPr="00464C91">
        <w:t xml:space="preserve">GAG </w:t>
      </w:r>
      <w:r w:rsidR="00052FE0" w:rsidRPr="00464C91">
        <w:t xml:space="preserve">depletion </w:t>
      </w:r>
      <w:r w:rsidR="00CC774F" w:rsidRPr="00464C91">
        <w:t>due to lyophilisation</w:t>
      </w:r>
      <w:r w:rsidR="00C755A2" w:rsidRPr="00464C91">
        <w:t xml:space="preserve"> </w:t>
      </w:r>
      <w:r w:rsidR="00586907" w:rsidRPr="00464C91">
        <w:t xml:space="preserve">alone </w:t>
      </w:r>
      <w:r w:rsidR="00D11049" w:rsidRPr="00464C91">
        <w:t>or</w:t>
      </w:r>
      <w:r w:rsidR="00CC774F" w:rsidRPr="00464C91">
        <w:t xml:space="preserve"> lyophilisation following rehydration when compared to the</w:t>
      </w:r>
      <w:r w:rsidR="00F55720" w:rsidRPr="00464C91">
        <w:t xml:space="preserve"> fresh </w:t>
      </w:r>
      <w:r w:rsidR="00052FE0" w:rsidRPr="00464C91">
        <w:t>treatment</w:t>
      </w:r>
      <w:r w:rsidR="00CC774F" w:rsidRPr="00464C91">
        <w:t xml:space="preserve"> </w:t>
      </w:r>
      <w:r w:rsidR="00F55720" w:rsidRPr="00464C91">
        <w:t>of the cartilage samples</w:t>
      </w:r>
      <w:r w:rsidR="00225F7E" w:rsidRPr="00464C91">
        <w:t>.</w:t>
      </w:r>
      <w:r w:rsidR="002D1C5A" w:rsidRPr="00464C91">
        <w:t xml:space="preserve"> </w:t>
      </w:r>
    </w:p>
    <w:p w14:paraId="17D0218A" w14:textId="73C7D790" w:rsidR="00287565" w:rsidRPr="00464C91" w:rsidRDefault="00BC4759" w:rsidP="00B43826">
      <w:r w:rsidRPr="00464C91">
        <w:rPr>
          <w:noProof/>
          <w:lang w:val="nl-NL" w:eastAsia="nl-NL"/>
        </w:rPr>
        <mc:AlternateContent>
          <mc:Choice Requires="wps">
            <w:drawing>
              <wp:inline distT="0" distB="0" distL="0" distR="0" wp14:anchorId="54A59C68" wp14:editId="706E2D9A">
                <wp:extent cx="5220000" cy="1440000"/>
                <wp:effectExtent l="0" t="0" r="19050" b="27305"/>
                <wp:docPr id="2" name="Rectangle 2"/>
                <wp:cNvGraphicFramePr/>
                <a:graphic xmlns:a="http://schemas.openxmlformats.org/drawingml/2006/main">
                  <a:graphicData uri="http://schemas.microsoft.com/office/word/2010/wordprocessingShape">
                    <wps:wsp>
                      <wps:cNvSpPr/>
                      <wps:spPr>
                        <a:xfrm>
                          <a:off x="0" y="0"/>
                          <a:ext cx="522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8CFCB8" w14:textId="77777777" w:rsidR="00F1775D" w:rsidRPr="00287565" w:rsidRDefault="00F1775D" w:rsidP="00BC4759">
                            <w:pPr>
                              <w:jc w:val="center"/>
                              <w:rPr>
                                <w:sz w:val="52"/>
                                <w:szCs w:val="52"/>
                              </w:rPr>
                            </w:pPr>
                            <w:r w:rsidRPr="00287565">
                              <w:rPr>
                                <w:sz w:val="52"/>
                                <w:szCs w:val="52"/>
                              </w:rPr>
                              <w:t xml:space="preserve">Figure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54A59C68" id="Rectangle 2" o:spid="_x0000_s1027" style="width:411pt;height:1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badgIAAEwFAAAOAAAAZHJzL2Uyb0RvYy54bWysVE1v2zAMvQ/YfxB0X50Y7T6COkXQosOA&#10;oi3aDj0rshQbkESNUmJnv36U7LhBW+ww7GKLIvlIPpI6v+itYTuFoQVX8fnJjDPlJNSt21T859P1&#10;p6+chShcLQw4VfG9Cvxi+fHDeecXqoQGTK2QEYgLi85XvInRL4oiyEZZEU7AK0dKDWhFJBE3RY2i&#10;I3RrinI2+1x0gLVHkCoEur0alHyZ8bVWMt5pHVRkpuKUW8xfzN91+hbLc7HYoPBNK8c0xD9kYUXr&#10;KOgEdSWiYFts30DZViIE0PFEgi1A61aqXANVM5+9quaxEV7lWoic4Ceawv+Dlbe7e2RtXfGSMycs&#10;teiBSBNuYxQrEz2dDwuyevT3OEqBjqnWXqNNf6qC9ZnS/USp6iOTdHlWUpdmxLwk3fz0NAuEU7y4&#10;ewzxuwLL0qHiSOEzlWJ3E+JgejAhv5TOkEA+xb1RKQfjHpSmOihkmb3zBKlLg2wnqPdCSuXifFA1&#10;olbD9dlRPpNHzi4DJmTdGjNhjwBpOt9iD7mO9slV5QGcnGd/S2xwnjxyZHBxcratA3wPwFBVY+TB&#10;/kDSQE1iKfbrPvc4W6abNdR76jvCsBDBy+uW2L8RId4LpA2gjtFWxzv6aANdxWE8cdYA/n7vPtnT&#10;YJKWs442quLh11ag4sz8cDSy31L7aQWzcHr2pSQBjzXrY43b2kugxs3p/fAyH5N9NIejRrDPtPyr&#10;FJVUwkmKXXEZ8SBcxmHT6fmQarXKZrR2XsQb9+hlAk88p+l66p8F+nEEI03vLRy2TyxeTeJgmzwd&#10;rLYRdJvH9IXXsQO0snmUxuclvQnHcrZ6eQSXfwAAAP//AwBQSwMEFAAGAAgAAAAhACXN+lbZAAAA&#10;BQEAAA8AAABkcnMvZG93bnJldi54bWxMj0FLxDAQhe+C/yGM4M1NN8gaatNFBBG8iLv+gGwz23ZN&#10;JqVJt9Vf7+hFLw8eb3jvm2q7BC/OOKY+koH1qgCB1ETXU2vgff90o0GkbMlZHwkNfGKCbX15UdnS&#10;xZne8LzLreASSqU10OU8lFKmpsNg0yoOSJwd4xhsZju20o125vLgpSqKjQy2J17o7ICPHTYfuykY&#10;iOvX/LKfbyfCeXzW/anxX3famOur5eEeRMYl/x3DDz6jQ81MhziRS8Ib4Efyr3KmlWJ7MKDURoOs&#10;K/mfvv4GAAD//wMAUEsBAi0AFAAGAAgAAAAhALaDOJL+AAAA4QEAABMAAAAAAAAAAAAAAAAAAAAA&#10;AFtDb250ZW50X1R5cGVzXS54bWxQSwECLQAUAAYACAAAACEAOP0h/9YAAACUAQAACwAAAAAAAAAA&#10;AAAAAAAvAQAAX3JlbHMvLnJlbHNQSwECLQAUAAYACAAAACEAGHxm2nYCAABMBQAADgAAAAAAAAAA&#10;AAAAAAAuAgAAZHJzL2Uyb0RvYy54bWxQSwECLQAUAAYACAAAACEAJc36VtkAAAAFAQAADwAAAAAA&#10;AAAAAAAAAADQBAAAZHJzL2Rvd25yZXYueG1sUEsFBgAAAAAEAAQA8wAAANYFAAAAAA==&#10;" fillcolor="#4f81bd [3204]" strokecolor="#243f60 [1604]" strokeweight="2pt">
                <v:textbox>
                  <w:txbxContent>
                    <w:p w14:paraId="188CFCB8" w14:textId="77777777" w:rsidR="00F1775D" w:rsidRPr="00287565" w:rsidRDefault="00F1775D" w:rsidP="00BC4759">
                      <w:pPr>
                        <w:jc w:val="center"/>
                        <w:rPr>
                          <w:sz w:val="52"/>
                          <w:szCs w:val="52"/>
                        </w:rPr>
                      </w:pPr>
                      <w:r w:rsidRPr="00287565">
                        <w:rPr>
                          <w:sz w:val="52"/>
                          <w:szCs w:val="52"/>
                        </w:rPr>
                        <w:t xml:space="preserve">Figure 2 </w:t>
                      </w:r>
                    </w:p>
                  </w:txbxContent>
                </v:textbox>
                <w10:anchorlock/>
              </v:rect>
            </w:pict>
          </mc:Fallback>
        </mc:AlternateContent>
      </w:r>
    </w:p>
    <w:p w14:paraId="4DF42B53" w14:textId="2D050EE8" w:rsidR="00966BD3" w:rsidRPr="00464C91" w:rsidRDefault="00966BD3" w:rsidP="00B43826">
      <w:pPr>
        <w:pStyle w:val="Sub-subheadings"/>
        <w:rPr>
          <w:b/>
          <w:bCs/>
          <w:i w:val="0"/>
          <w:iCs/>
        </w:rPr>
      </w:pPr>
      <w:r w:rsidRPr="00464C91">
        <w:rPr>
          <w:b/>
          <w:bCs/>
          <w:i w:val="0"/>
          <w:iCs/>
        </w:rPr>
        <w:t xml:space="preserve">Mass loss from </w:t>
      </w:r>
      <w:r w:rsidR="00C07AE6" w:rsidRPr="00464C91">
        <w:rPr>
          <w:b/>
          <w:bCs/>
          <w:i w:val="0"/>
          <w:iCs/>
        </w:rPr>
        <w:t xml:space="preserve">treatments </w:t>
      </w:r>
      <w:r w:rsidR="00C755A2" w:rsidRPr="00464C91">
        <w:rPr>
          <w:b/>
          <w:bCs/>
          <w:i w:val="0"/>
          <w:iCs/>
        </w:rPr>
        <w:t xml:space="preserve">and </w:t>
      </w:r>
      <w:r w:rsidR="00BB336F" w:rsidRPr="00464C91">
        <w:rPr>
          <w:b/>
          <w:bCs/>
          <w:i w:val="0"/>
          <w:iCs/>
        </w:rPr>
        <w:t>protocol</w:t>
      </w:r>
      <w:r w:rsidR="00C755A2" w:rsidRPr="00464C91">
        <w:rPr>
          <w:b/>
          <w:bCs/>
          <w:i w:val="0"/>
          <w:iCs/>
        </w:rPr>
        <w:t xml:space="preserve"> selection</w:t>
      </w:r>
    </w:p>
    <w:p w14:paraId="6B5E57F9" w14:textId="527F1CC1" w:rsidR="00966BD3" w:rsidRPr="00464C91" w:rsidRDefault="00C913CA" w:rsidP="00B43826">
      <w:pPr>
        <w:rPr>
          <w:rFonts w:cs="Calibri"/>
        </w:rPr>
      </w:pPr>
      <w:r w:rsidRPr="00464C91">
        <w:t>T</w:t>
      </w:r>
      <w:r w:rsidR="00BE1482" w:rsidRPr="00464C91">
        <w:t>he ac</w:t>
      </w:r>
      <w:r w:rsidR="00966BD3" w:rsidRPr="00464C91">
        <w:t xml:space="preserve">tively </w:t>
      </w:r>
      <w:r w:rsidR="00C07AE6" w:rsidRPr="00464C91">
        <w:t>treated</w:t>
      </w:r>
      <w:r w:rsidR="00C960E7" w:rsidRPr="00464C91">
        <w:t xml:space="preserve"> </w:t>
      </w:r>
      <w:r w:rsidR="00966BD3" w:rsidRPr="00464C91">
        <w:t>group</w:t>
      </w:r>
      <w:r w:rsidR="00BC428A" w:rsidRPr="00464C91">
        <w:t xml:space="preserve"> </w:t>
      </w:r>
      <w:r w:rsidR="00966BD3" w:rsidRPr="00464C91">
        <w:t xml:space="preserve">had a </w:t>
      </w:r>
      <w:r w:rsidR="009A3371" w:rsidRPr="00464C91">
        <w:t xml:space="preserve">significantly </w:t>
      </w:r>
      <w:r w:rsidRPr="00464C91">
        <w:t>higher</w:t>
      </w:r>
      <w:r w:rsidR="009A3371" w:rsidRPr="00464C91">
        <w:t xml:space="preserve"> </w:t>
      </w:r>
      <w:r w:rsidR="00966BD3" w:rsidRPr="00464C91">
        <w:t>mean pre-</w:t>
      </w:r>
      <w:r w:rsidR="00C07AE6" w:rsidRPr="00464C91">
        <w:t>treatment</w:t>
      </w:r>
      <w:r w:rsidR="00966BD3" w:rsidRPr="00464C91">
        <w:t xml:space="preserve"> dry weight (± SD) of 9.12 ± 1.84 mg </w:t>
      </w:r>
      <w:r w:rsidR="009A3371" w:rsidRPr="00464C91">
        <w:t xml:space="preserve">compared to </w:t>
      </w:r>
      <w:r w:rsidR="00966BD3" w:rsidRPr="00464C91">
        <w:t>a post</w:t>
      </w:r>
      <w:r w:rsidR="00E213A1" w:rsidRPr="00464C91">
        <w:t>-</w:t>
      </w:r>
      <w:r w:rsidR="00C07AE6" w:rsidRPr="00464C91">
        <w:t>treatment</w:t>
      </w:r>
      <w:r w:rsidR="00966BD3" w:rsidRPr="00464C91">
        <w:t xml:space="preserve"> dry weight of 8.22 ± </w:t>
      </w:r>
      <w:r w:rsidR="002E766A" w:rsidRPr="00464C91">
        <w:t>1.96 mg</w:t>
      </w:r>
      <w:r w:rsidR="00966BD3" w:rsidRPr="00464C91">
        <w:rPr>
          <w:rFonts w:cs="Calibri"/>
        </w:rPr>
        <w:t>. The blank group did not show a significant difference between pre- and post-</w:t>
      </w:r>
      <w:r w:rsidR="00E213A1" w:rsidRPr="00464C91">
        <w:t>treatment</w:t>
      </w:r>
      <w:r w:rsidR="00E213A1" w:rsidRPr="00464C91" w:rsidDel="00C07AE6">
        <w:rPr>
          <w:rFonts w:cs="Calibri"/>
        </w:rPr>
        <w:t xml:space="preserve"> </w:t>
      </w:r>
      <w:r w:rsidR="00E213A1" w:rsidRPr="00464C91">
        <w:rPr>
          <w:rFonts w:cs="Calibri"/>
        </w:rPr>
        <w:t>dry</w:t>
      </w:r>
      <w:r w:rsidR="00966BD3" w:rsidRPr="00464C91">
        <w:rPr>
          <w:rFonts w:cs="Calibri"/>
        </w:rPr>
        <w:t xml:space="preserve"> weights</w:t>
      </w:r>
      <w:r w:rsidR="00BE1482" w:rsidRPr="00464C91">
        <w:rPr>
          <w:rFonts w:cs="Calibri"/>
        </w:rPr>
        <w:t xml:space="preserve"> (11.27 ± 1.90 mg</w:t>
      </w:r>
      <w:r w:rsidR="009A3371" w:rsidRPr="00464C91">
        <w:rPr>
          <w:rFonts w:cs="Calibri"/>
        </w:rPr>
        <w:t>,</w:t>
      </w:r>
      <w:r w:rsidR="00BE1482" w:rsidRPr="00464C91">
        <w:rPr>
          <w:rFonts w:cs="Calibri"/>
        </w:rPr>
        <w:t xml:space="preserve"> and 11.13 ± 2.00 mg</w:t>
      </w:r>
      <w:r w:rsidR="009A3371" w:rsidRPr="00464C91">
        <w:rPr>
          <w:rFonts w:cs="Calibri"/>
        </w:rPr>
        <w:t xml:space="preserve"> </w:t>
      </w:r>
      <w:r w:rsidR="00BE1482" w:rsidRPr="00464C91">
        <w:rPr>
          <w:rFonts w:cs="Calibri"/>
        </w:rPr>
        <w:t>respectively)</w:t>
      </w:r>
      <w:r w:rsidR="00966BD3" w:rsidRPr="00464C91">
        <w:rPr>
          <w:rFonts w:cs="Calibri"/>
        </w:rPr>
        <w:t xml:space="preserve">. </w:t>
      </w:r>
      <w:r w:rsidR="00A93C8A" w:rsidRPr="00464C91">
        <w:rPr>
          <w:rFonts w:cs="Calibri"/>
        </w:rPr>
        <w:t xml:space="preserve">This </w:t>
      </w:r>
      <w:r w:rsidR="00B5519A" w:rsidRPr="00464C91">
        <w:rPr>
          <w:rFonts w:cs="Calibri"/>
        </w:rPr>
        <w:t xml:space="preserve">indicates </w:t>
      </w:r>
      <w:r w:rsidR="00A93C8A" w:rsidRPr="00464C91">
        <w:rPr>
          <w:rFonts w:cs="Calibri"/>
        </w:rPr>
        <w:t xml:space="preserve">that </w:t>
      </w:r>
      <w:r w:rsidR="000A2C9B" w:rsidRPr="00464C91">
        <w:rPr>
          <w:rFonts w:cs="Calibri"/>
        </w:rPr>
        <w:t xml:space="preserve">removal of </w:t>
      </w:r>
      <w:r w:rsidR="00A93C8A" w:rsidRPr="00464C91">
        <w:rPr>
          <w:rFonts w:cs="Calibri"/>
        </w:rPr>
        <w:t>GAG change</w:t>
      </w:r>
      <w:r w:rsidR="00E213A1" w:rsidRPr="00464C91">
        <w:rPr>
          <w:rFonts w:cs="Calibri"/>
        </w:rPr>
        <w:t>s</w:t>
      </w:r>
      <w:r w:rsidR="00A93C8A" w:rsidRPr="00464C91">
        <w:rPr>
          <w:rFonts w:cs="Calibri"/>
        </w:rPr>
        <w:t xml:space="preserve"> the </w:t>
      </w:r>
      <w:r w:rsidR="00A93C8A" w:rsidRPr="00464C91">
        <w:rPr>
          <w:rFonts w:cs="Calibri"/>
        </w:rPr>
        <w:lastRenderedPageBreak/>
        <w:t>dry weight of the cartilage samples significantly</w:t>
      </w:r>
      <w:r w:rsidR="00586907" w:rsidRPr="00464C91">
        <w:rPr>
          <w:rFonts w:cs="Calibri"/>
        </w:rPr>
        <w:t xml:space="preserve"> and is not an appropriate reference for normalisation</w:t>
      </w:r>
      <w:r w:rsidR="00A93C8A" w:rsidRPr="00464C91">
        <w:rPr>
          <w:rFonts w:cs="Calibri"/>
        </w:rPr>
        <w:t>.</w:t>
      </w:r>
    </w:p>
    <w:p w14:paraId="7D5CAFCB" w14:textId="059682BE" w:rsidR="00696572" w:rsidRPr="00464C91" w:rsidRDefault="00C755A2" w:rsidP="00C07AE6">
      <w:r w:rsidRPr="00464C91">
        <w:t xml:space="preserve">Due to no effect of </w:t>
      </w:r>
      <w:r w:rsidR="00BB336F" w:rsidRPr="00464C91">
        <w:t>protocol</w:t>
      </w:r>
      <w:r w:rsidR="00F929F3" w:rsidRPr="00464C91">
        <w:t xml:space="preserve"> </w:t>
      </w:r>
      <w:r w:rsidR="00E213A1" w:rsidRPr="00464C91">
        <w:t xml:space="preserve">- </w:t>
      </w:r>
      <w:r w:rsidR="00F929F3" w:rsidRPr="00464C91">
        <w:t xml:space="preserve">i.e. </w:t>
      </w:r>
      <w:r w:rsidR="00BB336F" w:rsidRPr="00464C91">
        <w:t>protocol</w:t>
      </w:r>
      <w:r w:rsidR="00EE6DCE" w:rsidRPr="00464C91">
        <w:t>s (</w:t>
      </w:r>
      <w:r w:rsidR="00F929F3" w:rsidRPr="00464C91">
        <w:t>1</w:t>
      </w:r>
      <w:r w:rsidR="00EE6DCE" w:rsidRPr="00464C91">
        <w:t>)</w:t>
      </w:r>
      <w:r w:rsidR="00F929F3" w:rsidRPr="00464C91">
        <w:t>,</w:t>
      </w:r>
      <w:r w:rsidR="00EE6DCE" w:rsidRPr="00464C91">
        <w:t>(</w:t>
      </w:r>
      <w:r w:rsidR="00F929F3" w:rsidRPr="00464C91">
        <w:t>2</w:t>
      </w:r>
      <w:r w:rsidR="00EE6DCE" w:rsidRPr="00464C91">
        <w:t>)</w:t>
      </w:r>
      <w:r w:rsidR="00F929F3" w:rsidRPr="00464C91">
        <w:t xml:space="preserve"> and </w:t>
      </w:r>
      <w:r w:rsidR="00EE6DCE" w:rsidRPr="00464C91">
        <w:t>(</w:t>
      </w:r>
      <w:r w:rsidR="00F929F3" w:rsidRPr="00464C91">
        <w:t>3</w:t>
      </w:r>
      <w:r w:rsidR="00EE6DCE" w:rsidRPr="00464C91">
        <w:t>) in Fig</w:t>
      </w:r>
      <w:r w:rsidR="000D7A18" w:rsidRPr="00464C91">
        <w:t xml:space="preserve">ure </w:t>
      </w:r>
      <w:r w:rsidR="00EE6DCE" w:rsidRPr="00464C91">
        <w:t>1</w:t>
      </w:r>
      <w:r w:rsidR="00E213A1" w:rsidRPr="00464C91">
        <w:t xml:space="preserve">- </w:t>
      </w:r>
      <w:r w:rsidRPr="00464C91">
        <w:t xml:space="preserve">on </w:t>
      </w:r>
      <w:r w:rsidR="005F4FA8" w:rsidRPr="00464C91">
        <w:t xml:space="preserve">GAG </w:t>
      </w:r>
      <w:r w:rsidR="00C07AE6" w:rsidRPr="00464C91">
        <w:t>depletion</w:t>
      </w:r>
      <w:r w:rsidR="00E213A1" w:rsidRPr="00464C91">
        <w:t>,</w:t>
      </w:r>
      <w:r w:rsidR="005F4FA8" w:rsidRPr="00464C91">
        <w:t xml:space="preserve"> </w:t>
      </w:r>
      <w:r w:rsidRPr="00464C91">
        <w:t xml:space="preserve">and a significant mass loss from </w:t>
      </w:r>
      <w:r w:rsidR="00C07AE6" w:rsidRPr="00464C91">
        <w:t>treatment</w:t>
      </w:r>
      <w:r w:rsidRPr="00464C91">
        <w:t xml:space="preserve">, the </w:t>
      </w:r>
      <w:r w:rsidR="00BB336F" w:rsidRPr="00464C91">
        <w:t>protocol</w:t>
      </w:r>
      <w:r w:rsidRPr="00464C91">
        <w:t xml:space="preserve"> measuring the dry mass of lyophilised samples prior to </w:t>
      </w:r>
      <w:r w:rsidR="00C07AE6" w:rsidRPr="00464C91">
        <w:t>treatment</w:t>
      </w:r>
      <w:r w:rsidRPr="00464C91">
        <w:t xml:space="preserve"> (2) is recommended. Thus</w:t>
      </w:r>
      <w:r w:rsidR="00696572" w:rsidRPr="00464C91">
        <w:t xml:space="preserve">, </w:t>
      </w:r>
      <w:r w:rsidR="00E852D5" w:rsidRPr="00464C91">
        <w:t xml:space="preserve">in the </w:t>
      </w:r>
      <w:r w:rsidR="00210D95" w:rsidRPr="00464C91">
        <w:t>subsequent experiment</w:t>
      </w:r>
      <w:r w:rsidR="00E852D5" w:rsidRPr="00464C91">
        <w:t xml:space="preserve"> investigating </w:t>
      </w:r>
      <w:r w:rsidR="008B0427" w:rsidRPr="00464C91">
        <w:t xml:space="preserve">selective </w:t>
      </w:r>
      <w:r w:rsidR="00E852D5" w:rsidRPr="00464C91">
        <w:t xml:space="preserve">GAG </w:t>
      </w:r>
      <w:r w:rsidR="003D1ABA" w:rsidRPr="00464C91">
        <w:t xml:space="preserve">depletion </w:t>
      </w:r>
      <w:r w:rsidR="00C960E7" w:rsidRPr="00464C91">
        <w:t>treatment</w:t>
      </w:r>
      <w:r w:rsidR="00E852D5" w:rsidRPr="00464C91">
        <w:t xml:space="preserve">, </w:t>
      </w:r>
      <w:r w:rsidR="00F93084" w:rsidRPr="00464C91">
        <w:t xml:space="preserve">dry </w:t>
      </w:r>
      <w:r w:rsidR="00A93C8A" w:rsidRPr="00464C91">
        <w:t xml:space="preserve">weights were </w:t>
      </w:r>
      <w:r w:rsidR="00F93084" w:rsidRPr="00464C91">
        <w:t xml:space="preserve">measured prior to </w:t>
      </w:r>
      <w:r w:rsidR="001C6ECD" w:rsidRPr="00464C91">
        <w:t>treatment</w:t>
      </w:r>
      <w:r w:rsidR="00E852D5" w:rsidRPr="00464C91">
        <w:t xml:space="preserve"> to </w:t>
      </w:r>
      <w:r w:rsidR="00696572" w:rsidRPr="00464C91">
        <w:t xml:space="preserve">avoid confounding </w:t>
      </w:r>
      <w:r w:rsidR="00E852D5" w:rsidRPr="00464C91">
        <w:t>results</w:t>
      </w:r>
      <w:r w:rsidR="00696572" w:rsidRPr="00464C91">
        <w:t xml:space="preserve"> </w:t>
      </w:r>
      <w:r w:rsidR="00A93C8A" w:rsidRPr="00464C91">
        <w:t xml:space="preserve">when </w:t>
      </w:r>
      <w:r w:rsidR="00696572" w:rsidRPr="00464C91">
        <w:t>compari</w:t>
      </w:r>
      <w:r w:rsidR="00E852D5" w:rsidRPr="00464C91">
        <w:t xml:space="preserve">ng </w:t>
      </w:r>
      <w:r w:rsidR="00696572" w:rsidRPr="00464C91">
        <w:t xml:space="preserve">controls and treated groups. </w:t>
      </w:r>
    </w:p>
    <w:p w14:paraId="63F2ACB1" w14:textId="56207AB3" w:rsidR="003269AC" w:rsidRPr="00464C91" w:rsidRDefault="00B067F6" w:rsidP="00B43826">
      <w:pPr>
        <w:pStyle w:val="Sub-subheadings"/>
        <w:rPr>
          <w:b/>
          <w:bCs/>
          <w:i w:val="0"/>
          <w:iCs/>
        </w:rPr>
      </w:pPr>
      <w:r w:rsidRPr="00464C91">
        <w:rPr>
          <w:b/>
          <w:bCs/>
          <w:i w:val="0"/>
          <w:iCs/>
        </w:rPr>
        <w:t xml:space="preserve">Effect of selective GAG </w:t>
      </w:r>
      <w:r w:rsidR="003D1ABA" w:rsidRPr="00464C91">
        <w:rPr>
          <w:b/>
          <w:bCs/>
          <w:i w:val="0"/>
          <w:iCs/>
        </w:rPr>
        <w:t xml:space="preserve">depletion </w:t>
      </w:r>
      <w:r w:rsidRPr="00464C91">
        <w:rPr>
          <w:b/>
          <w:bCs/>
          <w:i w:val="0"/>
          <w:iCs/>
        </w:rPr>
        <w:t>treatment on different cartilage types</w:t>
      </w:r>
    </w:p>
    <w:p w14:paraId="7C9332EA" w14:textId="349752D9" w:rsidR="00BC4759" w:rsidRPr="00464C91" w:rsidRDefault="0053706D" w:rsidP="000715B6">
      <w:pPr>
        <w:tabs>
          <w:tab w:val="left" w:pos="5760"/>
        </w:tabs>
        <w:rPr>
          <w:noProof/>
        </w:rPr>
      </w:pPr>
      <w:bookmarkStart w:id="9" w:name="_Hlk58859485"/>
      <w:r w:rsidRPr="00F0638B">
        <w:t xml:space="preserve">In </w:t>
      </w:r>
      <w:r w:rsidR="007E24E0" w:rsidRPr="00F0638B">
        <w:t>articular cartilage</w:t>
      </w:r>
      <w:r w:rsidR="00673A36" w:rsidRPr="00F0638B">
        <w:t xml:space="preserve"> (</w:t>
      </w:r>
      <w:r w:rsidR="002F58FF" w:rsidRPr="00F0638B">
        <w:t>F</w:t>
      </w:r>
      <w:r w:rsidR="000A2C9B" w:rsidRPr="00F0638B">
        <w:t>ig</w:t>
      </w:r>
      <w:r w:rsidR="008B0427" w:rsidRPr="00F0638B">
        <w:t>ure</w:t>
      </w:r>
      <w:r w:rsidR="000A2C9B" w:rsidRPr="00F0638B">
        <w:t xml:space="preserve"> 3</w:t>
      </w:r>
      <w:r w:rsidR="008B0427" w:rsidRPr="00F0638B">
        <w:t>a</w:t>
      </w:r>
      <w:r w:rsidR="002F58FF" w:rsidRPr="00F0638B">
        <w:t>)</w:t>
      </w:r>
      <w:r w:rsidR="00357A0F" w:rsidRPr="00F0638B">
        <w:t xml:space="preserve">, </w:t>
      </w:r>
      <w:r w:rsidR="00CF1EDA" w:rsidRPr="00F0638B">
        <w:t xml:space="preserve">all active groups resulted </w:t>
      </w:r>
      <w:r w:rsidR="000A2C9B" w:rsidRPr="00F0638B">
        <w:t xml:space="preserve">in </w:t>
      </w:r>
      <w:r w:rsidR="00CF1EDA" w:rsidRPr="00F0638B">
        <w:t xml:space="preserve">lower </w:t>
      </w:r>
      <w:proofErr w:type="spellStart"/>
      <w:r w:rsidR="00CF1EDA" w:rsidRPr="00F0638B">
        <w:t>sGAG</w:t>
      </w:r>
      <w:proofErr w:type="spellEnd"/>
      <w:r w:rsidR="00CF1EDA" w:rsidRPr="00F0638B">
        <w:t xml:space="preserve"> content than </w:t>
      </w:r>
      <w:r w:rsidR="00FD7676" w:rsidRPr="00F0638B">
        <w:t>the control group</w:t>
      </w:r>
      <w:r w:rsidR="007055D9" w:rsidRPr="00F0638B">
        <w:t>. However</w:t>
      </w:r>
      <w:r w:rsidR="00673A36" w:rsidRPr="00F0638B">
        <w:t xml:space="preserve"> </w:t>
      </w:r>
      <w:r w:rsidR="00CF1EDA" w:rsidRPr="00F0638B">
        <w:t xml:space="preserve">only </w:t>
      </w:r>
      <w:r w:rsidR="00721DCD" w:rsidRPr="00F0638B">
        <w:t xml:space="preserve">the </w:t>
      </w:r>
      <w:r w:rsidR="001E24F8" w:rsidRPr="00F0638B">
        <w:t xml:space="preserve">guanidine </w:t>
      </w:r>
      <w:r w:rsidR="003B6E4C" w:rsidRPr="00F0638B">
        <w:t>hydrochloride active</w:t>
      </w:r>
      <w:r w:rsidR="001E24F8" w:rsidRPr="00F0638B">
        <w:t xml:space="preserve"> and </w:t>
      </w:r>
      <w:r w:rsidR="00CF1EDA" w:rsidRPr="00F0638B">
        <w:t>hyaluronidase active group</w:t>
      </w:r>
      <w:r w:rsidR="001E24F8" w:rsidRPr="00F0638B">
        <w:t>s</w:t>
      </w:r>
      <w:r w:rsidR="00CF1EDA" w:rsidRPr="00F0638B">
        <w:t xml:space="preserve"> </w:t>
      </w:r>
      <w:r w:rsidR="002812DF" w:rsidRPr="00F0638B">
        <w:t xml:space="preserve">were </w:t>
      </w:r>
      <w:r w:rsidR="00CF1EDA" w:rsidRPr="00F0638B">
        <w:t>statistical</w:t>
      </w:r>
      <w:r w:rsidR="002812DF" w:rsidRPr="00F0638B">
        <w:t>ly</w:t>
      </w:r>
      <w:r w:rsidR="00CF1EDA" w:rsidRPr="00F0638B">
        <w:t xml:space="preserve"> </w:t>
      </w:r>
      <w:r w:rsidR="002812DF" w:rsidRPr="00F0638B">
        <w:t>significant</w:t>
      </w:r>
      <w:r w:rsidR="00B02A40" w:rsidRPr="00F0638B">
        <w:t xml:space="preserve"> </w:t>
      </w:r>
      <w:r w:rsidR="007055D9" w:rsidRPr="00F0638B">
        <w:t>when compared with the corresponding blank groups</w:t>
      </w:r>
      <w:r w:rsidR="00CF1EDA" w:rsidRPr="00F0638B">
        <w:t>.</w:t>
      </w:r>
      <w:r w:rsidR="004E7BFD" w:rsidRPr="00F0638B">
        <w:t xml:space="preserve"> </w:t>
      </w:r>
      <w:bookmarkEnd w:id="9"/>
      <w:r w:rsidR="004501D4" w:rsidRPr="00F0638B">
        <w:t xml:space="preserve">In </w:t>
      </w:r>
      <w:r w:rsidR="00A93C8A" w:rsidRPr="00F0638B">
        <w:t>auricular cartil</w:t>
      </w:r>
      <w:r w:rsidR="0049538B" w:rsidRPr="00F0638B">
        <w:t>a</w:t>
      </w:r>
      <w:r w:rsidR="00A93C8A" w:rsidRPr="00F0638B">
        <w:t>ge</w:t>
      </w:r>
      <w:r w:rsidR="00673A36" w:rsidRPr="00F0638B">
        <w:t xml:space="preserve"> (</w:t>
      </w:r>
      <w:r w:rsidR="000A2C9B" w:rsidRPr="00F0638B">
        <w:t>Fi</w:t>
      </w:r>
      <w:r w:rsidR="00B10486" w:rsidRPr="00F0638B">
        <w:t>g</w:t>
      </w:r>
      <w:r w:rsidR="008B0427" w:rsidRPr="00F0638B">
        <w:t>ure</w:t>
      </w:r>
      <w:r w:rsidR="000A2C9B" w:rsidRPr="00F0638B">
        <w:t xml:space="preserve"> 3b</w:t>
      </w:r>
      <w:r w:rsidR="002F58FF" w:rsidRPr="00F0638B">
        <w:t>)</w:t>
      </w:r>
      <w:r w:rsidR="006D15CD" w:rsidRPr="00F0638B">
        <w:t>,</w:t>
      </w:r>
      <w:r w:rsidR="00357A0F" w:rsidRPr="00F0638B">
        <w:t xml:space="preserve"> </w:t>
      </w:r>
      <w:r w:rsidR="000A2C9B" w:rsidRPr="00F0638B">
        <w:t xml:space="preserve">the </w:t>
      </w:r>
      <w:r w:rsidR="00944F76" w:rsidRPr="00F0638B">
        <w:t>h</w:t>
      </w:r>
      <w:r w:rsidR="004501D4" w:rsidRPr="00F0638B">
        <w:t>yaluronidase active group showed significant</w:t>
      </w:r>
      <w:r w:rsidR="000A2C9B" w:rsidRPr="00F0638B">
        <w:t>ly less</w:t>
      </w:r>
      <w:r w:rsidR="004501D4" w:rsidRPr="00F0638B">
        <w:t xml:space="preserve"> </w:t>
      </w:r>
      <w:proofErr w:type="spellStart"/>
      <w:r w:rsidR="004501D4" w:rsidRPr="00F0638B">
        <w:t>sGAG</w:t>
      </w:r>
      <w:proofErr w:type="spellEnd"/>
      <w:r w:rsidR="004501D4" w:rsidRPr="00464C91">
        <w:t xml:space="preserve"> content compared to both blank and control groups. </w:t>
      </w:r>
      <w:r w:rsidR="00673A36" w:rsidRPr="00464C91">
        <w:t>With</w:t>
      </w:r>
      <w:r w:rsidR="004501D4" w:rsidRPr="00464C91">
        <w:t xml:space="preserve"> every other </w:t>
      </w:r>
      <w:r w:rsidR="00673A36" w:rsidRPr="00464C91">
        <w:t>GAG extraction treatment</w:t>
      </w:r>
      <w:r w:rsidR="004501D4" w:rsidRPr="00464C91">
        <w:t xml:space="preserve"> </w:t>
      </w:r>
      <w:r w:rsidR="004D170F" w:rsidRPr="00464C91">
        <w:t xml:space="preserve">of </w:t>
      </w:r>
      <w:r w:rsidR="00A93C8A" w:rsidRPr="00464C91">
        <w:t>auricular cartil</w:t>
      </w:r>
      <w:r w:rsidR="0049538B" w:rsidRPr="00464C91">
        <w:t>a</w:t>
      </w:r>
      <w:r w:rsidR="00A93C8A" w:rsidRPr="00464C91">
        <w:t>ge</w:t>
      </w:r>
      <w:r w:rsidR="00077D54" w:rsidRPr="00464C91">
        <w:t>,</w:t>
      </w:r>
      <w:r w:rsidR="004D170F" w:rsidRPr="00464C91">
        <w:t xml:space="preserve"> </w:t>
      </w:r>
      <w:proofErr w:type="spellStart"/>
      <w:r w:rsidR="004501D4" w:rsidRPr="00464C91">
        <w:t>sGAG</w:t>
      </w:r>
      <w:proofErr w:type="spellEnd"/>
      <w:r w:rsidR="004501D4" w:rsidRPr="00464C91">
        <w:t xml:space="preserve"> loss was not significant compared to the control group</w:t>
      </w:r>
      <w:r w:rsidR="00346D31" w:rsidRPr="00464C91">
        <w:t xml:space="preserve"> or corresponding blank group</w:t>
      </w:r>
      <w:r w:rsidR="004501D4" w:rsidRPr="00464C91">
        <w:t>.</w:t>
      </w:r>
      <w:r w:rsidR="00BC4759" w:rsidRPr="00464C91">
        <w:rPr>
          <w:noProof/>
        </w:rPr>
        <w:t xml:space="preserve"> </w:t>
      </w:r>
    </w:p>
    <w:p w14:paraId="48002A38" w14:textId="255658A3" w:rsidR="00DE7963" w:rsidRPr="00464C91" w:rsidRDefault="00BC4759" w:rsidP="000715B6">
      <w:pPr>
        <w:tabs>
          <w:tab w:val="left" w:pos="5760"/>
        </w:tabs>
      </w:pPr>
      <w:r w:rsidRPr="00464C91">
        <w:rPr>
          <w:noProof/>
          <w:lang w:val="nl-NL" w:eastAsia="nl-NL"/>
        </w:rPr>
        <mc:AlternateContent>
          <mc:Choice Requires="wps">
            <w:drawing>
              <wp:inline distT="0" distB="0" distL="0" distR="0" wp14:anchorId="439F7B33" wp14:editId="584634EF">
                <wp:extent cx="5220000" cy="1440000"/>
                <wp:effectExtent l="0" t="0" r="19050" b="27305"/>
                <wp:docPr id="3" name="Rectangle 3"/>
                <wp:cNvGraphicFramePr/>
                <a:graphic xmlns:a="http://schemas.openxmlformats.org/drawingml/2006/main">
                  <a:graphicData uri="http://schemas.microsoft.com/office/word/2010/wordprocessingShape">
                    <wps:wsp>
                      <wps:cNvSpPr/>
                      <wps:spPr>
                        <a:xfrm>
                          <a:off x="0" y="0"/>
                          <a:ext cx="522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9A9F78" w14:textId="77777777" w:rsidR="00F1775D" w:rsidRPr="00EC2EF4" w:rsidRDefault="00F1775D" w:rsidP="00BC4759">
                            <w:pPr>
                              <w:jc w:val="center"/>
                              <w:rPr>
                                <w:sz w:val="52"/>
                                <w:szCs w:val="52"/>
                              </w:rPr>
                            </w:pPr>
                            <w:r w:rsidRPr="00EC2EF4">
                              <w:rPr>
                                <w:sz w:val="52"/>
                                <w:szCs w:val="52"/>
                              </w:rPr>
                              <w:t>Figure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439F7B33" id="Rectangle 3" o:spid="_x0000_s1028" style="width:411pt;height:1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YVeAIAAEwFAAAOAAAAZHJzL2Uyb0RvYy54bWysVE1v2zAMvQ/YfxB0X52k7T6COkXQosOA&#10;og3aDj0rshQbkEWNUmJnv36U5LhBW+ww7GKLIvlIPpK6uOxbw3YKfQO25NOTCWfKSqgauyn5z6eb&#10;T18580HYShiwquR75fnl4uOHi87N1QxqMJVCRiDWzztX8joENy8KL2vVCn8CTllSasBWBBJxU1Qo&#10;OkJvTTGbTD4XHWDlEKTynm6vs5IvEr7WSoZ7rb0KzJSccgvpi+m7jt9icSHmGxSubuSQhviHLFrR&#10;WAo6Ql2LINgWmzdQbSMRPOhwIqEtQOtGqlQDVTOdvKrmsRZOpVqIHO9Gmvz/g5V3uxWypir5KWdW&#10;tNSiByJN2I1R7DTS0zk/J6tHt8JB8nSMtfYa2/inKlifKN2PlKo+MEmX5zPq0oSYl6Sbnp0lgXCK&#10;F3eHPnxX0LJ4KDlS+ESl2N36kE0PJuQX08kJpFPYGxVzMPZBaaqDQs6Sd5ogdWWQ7QT1XkipbJhm&#10;VS0qla/Pj/IZPVJ2CTAi68aYEXsAiNP5FjvnOthHV5UGcHSe/C2x7Dx6pMhgw+jcNhbwPQBDVQ2R&#10;s/2BpExNZCn06z71eHZo6BqqPfUdIS+Ed/KmIfZvhQ8rgbQB1DHa6nBPH22gKzkMJ85qwN/v3Ud7&#10;GkzSctbRRpXc/9oKVJyZH5ZG9ltsP61gEs7Ov8xIwGPN+lhjt+0VUOOm9H44mY7RPpjDUSO0z7T8&#10;yxiVVMJKil1yGfAgXIW86fR8SLVcJjNaOyfCrX10MoJHnuN0PfXPAt0wgoGm9w4O2yfmryYx20ZP&#10;C8ttAN2kMY1MZ16HDtDKplEanpf4JhzLyerlEVz8AQAA//8DAFBLAwQUAAYACAAAACEAJc36VtkA&#10;AAAFAQAADwAAAGRycy9kb3ducmV2LnhtbEyPQUvEMBCF74L/IYzgzU03yBpq00UEEbyIu/6AbDPb&#10;dk0mpUm31V/v6EUvDx5veO+barsEL844pj6SgfWqAIHURNdTa+B9/3SjQaRsyVkfCQ18YoJtfXlR&#10;2dLFmd7wvMut4BJKpTXQ5TyUUqamw2DTKg5InB3jGGxmO7bSjXbm8uClKoqNDLYnXujsgI8dNh+7&#10;KRiI69f8sp9vJ8J5fNb9qfFfd9qY66vl4R5ExiX/HcMPPqNDzUyHOJFLwhvgR/KvcqaVYnswoNRG&#10;g6wr+Z++/gYAAP//AwBQSwECLQAUAAYACAAAACEAtoM4kv4AAADhAQAAEwAAAAAAAAAAAAAAAAAA&#10;AAAAW0NvbnRlbnRfVHlwZXNdLnhtbFBLAQItABQABgAIAAAAIQA4/SH/1gAAAJQBAAALAAAAAAAA&#10;AAAAAAAAAC8BAABfcmVscy8ucmVsc1BLAQItABQABgAIAAAAIQBSnJYVeAIAAEwFAAAOAAAAAAAA&#10;AAAAAAAAAC4CAABkcnMvZTJvRG9jLnhtbFBLAQItABQABgAIAAAAIQAlzfpW2QAAAAUBAAAPAAAA&#10;AAAAAAAAAAAAANIEAABkcnMvZG93bnJldi54bWxQSwUGAAAAAAQABADzAAAA2AUAAAAA&#10;" fillcolor="#4f81bd [3204]" strokecolor="#243f60 [1604]" strokeweight="2pt">
                <v:textbox>
                  <w:txbxContent>
                    <w:p w14:paraId="159A9F78" w14:textId="77777777" w:rsidR="00F1775D" w:rsidRPr="00EC2EF4" w:rsidRDefault="00F1775D" w:rsidP="00BC4759">
                      <w:pPr>
                        <w:jc w:val="center"/>
                        <w:rPr>
                          <w:sz w:val="52"/>
                          <w:szCs w:val="52"/>
                        </w:rPr>
                      </w:pPr>
                      <w:r w:rsidRPr="00EC2EF4">
                        <w:rPr>
                          <w:sz w:val="52"/>
                          <w:szCs w:val="52"/>
                        </w:rPr>
                        <w:t>Figure 3</w:t>
                      </w:r>
                    </w:p>
                  </w:txbxContent>
                </v:textbox>
                <w10:anchorlock/>
              </v:rect>
            </w:pict>
          </mc:Fallback>
        </mc:AlternateContent>
      </w:r>
    </w:p>
    <w:p w14:paraId="39D5871C" w14:textId="28695686" w:rsidR="00287565" w:rsidRPr="00464C91" w:rsidRDefault="00673A36" w:rsidP="00B43826">
      <w:r w:rsidRPr="00464C91">
        <w:t>In meniscal cartilage,</w:t>
      </w:r>
      <w:r w:rsidR="001E24F8" w:rsidRPr="00464C91">
        <w:t xml:space="preserve"> all three reagents,</w:t>
      </w:r>
      <w:r w:rsidRPr="00464C91">
        <w:t xml:space="preserve"> </w:t>
      </w:r>
      <w:proofErr w:type="spellStart"/>
      <w:r w:rsidRPr="00464C91">
        <w:t>c</w:t>
      </w:r>
      <w:r w:rsidR="00DC6AC2" w:rsidRPr="00464C91">
        <w:t>hondroitinase</w:t>
      </w:r>
      <w:proofErr w:type="spellEnd"/>
      <w:r w:rsidR="00DC6AC2" w:rsidRPr="00464C91">
        <w:t xml:space="preserve"> ABC</w:t>
      </w:r>
      <w:r w:rsidR="001E24F8" w:rsidRPr="00464C91">
        <w:t>, guanidine hydrochloride</w:t>
      </w:r>
      <w:r w:rsidR="00DC6AC2" w:rsidRPr="00464C91">
        <w:t xml:space="preserve"> and hyaluronidase resulted in </w:t>
      </w:r>
      <w:r w:rsidR="00DC4607" w:rsidRPr="00464C91">
        <w:t xml:space="preserve">significant </w:t>
      </w:r>
      <w:r w:rsidR="0095782F" w:rsidRPr="00464C91">
        <w:t xml:space="preserve">loss of </w:t>
      </w:r>
      <w:proofErr w:type="spellStart"/>
      <w:r w:rsidR="00F138D3" w:rsidRPr="00464C91">
        <w:t>sGAG</w:t>
      </w:r>
      <w:proofErr w:type="spellEnd"/>
      <w:r w:rsidR="00F138D3" w:rsidRPr="00464C91">
        <w:t xml:space="preserve"> conte</w:t>
      </w:r>
      <w:r w:rsidR="00E553F2" w:rsidRPr="00464C91">
        <w:t>n</w:t>
      </w:r>
      <w:r w:rsidR="00F138D3" w:rsidRPr="00464C91">
        <w:t xml:space="preserve">t compared to the </w:t>
      </w:r>
      <w:r w:rsidR="00260F26" w:rsidRPr="00464C91">
        <w:t>control grou</w:t>
      </w:r>
      <w:r w:rsidR="00DC4607" w:rsidRPr="00464C91">
        <w:t>p</w:t>
      </w:r>
      <w:r w:rsidR="00543896" w:rsidRPr="00464C91">
        <w:t xml:space="preserve"> and corresponding blank groups</w:t>
      </w:r>
      <w:r w:rsidR="00514AA2" w:rsidRPr="00464C91">
        <w:t>.</w:t>
      </w:r>
      <w:r w:rsidR="006D15CD" w:rsidRPr="00464C91">
        <w:t xml:space="preserve"> </w:t>
      </w:r>
      <w:r w:rsidR="003D1ABA" w:rsidRPr="00464C91">
        <w:t>(</w:t>
      </w:r>
      <w:r w:rsidR="00CD394B" w:rsidRPr="00464C91">
        <w:t>Figure 3</w:t>
      </w:r>
      <w:r w:rsidR="000A2C9B" w:rsidRPr="00464C91">
        <w:t>c</w:t>
      </w:r>
      <w:r w:rsidR="00DC4607" w:rsidRPr="00464C91">
        <w:t>)</w:t>
      </w:r>
      <w:r w:rsidR="00A8411D" w:rsidRPr="00464C91">
        <w:t>.</w:t>
      </w:r>
      <w:r w:rsidR="00F138D3" w:rsidRPr="00464C91">
        <w:t xml:space="preserve"> </w:t>
      </w:r>
      <w:r w:rsidR="000323F9" w:rsidRPr="00464C91">
        <w:t>In</w:t>
      </w:r>
      <w:r w:rsidR="00F138D3" w:rsidRPr="00464C91">
        <w:t xml:space="preserve"> </w:t>
      </w:r>
      <w:r w:rsidR="00A93C8A" w:rsidRPr="00464C91">
        <w:t>nasal cartil</w:t>
      </w:r>
      <w:r w:rsidR="0049538B" w:rsidRPr="00464C91">
        <w:t>a</w:t>
      </w:r>
      <w:r w:rsidR="00A93C8A" w:rsidRPr="00464C91">
        <w:t>ge</w:t>
      </w:r>
      <w:r w:rsidR="003D1ABA" w:rsidRPr="00464C91">
        <w:t xml:space="preserve"> (</w:t>
      </w:r>
      <w:r w:rsidR="000A2C9B" w:rsidRPr="00464C91">
        <w:t>Fig</w:t>
      </w:r>
      <w:r w:rsidR="00CD394B" w:rsidRPr="00464C91">
        <w:t>ure</w:t>
      </w:r>
      <w:r w:rsidR="000A2C9B" w:rsidRPr="00464C91">
        <w:t xml:space="preserve"> 3d</w:t>
      </w:r>
      <w:r w:rsidR="00FE1881" w:rsidRPr="00464C91">
        <w:t>)</w:t>
      </w:r>
      <w:r w:rsidR="003A0363" w:rsidRPr="00464C91">
        <w:t>,</w:t>
      </w:r>
      <w:r w:rsidR="000323F9" w:rsidRPr="00464C91">
        <w:t xml:space="preserve"> </w:t>
      </w:r>
      <w:r w:rsidR="003A0363" w:rsidRPr="00464C91">
        <w:t>a</w:t>
      </w:r>
      <w:r w:rsidR="00D25653" w:rsidRPr="00464C91">
        <w:t xml:space="preserve">ll active and blank groups lost significant </w:t>
      </w:r>
      <w:proofErr w:type="spellStart"/>
      <w:r w:rsidR="00D25653" w:rsidRPr="00464C91">
        <w:t>sGAG</w:t>
      </w:r>
      <w:proofErr w:type="spellEnd"/>
      <w:r w:rsidR="00D25653" w:rsidRPr="00464C91">
        <w:t xml:space="preserve"> </w:t>
      </w:r>
      <w:r w:rsidR="00666FEC" w:rsidRPr="00464C91">
        <w:t>content</w:t>
      </w:r>
      <w:r w:rsidR="00D25653" w:rsidRPr="00464C91">
        <w:t xml:space="preserve"> compared to the control</w:t>
      </w:r>
      <w:r w:rsidR="00F71E7A" w:rsidRPr="00464C91">
        <w:t>,</w:t>
      </w:r>
      <w:r w:rsidR="00D25653" w:rsidRPr="00464C91">
        <w:t xml:space="preserve"> </w:t>
      </w:r>
      <w:r w:rsidR="00077D54" w:rsidRPr="00464C91">
        <w:t xml:space="preserve">except </w:t>
      </w:r>
      <w:proofErr w:type="spellStart"/>
      <w:r w:rsidR="00D25653" w:rsidRPr="00464C91">
        <w:t>chondroitinase</w:t>
      </w:r>
      <w:proofErr w:type="spellEnd"/>
      <w:r w:rsidR="00D25653" w:rsidRPr="00464C91">
        <w:t xml:space="preserve"> ABC </w:t>
      </w:r>
      <w:r w:rsidR="00D25653" w:rsidRPr="00464C91">
        <w:lastRenderedPageBreak/>
        <w:t>blank group.</w:t>
      </w:r>
      <w:r w:rsidR="00543896" w:rsidRPr="00464C91">
        <w:t xml:space="preserve"> In </w:t>
      </w:r>
      <w:r w:rsidR="00E213A1" w:rsidRPr="00464C91">
        <w:t xml:space="preserve">addition, </w:t>
      </w:r>
      <w:r w:rsidR="00543896" w:rsidRPr="00464C91">
        <w:t xml:space="preserve">every active group showed significantly less </w:t>
      </w:r>
      <w:proofErr w:type="spellStart"/>
      <w:r w:rsidR="00543896" w:rsidRPr="00464C91">
        <w:t>sGAG</w:t>
      </w:r>
      <w:proofErr w:type="spellEnd"/>
      <w:r w:rsidR="00543896" w:rsidRPr="00464C91">
        <w:t xml:space="preserve"> content than the corresponding blank group.</w:t>
      </w:r>
    </w:p>
    <w:p w14:paraId="5F5DA679" w14:textId="340E5EA6" w:rsidR="00D914C4" w:rsidRPr="00464C91" w:rsidRDefault="000B560E" w:rsidP="00B43826">
      <w:r w:rsidRPr="00464C91">
        <w:t>H</w:t>
      </w:r>
      <w:r w:rsidR="00D74EB9" w:rsidRPr="00464C91">
        <w:t xml:space="preserve">yaluronidase </w:t>
      </w:r>
      <w:r w:rsidRPr="00464C91">
        <w:t xml:space="preserve">resulted </w:t>
      </w:r>
      <w:r w:rsidR="000A2C9B" w:rsidRPr="00464C91">
        <w:t xml:space="preserve">in </w:t>
      </w:r>
      <w:r w:rsidR="00DC4607" w:rsidRPr="00464C91">
        <w:t>over</w:t>
      </w:r>
      <w:r w:rsidR="00C60A96" w:rsidRPr="00464C91">
        <w:t xml:space="preserve"> 99% </w:t>
      </w:r>
      <w:proofErr w:type="spellStart"/>
      <w:r w:rsidR="00D74EB9" w:rsidRPr="00464C91">
        <w:t>sGAG</w:t>
      </w:r>
      <w:proofErr w:type="spellEnd"/>
      <w:r w:rsidRPr="00464C91">
        <w:t xml:space="preserve"> loss</w:t>
      </w:r>
      <w:r w:rsidR="00D74EB9" w:rsidRPr="00464C91">
        <w:t xml:space="preserve"> in </w:t>
      </w:r>
      <w:r w:rsidR="001D1FB4" w:rsidRPr="00464C91">
        <w:t>all</w:t>
      </w:r>
      <w:r w:rsidRPr="00464C91">
        <w:t xml:space="preserve"> the cartilage</w:t>
      </w:r>
      <w:r w:rsidR="000A2C9B" w:rsidRPr="00464C91">
        <w:t xml:space="preserve"> types</w:t>
      </w:r>
      <w:r w:rsidRPr="00464C91">
        <w:t xml:space="preserve"> tested</w:t>
      </w:r>
      <w:r w:rsidR="003F0707" w:rsidRPr="00464C91">
        <w:t xml:space="preserve"> </w:t>
      </w:r>
      <w:r w:rsidR="00077D54" w:rsidRPr="00464C91">
        <w:t xml:space="preserve">except </w:t>
      </w:r>
      <w:r w:rsidR="00D656F8" w:rsidRPr="00464C91">
        <w:t>in auricular samples</w:t>
      </w:r>
      <w:r w:rsidR="00D74EB9" w:rsidRPr="00464C91">
        <w:t xml:space="preserve">. </w:t>
      </w:r>
      <w:r w:rsidR="00E213A1" w:rsidRPr="00464C91">
        <w:t>A</w:t>
      </w:r>
      <w:r w:rsidR="00673A36" w:rsidRPr="00464C91">
        <w:t xml:space="preserve">uricular </w:t>
      </w:r>
      <w:r w:rsidR="000A2C9B" w:rsidRPr="00464C91">
        <w:t>samples treated with h</w:t>
      </w:r>
      <w:r w:rsidR="00D74EB9" w:rsidRPr="00464C91">
        <w:t>yaluronidase</w:t>
      </w:r>
      <w:r w:rsidR="00673A36" w:rsidRPr="00464C91">
        <w:t xml:space="preserve"> contained</w:t>
      </w:r>
      <w:r w:rsidR="003F0707" w:rsidRPr="00464C91">
        <w:t xml:space="preserve"> </w:t>
      </w:r>
      <w:r w:rsidR="00673A36" w:rsidRPr="00464C91">
        <w:t xml:space="preserve">on average 19 ± 17 µg/mg </w:t>
      </w:r>
      <w:proofErr w:type="spellStart"/>
      <w:r w:rsidR="003F0707" w:rsidRPr="00464C91">
        <w:t>sGAG</w:t>
      </w:r>
      <w:proofErr w:type="spellEnd"/>
      <w:r w:rsidR="003F0707" w:rsidRPr="00464C91">
        <w:t xml:space="preserve"> </w:t>
      </w:r>
      <w:r w:rsidR="00666FEC" w:rsidRPr="00464C91">
        <w:t>(</w:t>
      </w:r>
      <w:r w:rsidR="000A2C9B" w:rsidRPr="00464C91">
        <w:t xml:space="preserve">i.e. </w:t>
      </w:r>
      <w:r w:rsidR="00666FEC" w:rsidRPr="00464C91">
        <w:t xml:space="preserve">approximately 24% of </w:t>
      </w:r>
      <w:r w:rsidR="000A2C9B" w:rsidRPr="00464C91">
        <w:t xml:space="preserve">the </w:t>
      </w:r>
      <w:proofErr w:type="spellStart"/>
      <w:r w:rsidR="000A2C9B" w:rsidRPr="00464C91">
        <w:t>sGAG</w:t>
      </w:r>
      <w:proofErr w:type="spellEnd"/>
      <w:r w:rsidR="000A2C9B" w:rsidRPr="00464C91">
        <w:t xml:space="preserve"> content of the </w:t>
      </w:r>
      <w:r w:rsidR="00666FEC" w:rsidRPr="00464C91">
        <w:t>control group</w:t>
      </w:r>
      <w:r w:rsidR="000A2C9B" w:rsidRPr="00464C91">
        <w:t>)</w:t>
      </w:r>
      <w:r w:rsidR="005116EB" w:rsidRPr="00464C91">
        <w:t xml:space="preserve"> </w:t>
      </w:r>
      <w:r w:rsidR="000A2C9B" w:rsidRPr="00464C91">
        <w:t xml:space="preserve">which </w:t>
      </w:r>
      <w:r w:rsidR="007C55ED" w:rsidRPr="00464C91">
        <w:t>indicat</w:t>
      </w:r>
      <w:r w:rsidR="000A2C9B" w:rsidRPr="00464C91">
        <w:t>es</w:t>
      </w:r>
      <w:r w:rsidR="003F0707" w:rsidRPr="00464C91">
        <w:t xml:space="preserve"> </w:t>
      </w:r>
      <w:r w:rsidR="001D1FB4" w:rsidRPr="00464C91">
        <w:t>that hyaluronidase</w:t>
      </w:r>
      <w:r w:rsidR="003F0707" w:rsidRPr="00464C91">
        <w:t xml:space="preserve"> was </w:t>
      </w:r>
      <w:r w:rsidR="006D15CD" w:rsidRPr="00464C91">
        <w:t>not successful</w:t>
      </w:r>
      <w:r w:rsidR="003F0707" w:rsidRPr="00464C91">
        <w:t xml:space="preserve"> in </w:t>
      </w:r>
      <w:r w:rsidR="000A2C9B" w:rsidRPr="00464C91">
        <w:t xml:space="preserve">completely </w:t>
      </w:r>
      <w:r w:rsidR="003F0707" w:rsidRPr="00464C91">
        <w:t xml:space="preserve">removing </w:t>
      </w:r>
      <w:proofErr w:type="spellStart"/>
      <w:r w:rsidR="003F0707" w:rsidRPr="00464C91">
        <w:t>sGA</w:t>
      </w:r>
      <w:r w:rsidR="001D1FB4" w:rsidRPr="00464C91">
        <w:t>G</w:t>
      </w:r>
      <w:proofErr w:type="spellEnd"/>
      <w:r w:rsidR="001D1FB4" w:rsidRPr="00464C91">
        <w:t>.</w:t>
      </w:r>
    </w:p>
    <w:p w14:paraId="2CA09167" w14:textId="159AF7D1" w:rsidR="00965A6F" w:rsidRPr="00464C91" w:rsidRDefault="00965A6F" w:rsidP="00D90A85">
      <w:pPr>
        <w:pStyle w:val="Sub-subheadings"/>
        <w:rPr>
          <w:b/>
          <w:bCs/>
          <w:i w:val="0"/>
          <w:iCs/>
        </w:rPr>
      </w:pPr>
      <w:r w:rsidRPr="00464C91">
        <w:rPr>
          <w:b/>
          <w:bCs/>
          <w:i w:val="0"/>
          <w:iCs/>
        </w:rPr>
        <w:t xml:space="preserve">Histology </w:t>
      </w:r>
    </w:p>
    <w:p w14:paraId="3C83F23D" w14:textId="7C68717A" w:rsidR="00965A6F" w:rsidRPr="00464C91" w:rsidRDefault="006E6599" w:rsidP="00B43826">
      <w:r w:rsidRPr="00464C91">
        <w:t>No changes to ECM structure were seen</w:t>
      </w:r>
      <w:r w:rsidR="00D06F45" w:rsidRPr="00464C91">
        <w:t xml:space="preserve"> on H&amp;</w:t>
      </w:r>
      <w:r w:rsidR="008C62A3" w:rsidRPr="00464C91">
        <w:t>E</w:t>
      </w:r>
      <w:r w:rsidR="00D06F45" w:rsidRPr="00464C91">
        <w:t xml:space="preserve"> staining</w:t>
      </w:r>
      <w:r w:rsidRPr="00464C91">
        <w:t xml:space="preserve"> in </w:t>
      </w:r>
      <w:proofErr w:type="spellStart"/>
      <w:r w:rsidRPr="00464C91">
        <w:t>articular</w:t>
      </w:r>
      <w:proofErr w:type="spellEnd"/>
      <w:r w:rsidRPr="00464C91">
        <w:t>, meniscal and nasal cartilage samples following treatment</w:t>
      </w:r>
      <w:r w:rsidR="001E1729" w:rsidRPr="00464C91">
        <w:t xml:space="preserve"> (</w:t>
      </w:r>
      <w:r w:rsidR="00BC4759" w:rsidRPr="00464C91">
        <w:t xml:space="preserve">Supplementary </w:t>
      </w:r>
      <w:r w:rsidRPr="00464C91">
        <w:t xml:space="preserve">Figure </w:t>
      </w:r>
      <w:r w:rsidR="002C521F" w:rsidRPr="00464C91">
        <w:t xml:space="preserve">S1 </w:t>
      </w:r>
      <w:r w:rsidRPr="00464C91">
        <w:t>A(</w:t>
      </w:r>
      <w:r w:rsidR="002C521F" w:rsidRPr="00464C91">
        <w:t>iii</w:t>
      </w:r>
      <w:r w:rsidR="00EC2EF4" w:rsidRPr="00464C91">
        <w:t>-</w:t>
      </w:r>
      <w:r w:rsidR="002C521F" w:rsidRPr="00464C91">
        <w:t>vii</w:t>
      </w:r>
      <w:r w:rsidRPr="00464C91">
        <w:t>), C(</w:t>
      </w:r>
      <w:r w:rsidR="002C521F" w:rsidRPr="00464C91">
        <w:t>iii</w:t>
      </w:r>
      <w:r w:rsidR="00EC2EF4" w:rsidRPr="00464C91">
        <w:t>-</w:t>
      </w:r>
      <w:r w:rsidR="002C521F" w:rsidRPr="00464C91">
        <w:t>vii</w:t>
      </w:r>
      <w:r w:rsidRPr="00464C91">
        <w:t>), D(</w:t>
      </w:r>
      <w:r w:rsidR="002C521F" w:rsidRPr="00464C91">
        <w:t>iii</w:t>
      </w:r>
      <w:r w:rsidR="00EC2EF4" w:rsidRPr="00464C91">
        <w:t>-</w:t>
      </w:r>
      <w:r w:rsidR="002C521F" w:rsidRPr="00464C91">
        <w:t>vii</w:t>
      </w:r>
      <w:r w:rsidRPr="00464C91">
        <w:t>)</w:t>
      </w:r>
      <w:r w:rsidR="001E1729" w:rsidRPr="00464C91">
        <w:t>)</w:t>
      </w:r>
      <w:r w:rsidRPr="00464C91">
        <w:t xml:space="preserve"> compared to control</w:t>
      </w:r>
      <w:r w:rsidR="002C521F" w:rsidRPr="00464C91">
        <w:t xml:space="preserve"> (</w:t>
      </w:r>
      <w:r w:rsidR="00BC4759" w:rsidRPr="00464C91">
        <w:t xml:space="preserve">Supplementary </w:t>
      </w:r>
      <w:r w:rsidR="002C521F" w:rsidRPr="00464C91">
        <w:t>Figure S1 A(i, ii), C(i,</w:t>
      </w:r>
      <w:r w:rsidR="00EC2EF4" w:rsidRPr="00464C91">
        <w:t xml:space="preserve"> </w:t>
      </w:r>
      <w:r w:rsidR="002C521F" w:rsidRPr="00464C91">
        <w:t>ii), D(i, ii))</w:t>
      </w:r>
      <w:r w:rsidRPr="00464C91">
        <w:t xml:space="preserve"> and blank samples</w:t>
      </w:r>
      <w:r w:rsidR="002C521F" w:rsidRPr="00464C91">
        <w:t xml:space="preserve"> (</w:t>
      </w:r>
      <w:r w:rsidR="00BC4759" w:rsidRPr="00464C91">
        <w:t xml:space="preserve">Supplementary </w:t>
      </w:r>
      <w:r w:rsidR="002C521F" w:rsidRPr="00464C91">
        <w:t>Figure S2 A(i, ii, iii), C(</w:t>
      </w:r>
      <w:proofErr w:type="spellStart"/>
      <w:r w:rsidR="002C521F" w:rsidRPr="00464C91">
        <w:t>i,ii</w:t>
      </w:r>
      <w:proofErr w:type="spellEnd"/>
      <w:r w:rsidR="002C521F" w:rsidRPr="00464C91">
        <w:t>, iii), D(i, ii, iii))</w:t>
      </w:r>
      <w:r w:rsidRPr="00464C91">
        <w:t xml:space="preserve">. </w:t>
      </w:r>
      <w:r w:rsidR="007077E6" w:rsidRPr="00464C91">
        <w:t xml:space="preserve">In </w:t>
      </w:r>
      <w:r w:rsidR="00D656F8" w:rsidRPr="00464C91">
        <w:t>auricular cartilage</w:t>
      </w:r>
      <w:r w:rsidR="007077E6" w:rsidRPr="00464C91">
        <w:t xml:space="preserve">, </w:t>
      </w:r>
      <w:r w:rsidR="00A32BE7" w:rsidRPr="00464C91">
        <w:t xml:space="preserve">all active group samples showed </w:t>
      </w:r>
      <w:r w:rsidR="003D520C" w:rsidRPr="00464C91">
        <w:t xml:space="preserve">ECM </w:t>
      </w:r>
      <w:r w:rsidR="00A32BE7" w:rsidRPr="00464C91">
        <w:t>discontinuities due to</w:t>
      </w:r>
      <w:r w:rsidR="009E0EC6" w:rsidRPr="00464C91">
        <w:t xml:space="preserve"> disruption </w:t>
      </w:r>
      <w:r w:rsidR="007C443F" w:rsidRPr="00464C91">
        <w:t xml:space="preserve">of </w:t>
      </w:r>
      <w:r w:rsidR="009E0EC6" w:rsidRPr="00464C91">
        <w:t xml:space="preserve">elastin </w:t>
      </w:r>
      <w:r w:rsidR="00626868" w:rsidRPr="00464C91">
        <w:t>fibres</w:t>
      </w:r>
      <w:r w:rsidR="00D06F45" w:rsidRPr="00464C91">
        <w:t xml:space="preserve"> (</w:t>
      </w:r>
      <w:r w:rsidR="00BC4759" w:rsidRPr="00464C91">
        <w:t xml:space="preserve">Supplementary </w:t>
      </w:r>
      <w:r w:rsidR="00C10989" w:rsidRPr="00464C91">
        <w:t>Fig</w:t>
      </w:r>
      <w:r w:rsidRPr="00464C91">
        <w:t>ure</w:t>
      </w:r>
      <w:r w:rsidR="00C10989" w:rsidRPr="00464C91">
        <w:t xml:space="preserve"> </w:t>
      </w:r>
      <w:r w:rsidR="002C521F" w:rsidRPr="00464C91">
        <w:t>S1</w:t>
      </w:r>
      <w:r w:rsidR="00C10989" w:rsidRPr="00464C91">
        <w:t>(</w:t>
      </w:r>
      <w:r w:rsidR="002C521F" w:rsidRPr="00464C91">
        <w:t>iii</w:t>
      </w:r>
      <w:r w:rsidR="00EC2EF4" w:rsidRPr="00464C91">
        <w:t>-</w:t>
      </w:r>
      <w:r w:rsidR="002C521F" w:rsidRPr="00464C91">
        <w:t>vii</w:t>
      </w:r>
      <w:r w:rsidR="00C10989" w:rsidRPr="00464C91">
        <w:t>)</w:t>
      </w:r>
      <w:r w:rsidR="00D06F45" w:rsidRPr="00464C91">
        <w:t>)</w:t>
      </w:r>
      <w:r w:rsidR="00CC4828" w:rsidRPr="00464C91">
        <w:t xml:space="preserve">. </w:t>
      </w:r>
    </w:p>
    <w:p w14:paraId="12E09948" w14:textId="11F8F5BF" w:rsidR="00BC4759" w:rsidRPr="00464C91" w:rsidRDefault="00BC4759" w:rsidP="00B43826">
      <w:r w:rsidRPr="00464C91">
        <w:rPr>
          <w:noProof/>
          <w:lang w:val="nl-NL" w:eastAsia="nl-NL"/>
        </w:rPr>
        <mc:AlternateContent>
          <mc:Choice Requires="wps">
            <w:drawing>
              <wp:inline distT="0" distB="0" distL="0" distR="0" wp14:anchorId="16F868FF" wp14:editId="52E0B27C">
                <wp:extent cx="5220000" cy="1440000"/>
                <wp:effectExtent l="0" t="0" r="19050" b="27305"/>
                <wp:docPr id="4" name="Rectangle 4"/>
                <wp:cNvGraphicFramePr/>
                <a:graphic xmlns:a="http://schemas.openxmlformats.org/drawingml/2006/main">
                  <a:graphicData uri="http://schemas.microsoft.com/office/word/2010/wordprocessingShape">
                    <wps:wsp>
                      <wps:cNvSpPr/>
                      <wps:spPr>
                        <a:xfrm>
                          <a:off x="0" y="0"/>
                          <a:ext cx="5220000" cy="1440000"/>
                        </a:xfrm>
                        <a:prstGeom prst="rect">
                          <a:avLst/>
                        </a:prstGeom>
                        <a:solidFill>
                          <a:srgbClr val="4F81BD"/>
                        </a:solidFill>
                        <a:ln w="25400" cap="flat" cmpd="sng" algn="ctr">
                          <a:solidFill>
                            <a:srgbClr val="4F81BD">
                              <a:shade val="50000"/>
                            </a:srgbClr>
                          </a:solidFill>
                          <a:prstDash val="solid"/>
                        </a:ln>
                        <a:effectLst/>
                      </wps:spPr>
                      <wps:txbx>
                        <w:txbxContent>
                          <w:p w14:paraId="44231C14" w14:textId="77777777" w:rsidR="00F1775D" w:rsidRPr="00BC4759" w:rsidRDefault="00F1775D" w:rsidP="00BC4759">
                            <w:pPr>
                              <w:jc w:val="center"/>
                              <w:rPr>
                                <w:color w:val="FFFFFF" w:themeColor="background1"/>
                                <w:sz w:val="52"/>
                                <w:szCs w:val="52"/>
                              </w:rPr>
                            </w:pPr>
                            <w:r w:rsidRPr="00BC4759">
                              <w:rPr>
                                <w:color w:val="FFFFFF" w:themeColor="background1"/>
                                <w:sz w:val="52"/>
                                <w:szCs w:val="52"/>
                              </w:rPr>
                              <w:t>Figure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6F868FF" id="Rectangle 4" o:spid="_x0000_s1029" style="width:411pt;height:1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yIdAIAAA4FAAAOAAAAZHJzL2Uyb0RvYy54bWysVEtv2zAMvg/YfxB0X5xkydYFdYqsQYYB&#10;RVu0HXpmZPkB6DVKid39+lGyk6aP07CLTJoUye8jqfOLTiu2l+gba3I+GY05k0bYojFVzn89bD6d&#10;ceYDmAKUNTLnT9Lzi+XHD+etW8ipra0qJDIKYvyidTmvQ3CLLPOilhr8yDppyFha1BBIxSorEFqK&#10;rlU2HY+/ZK3FwqEV0nv6u+6NfJnil6UU4aYsvQxM5ZxqC+nEdG7jmS3PYVEhuLoRQxnwD1VoaAwl&#10;PYZaQwC2w+ZNKN0ItN6WYSSszmxZNkImDIRmMn6F5r4GJxMWIse7I03+/4UV1/tbZE2R8xlnBjS1&#10;6I5IA1MpyWaRntb5BXndu1scNE9ixNqVqOOXULAuUfp0pFR2gQn6OZ9Sl8bEvCDbZDZLCsXJnq87&#10;9OGHtJpFIedI6ROVsL/yoXc9uMRs3qqm2DRKJQWr7aVCtgfq72xzNvm+jjVT9BduyrA259M5padK&#10;gOasVBBI1I6Qe1NxBqqiARYBU+4Xt/07SVLyGgrZp56f4Brc31YRUazB1/2VlGIoVpkYT6Z5HUBH&#10;2nuioxS6bZe69PnQkq0tnqhzaPuR9k5sGop/BT7cAtIME1Lay3BDR6kswbeDxFlt8c97/6M/jRZZ&#10;OWtpJ4ia3ztAyZn6aWjovsUG0hIlZTb/OiUFTy3bU4vZ6UtLbZnQC+BEEqN/UAexRKsfaX1XMSuZ&#10;wAjK3TdhUC5Dv6v0AAi5WiU3WhwH4crcOxGDR+Yisw/dI6AbhijQ/F3bw/7A4tUs9b7xprGrXbBl&#10;kwYtMt3zSs2LCi1dauPwQMStPtWT1/MztvwLAAD//wMAUEsDBBQABgAIAAAAIQD8rjox2wAAAAUB&#10;AAAPAAAAZHJzL2Rvd25yZXYueG1sTI/BTsMwEETvSPyDtUjcqIMPJQ1xKoSoOCBUUXrh5sRLHDVe&#10;R7bbhr9n4QKXkUazmnlbr2c/ihPGNATScLsoQCB1wQ7Ua9i/b25KECkbsmYMhBq+MMG6ubyoTWXD&#10;md7wtMu94BJKldHgcp4qKVPn0Ju0CBMSZ58hepPZxl7aaM5c7kepimIpvRmIF5yZ8NFhd9gdvYbD&#10;x9P2dbvaq423z20x5LuViy9aX1/ND/cgMs757xh+8BkdGmZqw5FsEqMGfiT/KmelUmxbDUotS5BN&#10;Lf/TN98AAAD//wMAUEsBAi0AFAAGAAgAAAAhALaDOJL+AAAA4QEAABMAAAAAAAAAAAAAAAAAAAAA&#10;AFtDb250ZW50X1R5cGVzXS54bWxQSwECLQAUAAYACAAAACEAOP0h/9YAAACUAQAACwAAAAAAAAAA&#10;AAAAAAAvAQAAX3JlbHMvLnJlbHNQSwECLQAUAAYACAAAACEAErw8iHQCAAAOBQAADgAAAAAAAAAA&#10;AAAAAAAuAgAAZHJzL2Uyb0RvYy54bWxQSwECLQAUAAYACAAAACEA/K46MdsAAAAFAQAADwAAAAAA&#10;AAAAAAAAAADOBAAAZHJzL2Rvd25yZXYueG1sUEsFBgAAAAAEAAQA8wAAANYFAAAAAA==&#10;" fillcolor="#4f81bd" strokecolor="#385d8a" strokeweight="2pt">
                <v:textbox>
                  <w:txbxContent>
                    <w:p w14:paraId="44231C14" w14:textId="77777777" w:rsidR="00F1775D" w:rsidRPr="00BC4759" w:rsidRDefault="00F1775D" w:rsidP="00BC4759">
                      <w:pPr>
                        <w:jc w:val="center"/>
                        <w:rPr>
                          <w:color w:val="FFFFFF" w:themeColor="background1"/>
                          <w:sz w:val="52"/>
                          <w:szCs w:val="52"/>
                        </w:rPr>
                      </w:pPr>
                      <w:r w:rsidRPr="00BC4759">
                        <w:rPr>
                          <w:color w:val="FFFFFF" w:themeColor="background1"/>
                          <w:sz w:val="52"/>
                          <w:szCs w:val="52"/>
                        </w:rPr>
                        <w:t>Figure 4</w:t>
                      </w:r>
                    </w:p>
                  </w:txbxContent>
                </v:textbox>
                <w10:anchorlock/>
              </v:rect>
            </w:pict>
          </mc:Fallback>
        </mc:AlternateContent>
      </w:r>
    </w:p>
    <w:p w14:paraId="32FDB683" w14:textId="7DBB926B" w:rsidR="007A11D1" w:rsidRPr="00464C91" w:rsidRDefault="008073D3" w:rsidP="00B43826">
      <w:r w:rsidRPr="00464C91">
        <w:t xml:space="preserve">Articular, auricular and nasal control samples showed intense red </w:t>
      </w:r>
      <w:r w:rsidR="008C62A3" w:rsidRPr="00464C91">
        <w:t xml:space="preserve">Safranin-O staining </w:t>
      </w:r>
      <w:r w:rsidRPr="00464C91">
        <w:t>indicating presence of high GAG content</w:t>
      </w:r>
      <w:r w:rsidR="00316380" w:rsidRPr="00464C91">
        <w:t xml:space="preserve"> </w:t>
      </w:r>
      <w:r w:rsidR="008C62A3" w:rsidRPr="00464C91">
        <w:t>(</w:t>
      </w:r>
      <w:r w:rsidR="00CB6F13" w:rsidRPr="00464C91">
        <w:t>Fig</w:t>
      </w:r>
      <w:r w:rsidR="00710862" w:rsidRPr="00464C91">
        <w:t>ure</w:t>
      </w:r>
      <w:r w:rsidR="00CB6F13" w:rsidRPr="00464C91">
        <w:t xml:space="preserve"> </w:t>
      </w:r>
      <w:r w:rsidR="002C521F" w:rsidRPr="00464C91">
        <w:t>4A</w:t>
      </w:r>
      <w:r w:rsidR="00CB6F13" w:rsidRPr="00464C91">
        <w:t>(</w:t>
      </w:r>
      <w:r w:rsidR="002C521F" w:rsidRPr="00464C91">
        <w:t>i,</w:t>
      </w:r>
      <w:r w:rsidR="00B2698C" w:rsidRPr="00464C91">
        <w:t xml:space="preserve"> </w:t>
      </w:r>
      <w:r w:rsidR="002C521F" w:rsidRPr="00464C91">
        <w:t>ii</w:t>
      </w:r>
      <w:r w:rsidR="00CB6F13" w:rsidRPr="00464C91">
        <w:t>), B(</w:t>
      </w:r>
      <w:r w:rsidR="002C521F" w:rsidRPr="00464C91">
        <w:t>i, ii</w:t>
      </w:r>
      <w:r w:rsidR="00CB6F13" w:rsidRPr="00464C91">
        <w:t>),</w:t>
      </w:r>
      <w:r w:rsidR="00710862" w:rsidRPr="00464C91">
        <w:t xml:space="preserve"> and</w:t>
      </w:r>
      <w:r w:rsidR="00CB6F13" w:rsidRPr="00464C91">
        <w:t xml:space="preserve"> D(</w:t>
      </w:r>
      <w:r w:rsidR="002C521F" w:rsidRPr="00464C91">
        <w:t>i ,ii</w:t>
      </w:r>
      <w:r w:rsidR="00CB6F13" w:rsidRPr="00464C91">
        <w:t>)</w:t>
      </w:r>
      <w:r w:rsidR="008C62A3" w:rsidRPr="00464C91">
        <w:t>)</w:t>
      </w:r>
      <w:r w:rsidR="00710862" w:rsidRPr="00464C91">
        <w:t xml:space="preserve">, respectively, which was </w:t>
      </w:r>
      <w:r w:rsidR="00183A93" w:rsidRPr="00464C91">
        <w:t xml:space="preserve">reduced </w:t>
      </w:r>
      <w:r w:rsidR="00710862" w:rsidRPr="00464C91">
        <w:t xml:space="preserve">for samples </w:t>
      </w:r>
      <w:r w:rsidR="00C07AE6" w:rsidRPr="00464C91">
        <w:t>after treatment</w:t>
      </w:r>
      <w:r w:rsidR="00316380" w:rsidRPr="00464C91">
        <w:t xml:space="preserve"> </w:t>
      </w:r>
      <w:r w:rsidR="008C62A3" w:rsidRPr="00464C91">
        <w:t>(</w:t>
      </w:r>
      <w:r w:rsidR="00885480" w:rsidRPr="00464C91">
        <w:t>Fig</w:t>
      </w:r>
      <w:r w:rsidR="00710862" w:rsidRPr="00464C91">
        <w:t>ure</w:t>
      </w:r>
      <w:r w:rsidR="00885480" w:rsidRPr="00464C91">
        <w:t xml:space="preserve"> </w:t>
      </w:r>
      <w:r w:rsidR="002C521F" w:rsidRPr="00464C91">
        <w:t>4A</w:t>
      </w:r>
      <w:r w:rsidR="00885480" w:rsidRPr="00464C91">
        <w:t>(ii</w:t>
      </w:r>
      <w:r w:rsidR="002C521F" w:rsidRPr="00464C91">
        <w:t>i</w:t>
      </w:r>
      <w:r w:rsidR="00885480" w:rsidRPr="00464C91">
        <w:t>-</w:t>
      </w:r>
      <w:r w:rsidR="002C521F" w:rsidRPr="00464C91">
        <w:t>viii</w:t>
      </w:r>
      <w:r w:rsidR="00885480" w:rsidRPr="00464C91">
        <w:t>), B(</w:t>
      </w:r>
      <w:r w:rsidR="002C521F" w:rsidRPr="00464C91">
        <w:t>iii-viii</w:t>
      </w:r>
      <w:r w:rsidR="00885480" w:rsidRPr="00464C91">
        <w:t>),</w:t>
      </w:r>
      <w:r w:rsidR="00710862" w:rsidRPr="00464C91">
        <w:t xml:space="preserve"> and</w:t>
      </w:r>
      <w:r w:rsidR="00885480" w:rsidRPr="00464C91">
        <w:t xml:space="preserve"> D(</w:t>
      </w:r>
      <w:r w:rsidR="002C521F" w:rsidRPr="00464C91">
        <w:t>iii-viii</w:t>
      </w:r>
      <w:r w:rsidR="00885480" w:rsidRPr="00464C91">
        <w:t>)</w:t>
      </w:r>
      <w:r w:rsidR="008C62A3" w:rsidRPr="00464C91">
        <w:t>)</w:t>
      </w:r>
      <w:r w:rsidRPr="00464C91">
        <w:t>.</w:t>
      </w:r>
      <w:r w:rsidR="00B21DCA" w:rsidRPr="00464C91">
        <w:t xml:space="preserve"> Confirming the high </w:t>
      </w:r>
      <w:proofErr w:type="spellStart"/>
      <w:r w:rsidR="00B21DCA" w:rsidRPr="00464C91">
        <w:t>sGAG</w:t>
      </w:r>
      <w:proofErr w:type="spellEnd"/>
      <w:r w:rsidR="00B21DCA" w:rsidRPr="00464C91">
        <w:t xml:space="preserve"> content</w:t>
      </w:r>
      <w:r w:rsidRPr="00464C91">
        <w:t xml:space="preserve"> </w:t>
      </w:r>
      <w:r w:rsidR="00710862" w:rsidRPr="00464C91">
        <w:t xml:space="preserve">measured by DMMB for </w:t>
      </w:r>
      <w:proofErr w:type="spellStart"/>
      <w:r w:rsidRPr="00464C91">
        <w:t>chondroitinase</w:t>
      </w:r>
      <w:proofErr w:type="spellEnd"/>
      <w:r w:rsidRPr="00464C91">
        <w:t xml:space="preserve"> ABC and guanidine hydrochloride active groups of auricular cartilage, </w:t>
      </w:r>
      <w:r w:rsidR="00B21DCA" w:rsidRPr="00464C91">
        <w:t xml:space="preserve">red </w:t>
      </w:r>
      <w:r w:rsidRPr="00464C91">
        <w:t xml:space="preserve">staining was intense indicating the presence of GAG even after </w:t>
      </w:r>
      <w:r w:rsidR="00C07AE6" w:rsidRPr="00464C91">
        <w:t>treatment</w:t>
      </w:r>
      <w:r w:rsidR="00710862" w:rsidRPr="00464C91">
        <w:t xml:space="preserve"> </w:t>
      </w:r>
      <w:r w:rsidR="00316380" w:rsidRPr="00464C91">
        <w:t>(</w:t>
      </w:r>
      <w:r w:rsidRPr="00464C91">
        <w:t>Fig</w:t>
      </w:r>
      <w:r w:rsidR="00710862" w:rsidRPr="00464C91">
        <w:t>ure</w:t>
      </w:r>
      <w:r w:rsidRPr="00464C91">
        <w:t xml:space="preserve"> </w:t>
      </w:r>
      <w:r w:rsidR="002C521F" w:rsidRPr="00464C91">
        <w:t>4A</w:t>
      </w:r>
      <w:r w:rsidRPr="00464C91">
        <w:t>(</w:t>
      </w:r>
      <w:r w:rsidR="002C521F" w:rsidRPr="00464C91">
        <w:t>iii-vi</w:t>
      </w:r>
      <w:r w:rsidRPr="00464C91">
        <w:t>)</w:t>
      </w:r>
      <w:r w:rsidR="00316380" w:rsidRPr="00464C91">
        <w:t>)</w:t>
      </w:r>
      <w:r w:rsidR="00CB6F13" w:rsidRPr="00464C91">
        <w:t>.</w:t>
      </w:r>
      <w:r w:rsidR="00ED4DDC" w:rsidRPr="00464C91">
        <w:t xml:space="preserve"> Absence of </w:t>
      </w:r>
      <w:r w:rsidR="00183A93" w:rsidRPr="00464C91">
        <w:t xml:space="preserve">red </w:t>
      </w:r>
      <w:r w:rsidR="00ED4DDC" w:rsidRPr="00464C91">
        <w:lastRenderedPageBreak/>
        <w:t>staining in</w:t>
      </w:r>
      <w:r w:rsidR="007A11D1" w:rsidRPr="00464C91">
        <w:t xml:space="preserve"> </w:t>
      </w:r>
      <w:proofErr w:type="spellStart"/>
      <w:r w:rsidR="00ED4DDC" w:rsidRPr="00464C91">
        <w:t>a</w:t>
      </w:r>
      <w:r w:rsidR="00D656F8" w:rsidRPr="00464C91">
        <w:t>rticular</w:t>
      </w:r>
      <w:proofErr w:type="spellEnd"/>
      <w:r w:rsidR="007A11D1" w:rsidRPr="00464C91">
        <w:t xml:space="preserve">, </w:t>
      </w:r>
      <w:r w:rsidR="00D656F8" w:rsidRPr="00464C91">
        <w:t xml:space="preserve">meniscal </w:t>
      </w:r>
      <w:r w:rsidR="007A11D1" w:rsidRPr="00464C91">
        <w:t>an</w:t>
      </w:r>
      <w:r w:rsidR="009F42E5" w:rsidRPr="00464C91">
        <w:t>d</w:t>
      </w:r>
      <w:r w:rsidR="007A11D1" w:rsidRPr="00464C91">
        <w:t xml:space="preserve"> </w:t>
      </w:r>
      <w:r w:rsidR="00D656F8" w:rsidRPr="00464C91">
        <w:t>nasal</w:t>
      </w:r>
      <w:r w:rsidR="008147D9" w:rsidRPr="00464C91">
        <w:t xml:space="preserve"> samples treated with</w:t>
      </w:r>
      <w:r w:rsidR="00D656F8" w:rsidRPr="00464C91">
        <w:t xml:space="preserve"> </w:t>
      </w:r>
      <w:r w:rsidR="007A11D1" w:rsidRPr="00464C91">
        <w:t xml:space="preserve">hyaluronidase </w:t>
      </w:r>
      <w:r w:rsidR="00ED4DDC" w:rsidRPr="00464C91">
        <w:t>indicates</w:t>
      </w:r>
      <w:r w:rsidR="009F42E5" w:rsidRPr="00464C91">
        <w:t xml:space="preserve"> complete GAG loss</w:t>
      </w:r>
      <w:r w:rsidR="00316380" w:rsidRPr="00464C91">
        <w:t xml:space="preserve"> (</w:t>
      </w:r>
      <w:r w:rsidR="00931BE2" w:rsidRPr="00464C91">
        <w:t>Fig</w:t>
      </w:r>
      <w:r w:rsidR="00710862" w:rsidRPr="00464C91">
        <w:t>ure</w:t>
      </w:r>
      <w:r w:rsidR="00931BE2" w:rsidRPr="00464C91">
        <w:t xml:space="preserve"> </w:t>
      </w:r>
      <w:r w:rsidR="00A52D14" w:rsidRPr="00464C91">
        <w:t>4</w:t>
      </w:r>
      <w:proofErr w:type="gramStart"/>
      <w:r w:rsidR="00A52D14" w:rsidRPr="00464C91">
        <w:t>A</w:t>
      </w:r>
      <w:r w:rsidR="00ED4DDC" w:rsidRPr="00464C91">
        <w:t>(</w:t>
      </w:r>
      <w:proofErr w:type="gramEnd"/>
      <w:r w:rsidR="00A52D14" w:rsidRPr="00464C91">
        <w:t>vii, viii</w:t>
      </w:r>
      <w:r w:rsidR="008147D9" w:rsidRPr="00464C91">
        <w:t>)</w:t>
      </w:r>
      <w:r w:rsidR="00030009" w:rsidRPr="00464C91">
        <w:t>,</w:t>
      </w:r>
      <w:r w:rsidR="00ED4DDC" w:rsidRPr="00464C91">
        <w:t xml:space="preserve"> </w:t>
      </w:r>
      <w:r w:rsidR="00030009" w:rsidRPr="00464C91">
        <w:t>C</w:t>
      </w:r>
      <w:r w:rsidR="00ED4DDC" w:rsidRPr="00464C91">
        <w:t>(</w:t>
      </w:r>
      <w:r w:rsidR="00A52D14" w:rsidRPr="00464C91">
        <w:t>vii, viii</w:t>
      </w:r>
      <w:r w:rsidR="008147D9" w:rsidRPr="00464C91">
        <w:t>)</w:t>
      </w:r>
      <w:r w:rsidR="00030009" w:rsidRPr="00464C91">
        <w:t>,</w:t>
      </w:r>
      <w:r w:rsidR="008147D9" w:rsidRPr="00464C91">
        <w:t>(</w:t>
      </w:r>
      <w:r w:rsidR="00030009" w:rsidRPr="00464C91">
        <w:t>D</w:t>
      </w:r>
      <w:r w:rsidR="00ED4DDC" w:rsidRPr="00464C91">
        <w:t xml:space="preserve"> (</w:t>
      </w:r>
      <w:r w:rsidR="00A52D14" w:rsidRPr="00464C91">
        <w:t>vii, viii</w:t>
      </w:r>
      <w:r w:rsidR="00931BE2" w:rsidRPr="00464C91">
        <w:t>))</w:t>
      </w:r>
      <w:r w:rsidR="00316380" w:rsidRPr="00464C91">
        <w:t>)</w:t>
      </w:r>
      <w:r w:rsidR="009F42E5" w:rsidRPr="00464C91">
        <w:t>.</w:t>
      </w:r>
      <w:r w:rsidR="00F850E7" w:rsidRPr="00464C91">
        <w:t xml:space="preserve"> </w:t>
      </w:r>
      <w:r w:rsidR="00710862" w:rsidRPr="00464C91">
        <w:t>These</w:t>
      </w:r>
      <w:r w:rsidR="00F850E7" w:rsidRPr="00464C91">
        <w:t xml:space="preserve"> results </w:t>
      </w:r>
      <w:r w:rsidR="00710862" w:rsidRPr="00464C91">
        <w:t xml:space="preserve">mirror the DMMB results for </w:t>
      </w:r>
      <w:r w:rsidR="00F850E7" w:rsidRPr="00464C91">
        <w:t>hyaluronidase</w:t>
      </w:r>
      <w:r w:rsidR="00710862" w:rsidRPr="00464C91">
        <w:t>-treated articular</w:t>
      </w:r>
      <w:r w:rsidR="00F850E7" w:rsidRPr="00464C91">
        <w:t xml:space="preserve">, </w:t>
      </w:r>
      <w:proofErr w:type="gramStart"/>
      <w:r w:rsidR="00F850E7" w:rsidRPr="00464C91">
        <w:t>meniscal</w:t>
      </w:r>
      <w:proofErr w:type="gramEnd"/>
      <w:r w:rsidR="00F850E7" w:rsidRPr="00464C91">
        <w:t xml:space="preserve"> and nasal groups</w:t>
      </w:r>
      <w:r w:rsidR="00710862" w:rsidRPr="00464C91">
        <w:t xml:space="preserve"> </w:t>
      </w:r>
      <w:r w:rsidR="00316380" w:rsidRPr="00464C91">
        <w:t>(</w:t>
      </w:r>
      <w:r w:rsidR="00F850E7" w:rsidRPr="00464C91">
        <w:t>Fi</w:t>
      </w:r>
      <w:r w:rsidR="00710862" w:rsidRPr="00464C91">
        <w:t>gure</w:t>
      </w:r>
      <w:r w:rsidR="00F850E7" w:rsidRPr="00464C91">
        <w:t xml:space="preserve"> 3(a,</w:t>
      </w:r>
      <w:r w:rsidR="00827A50" w:rsidRPr="00464C91">
        <w:t xml:space="preserve"> </w:t>
      </w:r>
      <w:r w:rsidR="00F850E7" w:rsidRPr="00464C91">
        <w:t>c,</w:t>
      </w:r>
      <w:r w:rsidR="00827A50" w:rsidRPr="00464C91">
        <w:t xml:space="preserve"> </w:t>
      </w:r>
      <w:r w:rsidR="00F850E7" w:rsidRPr="00464C91">
        <w:t>d)</w:t>
      </w:r>
      <w:r w:rsidR="00316380" w:rsidRPr="00464C91">
        <w:t>)</w:t>
      </w:r>
      <w:r w:rsidR="00F850E7" w:rsidRPr="00464C91">
        <w:t xml:space="preserve">, </w:t>
      </w:r>
      <w:r w:rsidR="00710862" w:rsidRPr="00464C91">
        <w:t>which show</w:t>
      </w:r>
      <w:r w:rsidR="00B21DCA" w:rsidRPr="00464C91">
        <w:t xml:space="preserve"> almost complete </w:t>
      </w:r>
      <w:proofErr w:type="spellStart"/>
      <w:r w:rsidR="00B21DCA" w:rsidRPr="00464C91">
        <w:t>sGAG</w:t>
      </w:r>
      <w:proofErr w:type="spellEnd"/>
      <w:r w:rsidR="00B21DCA" w:rsidRPr="00464C91">
        <w:t xml:space="preserve"> loss. </w:t>
      </w:r>
      <w:r w:rsidR="00710862" w:rsidRPr="00464C91">
        <w:t>Some</w:t>
      </w:r>
      <w:r w:rsidR="009F42E5" w:rsidRPr="00464C91">
        <w:t xml:space="preserve"> </w:t>
      </w:r>
      <w:r w:rsidR="00885480" w:rsidRPr="00464C91">
        <w:t xml:space="preserve">reddish pink </w:t>
      </w:r>
      <w:r w:rsidR="009F42E5" w:rsidRPr="00464C91">
        <w:t>colour</w:t>
      </w:r>
      <w:r w:rsidR="00710862" w:rsidRPr="00464C91">
        <w:t xml:space="preserve"> </w:t>
      </w:r>
      <w:r w:rsidR="00885480" w:rsidRPr="00464C91">
        <w:t xml:space="preserve">observed </w:t>
      </w:r>
      <w:r w:rsidR="009F42E5" w:rsidRPr="00464C91">
        <w:t xml:space="preserve">in the </w:t>
      </w:r>
      <w:r w:rsidR="008147D9" w:rsidRPr="00464C91">
        <w:t xml:space="preserve">auricular </w:t>
      </w:r>
      <w:r w:rsidR="009F42E5" w:rsidRPr="00464C91">
        <w:t>samples</w:t>
      </w:r>
      <w:r w:rsidR="00710862" w:rsidRPr="00464C91">
        <w:t xml:space="preserve"> </w:t>
      </w:r>
      <w:r w:rsidR="00316380" w:rsidRPr="00464C91">
        <w:t>(</w:t>
      </w:r>
      <w:r w:rsidR="0063228F" w:rsidRPr="00464C91">
        <w:t>Fig</w:t>
      </w:r>
      <w:r w:rsidR="00710862" w:rsidRPr="00464C91">
        <w:t xml:space="preserve">ure </w:t>
      </w:r>
      <w:r w:rsidR="00A52D14" w:rsidRPr="00464C91">
        <w:t>4</w:t>
      </w:r>
      <w:proofErr w:type="gramStart"/>
      <w:r w:rsidR="00A52D14" w:rsidRPr="00464C91">
        <w:t>B</w:t>
      </w:r>
      <w:r w:rsidR="00710862" w:rsidRPr="00464C91">
        <w:t>(</w:t>
      </w:r>
      <w:proofErr w:type="gramEnd"/>
      <w:r w:rsidR="00A52D14" w:rsidRPr="00464C91">
        <w:t>vii, viii</w:t>
      </w:r>
      <w:r w:rsidR="0063228F" w:rsidRPr="00464C91">
        <w:t>)</w:t>
      </w:r>
      <w:r w:rsidR="00316380" w:rsidRPr="00464C91">
        <w:t>)</w:t>
      </w:r>
      <w:r w:rsidR="00885480" w:rsidRPr="00464C91">
        <w:t>,</w:t>
      </w:r>
      <w:r w:rsidR="00ED4DDC" w:rsidRPr="00464C91">
        <w:t xml:space="preserve"> indicat</w:t>
      </w:r>
      <w:r w:rsidR="00710862" w:rsidRPr="00464C91">
        <w:t>e the</w:t>
      </w:r>
      <w:r w:rsidR="00885DB9" w:rsidRPr="00464C91">
        <w:t xml:space="preserve"> </w:t>
      </w:r>
      <w:r w:rsidR="00ED4DDC" w:rsidRPr="00464C91">
        <w:t xml:space="preserve">presence of GAG after </w:t>
      </w:r>
      <w:r w:rsidR="00710862" w:rsidRPr="00464C91">
        <w:t xml:space="preserve">active </w:t>
      </w:r>
      <w:r w:rsidR="00827A50" w:rsidRPr="00464C91">
        <w:t>hyaluronidase</w:t>
      </w:r>
      <w:r w:rsidR="00ED4DDC" w:rsidRPr="00464C91">
        <w:t xml:space="preserve"> </w:t>
      </w:r>
      <w:r w:rsidR="00C07AE6" w:rsidRPr="00464C91">
        <w:t>treatment</w:t>
      </w:r>
      <w:r w:rsidR="002F6C81" w:rsidRPr="00464C91">
        <w:t>.</w:t>
      </w:r>
      <w:r w:rsidR="00747451" w:rsidRPr="00464C91">
        <w:t xml:space="preserve"> </w:t>
      </w:r>
      <w:r w:rsidR="009F42E5" w:rsidRPr="00464C91">
        <w:t xml:space="preserve">The low GAG content in </w:t>
      </w:r>
      <w:r w:rsidR="008147D9" w:rsidRPr="00464C91">
        <w:t>meniscal cartil</w:t>
      </w:r>
      <w:r w:rsidR="004966F5" w:rsidRPr="00464C91">
        <w:t>a</w:t>
      </w:r>
      <w:r w:rsidR="008147D9" w:rsidRPr="00464C91">
        <w:t xml:space="preserve">ge </w:t>
      </w:r>
      <w:r w:rsidR="00710862" w:rsidRPr="00464C91">
        <w:t xml:space="preserve">measured by DMMB </w:t>
      </w:r>
      <w:r w:rsidR="008147D9" w:rsidRPr="00464C91">
        <w:t>was</w:t>
      </w:r>
      <w:r w:rsidR="009F42E5" w:rsidRPr="00464C91">
        <w:t xml:space="preserve"> confirmed by </w:t>
      </w:r>
      <w:r w:rsidR="00797A5C" w:rsidRPr="00464C91">
        <w:t>histology</w:t>
      </w:r>
      <w:r w:rsidR="007F2631" w:rsidRPr="00464C91">
        <w:t>,</w:t>
      </w:r>
      <w:r w:rsidR="00710862" w:rsidRPr="00464C91">
        <w:t xml:space="preserve"> where</w:t>
      </w:r>
      <w:r w:rsidR="00797A5C" w:rsidRPr="00464C91">
        <w:t xml:space="preserve"> </w:t>
      </w:r>
      <w:r w:rsidR="00B2698C" w:rsidRPr="00464C91">
        <w:t xml:space="preserve">blank </w:t>
      </w:r>
      <w:r w:rsidR="00797A5C" w:rsidRPr="00464C91">
        <w:t xml:space="preserve">samples </w:t>
      </w:r>
      <w:r w:rsidR="00710862" w:rsidRPr="00464C91">
        <w:t xml:space="preserve">have little staining compared to other cartilage types </w:t>
      </w:r>
      <w:r w:rsidR="00316380" w:rsidRPr="00464C91">
        <w:t>(</w:t>
      </w:r>
      <w:r w:rsidR="007F2631" w:rsidRPr="00464C91">
        <w:t>Fig</w:t>
      </w:r>
      <w:r w:rsidR="00710862" w:rsidRPr="00464C91">
        <w:t>ure</w:t>
      </w:r>
      <w:r w:rsidR="007F2631" w:rsidRPr="00464C91">
        <w:t xml:space="preserve"> </w:t>
      </w:r>
      <w:r w:rsidR="00A52D14" w:rsidRPr="00464C91">
        <w:t>S3 C</w:t>
      </w:r>
      <w:r w:rsidR="00710862" w:rsidRPr="00464C91">
        <w:t>(</w:t>
      </w:r>
      <w:r w:rsidR="00F60D7E" w:rsidRPr="00464C91">
        <w:t>i</w:t>
      </w:r>
      <w:r w:rsidR="00B2698C" w:rsidRPr="00464C91">
        <w:t>-iii</w:t>
      </w:r>
      <w:r w:rsidR="007F2631" w:rsidRPr="00464C91">
        <w:t>)</w:t>
      </w:r>
      <w:r w:rsidR="00316380" w:rsidRPr="00464C91">
        <w:t>)</w:t>
      </w:r>
      <w:r w:rsidR="00797A5C" w:rsidRPr="00464C91">
        <w:t xml:space="preserve">. </w:t>
      </w:r>
      <w:r w:rsidRPr="00464C91">
        <w:t>A</w:t>
      </w:r>
      <w:r w:rsidR="009F42E5" w:rsidRPr="00464C91">
        <w:t xml:space="preserve"> </w:t>
      </w:r>
      <w:r w:rsidR="007F2631" w:rsidRPr="00464C91">
        <w:t>l</w:t>
      </w:r>
      <w:r w:rsidR="009F42E5" w:rsidRPr="00464C91">
        <w:t>ight red</w:t>
      </w:r>
      <w:r w:rsidR="00797A5C" w:rsidRPr="00464C91">
        <w:t xml:space="preserve"> to pink</w:t>
      </w:r>
      <w:r w:rsidR="009F42E5" w:rsidRPr="00464C91">
        <w:t xml:space="preserve"> staining in </w:t>
      </w:r>
      <w:r w:rsidR="007F2631" w:rsidRPr="00464C91">
        <w:t>m</w:t>
      </w:r>
      <w:r w:rsidR="009F42E5" w:rsidRPr="00464C91">
        <w:t xml:space="preserve">eniscal samples </w:t>
      </w:r>
      <w:r w:rsidR="00710862" w:rsidRPr="00464C91">
        <w:t>was</w:t>
      </w:r>
      <w:r w:rsidRPr="00464C91">
        <w:t xml:space="preserve"> </w:t>
      </w:r>
      <w:r w:rsidR="009F42E5" w:rsidRPr="00464C91">
        <w:t xml:space="preserve">concentrated </w:t>
      </w:r>
      <w:r w:rsidR="00797A5C" w:rsidRPr="00464C91">
        <w:t>a</w:t>
      </w:r>
      <w:r w:rsidR="009F42E5" w:rsidRPr="00464C91">
        <w:t xml:space="preserve">long the collagen </w:t>
      </w:r>
      <w:r w:rsidR="00E213A1" w:rsidRPr="00464C91">
        <w:t>fibres (</w:t>
      </w:r>
      <w:r w:rsidR="007F2631" w:rsidRPr="00464C91">
        <w:t>Fig</w:t>
      </w:r>
      <w:r w:rsidR="00710862" w:rsidRPr="00464C91">
        <w:t>ure</w:t>
      </w:r>
      <w:r w:rsidR="00A52D14" w:rsidRPr="00464C91">
        <w:t xml:space="preserve"> 4</w:t>
      </w:r>
      <w:r w:rsidR="007F2631" w:rsidRPr="00464C91">
        <w:t xml:space="preserve"> </w:t>
      </w:r>
      <w:r w:rsidR="00F60D7E" w:rsidRPr="00464C91">
        <w:t>C</w:t>
      </w:r>
      <w:r w:rsidR="002F6C81" w:rsidRPr="00464C91">
        <w:t>(</w:t>
      </w:r>
      <w:r w:rsidRPr="00464C91">
        <w:t>i</w:t>
      </w:r>
      <w:r w:rsidR="00A52D14" w:rsidRPr="00464C91">
        <w:t>)</w:t>
      </w:r>
      <w:r w:rsidR="00316380" w:rsidRPr="00464C91">
        <w:t>)</w:t>
      </w:r>
      <w:r w:rsidR="00710862" w:rsidRPr="00464C91">
        <w:t>,</w:t>
      </w:r>
      <w:r w:rsidRPr="00464C91">
        <w:t xml:space="preserve"> indicating association of GAG with collagen </w:t>
      </w:r>
      <w:r w:rsidR="00626868" w:rsidRPr="00464C91">
        <w:t>fibres</w:t>
      </w:r>
      <w:r w:rsidR="009F42E5" w:rsidRPr="00464C91">
        <w:t xml:space="preserve">. </w:t>
      </w:r>
      <w:r w:rsidR="002F6C81" w:rsidRPr="00464C91">
        <w:t xml:space="preserve">This staining was </w:t>
      </w:r>
      <w:r w:rsidR="00551F02" w:rsidRPr="00464C91">
        <w:t xml:space="preserve">also </w:t>
      </w:r>
      <w:r w:rsidR="002F6C81" w:rsidRPr="00464C91">
        <w:t xml:space="preserve">present after </w:t>
      </w:r>
      <w:proofErr w:type="spellStart"/>
      <w:r w:rsidR="002F6C81" w:rsidRPr="00464C91">
        <w:t>chondroitinase</w:t>
      </w:r>
      <w:proofErr w:type="spellEnd"/>
      <w:r w:rsidR="002F6C81" w:rsidRPr="00464C91">
        <w:t xml:space="preserve"> ABC and guanidine hydrochloride </w:t>
      </w:r>
      <w:r w:rsidR="00C07AE6" w:rsidRPr="00464C91">
        <w:t xml:space="preserve">treated </w:t>
      </w:r>
      <w:r w:rsidR="00885480" w:rsidRPr="00464C91">
        <w:t>samples</w:t>
      </w:r>
      <w:r w:rsidR="00710862" w:rsidRPr="00464C91">
        <w:t xml:space="preserve"> </w:t>
      </w:r>
      <w:r w:rsidR="00316380" w:rsidRPr="00464C91">
        <w:t>(</w:t>
      </w:r>
      <w:r w:rsidR="002F6C81" w:rsidRPr="00464C91">
        <w:t>Fig</w:t>
      </w:r>
      <w:r w:rsidR="00710862" w:rsidRPr="00464C91">
        <w:t>ure</w:t>
      </w:r>
      <w:r w:rsidR="002F6C81" w:rsidRPr="00464C91">
        <w:t xml:space="preserve"> </w:t>
      </w:r>
      <w:r w:rsidR="00A52D14" w:rsidRPr="00464C91">
        <w:t>4C</w:t>
      </w:r>
      <w:r w:rsidR="002F6C81" w:rsidRPr="00464C91">
        <w:t>(</w:t>
      </w:r>
      <w:r w:rsidR="00CB6F13" w:rsidRPr="00464C91">
        <w:t>iii</w:t>
      </w:r>
      <w:r w:rsidR="00A52D14" w:rsidRPr="00464C91">
        <w:t>-vi</w:t>
      </w:r>
      <w:r w:rsidR="002F6C81" w:rsidRPr="00464C91">
        <w:t>)</w:t>
      </w:r>
      <w:r w:rsidR="00316380" w:rsidRPr="00464C91">
        <w:t>)</w:t>
      </w:r>
      <w:r w:rsidR="002F6C81" w:rsidRPr="00464C91">
        <w:t xml:space="preserve">. Only hyaluronidase </w:t>
      </w:r>
      <w:r w:rsidR="00C07AE6" w:rsidRPr="00464C91">
        <w:t xml:space="preserve">treated </w:t>
      </w:r>
      <w:r w:rsidR="0029610B" w:rsidRPr="00464C91">
        <w:t>meniscal cartilage</w:t>
      </w:r>
      <w:r w:rsidR="002F6C81" w:rsidRPr="00464C91">
        <w:t xml:space="preserve"> did not show </w:t>
      </w:r>
      <w:r w:rsidR="002C1002" w:rsidRPr="00464C91">
        <w:t xml:space="preserve">any </w:t>
      </w:r>
      <w:r w:rsidR="002F6C81" w:rsidRPr="00464C91">
        <w:t>pink staining associated with collagen fibres</w:t>
      </w:r>
      <w:r w:rsidR="00710862" w:rsidRPr="00464C91">
        <w:t xml:space="preserve"> </w:t>
      </w:r>
      <w:r w:rsidR="00316380" w:rsidRPr="00464C91">
        <w:t>(</w:t>
      </w:r>
      <w:r w:rsidR="002F6C81" w:rsidRPr="00464C91">
        <w:t>Fig</w:t>
      </w:r>
      <w:r w:rsidR="00710862" w:rsidRPr="00464C91">
        <w:t>ure</w:t>
      </w:r>
      <w:r w:rsidR="002F6C81" w:rsidRPr="00464C91">
        <w:t xml:space="preserve"> </w:t>
      </w:r>
      <w:r w:rsidR="00A52D14" w:rsidRPr="00464C91">
        <w:t>4C</w:t>
      </w:r>
      <w:r w:rsidR="002F6C81" w:rsidRPr="00464C91">
        <w:t>(</w:t>
      </w:r>
      <w:proofErr w:type="spellStart"/>
      <w:proofErr w:type="gramStart"/>
      <w:r w:rsidR="00A52D14" w:rsidRPr="00464C91">
        <w:t>vii,viii</w:t>
      </w:r>
      <w:proofErr w:type="spellEnd"/>
      <w:proofErr w:type="gramEnd"/>
      <w:r w:rsidR="002F6C81" w:rsidRPr="00464C91">
        <w:t>)</w:t>
      </w:r>
      <w:r w:rsidR="00316380" w:rsidRPr="00464C91">
        <w:t>)</w:t>
      </w:r>
      <w:r w:rsidR="002F6C81" w:rsidRPr="00464C91">
        <w:t>.</w:t>
      </w:r>
      <w:r w:rsidR="00C34265" w:rsidRPr="00464C91">
        <w:t xml:space="preserve"> Overall</w:t>
      </w:r>
      <w:r w:rsidR="00885480" w:rsidRPr="00464C91">
        <w:t>,</w:t>
      </w:r>
      <w:r w:rsidR="00C34265" w:rsidRPr="00464C91">
        <w:t xml:space="preserve"> GAG loss patterns measured by DMMB </w:t>
      </w:r>
      <w:r w:rsidR="00710862" w:rsidRPr="00464C91">
        <w:t>were c</w:t>
      </w:r>
      <w:r w:rsidR="00C34265" w:rsidRPr="00464C91">
        <w:t>onfirmed by histology.</w:t>
      </w:r>
    </w:p>
    <w:p w14:paraId="53497824" w14:textId="3E94C061" w:rsidR="00FA2C5D" w:rsidRPr="00464C91" w:rsidRDefault="008267D4" w:rsidP="00B43826">
      <w:pPr>
        <w:pStyle w:val="Mainsubheadings"/>
      </w:pPr>
      <w:r w:rsidRPr="00464C91">
        <w:t>DISCUSSION</w:t>
      </w:r>
    </w:p>
    <w:p w14:paraId="2C050DCD" w14:textId="14F8A0A1" w:rsidR="00B928E7" w:rsidRPr="00464C91" w:rsidRDefault="008E2313" w:rsidP="00AB6B79">
      <w:r w:rsidRPr="00464C91">
        <w:t xml:space="preserve">This study aimed to investigate GAG-ECM interactions in different </w:t>
      </w:r>
      <w:r w:rsidR="005A6854" w:rsidRPr="00464C91">
        <w:t>cartilage types</w:t>
      </w:r>
      <w:r w:rsidRPr="00464C91">
        <w:t xml:space="preserve"> from different anatomical locations using selective GAG </w:t>
      </w:r>
      <w:r w:rsidR="00C07AE6" w:rsidRPr="00464C91">
        <w:t>depletion</w:t>
      </w:r>
      <w:r w:rsidRPr="00464C91">
        <w:t xml:space="preserve"> with </w:t>
      </w:r>
      <w:proofErr w:type="spellStart"/>
      <w:r w:rsidRPr="00464C91">
        <w:t>chondroitinase</w:t>
      </w:r>
      <w:proofErr w:type="spellEnd"/>
      <w:r w:rsidRPr="00464C91">
        <w:t xml:space="preserve"> ABC, guanidine hydrochloride, or hyaluronidase. To do this we first define</w:t>
      </w:r>
      <w:r w:rsidR="00E213A1" w:rsidRPr="00464C91">
        <w:t>d</w:t>
      </w:r>
      <w:r w:rsidRPr="00464C91">
        <w:t xml:space="preserve"> a protocol for cartilage GAG </w:t>
      </w:r>
      <w:r w:rsidR="00C07AE6" w:rsidRPr="00464C91">
        <w:t>treatment</w:t>
      </w:r>
      <w:r w:rsidRPr="00464C91">
        <w:t xml:space="preserve"> that incorporates native (or pre-</w:t>
      </w:r>
      <w:r w:rsidR="00C07AE6" w:rsidRPr="00464C91">
        <w:t>treatment</w:t>
      </w:r>
      <w:r w:rsidRPr="00464C91">
        <w:t xml:space="preserve">) dry weight for </w:t>
      </w:r>
      <w:proofErr w:type="spellStart"/>
      <w:r w:rsidRPr="00464C91">
        <w:t>sGAG</w:t>
      </w:r>
      <w:proofErr w:type="spellEnd"/>
      <w:r w:rsidRPr="00464C91">
        <w:t xml:space="preserve"> content calculation</w:t>
      </w:r>
      <w:r w:rsidR="00C56114" w:rsidRPr="00F0638B">
        <w:t xml:space="preserve">, in order to avoid confounding results when (i) comparing different GAG treatments where some are already known from literature to have an effect on tissue mass, and (ii) comparing cartilage tissues which are known to have different amount of water. </w:t>
      </w:r>
      <w:r w:rsidR="005B5EA9" w:rsidRPr="00F0638B">
        <w:rPr>
          <w:iCs/>
        </w:rPr>
        <w:t>Results</w:t>
      </w:r>
      <w:r w:rsidR="005B5EA9" w:rsidRPr="00464C91">
        <w:rPr>
          <w:iCs/>
        </w:rPr>
        <w:t xml:space="preserve"> showed</w:t>
      </w:r>
      <w:r w:rsidR="005B5EA9" w:rsidRPr="00464C91">
        <w:t xml:space="preserve"> that </w:t>
      </w:r>
      <w:r w:rsidR="00C56114" w:rsidRPr="00464C91">
        <w:t xml:space="preserve">the </w:t>
      </w:r>
      <w:r w:rsidR="005B5EA9" w:rsidRPr="00464C91">
        <w:t xml:space="preserve">degree of </w:t>
      </w:r>
      <w:proofErr w:type="spellStart"/>
      <w:r w:rsidR="005B5EA9" w:rsidRPr="00464C91">
        <w:t>sGAG</w:t>
      </w:r>
      <w:proofErr w:type="spellEnd"/>
      <w:r w:rsidR="005B5EA9" w:rsidRPr="00464C91">
        <w:t xml:space="preserve"> loss varied according to cartilage type and reagent used. Articular and nasal samples showed similar pattern of </w:t>
      </w:r>
      <w:proofErr w:type="spellStart"/>
      <w:r w:rsidR="005B5EA9" w:rsidRPr="00464C91">
        <w:t>sGAG</w:t>
      </w:r>
      <w:proofErr w:type="spellEnd"/>
      <w:r w:rsidR="005B5EA9" w:rsidRPr="00464C91">
        <w:t xml:space="preserve"> loss for the reagents used, while auricular and meniscal </w:t>
      </w:r>
      <w:r w:rsidR="00207AD9" w:rsidRPr="00464C91">
        <w:t>samples</w:t>
      </w:r>
      <w:r w:rsidR="005B5EA9" w:rsidRPr="00464C91">
        <w:t xml:space="preserve"> were less affected. </w:t>
      </w:r>
      <w:r w:rsidR="00E213A1" w:rsidRPr="00464C91">
        <w:t>T</w:t>
      </w:r>
      <w:r w:rsidR="00475B9F" w:rsidRPr="00464C91">
        <w:t>h</w:t>
      </w:r>
      <w:r w:rsidR="00E213A1" w:rsidRPr="00464C91">
        <w:t>is p</w:t>
      </w:r>
      <w:r w:rsidR="00475B9F" w:rsidRPr="00464C91">
        <w:t xml:space="preserve">rotocol </w:t>
      </w:r>
      <w:r w:rsidR="00E213A1" w:rsidRPr="00464C91">
        <w:t xml:space="preserve">was then used </w:t>
      </w:r>
      <w:r w:rsidR="00475B9F" w:rsidRPr="00464C91">
        <w:t>for</w:t>
      </w:r>
      <w:r w:rsidR="00E213A1" w:rsidRPr="00464C91">
        <w:t xml:space="preserve"> the subsequent</w:t>
      </w:r>
      <w:r w:rsidR="00475B9F" w:rsidRPr="00464C91">
        <w:t xml:space="preserve"> GAG </w:t>
      </w:r>
      <w:r w:rsidR="00C07AE6" w:rsidRPr="00464C91">
        <w:t>treatment</w:t>
      </w:r>
      <w:r w:rsidR="00E213A1" w:rsidRPr="00464C91">
        <w:t xml:space="preserve"> study</w:t>
      </w:r>
      <w:r w:rsidR="00475B9F" w:rsidRPr="00464C91">
        <w:t xml:space="preserve">. </w:t>
      </w:r>
    </w:p>
    <w:p w14:paraId="624E196C" w14:textId="0F552239" w:rsidR="00AB6B79" w:rsidRPr="00464C91" w:rsidRDefault="00475B9F" w:rsidP="00AB6B79">
      <w:r w:rsidRPr="00464C91">
        <w:lastRenderedPageBreak/>
        <w:t xml:space="preserve">To develop this </w:t>
      </w:r>
      <w:r w:rsidR="00E213A1" w:rsidRPr="00464C91">
        <w:t xml:space="preserve">protocol, </w:t>
      </w:r>
      <w:r w:rsidRPr="00464C91">
        <w:t>w</w:t>
      </w:r>
      <w:r w:rsidR="007A12B6" w:rsidRPr="00464C91">
        <w:t>e demonstrate</w:t>
      </w:r>
      <w:r w:rsidRPr="00464C91">
        <w:t>d</w:t>
      </w:r>
      <w:r w:rsidR="007A12B6" w:rsidRPr="00464C91">
        <w:t xml:space="preserve"> </w:t>
      </w:r>
      <w:r w:rsidR="00B17A05" w:rsidRPr="00464C91">
        <w:t xml:space="preserve">that lyophilisation has no effect on the degree of </w:t>
      </w:r>
      <w:r w:rsidR="007A12B6" w:rsidRPr="00464C91">
        <w:t xml:space="preserve">GAG </w:t>
      </w:r>
      <w:r w:rsidR="0089127C" w:rsidRPr="00464C91">
        <w:t>depletion</w:t>
      </w:r>
      <w:r w:rsidR="00966BD3" w:rsidRPr="00464C91">
        <w:t>. In current literature only fresh (or fresh frozen) sample</w:t>
      </w:r>
      <w:r w:rsidR="007A12B6" w:rsidRPr="00464C91">
        <w:t xml:space="preserve"> </w:t>
      </w:r>
      <w:r w:rsidR="0089127C" w:rsidRPr="00464C91">
        <w:t xml:space="preserve">treatment </w:t>
      </w:r>
      <w:r w:rsidR="00E213A1" w:rsidRPr="00464C91">
        <w:t>a</w:t>
      </w:r>
      <w:r w:rsidR="007A12B6" w:rsidRPr="00464C91">
        <w:t>re described</w:t>
      </w:r>
      <w:r w:rsidR="00966BD3" w:rsidRPr="00464C91">
        <w:t xml:space="preserve">, and dry weights </w:t>
      </w:r>
      <w:r w:rsidR="00E213A1" w:rsidRPr="00464C91">
        <w:t>a</w:t>
      </w:r>
      <w:r w:rsidR="00966BD3" w:rsidRPr="00464C91">
        <w:t xml:space="preserve">re measured after </w:t>
      </w:r>
      <w:r w:rsidR="00C07AE6" w:rsidRPr="00464C91">
        <w:t>treatment</w:t>
      </w:r>
      <w:r w:rsidR="00F11E8B" w:rsidRPr="00464C91">
        <w:t xml:space="preserve"> </w:t>
      </w:r>
      <w:r w:rsidR="00C210BD" w:rsidRPr="00464C91">
        <w:fldChar w:fldCharType="begin">
          <w:fldData xml:space="preserve">PEVuZE5vdGU+PENpdGU+PEF1dGhvcj5CYXNhbG88L0F1dGhvcj48WWVhcj4yMDA2PC9ZZWFyPjxS
ZWNOdW0+NjAwPC9SZWNOdW0+PERpc3BsYXlUZXh0PjxzdHlsZSBmYWNlPSJzdXBlcnNjcmlwdCI+
Miw2LDEyPC9zdHlsZT48L0Rpc3BsYXlUZXh0PjxyZWNvcmQ+PHJlYy1udW1iZXI+NjAwPC9yZWMt
bnVtYmVyPjxmb3JlaWduLWtleXM+PGtleSBhcHA9IkVOIiBkYi1pZD0iYXdkMGZ3cHY4NTB4MDll
cmV6NXg5ZXRreGVlZGFzYXhlYXRkIiB0aW1lc3RhbXA9IjE1NDc0MTk2NTkiPjYwMDwva2V5Pjwv
Zm9yZWlnbi1rZXlzPjxyZWYtdHlwZSBuYW1lPSJKb3VybmFsIEFydGljbGUiPjE3PC9yZWYtdHlw
ZT48Y29udHJpYnV0b3JzPjxhdXRob3JzPjxhdXRob3I+QmFzYWxvLCBJLiBNLjwvYXV0aG9yPjxh
dXRob3I+Q2hlbiwgRi4gSC48L2F1dGhvcj48YXV0aG9yPkh1bmcsIEMuIFQuPC9hdXRob3I+PGF1
dGhvcj5BdGVzaGlhbiwgRy4gQS48L2F1dGhvcj48L2F1dGhvcnM+PC9jb250cmlidXRvcnM+PGF1
dGgtYWRkcmVzcz5EZXBhcnRtZW50IG9mIE1lY2hhbmljYWwgRW5naW5lZXJpbmcsIENvbHVtYmlh
IFVuaXZlcnNpdHksIE5ldyBZb3JrLCBOWSAxMDAyNywgVVNBLjwvYXV0aC1hZGRyZXNzPjx0aXRs
ZXM+PHRpdGxlPkZyaWN0aW9uYWwgcmVzcG9uc2Ugb2YgYm92aW5lIGFydGljdWxhciBjYXJ0aWxh
Z2UgdW5kZXIgY3JlZXAgbG9hZGluZyBmb2xsb3dpbmcgcHJvdGVvZ2x5Y2FuIGRpZ2VzdGlvbiB3
aXRoIGNob25kcm9pdGluYXNlIEFCQzwvdGl0bGU+PHNlY29uZGFyeS10aXRsZT5KIEJpb21lY2gg
RW5nPC9zZWNvbmRhcnktdGl0bGU+PC90aXRsZXM+PHBlcmlvZGljYWw+PGZ1bGwtdGl0bGU+SiBC
aW9tZWNoIEVuZzwvZnVsbC10aXRsZT48L3BlcmlvZGljYWw+PHBhZ2VzPjEzMS00PC9wYWdlcz48
dm9sdW1lPjEyODwvdm9sdW1lPjxudW1iZXI+MTwvbnVtYmVyPjxlZGl0aW9uPjIwMDYvMDMvMTU8
L2VkaXRpb24+PGtleXdvcmRzPjxrZXl3b3JkPkFuaW1hbHM8L2tleXdvcmQ+PGtleXdvcmQ+Q2Fy
dGlsYWdlLCBBcnRpY3VsYXIvKnBoeXNpb2xvZ3k8L2tleXdvcmQ+PGtleXdvcmQ+Q2F0dGxlPC9r
ZXl3b3JkPjxrZXl3b3JkPkNob25kcm9pdGluIEFCQyBMeWFzZS8qbWV0YWJvbGlzbTwva2V5d29y
ZD48a2V5d29yZD5Db21wdXRlciBTaW11bGF0aW9uPC9rZXl3b3JkPjxrZXl3b3JkPkVsYXN0aWNp
dHk8L2tleXdvcmQ+PGtleXdvcmQ+RnJpY3Rpb248L2tleXdvcmQ+PGtleXdvcmQ+SW4gVml0cm8g
VGVjaG5pcXVlczwva2V5d29yZD48a2V5d29yZD4qTW9kZWxzLCBCaW9sb2dpY2FsPC9rZXl3b3Jk
PjxrZXl3b3JkPlByb3Rlb2dseWNhbnMvKnBoeXNpb2xvZ3k8L2tleXdvcmQ+PGtleXdvcmQ+U3Ry
ZXNzLCBNZWNoYW5pY2FsPC9rZXl3b3JkPjxrZXl3b3JkPlZpc2Nvc2l0eTwva2V5d29yZD48a2V5
d29yZD5XZWlnaHQtQmVhcmluZy8qcGh5c2lvbG9neTwva2V5d29yZD48L2tleXdvcmRzPjxkYXRl
cz48eWVhcj4yMDA2PC95ZWFyPjxwdWItZGF0ZXM+PGRhdGU+RmViPC9kYXRlPjwvcHViLWRhdGVz
PjwvZGF0ZXM+PGlzYm4+MDE0OC0wNzMxIChQcmludCkmI3hEOzAxNDgtMDczMSAoTGlua2luZyk8
L2lzYm4+PGFjY2Vzc2lvbi1udW0+MTY1MzI2MjY8L2FjY2Vzc2lvbi1udW0+PHVybHM+PHJlbGF0
ZWQtdXJscz48dXJsPmh0dHBzOi8vd3d3Lm5jYmkubmxtLm5paC5nb3YvcHVibWVkLzE2NTMyNjI2
PC91cmw+PC9yZWxhdGVkLXVybHM+PC91cmxzPjxjdXN0b20yPlBNQzI4MTk3MjY8L2N1c3RvbTI+
PC9yZWNvcmQ+PC9DaXRlPjxDaXRlPjxBdXRob3I+TmltZXNrZXJuPC9BdXRob3I+PFllYXI+MjAx
NjwvWWVhcj48UmVjTnVtPjgzMjc8L1JlY051bT48cmVjb3JkPjxyZWMtbnVtYmVyPjgzMjc8L3Jl
Yy1udW1iZXI+PGZvcmVpZ24ta2V5cz48a2V5IGFwcD0iRU4iIGRiLWlkPSJhZjlhcDVyZHlzYWE5
aGVmMGYzeDVhZGRhZGY5dHZycDlwZHgiIHRpbWVzdGFtcD0iMTU0MzgwODA1NyI+ODMyNzwva2V5
PjwvZm9yZWlnbi1rZXlzPjxyZWYtdHlwZSBuYW1lPSJKb3VybmFsIEFydGljbGUiPjE3PC9yZWYt
dHlwZT48Y29udHJpYnV0b3JzPjxhdXRob3JzPjxhdXRob3I+TmltZXNrZXJuLCBMLjwvYXV0aG9y
PjxhdXRob3I+VXRvbW8sIEwuPC9hdXRob3I+PGF1dGhvcj5MZWh0b3ZpaXRhLCBJLjwvYXV0aG9y
PjxhdXRob3I+RmVzc2VsLCBHLjwvYXV0aG9yPjxhdXRob3I+U25lZGVrZXIsIEouIEcuPC9hdXRo
b3I+PGF1dGhvcj52YW4gT3NjaCwgRy4gSi48L2F1dGhvcj48YXV0aG9yPk11bGxlciwgUi48L2F1
dGhvcj48YXV0aG9yPlN0b2ssIEsuIFMuPC9hdXRob3I+PC9hdXRob3JzPjwvY29udHJpYnV0b3Jz
PjxhdXRoLWFkZHJlc3M+SW5zdGl0dXRlIGZvciBCaW9tZWNoYW5pY3MsIEVUSCBadXJpY2gsIFp1
cmljaCwgU3dpdHplcmxhbmQuJiN4RDtEZXBhcnRtZW50IG9mIE9ydGhvcGVkaWNzLCBFcmFzbXVz
IE1DLCBVbml2ZXJzaXR5IE1lZGljYWwgQ2VudGVyLCBSb3R0ZXJkYW0sIFRoZSBOZXRoZXJsYW5k
cy4mI3hEO0luc3RpdHV0ZSBmb3IgQmlvbWVjaGFuaWNzLCBFVEggWnVyaWNoLCBadXJpY2gsIFN3
aXR6ZXJsYW5kOyBEZXBhcnRtZW50IG9mIE9ydGhvcGVkaWNzLCBCYWxncmlzdCBVbml2ZXJzaXR5
IEhvc3BpdGFsLCBVbml2ZXJzaXR5IG9mIFp1cmljaCwgWnVyaWNoLCBTd2l0emVybGFuZC4mI3hE
O0RlcGFydG1lbnQgb2YgT3J0aG9wZWRpY3MsIEVyYXNtdXMgTUMsIFVuaXZlcnNpdHkgTWVkaWNh
bCBDZW50ZXIsIFJvdHRlcmRhbSwgVGhlIE5ldGhlcmxhbmRzOyBEZXBhcnRtZW50IG9mIE90b3Jo
aW5vbGFyeW5nb2xvZ3ksIEhlYWQgYW5kIE5lY2sgU3VyZ2VyeSwgRXJhc211cyBNQywgVW5pdmVy
c2l0eSBNZWRpY2FsIENlbnRlciwgUm90dGVyZGFtLCBUaGUgTmV0aGVybGFuZHMuJiN4RDtJbnN0
aXR1dGUgZm9yIEJpb21lY2hhbmljcywgRVRIIFp1cmljaCwgWnVyaWNoLCBTd2l0emVybGFuZC4g
RWxlY3Ryb25pYyBhZGRyZXNzOiBrYXNAZXRoei5jaC48L2F1dGgtYWRkcmVzcz48dGl0bGVzPjx0
aXRsZT5UaXNzdWUgY29tcG9zaXRpb24gcmVndWxhdGVzIGRpc3RpbmN0IHZpc2NvZWxhc3RpYyBy
ZXNwb25zZXMgaW4gYXVyaWN1bGFyIGFuZCBhcnRpY3VsYXIgY2FydGlsYWdlPC90aXRsZT48c2Vj
b25kYXJ5LXRpdGxlPkogQmlvbWVjaDwvc2Vjb25kYXJ5LXRpdGxlPjwvdGl0bGVzPjxwZXJpb2Rp
Y2FsPjxmdWxsLXRpdGxlPkogQmlvbWVjaDwvZnVsbC10aXRsZT48YWJici0xPkogQmlvbWVjaDwv
YWJici0xPjwvcGVyaW9kaWNhbD48cGFnZXM+MzQ0LTUyPC9wYWdlcz48dm9sdW1lPjQ5PC92b2x1
bWU+PG51bWJlcj4zPC9udW1iZXI+PGtleXdvcmRzPjxrZXl3b3JkPkFuaW1hbHM8L2tleXdvcmQ+
PGtleXdvcmQ+QmlvbWVjaGFuaWNhbCBQaGVub21lbmE8L2tleXdvcmQ+PGtleXdvcmQ+Q2FydGls
YWdlLCBBcnRpY3VsYXIvKnBoeXNpb2xvZ3k8L2tleXdvcmQ+PGtleXdvcmQ+Q2F0dGxlPC9rZXl3
b3JkPjxrZXl3b3JkPkNvbGxhZ2VuL3BoeXNpb2xvZ3k8L2tleXdvcmQ+PGtleXdvcmQ+RWFyIENh
cnRpbGFnZS8qcGh5c2lvbG9neTwva2V5d29yZD48a2V5d29yZD5FbGFzdGljaXR5PC9rZXl3b3Jk
PjxrZXl3b3JkPkVsYXN0aW4vcGh5c2lvbG9neTwva2V5d29yZD48a2V5d29yZD5HbHljb3NhbWlu
b2dseWNhbnMvcGh5c2lvbG9neTwva2V5d29yZD48a2V5d29yZD5Kb2ludHM8L2tleXdvcmQ+PGtl
eXdvcmQ+VmlzY29zaXR5PC9rZXl3b3JkPjxrZXl3b3JkPkJpb21lY2hhbmljYWwgcHJvcGVydGll
czwva2V5d29yZD48a2V5d29yZD5FYXIgY2FydGlsYWdlPC9rZXl3b3JkPjxrZXl3b3JkPkVsYXN0
aWMgZmliZXJzPC9rZXl3b3JkPjxrZXl3b3JkPkVsYXN0aW48L2tleXdvcmQ+PGtleXdvcmQ+Vmlz
Y29lbGFzdGljaXR5PC9rZXl3b3JkPjwva2V5d29yZHM+PGRhdGVzPjx5ZWFyPjIwMTY8L3llYXI+
PHB1Yi1kYXRlcz48ZGF0ZT5GZWIgODwvZGF0ZT48L3B1Yi1kYXRlcz48L2RhdGVzPjxpc2JuPjE4
NzMtMjM4MCAoRWxlY3Ryb25pYykmI3hEOzAwMjEtOTI5MCAoTGlua2luZyk8L2lzYm4+PGFjY2Vz
c2lvbi1udW0+MjY3NzI3OTk8L2FjY2Vzc2lvbi1udW0+PHVybHM+PHJlbGF0ZWQtdXJscz48dXJs
Pmh0dHBzOi8vd3d3Lm5jYmkubmxtLm5paC5nb3YvcHVibWVkLzI2NzcyNzk5PC91cmw+PC9yZWxh
dGVkLXVybHM+PC91cmxzPjxlbGVjdHJvbmljLXJlc291cmNlLW51bT4xMC4xMDE2L2ouamJpb21l
Y2guMjAxNS4xMi4wMzI8L2VsZWN0cm9uaWMtcmVzb3VyY2UtbnVtPjwvcmVjb3JkPjwvQ2l0ZT48
Q2l0ZT48QXV0aG9yPkJhcmE8L0F1dGhvcj48WWVhcj4yMDEyPC9ZZWFyPjxSZWNOdW0+NDg1PC9S
ZWNOdW0+PHJlY29yZD48cmVjLW51bWJlcj40ODU8L3JlYy1udW1iZXI+PGZvcmVpZ24ta2V5cz48
a2V5IGFwcD0iRU4iIGRiLWlkPSJhd2QwZndwdjg1MHgwOWVyZXo1eDlldGt4ZWVkYXNheGVhdGQi
IHRpbWVzdGFtcD0iMTUzNTYyMTI0NyI+NDg1PC9rZXk+PC9mb3JlaWduLWtleXM+PHJlZi10eXBl
IG5hbWU9IkpvdXJuYWwgQXJ0aWNsZSI+MTc8L3JlZi10eXBlPjxjb250cmlidXRvcnM+PGF1dGhv
cnM+PGF1dGhvcj5CYXJhLCBKLiBKLjwvYXV0aG9yPjxhdXRob3I+Sm9obnNvbiwgVy4gRS48L2F1
dGhvcj48YXV0aG9yPkNhdGVyc29uLCBCLjwvYXV0aG9yPjxhdXRob3I+Um9iZXJ0cywgUy48L2F1
dGhvcj48L2F1dGhvcnM+PC9jb250cmlidXRvcnM+PGF1dGgtYWRkcmVzcz5UaGUgUm9iZXJ0IEpv
bmVzIGFuZCBBZ25lcyBIdW50IE9ydGhvcGFlZGljIEhvc3BpdGFsLCBOSFMgRm91bmRhdGlvbiBU
cnVzdCBhbmQgVGhlIEluc3RpdHV0ZSBmb3IgU2NpZW5jZSBhbmQgVGVjaG5vbG9neSBpbiBNZWRp
Y2luZSwgS2VlbGUgVW5pdmVyc2l0eSwgT3N3ZXN0cnksIFNocm9wc2hpcmUsIFVLLiBqZW5uaWZl
ci5iYXJhQHJqYWgubmhzLnVrPC9hdXRoLWFkZHJlc3M+PHRpdGxlcz48dGl0bGU+QXJ0aWN1bGFy
IGNhcnRpbGFnZSBnbHljb3NhbWlub2dseWNhbnMgaW5oaWJpdCB0aGUgYWRoZXNpb24gb2YgZW5k
b3RoZWxpYWwgY2VsbHM8L3RpdGxlPjxzZWNvbmRhcnktdGl0bGU+Q29ubmVjdCBUaXNzdWUgUmVz
PC9zZWNvbmRhcnktdGl0bGU+PC90aXRsZXM+PHBlcmlvZGljYWw+PGZ1bGwtdGl0bGU+Q29ubmVj
dCBUaXNzdWUgUmVzPC9mdWxsLXRpdGxlPjwvcGVyaW9kaWNhbD48cGFnZXM+MjIwLTg8L3BhZ2Vz
Pjx2b2x1bWU+NTM8L3ZvbHVtZT48bnVtYmVyPjM8L251bWJlcj48ZWRpdGlvbj4yMDExLzEyLzA3
PC9lZGl0aW9uPjxrZXl3b3Jkcz48a2V5d29yZD5BbmltYWxzPC9rZXl3b3JkPjxrZXl3b3JkPkNh
cnRpbGFnZSwgQXJ0aWN1bGFyL2NoZW1pc3RyeS9kcnVnIGVmZmVjdHMvKm1ldGFib2xpc208L2tl
eXdvcmQ+PGtleXdvcmQ+Q2F0dGxlPC9rZXl3b3JkPjxrZXl3b3JkPkNlbGwgQWRoZXNpb24vZHJ1
ZyBlZmZlY3RzL3BoeXNpb2xvZ3k8L2tleXdvcmQ+PGtleXdvcmQ+Q2VsbCBTdXJ2aXZhbC9kcnVn
IGVmZmVjdHM8L2tleXdvcmQ+PGtleXdvcmQ+Q2hvbmRyb2N5dGVzL2RydWcgZWZmZWN0cy9waHlz
aW9sb2d5PC9rZXl3b3JkPjxrZXl3b3JkPkNob25kcm9pdGluIFN1bGZhdGVzL21ldGFib2xpc208
L2tleXdvcmQ+PGtleXdvcmQ+RGlzZWFzZSBQcm9ncmVzc2lvbjwva2V5d29yZD48a2V5d29yZD5F
cGl0b3Blcy9kcnVnIGVmZmVjdHM8L2tleXdvcmQ+PGtleXdvcmQ+RmVtYWxlPC9rZXl3b3JkPjxr
ZXl3b3JkPkdseWNvcHJvdGVpbnMvbWV0YWJvbGlzbTwva2V5d29yZD48a2V5d29yZD5HbHljb3Nh
bWlub2dseWNhbnMvYW5hbHlzaXMvKnBoeXNpb2xvZ3k8L2tleXdvcmQ+PGtleXdvcmQ+SHVtYW4g
VW1iaWxpY2FsIFZlaW4gRW5kb3RoZWxpYWwgQ2VsbHMvY3l0b2xvZ3kvZHJ1ZyBlZmZlY3RzLypt
ZXRhYm9saXNtPC9rZXl3b3JkPjxrZXl3b3JkPkh1bWFuczwva2V5d29yZD48a2V5d29yZD5IeWFs
dXJvbm9nbHVjb3NhbWluaWRhc2UvcGhhcm1hY29sb2d5PC9rZXl3b3JkPjxrZXl3b3JkPk5lb3Zh
c2N1bGFyaXphdGlvbiwgUGh5c2lvbG9naWMvZHJ1ZyBlZmZlY3RzLypwaHlzaW9sb2d5PC9rZXl3
b3JkPjxrZXl3b3JkPk9yZ2FuIEN1bHR1cmUgVGVjaG5pcXVlczwva2V5d29yZD48a2V5d29yZD5P
c3Rlb2FydGhyaXRpcy8qbWV0YWJvbGlzbS9wYXRob2xvZ3k8L2tleXdvcmQ+PC9rZXl3b3Jkcz48
ZGF0ZXM+PHllYXI+MjAxMjwveWVhcj48L2RhdGVzPjxpc2JuPjE2MDctODQzOCAoRWxlY3Ryb25p
YykmI3hEOzAzMDAtODIwNyAoTGlua2luZyk8L2lzYm4+PGFjY2Vzc2lvbi1udW0+MjIxNDE1ODI8
L2FjY2Vzc2lvbi1udW0+PHVybHM+PHJlbGF0ZWQtdXJscz48dXJsPmh0dHBzOi8vd3d3Lm5jYmku
bmxtLm5paC5nb3YvcHVibWVkLzIyMTQxNTgyPC91cmw+PC9yZWxhdGVkLXVybHM+PC91cmxzPjxl
bGVjdHJvbmljLXJlc291cmNlLW51bT4xMC4zMTA5LzAzMDA4MjA3LjIwMTEuNjI5MzEwPC9lbGVj
dHJvbmljLXJlc291cmNlLW51bT48L3JlY29yZD48L0NpdGU+PC9FbmROb3RlPgB=
</w:fldData>
        </w:fldChar>
      </w:r>
      <w:r w:rsidR="00F1775D" w:rsidRPr="00464C91">
        <w:instrText xml:space="preserve"> ADDIN EN.CITE </w:instrText>
      </w:r>
      <w:r w:rsidR="00F1775D" w:rsidRPr="00464C91">
        <w:fldChar w:fldCharType="begin">
          <w:fldData xml:space="preserve">PEVuZE5vdGU+PENpdGU+PEF1dGhvcj5CYXNhbG88L0F1dGhvcj48WWVhcj4yMDA2PC9ZZWFyPjxS
ZWNOdW0+NjAwPC9SZWNOdW0+PERpc3BsYXlUZXh0PjxzdHlsZSBmYWNlPSJzdXBlcnNjcmlwdCI+
Miw2LDEyPC9zdHlsZT48L0Rpc3BsYXlUZXh0PjxyZWNvcmQ+PHJlYy1udW1iZXI+NjAwPC9yZWMt
bnVtYmVyPjxmb3JlaWduLWtleXM+PGtleSBhcHA9IkVOIiBkYi1pZD0iYXdkMGZ3cHY4NTB4MDll
cmV6NXg5ZXRreGVlZGFzYXhlYXRkIiB0aW1lc3RhbXA9IjE1NDc0MTk2NTkiPjYwMDwva2V5Pjwv
Zm9yZWlnbi1rZXlzPjxyZWYtdHlwZSBuYW1lPSJKb3VybmFsIEFydGljbGUiPjE3PC9yZWYtdHlw
ZT48Y29udHJpYnV0b3JzPjxhdXRob3JzPjxhdXRob3I+QmFzYWxvLCBJLiBNLjwvYXV0aG9yPjxh
dXRob3I+Q2hlbiwgRi4gSC48L2F1dGhvcj48YXV0aG9yPkh1bmcsIEMuIFQuPC9hdXRob3I+PGF1
dGhvcj5BdGVzaGlhbiwgRy4gQS48L2F1dGhvcj48L2F1dGhvcnM+PC9jb250cmlidXRvcnM+PGF1
dGgtYWRkcmVzcz5EZXBhcnRtZW50IG9mIE1lY2hhbmljYWwgRW5naW5lZXJpbmcsIENvbHVtYmlh
IFVuaXZlcnNpdHksIE5ldyBZb3JrLCBOWSAxMDAyNywgVVNBLjwvYXV0aC1hZGRyZXNzPjx0aXRs
ZXM+PHRpdGxlPkZyaWN0aW9uYWwgcmVzcG9uc2Ugb2YgYm92aW5lIGFydGljdWxhciBjYXJ0aWxh
Z2UgdW5kZXIgY3JlZXAgbG9hZGluZyBmb2xsb3dpbmcgcHJvdGVvZ2x5Y2FuIGRpZ2VzdGlvbiB3
aXRoIGNob25kcm9pdGluYXNlIEFCQzwvdGl0bGU+PHNlY29uZGFyeS10aXRsZT5KIEJpb21lY2gg
RW5nPC9zZWNvbmRhcnktdGl0bGU+PC90aXRsZXM+PHBlcmlvZGljYWw+PGZ1bGwtdGl0bGU+SiBC
aW9tZWNoIEVuZzwvZnVsbC10aXRsZT48L3BlcmlvZGljYWw+PHBhZ2VzPjEzMS00PC9wYWdlcz48
dm9sdW1lPjEyODwvdm9sdW1lPjxudW1iZXI+MTwvbnVtYmVyPjxlZGl0aW9uPjIwMDYvMDMvMTU8
L2VkaXRpb24+PGtleXdvcmRzPjxrZXl3b3JkPkFuaW1hbHM8L2tleXdvcmQ+PGtleXdvcmQ+Q2Fy
dGlsYWdlLCBBcnRpY3VsYXIvKnBoeXNpb2xvZ3k8L2tleXdvcmQ+PGtleXdvcmQ+Q2F0dGxlPC9r
ZXl3b3JkPjxrZXl3b3JkPkNob25kcm9pdGluIEFCQyBMeWFzZS8qbWV0YWJvbGlzbTwva2V5d29y
ZD48a2V5d29yZD5Db21wdXRlciBTaW11bGF0aW9uPC9rZXl3b3JkPjxrZXl3b3JkPkVsYXN0aWNp
dHk8L2tleXdvcmQ+PGtleXdvcmQ+RnJpY3Rpb248L2tleXdvcmQ+PGtleXdvcmQ+SW4gVml0cm8g
VGVjaG5pcXVlczwva2V5d29yZD48a2V5d29yZD4qTW9kZWxzLCBCaW9sb2dpY2FsPC9rZXl3b3Jk
PjxrZXl3b3JkPlByb3Rlb2dseWNhbnMvKnBoeXNpb2xvZ3k8L2tleXdvcmQ+PGtleXdvcmQ+U3Ry
ZXNzLCBNZWNoYW5pY2FsPC9rZXl3b3JkPjxrZXl3b3JkPlZpc2Nvc2l0eTwva2V5d29yZD48a2V5
d29yZD5XZWlnaHQtQmVhcmluZy8qcGh5c2lvbG9neTwva2V5d29yZD48L2tleXdvcmRzPjxkYXRl
cz48eWVhcj4yMDA2PC95ZWFyPjxwdWItZGF0ZXM+PGRhdGU+RmViPC9kYXRlPjwvcHViLWRhdGVz
PjwvZGF0ZXM+PGlzYm4+MDE0OC0wNzMxIChQcmludCkmI3hEOzAxNDgtMDczMSAoTGlua2luZyk8
L2lzYm4+PGFjY2Vzc2lvbi1udW0+MTY1MzI2MjY8L2FjY2Vzc2lvbi1udW0+PHVybHM+PHJlbGF0
ZWQtdXJscz48dXJsPmh0dHBzOi8vd3d3Lm5jYmkubmxtLm5paC5nb3YvcHVibWVkLzE2NTMyNjI2
PC91cmw+PC9yZWxhdGVkLXVybHM+PC91cmxzPjxjdXN0b20yPlBNQzI4MTk3MjY8L2N1c3RvbTI+
PC9yZWNvcmQ+PC9DaXRlPjxDaXRlPjxBdXRob3I+TmltZXNrZXJuPC9BdXRob3I+PFllYXI+MjAx
NjwvWWVhcj48UmVjTnVtPjgzMjc8L1JlY051bT48cmVjb3JkPjxyZWMtbnVtYmVyPjgzMjc8L3Jl
Yy1udW1iZXI+PGZvcmVpZ24ta2V5cz48a2V5IGFwcD0iRU4iIGRiLWlkPSJhZjlhcDVyZHlzYWE5
aGVmMGYzeDVhZGRhZGY5dHZycDlwZHgiIHRpbWVzdGFtcD0iMTU0MzgwODA1NyI+ODMyNzwva2V5
PjwvZm9yZWlnbi1rZXlzPjxyZWYtdHlwZSBuYW1lPSJKb3VybmFsIEFydGljbGUiPjE3PC9yZWYt
dHlwZT48Y29udHJpYnV0b3JzPjxhdXRob3JzPjxhdXRob3I+TmltZXNrZXJuLCBMLjwvYXV0aG9y
PjxhdXRob3I+VXRvbW8sIEwuPC9hdXRob3I+PGF1dGhvcj5MZWh0b3ZpaXRhLCBJLjwvYXV0aG9y
PjxhdXRob3I+RmVzc2VsLCBHLjwvYXV0aG9yPjxhdXRob3I+U25lZGVrZXIsIEouIEcuPC9hdXRo
b3I+PGF1dGhvcj52YW4gT3NjaCwgRy4gSi48L2F1dGhvcj48YXV0aG9yPk11bGxlciwgUi48L2F1
dGhvcj48YXV0aG9yPlN0b2ssIEsuIFMuPC9hdXRob3I+PC9hdXRob3JzPjwvY29udHJpYnV0b3Jz
PjxhdXRoLWFkZHJlc3M+SW5zdGl0dXRlIGZvciBCaW9tZWNoYW5pY3MsIEVUSCBadXJpY2gsIFp1
cmljaCwgU3dpdHplcmxhbmQuJiN4RDtEZXBhcnRtZW50IG9mIE9ydGhvcGVkaWNzLCBFcmFzbXVz
IE1DLCBVbml2ZXJzaXR5IE1lZGljYWwgQ2VudGVyLCBSb3R0ZXJkYW0sIFRoZSBOZXRoZXJsYW5k
cy4mI3hEO0luc3RpdHV0ZSBmb3IgQmlvbWVjaGFuaWNzLCBFVEggWnVyaWNoLCBadXJpY2gsIFN3
aXR6ZXJsYW5kOyBEZXBhcnRtZW50IG9mIE9ydGhvcGVkaWNzLCBCYWxncmlzdCBVbml2ZXJzaXR5
IEhvc3BpdGFsLCBVbml2ZXJzaXR5IG9mIFp1cmljaCwgWnVyaWNoLCBTd2l0emVybGFuZC4mI3hE
O0RlcGFydG1lbnQgb2YgT3J0aG9wZWRpY3MsIEVyYXNtdXMgTUMsIFVuaXZlcnNpdHkgTWVkaWNh
bCBDZW50ZXIsIFJvdHRlcmRhbSwgVGhlIE5ldGhlcmxhbmRzOyBEZXBhcnRtZW50IG9mIE90b3Jo
aW5vbGFyeW5nb2xvZ3ksIEhlYWQgYW5kIE5lY2sgU3VyZ2VyeSwgRXJhc211cyBNQywgVW5pdmVy
c2l0eSBNZWRpY2FsIENlbnRlciwgUm90dGVyZGFtLCBUaGUgTmV0aGVybGFuZHMuJiN4RDtJbnN0
aXR1dGUgZm9yIEJpb21lY2hhbmljcywgRVRIIFp1cmljaCwgWnVyaWNoLCBTd2l0emVybGFuZC4g
RWxlY3Ryb25pYyBhZGRyZXNzOiBrYXNAZXRoei5jaC48L2F1dGgtYWRkcmVzcz48dGl0bGVzPjx0
aXRsZT5UaXNzdWUgY29tcG9zaXRpb24gcmVndWxhdGVzIGRpc3RpbmN0IHZpc2NvZWxhc3RpYyBy
ZXNwb25zZXMgaW4gYXVyaWN1bGFyIGFuZCBhcnRpY3VsYXIgY2FydGlsYWdlPC90aXRsZT48c2Vj
b25kYXJ5LXRpdGxlPkogQmlvbWVjaDwvc2Vjb25kYXJ5LXRpdGxlPjwvdGl0bGVzPjxwZXJpb2Rp
Y2FsPjxmdWxsLXRpdGxlPkogQmlvbWVjaDwvZnVsbC10aXRsZT48YWJici0xPkogQmlvbWVjaDwv
YWJici0xPjwvcGVyaW9kaWNhbD48cGFnZXM+MzQ0LTUyPC9wYWdlcz48dm9sdW1lPjQ5PC92b2x1
bWU+PG51bWJlcj4zPC9udW1iZXI+PGtleXdvcmRzPjxrZXl3b3JkPkFuaW1hbHM8L2tleXdvcmQ+
PGtleXdvcmQ+QmlvbWVjaGFuaWNhbCBQaGVub21lbmE8L2tleXdvcmQ+PGtleXdvcmQ+Q2FydGls
YWdlLCBBcnRpY3VsYXIvKnBoeXNpb2xvZ3k8L2tleXdvcmQ+PGtleXdvcmQ+Q2F0dGxlPC9rZXl3
b3JkPjxrZXl3b3JkPkNvbGxhZ2VuL3BoeXNpb2xvZ3k8L2tleXdvcmQ+PGtleXdvcmQ+RWFyIENh
cnRpbGFnZS8qcGh5c2lvbG9neTwva2V5d29yZD48a2V5d29yZD5FbGFzdGljaXR5PC9rZXl3b3Jk
PjxrZXl3b3JkPkVsYXN0aW4vcGh5c2lvbG9neTwva2V5d29yZD48a2V5d29yZD5HbHljb3NhbWlu
b2dseWNhbnMvcGh5c2lvbG9neTwva2V5d29yZD48a2V5d29yZD5Kb2ludHM8L2tleXdvcmQ+PGtl
eXdvcmQ+VmlzY29zaXR5PC9rZXl3b3JkPjxrZXl3b3JkPkJpb21lY2hhbmljYWwgcHJvcGVydGll
czwva2V5d29yZD48a2V5d29yZD5FYXIgY2FydGlsYWdlPC9rZXl3b3JkPjxrZXl3b3JkPkVsYXN0
aWMgZmliZXJzPC9rZXl3b3JkPjxrZXl3b3JkPkVsYXN0aW48L2tleXdvcmQ+PGtleXdvcmQ+Vmlz
Y29lbGFzdGljaXR5PC9rZXl3b3JkPjwva2V5d29yZHM+PGRhdGVzPjx5ZWFyPjIwMTY8L3llYXI+
PHB1Yi1kYXRlcz48ZGF0ZT5GZWIgODwvZGF0ZT48L3B1Yi1kYXRlcz48L2RhdGVzPjxpc2JuPjE4
NzMtMjM4MCAoRWxlY3Ryb25pYykmI3hEOzAwMjEtOTI5MCAoTGlua2luZyk8L2lzYm4+PGFjY2Vz
c2lvbi1udW0+MjY3NzI3OTk8L2FjY2Vzc2lvbi1udW0+PHVybHM+PHJlbGF0ZWQtdXJscz48dXJs
Pmh0dHBzOi8vd3d3Lm5jYmkubmxtLm5paC5nb3YvcHVibWVkLzI2NzcyNzk5PC91cmw+PC9yZWxh
dGVkLXVybHM+PC91cmxzPjxlbGVjdHJvbmljLXJlc291cmNlLW51bT4xMC4xMDE2L2ouamJpb21l
Y2guMjAxNS4xMi4wMzI8L2VsZWN0cm9uaWMtcmVzb3VyY2UtbnVtPjwvcmVjb3JkPjwvQ2l0ZT48
Q2l0ZT48QXV0aG9yPkJhcmE8L0F1dGhvcj48WWVhcj4yMDEyPC9ZZWFyPjxSZWNOdW0+NDg1PC9S
ZWNOdW0+PHJlY29yZD48cmVjLW51bWJlcj40ODU8L3JlYy1udW1iZXI+PGZvcmVpZ24ta2V5cz48
a2V5IGFwcD0iRU4iIGRiLWlkPSJhd2QwZndwdjg1MHgwOWVyZXo1eDlldGt4ZWVkYXNheGVhdGQi
IHRpbWVzdGFtcD0iMTUzNTYyMTI0NyI+NDg1PC9rZXk+PC9mb3JlaWduLWtleXM+PHJlZi10eXBl
IG5hbWU9IkpvdXJuYWwgQXJ0aWNsZSI+MTc8L3JlZi10eXBlPjxjb250cmlidXRvcnM+PGF1dGhv
cnM+PGF1dGhvcj5CYXJhLCBKLiBKLjwvYXV0aG9yPjxhdXRob3I+Sm9obnNvbiwgVy4gRS48L2F1
dGhvcj48YXV0aG9yPkNhdGVyc29uLCBCLjwvYXV0aG9yPjxhdXRob3I+Um9iZXJ0cywgUy48L2F1
dGhvcj48L2F1dGhvcnM+PC9jb250cmlidXRvcnM+PGF1dGgtYWRkcmVzcz5UaGUgUm9iZXJ0IEpv
bmVzIGFuZCBBZ25lcyBIdW50IE9ydGhvcGFlZGljIEhvc3BpdGFsLCBOSFMgRm91bmRhdGlvbiBU
cnVzdCBhbmQgVGhlIEluc3RpdHV0ZSBmb3IgU2NpZW5jZSBhbmQgVGVjaG5vbG9neSBpbiBNZWRp
Y2luZSwgS2VlbGUgVW5pdmVyc2l0eSwgT3N3ZXN0cnksIFNocm9wc2hpcmUsIFVLLiBqZW5uaWZl
ci5iYXJhQHJqYWgubmhzLnVrPC9hdXRoLWFkZHJlc3M+PHRpdGxlcz48dGl0bGU+QXJ0aWN1bGFy
IGNhcnRpbGFnZSBnbHljb3NhbWlub2dseWNhbnMgaW5oaWJpdCB0aGUgYWRoZXNpb24gb2YgZW5k
b3RoZWxpYWwgY2VsbHM8L3RpdGxlPjxzZWNvbmRhcnktdGl0bGU+Q29ubmVjdCBUaXNzdWUgUmVz
PC9zZWNvbmRhcnktdGl0bGU+PC90aXRsZXM+PHBlcmlvZGljYWw+PGZ1bGwtdGl0bGU+Q29ubmVj
dCBUaXNzdWUgUmVzPC9mdWxsLXRpdGxlPjwvcGVyaW9kaWNhbD48cGFnZXM+MjIwLTg8L3BhZ2Vz
Pjx2b2x1bWU+NTM8L3ZvbHVtZT48bnVtYmVyPjM8L251bWJlcj48ZWRpdGlvbj4yMDExLzEyLzA3
PC9lZGl0aW9uPjxrZXl3b3Jkcz48a2V5d29yZD5BbmltYWxzPC9rZXl3b3JkPjxrZXl3b3JkPkNh
cnRpbGFnZSwgQXJ0aWN1bGFyL2NoZW1pc3RyeS9kcnVnIGVmZmVjdHMvKm1ldGFib2xpc208L2tl
eXdvcmQ+PGtleXdvcmQ+Q2F0dGxlPC9rZXl3b3JkPjxrZXl3b3JkPkNlbGwgQWRoZXNpb24vZHJ1
ZyBlZmZlY3RzL3BoeXNpb2xvZ3k8L2tleXdvcmQ+PGtleXdvcmQ+Q2VsbCBTdXJ2aXZhbC9kcnVn
IGVmZmVjdHM8L2tleXdvcmQ+PGtleXdvcmQ+Q2hvbmRyb2N5dGVzL2RydWcgZWZmZWN0cy9waHlz
aW9sb2d5PC9rZXl3b3JkPjxrZXl3b3JkPkNob25kcm9pdGluIFN1bGZhdGVzL21ldGFib2xpc208
L2tleXdvcmQ+PGtleXdvcmQ+RGlzZWFzZSBQcm9ncmVzc2lvbjwva2V5d29yZD48a2V5d29yZD5F
cGl0b3Blcy9kcnVnIGVmZmVjdHM8L2tleXdvcmQ+PGtleXdvcmQ+RmVtYWxlPC9rZXl3b3JkPjxr
ZXl3b3JkPkdseWNvcHJvdGVpbnMvbWV0YWJvbGlzbTwva2V5d29yZD48a2V5d29yZD5HbHljb3Nh
bWlub2dseWNhbnMvYW5hbHlzaXMvKnBoeXNpb2xvZ3k8L2tleXdvcmQ+PGtleXdvcmQ+SHVtYW4g
VW1iaWxpY2FsIFZlaW4gRW5kb3RoZWxpYWwgQ2VsbHMvY3l0b2xvZ3kvZHJ1ZyBlZmZlY3RzLypt
ZXRhYm9saXNtPC9rZXl3b3JkPjxrZXl3b3JkPkh1bWFuczwva2V5d29yZD48a2V5d29yZD5IeWFs
dXJvbm9nbHVjb3NhbWluaWRhc2UvcGhhcm1hY29sb2d5PC9rZXl3b3JkPjxrZXl3b3JkPk5lb3Zh
c2N1bGFyaXphdGlvbiwgUGh5c2lvbG9naWMvZHJ1ZyBlZmZlY3RzLypwaHlzaW9sb2d5PC9rZXl3
b3JkPjxrZXl3b3JkPk9yZ2FuIEN1bHR1cmUgVGVjaG5pcXVlczwva2V5d29yZD48a2V5d29yZD5P
c3Rlb2FydGhyaXRpcy8qbWV0YWJvbGlzbS9wYXRob2xvZ3k8L2tleXdvcmQ+PC9rZXl3b3Jkcz48
ZGF0ZXM+PHllYXI+MjAxMjwveWVhcj48L2RhdGVzPjxpc2JuPjE2MDctODQzOCAoRWxlY3Ryb25p
YykmI3hEOzAzMDAtODIwNyAoTGlua2luZyk8L2lzYm4+PGFjY2Vzc2lvbi1udW0+MjIxNDE1ODI8
L2FjY2Vzc2lvbi1udW0+PHVybHM+PHJlbGF0ZWQtdXJscz48dXJsPmh0dHBzOi8vd3d3Lm5jYmku
bmxtLm5paC5nb3YvcHVibWVkLzIyMTQxNTgyPC91cmw+PC9yZWxhdGVkLXVybHM+PC91cmxzPjxl
bGVjdHJvbmljLXJlc291cmNlLW51bT4xMC4zMTA5LzAzMDA4MjA3LjIwMTEuNjI5MzEwPC9lbGVj
dHJvbmljLXJlc291cmNlLW51bT48L3JlY29yZD48L0NpdGU+PC9FbmROb3RlPgB=
</w:fldData>
        </w:fldChar>
      </w:r>
      <w:r w:rsidR="00F1775D" w:rsidRPr="00464C91">
        <w:instrText xml:space="preserve"> ADDIN EN.CITE.DATA </w:instrText>
      </w:r>
      <w:r w:rsidR="00F1775D" w:rsidRPr="00464C91">
        <w:fldChar w:fldCharType="end"/>
      </w:r>
      <w:r w:rsidR="00C210BD" w:rsidRPr="00464C91">
        <w:fldChar w:fldCharType="separate"/>
      </w:r>
      <w:hyperlink w:anchor="_ENREF_2" w:tooltip="Nimeskern, 2016 #8327" w:history="1">
        <w:r w:rsidR="00F1775D" w:rsidRPr="00464C91">
          <w:rPr>
            <w:noProof/>
            <w:vertAlign w:val="superscript"/>
          </w:rPr>
          <w:t>2</w:t>
        </w:r>
      </w:hyperlink>
      <w:r w:rsidR="00F1775D" w:rsidRPr="00464C91">
        <w:rPr>
          <w:noProof/>
          <w:vertAlign w:val="superscript"/>
        </w:rPr>
        <w:t>,</w:t>
      </w:r>
      <w:hyperlink w:anchor="_ENREF_6" w:tooltip="Bara, 2012 #485" w:history="1">
        <w:r w:rsidR="00F1775D" w:rsidRPr="00464C91">
          <w:rPr>
            <w:noProof/>
            <w:vertAlign w:val="superscript"/>
          </w:rPr>
          <w:t>6</w:t>
        </w:r>
      </w:hyperlink>
      <w:r w:rsidR="00F1775D" w:rsidRPr="00464C91">
        <w:rPr>
          <w:noProof/>
          <w:vertAlign w:val="superscript"/>
        </w:rPr>
        <w:t>,</w:t>
      </w:r>
      <w:hyperlink w:anchor="_ENREF_12" w:tooltip="Basalo, 2006 #600" w:history="1">
        <w:r w:rsidR="00F1775D" w:rsidRPr="00464C91">
          <w:rPr>
            <w:noProof/>
            <w:vertAlign w:val="superscript"/>
          </w:rPr>
          <w:t>12</w:t>
        </w:r>
      </w:hyperlink>
      <w:r w:rsidR="00C210BD" w:rsidRPr="00464C91">
        <w:fldChar w:fldCharType="end"/>
      </w:r>
      <w:r w:rsidR="00966BD3" w:rsidRPr="00464C91">
        <w:t>.</w:t>
      </w:r>
      <w:r w:rsidR="00D34237" w:rsidRPr="00464C91">
        <w:t xml:space="preserve"> </w:t>
      </w:r>
      <w:r w:rsidR="00AB6B79" w:rsidRPr="00464C91">
        <w:t xml:space="preserve">Furthermore, GAG </w:t>
      </w:r>
      <w:r w:rsidR="00C07AE6" w:rsidRPr="00464C91">
        <w:t>depletion</w:t>
      </w:r>
      <w:r w:rsidR="00AB6B79" w:rsidRPr="00464C91">
        <w:t xml:space="preserve"> can cause a significant dry mass loss in samples, </w:t>
      </w:r>
      <w:r w:rsidR="00E213A1" w:rsidRPr="00464C91">
        <w:t xml:space="preserve">and </w:t>
      </w:r>
      <w:r w:rsidR="00AB6B79" w:rsidRPr="00464C91">
        <w:t>post-</w:t>
      </w:r>
      <w:r w:rsidR="00C07AE6" w:rsidRPr="00464C91">
        <w:t>treatment</w:t>
      </w:r>
      <w:r w:rsidR="00AB6B79" w:rsidRPr="00464C91">
        <w:t xml:space="preserve"> dry weight does not reflect the original dry weight of the cartilage. Use of post-</w:t>
      </w:r>
      <w:r w:rsidR="00C07AE6" w:rsidRPr="00464C91">
        <w:t>treatment</w:t>
      </w:r>
      <w:r w:rsidR="00AB6B79" w:rsidRPr="00464C91">
        <w:t xml:space="preserve"> dry weight for normalising results is less accurate than pre-</w:t>
      </w:r>
      <w:r w:rsidR="00C07AE6" w:rsidRPr="00464C91">
        <w:t>treatment</w:t>
      </w:r>
      <w:r w:rsidR="00AB6B79" w:rsidRPr="00464C91">
        <w:t xml:space="preserve"> dry weight. This affects interpretation of results, particularly when comparing experimental groups with the control which d</w:t>
      </w:r>
      <w:r w:rsidR="00E213A1" w:rsidRPr="00464C91">
        <w:t>id</w:t>
      </w:r>
      <w:r w:rsidR="00AB6B79" w:rsidRPr="00464C91">
        <w:t xml:space="preserve"> not undergo </w:t>
      </w:r>
      <w:r w:rsidR="00C07AE6" w:rsidRPr="00464C91">
        <w:t>treatment</w:t>
      </w:r>
      <w:r w:rsidR="00AB6B79" w:rsidRPr="00464C91">
        <w:t xml:space="preserve">. Results </w:t>
      </w:r>
      <w:r w:rsidR="006010E1" w:rsidRPr="00464C91">
        <w:t>showed</w:t>
      </w:r>
      <w:r w:rsidR="00F85BA3" w:rsidRPr="00464C91">
        <w:t xml:space="preserve"> that </w:t>
      </w:r>
      <w:r w:rsidR="00D34237" w:rsidRPr="00464C91">
        <w:t>the</w:t>
      </w:r>
      <w:r w:rsidR="000453B1" w:rsidRPr="00464C91">
        <w:t xml:space="preserve"> reagent’s</w:t>
      </w:r>
      <w:r w:rsidR="00D34237" w:rsidRPr="00464C91">
        <w:t xml:space="preserve"> </w:t>
      </w:r>
      <w:r w:rsidR="00A72C8A" w:rsidRPr="00464C91">
        <w:t>ability to</w:t>
      </w:r>
      <w:r w:rsidR="002B58ED" w:rsidRPr="00464C91">
        <w:t xml:space="preserve"> </w:t>
      </w:r>
      <w:r w:rsidR="00E213A1" w:rsidRPr="00464C91">
        <w:t>deplete</w:t>
      </w:r>
      <w:r w:rsidR="00C07AE6" w:rsidRPr="00464C91">
        <w:t xml:space="preserve"> </w:t>
      </w:r>
      <w:r w:rsidR="002B58ED" w:rsidRPr="00464C91">
        <w:t>the targeted components (GAG in this case) is not affected by initial water content</w:t>
      </w:r>
      <w:r w:rsidR="00D34237" w:rsidRPr="00464C91">
        <w:t xml:space="preserve"> </w:t>
      </w:r>
      <w:r w:rsidR="002B58ED" w:rsidRPr="00464C91">
        <w:t>(</w:t>
      </w:r>
      <w:r w:rsidR="00B55EA4" w:rsidRPr="00464C91">
        <w:t>i.e.</w:t>
      </w:r>
      <w:r w:rsidR="002B58ED" w:rsidRPr="00464C91">
        <w:t xml:space="preserve"> whether it is hydrated or lyophilised).</w:t>
      </w:r>
      <w:r w:rsidR="00C53E3D" w:rsidRPr="00464C91">
        <w:t xml:space="preserve"> Lyophilising the sample before </w:t>
      </w:r>
      <w:r w:rsidR="00C07AE6" w:rsidRPr="00464C91">
        <w:t>treatment</w:t>
      </w:r>
      <w:r w:rsidR="00C53E3D" w:rsidRPr="00464C91">
        <w:t xml:space="preserve"> allow</w:t>
      </w:r>
      <w:r w:rsidR="004E5AFC" w:rsidRPr="00464C91">
        <w:t>s</w:t>
      </w:r>
      <w:r w:rsidR="00C53E3D" w:rsidRPr="00464C91">
        <w:t xml:space="preserve"> measure</w:t>
      </w:r>
      <w:r w:rsidR="002C1002" w:rsidRPr="00464C91">
        <w:t>ment of</w:t>
      </w:r>
      <w:r w:rsidR="00C53E3D" w:rsidRPr="00464C91">
        <w:t xml:space="preserve"> original dry weight</w:t>
      </w:r>
      <w:r w:rsidR="00101C8F" w:rsidRPr="00464C91">
        <w:t xml:space="preserve"> which is referred </w:t>
      </w:r>
      <w:r w:rsidR="00551F02" w:rsidRPr="00464C91">
        <w:t xml:space="preserve">to </w:t>
      </w:r>
      <w:r w:rsidR="00101C8F" w:rsidRPr="00464C91">
        <w:t xml:space="preserve">as </w:t>
      </w:r>
      <w:r w:rsidR="004E5AFC" w:rsidRPr="00464C91">
        <w:t>“</w:t>
      </w:r>
      <w:r w:rsidR="0089127C" w:rsidRPr="00464C91">
        <w:t>pre-treatment</w:t>
      </w:r>
      <w:r w:rsidR="00101C8F" w:rsidRPr="00464C91">
        <w:t xml:space="preserve"> dry weight</w:t>
      </w:r>
      <w:r w:rsidR="004E5AFC" w:rsidRPr="00464C91">
        <w:t>”</w:t>
      </w:r>
      <w:r w:rsidR="00C53E3D" w:rsidRPr="00464C91">
        <w:t>.</w:t>
      </w:r>
      <w:r w:rsidRPr="00464C91">
        <w:t xml:space="preserve"> </w:t>
      </w:r>
    </w:p>
    <w:p w14:paraId="2DE90E25" w14:textId="3E955109" w:rsidR="00AB6B79" w:rsidRPr="00464C91" w:rsidRDefault="00AB6B79" w:rsidP="00AB6B79">
      <w:r w:rsidRPr="00464C91">
        <w:t>Using pre-</w:t>
      </w:r>
      <w:r w:rsidR="00C07AE6" w:rsidRPr="00464C91">
        <w:t>treatment</w:t>
      </w:r>
      <w:r w:rsidRPr="00464C91">
        <w:t xml:space="preserve"> dry weight has an advantage over wet weight, which can be unstable and may vary during sample handling. In addition, water content of different cartilage types varies</w:t>
      </w:r>
      <w:hyperlink w:anchor="_ENREF_2" w:tooltip="Nimeskern, 2016 #8327" w:history="1">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 </w:instrText>
        </w:r>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2</w:t>
        </w:r>
        <w:r w:rsidR="00F1775D" w:rsidRPr="00464C91">
          <w:fldChar w:fldCharType="end"/>
        </w:r>
      </w:hyperlink>
      <w:r w:rsidRPr="00464C91">
        <w:fldChar w:fldCharType="begin"/>
      </w:r>
      <w:r w:rsidRPr="00464C91">
        <w:instrText xml:space="preserve"> </w:instrText>
      </w:r>
      <w:r w:rsidR="007C6E60" w:rsidRPr="00464C91">
        <w:instrText>2</w:instrText>
      </w:r>
      <w:r w:rsidRPr="00464C91">
        <w:instrText xml:space="preserve">ADDIN EN.CITE </w:instrText>
      </w:r>
      <w:r w:rsidRPr="00464C91">
        <w:fldChar w:fldCharType="begin">
          <w:fldData xml:space="preserve">PEVuZE5vdGU+PENpdGU+PEF1dGhvcj5OaW1lc2tlcm48L0F1dGhvcj48WWVhcj4yMDE2PC9ZZWFy
PjxSZWNOdW0+MTg1PC9SZWNOdW0+PERpc3BsYXlUZXh0PlsyXTwvRGlzcGxheVRleHQ+PHJlY29y
ZD48cmVjLW51bWJlcj4xODU8L3JlYy1udW1iZXI+PGZvcmVpZ24ta2V5cz48a2V5IGFwcD0iRU4i
IGRiLWlkPSJhd2QwZndwdjg1MHgwOWVyZXo1eDlldGt4ZWVkYXNheGVhdGQiIHRpbWVzdGFtcD0i
MTUyMDkyMjUyNCI+MTg1PC9rZXk+PC9mb3JlaWduLWtleXM+PHJlZi10eXBlIG5hbWU9IkpvdXJu
YWwgQXJ0aWNsZSI+MTc8L3JlZi10eXBlPjxjb250cmlidXRvcnM+PGF1dGhvcnM+PGF1dGhvcj5O
aW1lc2tlcm4sIEwuPC9hdXRob3I+PGF1dGhvcj5VdG9tbywgTC48L2F1dGhvcj48YXV0aG9yPkxl
aHRvdmlpdGEsIEkuPC9hdXRob3I+PGF1dGhvcj5GZXNzZWwsIEcuPC9hdXRob3I+PGF1dGhvcj5T
bmVkZWtlciwgSi4gRy48L2F1dGhvcj48YXV0aG9yPnZhbiBPc2NoLCBHLiBKLjwvYXV0aG9yPjxh
dXRob3I+TXVsbGVyLCBSLjwvYXV0aG9yPjxhdXRob3I+U3RvaywgSy4gUy48L2F1dGhvcj48L2F1
dGhvcnM+PC9jb250cmlidXRvcnM+PGF1dGgtYWRkcmVzcz5JbnN0aXR1dGUgZm9yIEJpb21lY2hh
bmljcywgRVRIIFp1cmljaCwgWnVyaWNoLCBTd2l0emVybGFuZC4mI3hEO0RlcGFydG1lbnQgb2Yg
T3J0aG9wZWRpY3MsIEVyYXNtdXMgTUMsIFVuaXZlcnNpdHkgTWVkaWNhbCBDZW50ZXIsIFJvdHRl
cmRhbSwgVGhlIE5ldGhlcmxhbmRzLiYjeEQ7SW5zdGl0dXRlIGZvciBCaW9tZWNoYW5pY3MsIEVU
SCBadXJpY2gsIFp1cmljaCwgU3dpdHplcmxhbmQ7IERlcGFydG1lbnQgb2YgT3J0aG9wZWRpY3Ms
IEJhbGdyaXN0IFVuaXZlcnNpdHkgSG9zcGl0YWwsIFVuaXZlcnNpdHkgb2YgWnVyaWNoLCBadXJp
Y2gsIFN3aXR6ZXJsYW5kLiYjeEQ7RGVwYXJ0bWVudCBvZiBPcnRob3BlZGljcywgRXJhc211cyBN
QywgVW5pdmVyc2l0eSBNZWRpY2FsIENlbnRlciwgUm90dGVyZGFtLCBUaGUgTmV0aGVybGFuZHM7
IERlcGFydG1lbnQgb2YgT3Rvcmhpbm9sYXJ5bmdvbG9neSwgSGVhZCBhbmQgTmVjayBTdXJnZXJ5
LCBFcmFzbXVzIE1DLCBVbml2ZXJzaXR5IE1lZGljYWwgQ2VudGVyLCBSb3R0ZXJkYW0sIFRoZSBO
ZXRoZXJsYW5kcy4mI3hEO0luc3RpdHV0ZSBmb3IgQmlvbWVjaGFuaWNzLCBFVEggWnVyaWNoLCBa
dXJpY2gsIFN3aXR6ZXJsYW5kLiBFbGVjdHJvbmljIGFkZHJlc3M6IGthc0BldGh6LmNoLjwvYXV0
aC1hZGRyZXNzPjx0aXRsZXM+PHRpdGxlPlRpc3N1ZSBjb21wb3NpdGlvbiByZWd1bGF0ZXMgZGlz
dGluY3QgdmlzY29lbGFzdGljIHJlc3BvbnNlcyBpbiBhdXJpY3VsYXIgYW5kIGFydGljdWxhciBj
YXJ0aWxhZ2U8L3RpdGxlPjxzZWNvbmRhcnktdGl0bGU+SiBCaW9tZWNoPC9zZWNvbmRhcnktdGl0
bGU+PC90aXRsZXM+PHBlcmlvZGljYWw+PGZ1bGwtdGl0bGU+SiBCaW9tZWNoPC9mdWxsLXRpdGxl
PjwvcGVyaW9kaWNhbD48cGFnZXM+MzQ0LTUyPC9wYWdlcz48dm9sdW1lPjQ5PC92b2x1bWU+PG51
bWJlcj4zPC9udW1iZXI+PGVkaXRpb24+MjAxNi8wMS8xNzwvZWRpdGlvbj48a2V5d29yZHM+PGtl
eXdvcmQ+QW5pbWFsczwva2V5d29yZD48a2V5d29yZD5CaW9tZWNoYW5pY2FsIFBoZW5vbWVuYTwv
a2V5d29yZD48a2V5d29yZD5DYXJ0aWxhZ2UsIEFydGljdWxhci8qcGh5c2lvbG9neTwva2V5d29y
ZD48a2V5d29yZD5DYXR0bGU8L2tleXdvcmQ+PGtleXdvcmQ+Q29sbGFnZW4vcGh5c2lvbG9neTwv
a2V5d29yZD48a2V5d29yZD5FYXIgQ2FydGlsYWdlLypwaHlzaW9sb2d5PC9rZXl3b3JkPjxrZXl3
b3JkPkVsYXN0aWNpdHk8L2tleXdvcmQ+PGtleXdvcmQ+RWxhc3Rpbi9waHlzaW9sb2d5PC9rZXl3
b3JkPjxrZXl3b3JkPkdseWNvc2FtaW5vZ2x5Y2Fucy9waHlzaW9sb2d5PC9rZXl3b3JkPjxrZXl3
b3JkPkpvaW50czwva2V5d29yZD48a2V5d29yZD5WaXNjb3NpdHk8L2tleXdvcmQ+PGtleXdvcmQ+
QmlvbWVjaGFuaWNhbCBwcm9wZXJ0aWVzPC9rZXl3b3JkPjxrZXl3b3JkPkVhciBjYXJ0aWxhZ2U8
L2tleXdvcmQ+PGtleXdvcmQ+RWxhc3RpYyBmaWJlcnM8L2tleXdvcmQ+PGtleXdvcmQ+RWxhc3Rp
bjwva2V5d29yZD48a2V5d29yZD5WaXNjb2VsYXN0aWNpdHk8L2tleXdvcmQ+PC9rZXl3b3Jkcz48
ZGF0ZXM+PHllYXI+MjAxNjwveWVhcj48cHViLWRhdGVzPjxkYXRlPkZlYiA4PC9kYXRlPjwvcHVi
LWRhdGVzPjwvZGF0ZXM+PGlzYm4+MTg3My0yMzgwIChFbGVjdHJvbmljKSYjeEQ7MDAyMS05Mjkw
IChMaW5raW5nKTwvaXNibj48YWNjZXNzaW9uLW51bT4yNjc3Mjc5OTwvYWNjZXNzaW9uLW51bT48
dXJscz48cmVsYXRlZC11cmxzPjx1cmw+aHR0cHM6Ly93d3cubmNiaS5ubG0ubmloLmdvdi9wdWJt
ZWQvMjY3NzI3OTk8L3VybD48L3JlbGF0ZWQtdXJscz48L3VybHM+PGVsZWN0cm9uaWMtcmVzb3Vy
Y2UtbnVtPjEwLjEwMTYvai5qYmlvbWVjaC4yMDE1LjEyLjAzMjwvZWxlY3Ryb25pYy1yZXNvdXJj
ZS1udW0+PC9yZWNvcmQ+PC9DaXRlPjwvRW5kTm90ZT5=
</w:fldData>
        </w:fldChar>
      </w:r>
      <w:r w:rsidRPr="00464C91">
        <w:instrText xml:space="preserve"> ADDIN EN.CITE.DATA </w:instrText>
      </w:r>
      <w:r w:rsidRPr="00464C91">
        <w:fldChar w:fldCharType="end"/>
      </w:r>
      <w:r w:rsidRPr="00464C91">
        <w:fldChar w:fldCharType="separate"/>
      </w:r>
      <w:r w:rsidRPr="00464C91">
        <w:rPr>
          <w:noProof/>
        </w:rPr>
        <w:t>[</w:t>
      </w:r>
      <w:hyperlink w:anchor="_ENREF_2" w:tooltip="Nimeskern, 2016 #185" w:history="1">
        <w:r w:rsidR="00887266" w:rsidRPr="00464C91">
          <w:rPr>
            <w:noProof/>
          </w:rPr>
          <w:t>2</w:t>
        </w:r>
      </w:hyperlink>
      <w:r w:rsidRPr="00464C91">
        <w:rPr>
          <w:noProof/>
        </w:rPr>
        <w:t>]</w:t>
      </w:r>
      <w:r w:rsidRPr="00464C91">
        <w:fldChar w:fldCharType="end"/>
      </w:r>
      <w:r w:rsidRPr="00464C91">
        <w:t xml:space="preserve">, making it less accurate </w:t>
      </w:r>
      <w:r w:rsidR="00E213A1" w:rsidRPr="00464C91">
        <w:t xml:space="preserve">for comparing cartilage </w:t>
      </w:r>
      <w:r w:rsidRPr="00464C91">
        <w:t xml:space="preserve">constituents </w:t>
      </w:r>
      <w:r w:rsidR="00E213A1" w:rsidRPr="00464C91">
        <w:t>in different types</w:t>
      </w:r>
      <w:r w:rsidRPr="00464C91">
        <w:t xml:space="preserve">. We </w:t>
      </w:r>
      <w:r w:rsidR="00E213A1" w:rsidRPr="00464C91">
        <w:t>recommend</w:t>
      </w:r>
      <w:r w:rsidRPr="00464C91">
        <w:t xml:space="preserve"> using pre-</w:t>
      </w:r>
      <w:r w:rsidR="001C6ECD" w:rsidRPr="00464C91">
        <w:t>treatment</w:t>
      </w:r>
      <w:r w:rsidRPr="00464C91">
        <w:t xml:space="preserve"> dry weight to improve the precision of the results. For example, dry weight basis may also be used to express the content of other components such as collagen and elastin in addition to </w:t>
      </w:r>
      <w:proofErr w:type="spellStart"/>
      <w:r w:rsidRPr="00464C91">
        <w:t>sGAG</w:t>
      </w:r>
      <w:proofErr w:type="spellEnd"/>
      <w:r w:rsidRPr="00464C91">
        <w:t xml:space="preserve">. </w:t>
      </w:r>
      <w:r w:rsidR="00E213A1" w:rsidRPr="00464C91">
        <w:t xml:space="preserve">Additionally, when </w:t>
      </w:r>
      <w:r w:rsidRPr="00464C91">
        <w:t xml:space="preserve">comparing native and tissue-engineered cartilage constructs, dry weight might be a reliable normalising parameter as water content in tissue engineering products could vary significantly from native tissues. </w:t>
      </w:r>
    </w:p>
    <w:p w14:paraId="6EF45692" w14:textId="7A830961" w:rsidR="00591F5D" w:rsidRPr="00464C91" w:rsidRDefault="002A4202" w:rsidP="00B43826">
      <w:proofErr w:type="spellStart"/>
      <w:r w:rsidRPr="00464C91">
        <w:t>Chondroitinase</w:t>
      </w:r>
      <w:proofErr w:type="spellEnd"/>
      <w:r w:rsidRPr="00464C91">
        <w:t xml:space="preserve"> ABC removed twice as m</w:t>
      </w:r>
      <w:r w:rsidR="00E64B1E" w:rsidRPr="00464C91">
        <w:t>uch</w:t>
      </w:r>
      <w:r w:rsidRPr="00464C91">
        <w:t xml:space="preserve"> </w:t>
      </w:r>
      <w:proofErr w:type="spellStart"/>
      <w:r w:rsidR="00FF70B5" w:rsidRPr="00464C91">
        <w:t>s</w:t>
      </w:r>
      <w:r w:rsidRPr="00464C91">
        <w:t>GAG</w:t>
      </w:r>
      <w:proofErr w:type="spellEnd"/>
      <w:r w:rsidRPr="00464C91">
        <w:t xml:space="preserve"> </w:t>
      </w:r>
      <w:r w:rsidR="00FF70B5" w:rsidRPr="00464C91">
        <w:t>(with respect to corresponding blank group)</w:t>
      </w:r>
      <w:r w:rsidR="000053BF" w:rsidRPr="00464C91">
        <w:t xml:space="preserve"> </w:t>
      </w:r>
      <w:r w:rsidRPr="00464C91">
        <w:t xml:space="preserve">from </w:t>
      </w:r>
      <w:r w:rsidR="000053BF" w:rsidRPr="00464C91">
        <w:t xml:space="preserve">nasal cartilage </w:t>
      </w:r>
      <w:r w:rsidR="00B22412" w:rsidRPr="00464C91">
        <w:t xml:space="preserve">(~57%) </w:t>
      </w:r>
      <w:r w:rsidRPr="00464C91">
        <w:t xml:space="preserve">compared to </w:t>
      </w:r>
      <w:r w:rsidR="000053BF" w:rsidRPr="00464C91">
        <w:t>articular cartilage</w:t>
      </w:r>
      <w:r w:rsidR="00B22412" w:rsidRPr="00464C91">
        <w:t xml:space="preserve"> (~23%)</w:t>
      </w:r>
      <w:r w:rsidR="00392C3C" w:rsidRPr="00464C91">
        <w:t>, which are both hyaline cartilages</w:t>
      </w:r>
      <w:r w:rsidR="006662F5" w:rsidRPr="00464C91">
        <w:t>.</w:t>
      </w:r>
      <w:r w:rsidR="000053BF" w:rsidRPr="00464C91">
        <w:t xml:space="preserve"> </w:t>
      </w:r>
      <w:r w:rsidR="00FF70B5" w:rsidRPr="00464C91">
        <w:t>For</w:t>
      </w:r>
      <w:r w:rsidRPr="00464C91">
        <w:t xml:space="preserve"> </w:t>
      </w:r>
      <w:r w:rsidR="00392C3C" w:rsidRPr="00464C91">
        <w:t xml:space="preserve">the </w:t>
      </w:r>
      <w:r w:rsidRPr="00464C91">
        <w:t>other two reagents</w:t>
      </w:r>
      <w:r w:rsidR="000053BF" w:rsidRPr="00464C91">
        <w:t xml:space="preserve"> (guanidine hydrochloride and hyaluronidase)</w:t>
      </w:r>
      <w:r w:rsidRPr="00464C91">
        <w:t xml:space="preserve"> </w:t>
      </w:r>
      <w:r w:rsidR="00FF70B5" w:rsidRPr="00464C91">
        <w:t xml:space="preserve">both articular and nasal cartilage </w:t>
      </w:r>
      <w:r w:rsidRPr="00464C91">
        <w:t>showed similar</w:t>
      </w:r>
      <w:r w:rsidR="00FF70B5" w:rsidRPr="00464C91">
        <w:t xml:space="preserve"> </w:t>
      </w:r>
      <w:proofErr w:type="spellStart"/>
      <w:r w:rsidR="00FF70B5" w:rsidRPr="00464C91">
        <w:t>sGAG</w:t>
      </w:r>
      <w:proofErr w:type="spellEnd"/>
      <w:r w:rsidRPr="00464C91">
        <w:t xml:space="preserve"> percentage losses. This suggests </w:t>
      </w:r>
      <w:r w:rsidR="000053BF" w:rsidRPr="00464C91">
        <w:t xml:space="preserve">the availability of </w:t>
      </w:r>
      <w:r w:rsidR="006022A0" w:rsidRPr="00464C91">
        <w:t>more chondroitin sulphate GAG chains</w:t>
      </w:r>
      <w:r w:rsidR="00915BA4" w:rsidRPr="00464C91">
        <w:t xml:space="preserve"> that decorate</w:t>
      </w:r>
      <w:r w:rsidR="006022A0" w:rsidRPr="00464C91">
        <w:t xml:space="preserve"> the proteoglycans </w:t>
      </w:r>
      <w:r w:rsidR="004E5AFC" w:rsidRPr="00464C91">
        <w:t>a</w:t>
      </w:r>
      <w:r w:rsidR="00915BA4" w:rsidRPr="00464C91">
        <w:t xml:space="preserve">re </w:t>
      </w:r>
      <w:r w:rsidR="006022A0" w:rsidRPr="00464C91">
        <w:t xml:space="preserve">available in </w:t>
      </w:r>
      <w:r w:rsidR="000053BF" w:rsidRPr="00464C91">
        <w:t>nasal cartilage</w:t>
      </w:r>
      <w:r w:rsidR="006022A0" w:rsidRPr="00464C91">
        <w:t xml:space="preserve">. However, this </w:t>
      </w:r>
      <w:r w:rsidR="00A822E9" w:rsidRPr="00464C91">
        <w:t xml:space="preserve">may </w:t>
      </w:r>
      <w:r w:rsidR="006022A0" w:rsidRPr="00464C91">
        <w:t>also be due to l</w:t>
      </w:r>
      <w:r w:rsidR="00A822E9" w:rsidRPr="00464C91">
        <w:t>ower</w:t>
      </w:r>
      <w:r w:rsidR="006022A0" w:rsidRPr="00464C91">
        <w:t xml:space="preserve"> collagen content</w:t>
      </w:r>
      <w:r w:rsidR="00695127" w:rsidRPr="00464C91">
        <w:t xml:space="preserve"> </w:t>
      </w:r>
      <w:r w:rsidR="006022A0" w:rsidRPr="00464C91">
        <w:t xml:space="preserve">in </w:t>
      </w:r>
      <w:r w:rsidR="00E213A1" w:rsidRPr="00464C91">
        <w:t>n</w:t>
      </w:r>
      <w:r w:rsidR="000053BF" w:rsidRPr="00464C91">
        <w:t xml:space="preserve">asal </w:t>
      </w:r>
      <w:r w:rsidR="000053BF" w:rsidRPr="00464C91">
        <w:lastRenderedPageBreak/>
        <w:t xml:space="preserve">cartilage </w:t>
      </w:r>
      <w:r w:rsidR="006022A0" w:rsidRPr="00464C91">
        <w:t>which allow</w:t>
      </w:r>
      <w:r w:rsidR="00A822E9" w:rsidRPr="00464C91">
        <w:t>s</w:t>
      </w:r>
      <w:r w:rsidR="006022A0" w:rsidRPr="00464C91">
        <w:t xml:space="preserve"> </w:t>
      </w:r>
      <w:proofErr w:type="spellStart"/>
      <w:r w:rsidR="00FF70B5" w:rsidRPr="00464C91">
        <w:t>chondroitinase</w:t>
      </w:r>
      <w:proofErr w:type="spellEnd"/>
      <w:r w:rsidR="00FF70B5" w:rsidRPr="00464C91">
        <w:t xml:space="preserve"> ABC </w:t>
      </w:r>
      <w:r w:rsidR="006022A0" w:rsidRPr="00464C91">
        <w:t xml:space="preserve">to reach chondroitin sulphate chains </w:t>
      </w:r>
      <w:r w:rsidR="00392C3C" w:rsidRPr="00464C91">
        <w:t xml:space="preserve">more </w:t>
      </w:r>
      <w:r w:rsidR="006022A0" w:rsidRPr="00464C91">
        <w:t xml:space="preserve">easily than in </w:t>
      </w:r>
      <w:r w:rsidR="000053BF" w:rsidRPr="00464C91">
        <w:t>articular cartilage</w:t>
      </w:r>
      <w:r w:rsidR="006022A0" w:rsidRPr="00464C91">
        <w:t xml:space="preserve">. </w:t>
      </w:r>
      <w:r w:rsidR="00695127" w:rsidRPr="00464C91">
        <w:t>C</w:t>
      </w:r>
      <w:r w:rsidR="006022A0" w:rsidRPr="00464C91">
        <w:t xml:space="preserve">ollagen content of </w:t>
      </w:r>
      <w:r w:rsidR="000053BF" w:rsidRPr="00464C91">
        <w:t xml:space="preserve">nasal cartilage </w:t>
      </w:r>
      <w:r w:rsidR="006022A0" w:rsidRPr="00464C91">
        <w:t>is reported</w:t>
      </w:r>
      <w:r w:rsidR="00392C3C" w:rsidRPr="00464C91">
        <w:t xml:space="preserve"> to be</w:t>
      </w:r>
      <w:r w:rsidR="006022A0" w:rsidRPr="00464C91">
        <w:t xml:space="preserve"> ~25 - 40% of </w:t>
      </w:r>
      <w:r w:rsidR="00695127" w:rsidRPr="00464C91">
        <w:t xml:space="preserve">the </w:t>
      </w:r>
      <w:r w:rsidR="006022A0" w:rsidRPr="00464C91">
        <w:t xml:space="preserve">dry weight, whereas collagen comprises 60 - 80% of dry weight in </w:t>
      </w:r>
      <w:r w:rsidR="000053BF" w:rsidRPr="00464C91">
        <w:t>articular cartilage</w:t>
      </w:r>
      <w:r w:rsidR="006022A0" w:rsidRPr="00464C91">
        <w:t xml:space="preserve"> </w:t>
      </w:r>
      <w:hyperlink w:anchor="_ENREF_17" w:tooltip="Correro-Shahgaldian, 2016 #597" w:history="1">
        <w:r w:rsidR="00F1775D" w:rsidRPr="00464C91">
          <w:fldChar w:fldCharType="begin">
            <w:fldData xml:space="preserve">PEVuZE5vdGU+PENpdGU+PEF1dGhvcj5Db3JyZXJvLVNoYWhnYWxkaWFuPC9BdXRob3I+PFllYXI+
MjAxNjwvWWVhcj48UmVjTnVtPjU5NzwvUmVjTnVtPjxEaXNwbGF5VGV4dD48c3R5bGUgZmFjZT0i
c3VwZXJzY3JpcHQiPjE3PC9zdHlsZT48L0Rpc3BsYXlUZXh0PjxyZWNvcmQ+PHJlYy1udW1iZXI+
NTk3PC9yZWMtbnVtYmVyPjxmb3JlaWduLWtleXM+PGtleSBhcHA9IkVOIiBkYi1pZD0iYXdkMGZ3
cHY4NTB4MDllcmV6NXg5ZXRreGVlZGFzYXhlYXRkIiB0aW1lc3RhbXA9IjE1NDc0MTk1NzQiPjU5
Nzwva2V5PjxrZXkgYXBwPSJFTldlYiIgZGItaWQ9IiI+MDwva2V5PjwvZm9yZWlnbi1rZXlzPjxy
ZWYtdHlwZSBuYW1lPSJKb3VybmFsIEFydGljbGUiPjE3PC9yZWYtdHlwZT48Y29udHJpYnV0b3Jz
PjxhdXRob3JzPjxhdXRob3I+Q29ycmVyby1TaGFoZ2FsZGlhbiwgTS4gUi48L2F1dGhvcj48YXV0
aG9yPkludHJvdmlnbmUsIEouPC9hdXRob3I+PGF1dGhvcj5HaGF5b3IsIEMuPC9hdXRob3I+PGF1
dGhvcj5XZWJlciwgRi4gRS48L2F1dGhvcj48YXV0aG9yPkdhbGxvLCBMLiBNLjwvYXV0aG9yPjxh
dXRob3I+Q29sb21ibywgVi48L2F1dGhvcj48L2F1dGhvcnM+PC9jb250cmlidXRvcnM+PGF1dGgt
YWRkcmVzcz5DbGluaWMgZm9yIE1hc3RpY2F0b3J5IERpc29yZGVycywgUmVtb3ZhYmxlIFByb3N0
aG9kb250aWNzIGFuZCBTcGVjaWFsIENhcmUsIENlbnRlciBmb3IgRGVudGFsIE1lZGljaW5lLCBV
bml2ZXJzaXR5IG9mIFp1cmljaCwgUGxhdHRlbnN0cmFzc2UgMTEsIDgwMzIsIFp1cmljaCwgU3dp
dHplcmxhbmQuJiN4RDtPcmFsIEJpb3RlY2hub2xvZ3kgJmFtcDsgQmlvZW5naW5lZXJpbmcsIERl
cGFydG1lbnQgb2YgQ3JhbmlvLU1heGlsbG9mYWNpYWwgU3VyZ2VyeSwgVW5pdmVyc2l0eSBIb3Nw
aXRhbCBadXJpY2gsIFp1cmljaCwgU3dpdHplcmxhbmQuJiN4RDtDbGluaWMgZm9yIE1hc3RpY2F0
b3J5IERpc29yZGVycywgUmVtb3ZhYmxlIFByb3N0aG9kb250aWNzIGFuZCBTcGVjaWFsIENhcmUs
IENlbnRlciBmb3IgRGVudGFsIE1lZGljaW5lLCBVbml2ZXJzaXR5IG9mIFp1cmljaCwgUGxhdHRl
bnN0cmFzc2UgMTEsIDgwMzIsIFp1cmljaCwgU3dpdHplcmxhbmQuIFZlcmEuQ29sb21ib0B6em0u
dXpoLmNoLjwvYXV0aC1hZGRyZXNzPjx0aXRsZXM+PHRpdGxlPlByb3BlcnRpZXMgYW5kIE1lY2hh
bm9iaW9sb2dpY2FsIEJlaGF2aW9yIG9mIEJvdmluZSBOYXNhbCBTZXB0dW0gQ2FydGlsYWdlPC90
aXRsZT48c2Vjb25kYXJ5LXRpdGxlPkFubiBCaW9tZWQgRW5nPC9zZWNvbmRhcnktdGl0bGU+PC90
aXRsZXM+PHBlcmlvZGljYWw+PGZ1bGwtdGl0bGU+QW5uIEJpb21lZCBFbmc8L2Z1bGwtdGl0bGU+
PC9wZXJpb2RpY2FsPjxwYWdlcz4xODIxLTMxPC9wYWdlcz48dm9sdW1lPjQ0PC92b2x1bWU+PG51
bWJlcj41PC9udW1iZXI+PGVkaXRpb24+MjAxNS8xMC8yNzwvZWRpdGlvbj48a2V5d29yZHM+PGtl
eXdvcmQ+QW5pbWFsczwva2V5d29yZD48a2V5d29yZD4qQ2FydGlsYWdlL2N5dG9sb2d5L21ldGFi
b2xpc208L2tleXdvcmQ+PGtleXdvcmQ+Q2F0dGxlPC9rZXl3b3JkPjxrZXl3b3JkPkNvbXByZXNz
aXZlIFN0cmVuZ3RoLypwaHlzaW9sb2d5PC9rZXl3b3JkPjxrZXl3b3JkPipFbGFzdGljIE1vZHVs
dXM8L2tleXdvcmQ+PGtleXdvcmQ+Kk5hc2FsIFNlcHR1bS9jeXRvbG9neS9tZXRhYm9saXNtPC9r
ZXl3b3JkPjxrZXl3b3JkPldlaWdodC1CZWFyaW5nL3BoeXNpb2xvZ3k8L2tleXdvcmQ+PGtleXdv
cmQ+Q2FydGlsYWdlPC9rZXl3b3JkPjxrZXl3b3JkPkNvbGxhZ2VuIHR5cGUgSUk8L2tleXdvcmQ+
PGtleXdvcmQ+RWxhc3RpYyBtb2R1bHVzPC9rZXl3b3JkPjxrZXl3b3JkPk1lY2hhbm9iaW9sb2d5
PC9rZXl3b3JkPjxrZXl3b3JkPlByb3Rlb2dseWNhbnM8L2tleXdvcmQ+PC9rZXl3b3Jkcz48ZGF0
ZXM+PHllYXI+MjAxNjwveWVhcj48cHViLWRhdGVzPjxkYXRlPk1heTwvZGF0ZT48L3B1Yi1kYXRl
cz48L2RhdGVzPjxpc2JuPjE1NzMtOTY4NiAoRWxlY3Ryb25pYykmI3hEOzAwOTAtNjk2NCAoTGlu
a2luZyk8L2lzYm4+PGFjY2Vzc2lvbi1udW0+MjY1MDIxNzE8L2FjY2Vzc2lvbi1udW0+PHVybHM+
PHJlbGF0ZWQtdXJscz48dXJsPmh0dHBzOi8vd3d3Lm5jYmkubmxtLm5paC5nb3YvcHVibWVkLzI2
NTAyMTcxPC91cmw+PC9yZWxhdGVkLXVybHM+PC91cmxzPjxlbGVjdHJvbmljLXJlc291cmNlLW51
bT4xMC4xMDA3L3MxMDQzOS0wMTUtMTQ4MS02PC9lbGVjdHJvbmljLXJlc291cmNlLW51bT48L3Jl
Y29yZD48L0NpdGU+PC9FbmROb3RlPn==
</w:fldData>
          </w:fldChar>
        </w:r>
        <w:r w:rsidR="00F1775D" w:rsidRPr="00464C91">
          <w:instrText xml:space="preserve"> ADDIN EN.CITE </w:instrText>
        </w:r>
        <w:r w:rsidR="00F1775D" w:rsidRPr="00464C91">
          <w:fldChar w:fldCharType="begin">
            <w:fldData xml:space="preserve">PEVuZE5vdGU+PENpdGU+PEF1dGhvcj5Db3JyZXJvLVNoYWhnYWxkaWFuPC9BdXRob3I+PFllYXI+
MjAxNjwvWWVhcj48UmVjTnVtPjU5NzwvUmVjTnVtPjxEaXNwbGF5VGV4dD48c3R5bGUgZmFjZT0i
c3VwZXJzY3JpcHQiPjE3PC9zdHlsZT48L0Rpc3BsYXlUZXh0PjxyZWNvcmQ+PHJlYy1udW1iZXI+
NTk3PC9yZWMtbnVtYmVyPjxmb3JlaWduLWtleXM+PGtleSBhcHA9IkVOIiBkYi1pZD0iYXdkMGZ3
cHY4NTB4MDllcmV6NXg5ZXRreGVlZGFzYXhlYXRkIiB0aW1lc3RhbXA9IjE1NDc0MTk1NzQiPjU5
Nzwva2V5PjxrZXkgYXBwPSJFTldlYiIgZGItaWQ9IiI+MDwva2V5PjwvZm9yZWlnbi1rZXlzPjxy
ZWYtdHlwZSBuYW1lPSJKb3VybmFsIEFydGljbGUiPjE3PC9yZWYtdHlwZT48Y29udHJpYnV0b3Jz
PjxhdXRob3JzPjxhdXRob3I+Q29ycmVyby1TaGFoZ2FsZGlhbiwgTS4gUi48L2F1dGhvcj48YXV0
aG9yPkludHJvdmlnbmUsIEouPC9hdXRob3I+PGF1dGhvcj5HaGF5b3IsIEMuPC9hdXRob3I+PGF1
dGhvcj5XZWJlciwgRi4gRS48L2F1dGhvcj48YXV0aG9yPkdhbGxvLCBMLiBNLjwvYXV0aG9yPjxh
dXRob3I+Q29sb21ibywgVi48L2F1dGhvcj48L2F1dGhvcnM+PC9jb250cmlidXRvcnM+PGF1dGgt
YWRkcmVzcz5DbGluaWMgZm9yIE1hc3RpY2F0b3J5IERpc29yZGVycywgUmVtb3ZhYmxlIFByb3N0
aG9kb250aWNzIGFuZCBTcGVjaWFsIENhcmUsIENlbnRlciBmb3IgRGVudGFsIE1lZGljaW5lLCBV
bml2ZXJzaXR5IG9mIFp1cmljaCwgUGxhdHRlbnN0cmFzc2UgMTEsIDgwMzIsIFp1cmljaCwgU3dp
dHplcmxhbmQuJiN4RDtPcmFsIEJpb3RlY2hub2xvZ3kgJmFtcDsgQmlvZW5naW5lZXJpbmcsIERl
cGFydG1lbnQgb2YgQ3JhbmlvLU1heGlsbG9mYWNpYWwgU3VyZ2VyeSwgVW5pdmVyc2l0eSBIb3Nw
aXRhbCBadXJpY2gsIFp1cmljaCwgU3dpdHplcmxhbmQuJiN4RDtDbGluaWMgZm9yIE1hc3RpY2F0
b3J5IERpc29yZGVycywgUmVtb3ZhYmxlIFByb3N0aG9kb250aWNzIGFuZCBTcGVjaWFsIENhcmUs
IENlbnRlciBmb3IgRGVudGFsIE1lZGljaW5lLCBVbml2ZXJzaXR5IG9mIFp1cmljaCwgUGxhdHRl
bnN0cmFzc2UgMTEsIDgwMzIsIFp1cmljaCwgU3dpdHplcmxhbmQuIFZlcmEuQ29sb21ib0B6em0u
dXpoLmNoLjwvYXV0aC1hZGRyZXNzPjx0aXRsZXM+PHRpdGxlPlByb3BlcnRpZXMgYW5kIE1lY2hh
bm9iaW9sb2dpY2FsIEJlaGF2aW9yIG9mIEJvdmluZSBOYXNhbCBTZXB0dW0gQ2FydGlsYWdlPC90
aXRsZT48c2Vjb25kYXJ5LXRpdGxlPkFubiBCaW9tZWQgRW5nPC9zZWNvbmRhcnktdGl0bGU+PC90
aXRsZXM+PHBlcmlvZGljYWw+PGZ1bGwtdGl0bGU+QW5uIEJpb21lZCBFbmc8L2Z1bGwtdGl0bGU+
PC9wZXJpb2RpY2FsPjxwYWdlcz4xODIxLTMxPC9wYWdlcz48dm9sdW1lPjQ0PC92b2x1bWU+PG51
bWJlcj41PC9udW1iZXI+PGVkaXRpb24+MjAxNS8xMC8yNzwvZWRpdGlvbj48a2V5d29yZHM+PGtl
eXdvcmQ+QW5pbWFsczwva2V5d29yZD48a2V5d29yZD4qQ2FydGlsYWdlL2N5dG9sb2d5L21ldGFi
b2xpc208L2tleXdvcmQ+PGtleXdvcmQ+Q2F0dGxlPC9rZXl3b3JkPjxrZXl3b3JkPkNvbXByZXNz
aXZlIFN0cmVuZ3RoLypwaHlzaW9sb2d5PC9rZXl3b3JkPjxrZXl3b3JkPipFbGFzdGljIE1vZHVs
dXM8L2tleXdvcmQ+PGtleXdvcmQ+Kk5hc2FsIFNlcHR1bS9jeXRvbG9neS9tZXRhYm9saXNtPC9r
ZXl3b3JkPjxrZXl3b3JkPldlaWdodC1CZWFyaW5nL3BoeXNpb2xvZ3k8L2tleXdvcmQ+PGtleXdv
cmQ+Q2FydGlsYWdlPC9rZXl3b3JkPjxrZXl3b3JkPkNvbGxhZ2VuIHR5cGUgSUk8L2tleXdvcmQ+
PGtleXdvcmQ+RWxhc3RpYyBtb2R1bHVzPC9rZXl3b3JkPjxrZXl3b3JkPk1lY2hhbm9iaW9sb2d5
PC9rZXl3b3JkPjxrZXl3b3JkPlByb3Rlb2dseWNhbnM8L2tleXdvcmQ+PC9rZXl3b3Jkcz48ZGF0
ZXM+PHllYXI+MjAxNjwveWVhcj48cHViLWRhdGVzPjxkYXRlPk1heTwvZGF0ZT48L3B1Yi1kYXRl
cz48L2RhdGVzPjxpc2JuPjE1NzMtOTY4NiAoRWxlY3Ryb25pYykmI3hEOzAwOTAtNjk2NCAoTGlu
a2luZyk8L2lzYm4+PGFjY2Vzc2lvbi1udW0+MjY1MDIxNzE8L2FjY2Vzc2lvbi1udW0+PHVybHM+
PHJlbGF0ZWQtdXJscz48dXJsPmh0dHBzOi8vd3d3Lm5jYmkubmxtLm5paC5nb3YvcHVibWVkLzI2
NTAyMTcxPC91cmw+PC9yZWxhdGVkLXVybHM+PC91cmxzPjxlbGVjdHJvbmljLXJlc291cmNlLW51
bT4xMC4xMDA3L3MxMDQzOS0wMTUtMTQ4MS02PC9lbGVjdHJvbmljLXJlc291cmNlLW51bT48L3Jl
Y29yZD48L0NpdGU+PC9FbmROb3RlPn==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17</w:t>
        </w:r>
        <w:r w:rsidR="00F1775D" w:rsidRPr="00464C91">
          <w:fldChar w:fldCharType="end"/>
        </w:r>
      </w:hyperlink>
      <w:r w:rsidR="006022A0" w:rsidRPr="00464C91">
        <w:t>.</w:t>
      </w:r>
      <w:r w:rsidR="003625DF" w:rsidRPr="00464C91">
        <w:t xml:space="preserve"> </w:t>
      </w:r>
      <w:r w:rsidR="00FF70B5" w:rsidRPr="00464C91">
        <w:t>In both articular and nasal samples</w:t>
      </w:r>
      <w:r w:rsidR="00392C3C" w:rsidRPr="00464C91">
        <w:t>,</w:t>
      </w:r>
      <w:r w:rsidR="00FF70B5" w:rsidRPr="00464C91">
        <w:t xml:space="preserve"> </w:t>
      </w:r>
      <w:r w:rsidR="00392C3C" w:rsidRPr="00464C91">
        <w:t xml:space="preserve">some </w:t>
      </w:r>
      <w:proofErr w:type="spellStart"/>
      <w:r w:rsidR="00FF70B5" w:rsidRPr="00464C91">
        <w:t>sGAG</w:t>
      </w:r>
      <w:proofErr w:type="spellEnd"/>
      <w:r w:rsidR="00FF70B5" w:rsidRPr="00464C91">
        <w:t xml:space="preserve"> loss w</w:t>
      </w:r>
      <w:r w:rsidR="00392C3C" w:rsidRPr="00464C91">
        <w:t>as</w:t>
      </w:r>
      <w:r w:rsidR="00FF70B5" w:rsidRPr="00464C91">
        <w:t xml:space="preserve"> seen even </w:t>
      </w:r>
      <w:r w:rsidR="00392C3C" w:rsidRPr="00464C91">
        <w:t xml:space="preserve">in </w:t>
      </w:r>
      <w:r w:rsidR="00FF70B5" w:rsidRPr="00464C91">
        <w:t>blank groups</w:t>
      </w:r>
      <w:r w:rsidR="00A822E9" w:rsidRPr="00464C91">
        <w:t>, indicating</w:t>
      </w:r>
      <w:r w:rsidR="00FF70B5" w:rsidRPr="00464C91">
        <w:t xml:space="preserve"> </w:t>
      </w:r>
      <w:proofErr w:type="spellStart"/>
      <w:r w:rsidR="00FF70B5" w:rsidRPr="00464C91">
        <w:t>sGAG</w:t>
      </w:r>
      <w:proofErr w:type="spellEnd"/>
      <w:r w:rsidR="00FF70B5" w:rsidRPr="00464C91">
        <w:t xml:space="preserve"> </w:t>
      </w:r>
      <w:r w:rsidR="00A822E9" w:rsidRPr="00464C91">
        <w:t>was</w:t>
      </w:r>
      <w:r w:rsidR="00FF70B5" w:rsidRPr="00464C91">
        <w:t xml:space="preserve"> </w:t>
      </w:r>
      <w:r w:rsidR="000C7530" w:rsidRPr="00464C91">
        <w:t xml:space="preserve">easily </w:t>
      </w:r>
      <w:r w:rsidR="00FF70B5" w:rsidRPr="00464C91">
        <w:t>removed even without an active reagent</w:t>
      </w:r>
      <w:r w:rsidR="00A822E9" w:rsidRPr="00464C91">
        <w:t xml:space="preserve">. This </w:t>
      </w:r>
      <w:r w:rsidR="00783FC3" w:rsidRPr="00464C91">
        <w:t xml:space="preserve">could be due to </w:t>
      </w:r>
      <w:r w:rsidR="00164684" w:rsidRPr="00464C91">
        <w:t>weak attachment</w:t>
      </w:r>
      <w:r w:rsidR="00783FC3" w:rsidRPr="00464C91">
        <w:t xml:space="preserve"> of GAG with rest of the ECM</w:t>
      </w:r>
      <w:r w:rsidR="000C7530" w:rsidRPr="00464C91">
        <w:t xml:space="preserve">, </w:t>
      </w:r>
      <w:r w:rsidR="00783FC3" w:rsidRPr="00464C91">
        <w:t>allow</w:t>
      </w:r>
      <w:r w:rsidR="000C7530" w:rsidRPr="00464C91">
        <w:t xml:space="preserve">ing them </w:t>
      </w:r>
      <w:r w:rsidR="00783FC3" w:rsidRPr="00464C91">
        <w:t>to leach</w:t>
      </w:r>
      <w:r w:rsidR="000C7530" w:rsidRPr="00464C91">
        <w:t xml:space="preserve"> </w:t>
      </w:r>
      <w:r w:rsidR="00783FC3" w:rsidRPr="00464C91">
        <w:t>into the buffer solutions. T</w:t>
      </w:r>
      <w:r w:rsidR="00FF70B5" w:rsidRPr="00464C91">
        <w:t xml:space="preserve">he effect of mechanical shaking during </w:t>
      </w:r>
      <w:r w:rsidR="001C6ECD" w:rsidRPr="00464C91">
        <w:t>treatment</w:t>
      </w:r>
      <w:r w:rsidR="00FF70B5" w:rsidRPr="00464C91">
        <w:t xml:space="preserve"> and washing </w:t>
      </w:r>
      <w:r w:rsidR="00783FC3" w:rsidRPr="00464C91">
        <w:t xml:space="preserve">may also </w:t>
      </w:r>
      <w:r w:rsidR="00392C3C" w:rsidRPr="00464C91">
        <w:t>exacerbate</w:t>
      </w:r>
      <w:r w:rsidR="00783FC3" w:rsidRPr="00464C91">
        <w:t xml:space="preserve"> </w:t>
      </w:r>
      <w:proofErr w:type="spellStart"/>
      <w:r w:rsidR="00783FC3" w:rsidRPr="00464C91">
        <w:t>sGAG</w:t>
      </w:r>
      <w:proofErr w:type="spellEnd"/>
      <w:r w:rsidR="00783FC3" w:rsidRPr="00464C91">
        <w:t xml:space="preserve"> loss</w:t>
      </w:r>
      <w:r w:rsidR="00FF70B5" w:rsidRPr="00464C91">
        <w:t xml:space="preserve">. </w:t>
      </w:r>
      <w:r w:rsidR="00783FC3" w:rsidRPr="00464C91">
        <w:t>However,</w:t>
      </w:r>
      <w:r w:rsidR="00FF70B5" w:rsidRPr="00464C91">
        <w:t xml:space="preserve"> significant GAG </w:t>
      </w:r>
      <w:r w:rsidR="00F04BA4" w:rsidRPr="00464C91">
        <w:t xml:space="preserve">depletion </w:t>
      </w:r>
      <w:r w:rsidR="00FF70B5" w:rsidRPr="00464C91">
        <w:t>was not seen in</w:t>
      </w:r>
      <w:r w:rsidR="00783FC3" w:rsidRPr="00464C91">
        <w:t xml:space="preserve"> blank groups of</w:t>
      </w:r>
      <w:r w:rsidR="00FF70B5" w:rsidRPr="00464C91">
        <w:t xml:space="preserve"> auricular and meniscal </w:t>
      </w:r>
      <w:r w:rsidR="00783FC3" w:rsidRPr="00464C91">
        <w:t>cartilage</w:t>
      </w:r>
      <w:r w:rsidR="00392C3C" w:rsidRPr="00464C91">
        <w:t>, which underwent the same protocols</w:t>
      </w:r>
      <w:r w:rsidR="00783FC3" w:rsidRPr="00464C91">
        <w:t>.</w:t>
      </w:r>
    </w:p>
    <w:p w14:paraId="723478D4" w14:textId="1B9A6684" w:rsidR="00E2176E" w:rsidRPr="00464C91" w:rsidRDefault="006E634B" w:rsidP="00B43826">
      <w:r w:rsidRPr="00464C91">
        <w:t>Hyaluronidase was successful in removing</w:t>
      </w:r>
      <w:r w:rsidR="00665C16" w:rsidRPr="00464C91">
        <w:t xml:space="preserve"> over</w:t>
      </w:r>
      <w:r w:rsidRPr="00464C91">
        <w:t xml:space="preserve"> </w:t>
      </w:r>
      <w:r w:rsidR="00F837BE" w:rsidRPr="00464C91">
        <w:t xml:space="preserve">99% of </w:t>
      </w:r>
      <w:proofErr w:type="spellStart"/>
      <w:r w:rsidR="0037720D" w:rsidRPr="00464C91">
        <w:t>sGAG</w:t>
      </w:r>
      <w:proofErr w:type="spellEnd"/>
      <w:r w:rsidRPr="00464C91">
        <w:t xml:space="preserve"> in </w:t>
      </w:r>
      <w:proofErr w:type="spellStart"/>
      <w:r w:rsidR="00783FC3" w:rsidRPr="00464C91">
        <w:t>articular</w:t>
      </w:r>
      <w:proofErr w:type="spellEnd"/>
      <w:r w:rsidR="00783FC3" w:rsidRPr="00464C91">
        <w:t xml:space="preserve">, </w:t>
      </w:r>
      <w:proofErr w:type="gramStart"/>
      <w:r w:rsidR="00783FC3" w:rsidRPr="00464C91">
        <w:t>meniscal</w:t>
      </w:r>
      <w:proofErr w:type="gramEnd"/>
      <w:r w:rsidR="00E76D50" w:rsidRPr="00464C91">
        <w:t xml:space="preserve"> and </w:t>
      </w:r>
      <w:r w:rsidR="000053BF" w:rsidRPr="00464C91">
        <w:t>nasal s</w:t>
      </w:r>
      <w:r w:rsidR="008235BC" w:rsidRPr="00464C91">
        <w:t>am</w:t>
      </w:r>
      <w:r w:rsidR="000053BF" w:rsidRPr="00464C91">
        <w:t xml:space="preserve">ples </w:t>
      </w:r>
      <w:r w:rsidR="00543E35" w:rsidRPr="00464C91">
        <w:t>but failed</w:t>
      </w:r>
      <w:r w:rsidR="00E76D50" w:rsidRPr="00464C91">
        <w:t xml:space="preserve"> </w:t>
      </w:r>
      <w:r w:rsidR="00392C3C" w:rsidRPr="00464C91">
        <w:t>to remove</w:t>
      </w:r>
      <w:r w:rsidR="00E76D50" w:rsidRPr="00464C91">
        <w:t xml:space="preserve"> </w:t>
      </w:r>
      <w:r w:rsidR="00391432" w:rsidRPr="00464C91">
        <w:t xml:space="preserve">all </w:t>
      </w:r>
      <w:proofErr w:type="spellStart"/>
      <w:r w:rsidR="00E76D50" w:rsidRPr="00464C91">
        <w:t>sGAG</w:t>
      </w:r>
      <w:proofErr w:type="spellEnd"/>
      <w:r w:rsidR="00E76D50" w:rsidRPr="00464C91">
        <w:t xml:space="preserve"> </w:t>
      </w:r>
      <w:r w:rsidR="00637493" w:rsidRPr="00464C91">
        <w:t xml:space="preserve">from </w:t>
      </w:r>
      <w:r w:rsidR="000053BF" w:rsidRPr="00464C91">
        <w:t>auricular samples</w:t>
      </w:r>
      <w:r w:rsidR="00632C2D" w:rsidRPr="00464C91">
        <w:t>. Our results for hyaluronidase treatment of articular and auricular samples match th</w:t>
      </w:r>
      <w:r w:rsidR="00A822E9" w:rsidRPr="00464C91">
        <w:t>ose</w:t>
      </w:r>
      <w:r w:rsidR="00632C2D" w:rsidRPr="00464C91">
        <w:t xml:space="preserve"> of </w:t>
      </w:r>
      <w:proofErr w:type="spellStart"/>
      <w:r w:rsidR="00632C2D" w:rsidRPr="00464C91">
        <w:t>Nimeskern</w:t>
      </w:r>
      <w:proofErr w:type="spellEnd"/>
      <w:r w:rsidR="00632C2D" w:rsidRPr="00464C91">
        <w:t xml:space="preserve"> </w:t>
      </w:r>
      <w:r w:rsidR="00632C2D" w:rsidRPr="00464C91">
        <w:rPr>
          <w:i/>
          <w:iCs/>
        </w:rPr>
        <w:t>et al</w:t>
      </w:r>
      <w:r w:rsidR="00632C2D" w:rsidRPr="00464C91">
        <w:t xml:space="preserve"> </w:t>
      </w:r>
      <w:hyperlink w:anchor="_ENREF_2" w:tooltip="Nimeskern, 2016 #8327" w:history="1">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 </w:instrText>
        </w:r>
        <w:r w:rsidR="00F1775D" w:rsidRPr="00464C91">
          <w:fldChar w:fldCharType="begin">
            <w:fldData xml:space="preserve">PEVuZE5vdGU+PENpdGU+PEF1dGhvcj5OaW1lc2tlcm48L0F1dGhvcj48WWVhcj4yMDE2PC9ZZWFy
PjxSZWNOdW0+ODMyNzwvUmVjTnVtPjxEaXNwbGF5VGV4dD48c3R5bGUgZmFjZT0ic3VwZXJzY3Jp
cHQiPjI8L3N0eWxlPjwvRGlzcGxheVRleHQ+PHJlY29yZD48cmVjLW51bWJlcj44MzI3PC9yZWMt
bnVtYmVyPjxmb3JlaWduLWtleXM+PGtleSBhcHA9IkVOIiBkYi1pZD0iYWY5YXA1cmR5c2FhOWhl
ZjBmM3g1YWRkYWRmOXR2cnA5cGR4IiB0aW1lc3RhbXA9IjE1NDM4MDgwNTciPjgzMjc8L2tleT48
L2ZvcmVpZ24ta2V5cz48cmVmLXR5cGUgbmFtZT0iSm91cm5hbCBBcnRpY2xlIj4xNzwvcmVmLXR5
cGU+PGNvbnRyaWJ1dG9ycz48YXV0aG9ycz48YXV0aG9yPk5pbWVza2VybiwgTC48L2F1dGhvcj48
YXV0aG9yPlV0b21vLCBMLjwvYXV0aG9yPjxhdXRob3I+TGVodG92aWl0YSwgSS48L2F1dGhvcj48
YXV0aG9yPkZlc3NlbCwgRy48L2F1dGhvcj48YXV0aG9yPlNuZWRla2VyLCBKLiBHLjwvYXV0aG9y
PjxhdXRob3I+dmFuIE9zY2gsIEcuIEouPC9hdXRob3I+PGF1dGhvcj5NdWxsZXIsIFIuPC9hdXRo
b3I+PGF1dGhvcj5TdG9rLCBLLiBTLjwvYXV0aG9yPjwvYXV0aG9ycz48L2NvbnRyaWJ1dG9ycz48
YXV0aC1hZGRyZXNzPkluc3RpdHV0ZSBmb3IgQmlvbWVjaGFuaWNzLCBFVEggWnVyaWNoLCBadXJp
Y2gsIFN3aXR6ZXJsYW5kLiYjeEQ7RGVwYXJ0bWVudCBvZiBPcnRob3BlZGljcywgRXJhc211cyBN
QywgVW5pdmVyc2l0eSBNZWRpY2FsIENlbnRlciwgUm90dGVyZGFtLCBUaGUgTmV0aGVybGFuZHMu
JiN4RDtJbnN0aXR1dGUgZm9yIEJpb21lY2hhbmljcywgRVRIIFp1cmljaCwgWnVyaWNoLCBTd2l0
emVybGFuZDsgRGVwYXJ0bWVudCBvZiBPcnRob3BlZGljcywgQmFsZ3Jpc3QgVW5pdmVyc2l0eSBI
b3NwaXRhbCwgVW5pdmVyc2l0eSBvZiBadXJpY2gsIFp1cmljaCwgU3dpdHplcmxhbmQuJiN4RDtE
ZXBhcnRtZW50IG9mIE9ydGhvcGVkaWNzLCBFcmFzbXVzIE1DLCBVbml2ZXJzaXR5IE1lZGljYWwg
Q2VudGVyLCBSb3R0ZXJkYW0sIFRoZSBOZXRoZXJsYW5kczsgRGVwYXJ0bWVudCBvZiBPdG9yaGlu
b2xhcnluZ29sb2d5LCBIZWFkIGFuZCBOZWNrIFN1cmdlcnksIEVyYXNtdXMgTUMsIFVuaXZlcnNp
dHkgTWVkaWNhbCBDZW50ZXIsIFJvdHRlcmRhbSwgVGhlIE5ldGhlcmxhbmRzLiYjeEQ7SW5zdGl0
dXRlIGZvciBCaW9tZWNoYW5pY3MsIEVUSCBadXJpY2gsIFp1cmljaCwgU3dpdHplcmxhbmQuIEVs
ZWN0cm9uaWMgYWRkcmVzczoga2FzQGV0aHouY2guPC9hdXRoLWFkZHJlc3M+PHRpdGxlcz48dGl0
bGU+VGlzc3VlIGNvbXBvc2l0aW9uIHJlZ3VsYXRlcyBkaXN0aW5jdCB2aXNjb2VsYXN0aWMgcmVz
cG9uc2VzIGluIGF1cmljdWxhciBhbmQgYXJ0aWN1bGFyIGNhcnRpbGFnZTwvdGl0bGU+PHNlY29u
ZGFyeS10aXRsZT5KIEJpb21lY2g8L3NlY29uZGFyeS10aXRsZT48L3RpdGxlcz48cGVyaW9kaWNh
bD48ZnVsbC10aXRsZT5KIEJpb21lY2g8L2Z1bGwtdGl0bGU+PGFiYnItMT5KIEJpb21lY2g8L2Fi
YnItMT48L3BlcmlvZGljYWw+PHBhZ2VzPjM0NC01MjwvcGFnZXM+PHZvbHVtZT40OTwvdm9sdW1l
PjxudW1iZXI+MzwvbnVtYmVyPjxrZXl3b3Jkcz48a2V5d29yZD5BbmltYWxzPC9rZXl3b3JkPjxr
ZXl3b3JkPkJpb21lY2hhbmljYWwgUGhlbm9tZW5hPC9rZXl3b3JkPjxrZXl3b3JkPkNhcnRpbGFn
ZSwgQXJ0aWN1bGFyLypwaHlzaW9sb2d5PC9rZXl3b3JkPjxrZXl3b3JkPkNhdHRsZTwva2V5d29y
ZD48a2V5d29yZD5Db2xsYWdlbi9waHlzaW9sb2d5PC9rZXl3b3JkPjxrZXl3b3JkPkVhciBDYXJ0
aWxhZ2UvKnBoeXNpb2xvZ3k8L2tleXdvcmQ+PGtleXdvcmQ+RWxhc3RpY2l0eTwva2V5d29yZD48
a2V5d29yZD5FbGFzdGluL3BoeXNpb2xvZ3k8L2tleXdvcmQ+PGtleXdvcmQ+R2x5Y29zYW1pbm9n
bHljYW5zL3BoeXNpb2xvZ3k8L2tleXdvcmQ+PGtleXdvcmQ+Sm9pbnRzPC9rZXl3b3JkPjxrZXl3
b3JkPlZpc2Nvc2l0eTwva2V5d29yZD48a2V5d29yZD5CaW9tZWNoYW5pY2FsIHByb3BlcnRpZXM8
L2tleXdvcmQ+PGtleXdvcmQ+RWFyIGNhcnRpbGFnZTwva2V5d29yZD48a2V5d29yZD5FbGFzdGlj
IGZpYmVyczwva2V5d29yZD48a2V5d29yZD5FbGFzdGluPC9rZXl3b3JkPjxrZXl3b3JkPlZpc2Nv
ZWxhc3RpY2l0eTwva2V5d29yZD48L2tleXdvcmRzPjxkYXRlcz48eWVhcj4yMDE2PC95ZWFyPjxw
dWItZGF0ZXM+PGRhdGU+RmViIDg8L2RhdGU+PC9wdWItZGF0ZXM+PC9kYXRlcz48aXNibj4xODcz
LTIzODAgKEVsZWN0cm9uaWMpJiN4RDswMDIxLTkyOTAgKExpbmtpbmcpPC9pc2JuPjxhY2Nlc3Np
b24tbnVtPjI2NzcyNzk5PC9hY2Nlc3Npb24tbnVtPjx1cmxzPjxyZWxhdGVkLXVybHM+PHVybD5o
dHRwczovL3d3dy5uY2JpLm5sbS5uaWguZ292L3B1Ym1lZC8yNjc3Mjc5OTwvdXJsPjwvcmVsYXRl
ZC11cmxzPjwvdXJscz48ZWxlY3Ryb25pYy1yZXNvdXJjZS1udW0+MTAuMTAxNi9qLmpiaW9tZWNo
LjIwMTUuMTIuMDMyPC9lbGVjdHJvbmljLXJlc291cmNlLW51bT48L3JlY29yZD48L0NpdGU+PC9F
bmROb3RlPn==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2</w:t>
        </w:r>
        <w:r w:rsidR="00F1775D" w:rsidRPr="00464C91">
          <w:fldChar w:fldCharType="end"/>
        </w:r>
      </w:hyperlink>
      <w:r w:rsidR="00632C2D" w:rsidRPr="00464C91">
        <w:t xml:space="preserve">. </w:t>
      </w:r>
      <w:r w:rsidR="00E76D50" w:rsidRPr="00464C91">
        <w:t xml:space="preserve"> </w:t>
      </w:r>
      <w:r w:rsidR="00BF2E5A" w:rsidRPr="00464C91">
        <w:t xml:space="preserve">This was further validated </w:t>
      </w:r>
      <w:r w:rsidR="00695127" w:rsidRPr="00464C91">
        <w:t>by</w:t>
      </w:r>
      <w:r w:rsidR="00BF2E5A" w:rsidRPr="00464C91">
        <w:t xml:space="preserve"> </w:t>
      </w:r>
      <w:r w:rsidR="00392C3C" w:rsidRPr="00464C91">
        <w:t>Safranin</w:t>
      </w:r>
      <w:r w:rsidR="00BF2E5A" w:rsidRPr="00464C91">
        <w:t xml:space="preserve">-O staining seen in the respective samples. </w:t>
      </w:r>
      <w:r w:rsidR="00E76D50" w:rsidRPr="00464C91">
        <w:t xml:space="preserve">Hyaluronidase </w:t>
      </w:r>
      <w:r w:rsidR="00915BA4" w:rsidRPr="00464C91">
        <w:t xml:space="preserve">cleaves </w:t>
      </w:r>
      <w:r w:rsidR="00E76D50" w:rsidRPr="00464C91">
        <w:t xml:space="preserve">the hyaluronan backbone where </w:t>
      </w:r>
      <w:r w:rsidR="007028A3" w:rsidRPr="00464C91">
        <w:t>proteoglycans</w:t>
      </w:r>
      <w:r w:rsidR="00632C2D" w:rsidRPr="00464C91">
        <w:t xml:space="preserve"> </w:t>
      </w:r>
      <w:r w:rsidR="00E76D50" w:rsidRPr="00464C91">
        <w:t xml:space="preserve">are attached. It also attacks chondroitin sulphate </w:t>
      </w:r>
      <w:hyperlink w:anchor="_ENREF_18" w:tooltip="Hoffman, 1956 #607" w:history="1">
        <w:r w:rsidR="00F1775D" w:rsidRPr="00464C91">
          <w:fldChar w:fldCharType="begin"/>
        </w:r>
        <w:r w:rsidR="00F1775D" w:rsidRPr="00464C91">
          <w:instrText xml:space="preserve"> ADDIN EN.CITE &lt;EndNote&gt;&lt;Cite&gt;&lt;Author&gt;Hoffman&lt;/Author&gt;&lt;Year&gt;1956&lt;/Year&gt;&lt;RecNum&gt;607&lt;/RecNum&gt;&lt;DisplayText&gt;&lt;style face="superscript"&gt;18&lt;/style&gt;&lt;/DisplayText&gt;&lt;record&gt;&lt;rec-number&gt;607&lt;/rec-number&gt;&lt;foreign-keys&gt;&lt;key app="EN" db-id="awd0fwpv850x09erez5x9etkxeedasaxeatd" timestamp="1547421680"&gt;607&lt;/key&gt;&lt;/foreign-keys&gt;&lt;ref-type name="Journal Article"&gt;17&lt;/ref-type&gt;&lt;contributors&gt;&lt;authors&gt;&lt;author&gt;Hoffman, P.&lt;/author&gt;&lt;author&gt;Meyer, K.&lt;/author&gt;&lt;author&gt;Linker, A.&lt;/author&gt;&lt;/authors&gt;&lt;/contributors&gt;&lt;titles&gt;&lt;title&gt;Transglycosylation during the mixed digestion of hyaluronic acid and chondroitin sulfate by testicular hyaluronidase&lt;/title&gt;&lt;secondary-title&gt;J Biol Chem&lt;/secondary-title&gt;&lt;/titles&gt;&lt;periodical&gt;&lt;full-title&gt;J Biol Chem&lt;/full-title&gt;&lt;/periodical&gt;&lt;pages&gt;653-63&lt;/pages&gt;&lt;volume&gt;219&lt;/volume&gt;&lt;number&gt;2&lt;/number&gt;&lt;edition&gt;1956/04/01&lt;/edition&gt;&lt;keywords&gt;&lt;keyword&gt;*Chondroitin&lt;/keyword&gt;&lt;keyword&gt;*Chondroitin Sulfates&lt;/keyword&gt;&lt;keyword&gt;*Digestion&lt;/keyword&gt;&lt;keyword&gt;Humans&lt;/keyword&gt;&lt;keyword&gt;*Hyaluronic Acid&lt;/keyword&gt;&lt;keyword&gt;Hyaluronoglucosaminidase/*pharmacology&lt;/keyword&gt;&lt;keyword&gt;*HYALURONIDASE/effects&lt;/keyword&gt;&lt;/keywords&gt;&lt;dates&gt;&lt;year&gt;1956&lt;/year&gt;&lt;pub-dates&gt;&lt;date&gt;Apr&lt;/date&gt;&lt;/pub-dates&gt;&lt;/dates&gt;&lt;isbn&gt;0021-9258 (Print)&amp;#xD;0021-9258 (Linking)&lt;/isbn&gt;&lt;accession-num&gt;13319286&lt;/accession-num&gt;&lt;urls&gt;&lt;related-urls&gt;&lt;url&gt;https://www.ncbi.nlm.nih.gov/pubmed/13319286&lt;/url&gt;&lt;/related-urls&gt;&lt;/urls&gt;&lt;/record&gt;&lt;/Cite&gt;&lt;/EndNote&gt;</w:instrText>
        </w:r>
        <w:r w:rsidR="00F1775D" w:rsidRPr="00464C91">
          <w:fldChar w:fldCharType="separate"/>
        </w:r>
        <w:r w:rsidR="00F1775D" w:rsidRPr="00464C91">
          <w:rPr>
            <w:noProof/>
            <w:vertAlign w:val="superscript"/>
          </w:rPr>
          <w:t>18</w:t>
        </w:r>
        <w:r w:rsidR="00F1775D" w:rsidRPr="00464C91">
          <w:fldChar w:fldCharType="end"/>
        </w:r>
      </w:hyperlink>
      <w:r w:rsidR="00E76D50" w:rsidRPr="00464C91">
        <w:t>.</w:t>
      </w:r>
      <w:r w:rsidR="0072252A" w:rsidRPr="00464C91">
        <w:t xml:space="preserve"> </w:t>
      </w:r>
      <w:r w:rsidR="00B85DE8" w:rsidRPr="00464C91">
        <w:t xml:space="preserve">This behaviour of </w:t>
      </w:r>
      <w:r w:rsidR="000053BF" w:rsidRPr="00464C91">
        <w:t xml:space="preserve">auricular samples </w:t>
      </w:r>
      <w:r w:rsidR="00B85DE8" w:rsidRPr="00464C91">
        <w:t xml:space="preserve">could be due to the additional elastin meshwork available in the </w:t>
      </w:r>
      <w:r w:rsidR="000053BF" w:rsidRPr="00464C91">
        <w:t xml:space="preserve">auricular </w:t>
      </w:r>
      <w:r w:rsidR="00B85DE8" w:rsidRPr="00464C91">
        <w:t>ECM</w:t>
      </w:r>
      <w:r w:rsidR="00CB6C51" w:rsidRPr="00464C91">
        <w:t>, as</w:t>
      </w:r>
      <w:r w:rsidR="002719B8" w:rsidRPr="00464C91">
        <w:t xml:space="preserve"> </w:t>
      </w:r>
      <w:r w:rsidR="00CB6C51" w:rsidRPr="00464C91">
        <w:t>e</w:t>
      </w:r>
      <w:r w:rsidR="005B113B" w:rsidRPr="00464C91">
        <w:t>lastin has positive lysine amino groups, enabling it to bind to negatively</w:t>
      </w:r>
      <w:r w:rsidR="00A822E9" w:rsidRPr="00464C91">
        <w:t>-</w:t>
      </w:r>
      <w:r w:rsidR="005B113B" w:rsidRPr="00464C91">
        <w:t xml:space="preserve">charged </w:t>
      </w:r>
      <w:proofErr w:type="spellStart"/>
      <w:r w:rsidR="005B113B" w:rsidRPr="00464C91">
        <w:t>sGAG</w:t>
      </w:r>
      <w:proofErr w:type="spellEnd"/>
      <w:r w:rsidR="005B113B" w:rsidRPr="00464C91">
        <w:t xml:space="preserve"> </w:t>
      </w:r>
      <w:hyperlink w:anchor="_ENREF_19" w:tooltip="Fornieri, 1987 #587" w:history="1">
        <w:r w:rsidR="00F1775D" w:rsidRPr="00464C91">
          <w:fldChar w:fldCharType="begin"/>
        </w:r>
        <w:r w:rsidR="00F1775D" w:rsidRPr="00464C91">
          <w:instrText xml:space="preserve"> ADDIN EN.CITE &lt;EndNote&gt;&lt;Cite&gt;&lt;Author&gt;Fornieri&lt;/Author&gt;&lt;Year&gt;1987&lt;/Year&gt;&lt;RecNum&gt;587&lt;/RecNum&gt;&lt;DisplayText&gt;&lt;style face="superscript"&gt;19&lt;/style&gt;&lt;/DisplayText&gt;&lt;record&gt;&lt;rec-number&gt;587&lt;/rec-number&gt;&lt;foreign-keys&gt;&lt;key app="EN" db-id="awd0fwpv850x09erez5x9etkxeedasaxeatd" timestamp="1547419545"&gt;587&lt;/key&gt;&lt;key app="ENWeb" db-id=""&gt;0&lt;/key&gt;&lt;/foreign-keys&gt;&lt;ref-type name="Journal Article"&gt;17&lt;/ref-type&gt;&lt;contributors&gt;&lt;authors&gt;&lt;author&gt;Fornieri, C.&lt;/author&gt;&lt;/authors&gt;&lt;/contributors&gt;&lt;titles&gt;&lt;title&gt;Lysyl oxidase activity and elastin/glycosaminoglycan interactions in growing chick and rat aortas&lt;/title&gt;&lt;secondary-title&gt;The Journal of Cell Biology&lt;/secondary-title&gt;&lt;/titles&gt;&lt;periodical&gt;&lt;full-title&gt;The Journal of Cell Biology&lt;/full-title&gt;&lt;/periodical&gt;&lt;pages&gt;1463-1469&lt;/pages&gt;&lt;volume&gt;105&lt;/volume&gt;&lt;number&gt;3&lt;/number&gt;&lt;section&gt;1463&lt;/section&gt;&lt;dates&gt;&lt;year&gt;1987&lt;/year&gt;&lt;/dates&gt;&lt;isbn&gt;0021-9525&amp;#xD;1540-8140&lt;/isbn&gt;&lt;urls&gt;&lt;/urls&gt;&lt;electronic-resource-num&gt;10.1083/jcb.105.3.1463&lt;/electronic-resource-num&gt;&lt;/record&gt;&lt;/Cite&gt;&lt;/EndNote&gt;</w:instrText>
        </w:r>
        <w:r w:rsidR="00F1775D" w:rsidRPr="00464C91">
          <w:fldChar w:fldCharType="separate"/>
        </w:r>
        <w:r w:rsidR="00F1775D" w:rsidRPr="00464C91">
          <w:rPr>
            <w:noProof/>
            <w:vertAlign w:val="superscript"/>
          </w:rPr>
          <w:t>19</w:t>
        </w:r>
        <w:r w:rsidR="00F1775D" w:rsidRPr="00464C91">
          <w:fldChar w:fldCharType="end"/>
        </w:r>
      </w:hyperlink>
      <w:r w:rsidR="005B113B" w:rsidRPr="00464C91">
        <w:t>.</w:t>
      </w:r>
      <w:r w:rsidR="00747451" w:rsidRPr="00464C91">
        <w:t xml:space="preserve"> </w:t>
      </w:r>
      <w:proofErr w:type="spellStart"/>
      <w:r w:rsidR="002719B8" w:rsidRPr="00464C91">
        <w:t>Mallinger</w:t>
      </w:r>
      <w:proofErr w:type="spellEnd"/>
      <w:r w:rsidR="002719B8" w:rsidRPr="00464C91">
        <w:t xml:space="preserve"> </w:t>
      </w:r>
      <w:r w:rsidR="002719B8" w:rsidRPr="00464C91">
        <w:rPr>
          <w:i/>
          <w:iCs/>
        </w:rPr>
        <w:t>et al</w:t>
      </w:r>
      <w:r w:rsidR="002719B8" w:rsidRPr="00464C91">
        <w:t xml:space="preserve"> </w:t>
      </w:r>
      <w:hyperlink w:anchor="_ENREF_10" w:tooltip="Mallinger, 1986 #7799" w:history="1">
        <w:r w:rsidR="00F1775D" w:rsidRPr="00464C91">
          <w:fldChar w:fldCharType="begin"/>
        </w:r>
        <w:r w:rsidR="00F1775D" w:rsidRPr="00464C91">
          <w:instrText xml:space="preserve"> ADDIN EN.CITE &lt;EndNote&gt;&lt;Cite&gt;&lt;Author&gt;Mallinger&lt;/Author&gt;&lt;Year&gt;1986&lt;/Year&gt;&lt;RecNum&gt;7799&lt;/RecNum&gt;&lt;DisplayText&gt;&lt;style face="superscript"&gt;10&lt;/style&gt;&lt;/DisplayText&gt;&lt;record&gt;&lt;rec-number&gt;7799&lt;/rec-number&gt;&lt;foreign-keys&gt;&lt;key app="EN" db-id="af9ap5rdysaa9hef0f3x5addadf9tvrp9pdx" timestamp="1435752785"&gt;7799&lt;/key&gt;&lt;/foreign-keys&gt;&lt;ref-type name="Journal Article"&gt;17&lt;/ref-type&gt;&lt;contributors&gt;&lt;authors&gt;&lt;author&gt;Mallinger, R.&lt;/author&gt;&lt;author&gt;Geleff, S.&lt;/author&gt;&lt;author&gt;Bock, P.&lt;/author&gt;&lt;/authors&gt;&lt;/contributors&gt;&lt;titles&gt;&lt;title&gt;Histochemistry of glycosaminoglycans in cartilage ground substance. Alcian-blue staining and lectin-binding affinities in semithin Epon sections&lt;/title&gt;&lt;secondary-title&gt;Histochemistry&lt;/secondary-title&gt;&lt;alt-title&gt;Histochemistry&lt;/alt-title&gt;&lt;/titles&gt;&lt;periodical&gt;&lt;full-title&gt;Histochemistry&lt;/full-title&gt;&lt;abbr-1&gt;Histochemistry&lt;/abbr-1&gt;&lt;/periodical&gt;&lt;alt-periodical&gt;&lt;full-title&gt;Histochemistry&lt;/full-title&gt;&lt;abbr-1&gt;Histochemistry&lt;/abbr-1&gt;&lt;/alt-periodical&gt;&lt;pages&gt;121-7&lt;/pages&gt;&lt;volume&gt;85&lt;/volume&gt;&lt;number&gt;2&lt;/number&gt;&lt;keywords&gt;&lt;keyword&gt;Alcian Blue/diagnostic use&lt;/keyword&gt;&lt;keyword&gt;Animals&lt;/keyword&gt;&lt;keyword&gt;Cartilage/cytology/*metabolism&lt;/keyword&gt;&lt;keyword&gt;Glycosaminoglycans/*metabolism&lt;/keyword&gt;&lt;keyword&gt;Histocytochemistry&lt;/keyword&gt;&lt;keyword&gt;Humans&lt;/keyword&gt;&lt;keyword&gt;Lectins/diagnostic use&lt;/keyword&gt;&lt;keyword&gt;Mice&lt;/keyword&gt;&lt;keyword&gt;Rats&lt;/keyword&gt;&lt;/keywords&gt;&lt;dates&gt;&lt;year&gt;1986&lt;/year&gt;&lt;/dates&gt;&lt;isbn&gt;0301-5564 (Print)&amp;#xD;0301-5564 (Linking)&lt;/isbn&gt;&lt;accession-num&gt;3744895&lt;/accession-num&gt;&lt;urls&gt;&lt;related-urls&gt;&lt;url&gt;http://www.ncbi.nlm.nih.gov/pubmed/3744895&lt;/url&gt;&lt;/related-urls&gt;&lt;/urls&gt;&lt;/record&gt;&lt;/Cite&gt;&lt;/EndNote&gt;</w:instrText>
        </w:r>
        <w:r w:rsidR="00F1775D" w:rsidRPr="00464C91">
          <w:fldChar w:fldCharType="separate"/>
        </w:r>
        <w:r w:rsidR="00F1775D" w:rsidRPr="00464C91">
          <w:rPr>
            <w:noProof/>
            <w:vertAlign w:val="superscript"/>
          </w:rPr>
          <w:t>10</w:t>
        </w:r>
        <w:r w:rsidR="00F1775D" w:rsidRPr="00464C91">
          <w:fldChar w:fldCharType="end"/>
        </w:r>
      </w:hyperlink>
      <w:r w:rsidR="002719B8" w:rsidRPr="00464C91">
        <w:t xml:space="preserve"> have shown GAG in human auricular cartilage</w:t>
      </w:r>
      <w:r w:rsidR="001575F1" w:rsidRPr="00464C91">
        <w:t xml:space="preserve"> has a higher sulphate content</w:t>
      </w:r>
      <w:r w:rsidR="002719B8" w:rsidRPr="00464C91">
        <w:t xml:space="preserve"> compared to</w:t>
      </w:r>
      <w:r w:rsidR="001575F1" w:rsidRPr="00464C91">
        <w:t xml:space="preserve"> GAG from</w:t>
      </w:r>
      <w:r w:rsidR="002719B8" w:rsidRPr="00464C91">
        <w:t xml:space="preserve"> nasal cartilage. </w:t>
      </w:r>
      <w:r w:rsidR="005B113B" w:rsidRPr="00464C91">
        <w:t>Safranin</w:t>
      </w:r>
      <w:r w:rsidR="002C76BA" w:rsidRPr="00464C91">
        <w:t>-</w:t>
      </w:r>
      <w:r w:rsidR="00747451" w:rsidRPr="00464C91">
        <w:t>O</w:t>
      </w:r>
      <w:r w:rsidR="002719B8" w:rsidRPr="00464C91">
        <w:t xml:space="preserve"> staining results of this study support their </w:t>
      </w:r>
      <w:r w:rsidR="008235BC" w:rsidRPr="00464C91">
        <w:t xml:space="preserve">results </w:t>
      </w:r>
      <w:r w:rsidR="002719B8" w:rsidRPr="00464C91">
        <w:t xml:space="preserve">as </w:t>
      </w:r>
      <w:r w:rsidR="000053BF" w:rsidRPr="00464C91">
        <w:t xml:space="preserve">auricular samples have </w:t>
      </w:r>
      <w:r w:rsidR="002719B8" w:rsidRPr="00464C91">
        <w:t>shown intense red colour</w:t>
      </w:r>
      <w:r w:rsidR="00A822E9" w:rsidRPr="00464C91">
        <w:t xml:space="preserve">, </w:t>
      </w:r>
      <w:r w:rsidR="003625DF" w:rsidRPr="00464C91">
        <w:t>Fig</w:t>
      </w:r>
      <w:r w:rsidR="00A822E9" w:rsidRPr="00464C91">
        <w:t>ure</w:t>
      </w:r>
      <w:r w:rsidR="003625DF" w:rsidRPr="00464C91">
        <w:t xml:space="preserve"> </w:t>
      </w:r>
      <w:r w:rsidR="00E5324D" w:rsidRPr="00464C91">
        <w:t>4B(i)</w:t>
      </w:r>
      <w:r w:rsidR="002719B8" w:rsidRPr="00464C91">
        <w:t>. In addition, e</w:t>
      </w:r>
      <w:r w:rsidR="00E2176E" w:rsidRPr="00464C91">
        <w:t xml:space="preserve">lastin fibres in bovine and chick aortas have shown specific ultrastructural attachment to the heparan sulphate PG </w:t>
      </w:r>
      <w:r w:rsidR="00C210BD" w:rsidRPr="00464C91">
        <w:fldChar w:fldCharType="begin">
          <w:fldData xml:space="preserve">PEVuZE5vdGU+PENpdGU+PEF1dGhvcj5FaHJsaWNoPC9BdXRob3I+PFllYXI+MTk3NTwvWWVhcj48
UmVjTnVtPjYzMDwvUmVjTnVtPjxEaXNwbGF5VGV4dD48c3R5bGUgZmFjZT0ic3VwZXJzY3JpcHQi
PjksMTE8L3N0eWxlPjwvRGlzcGxheVRleHQ+PHJlY29yZD48cmVjLW51bWJlcj42MzA8L3JlYy1u
dW1iZXI+PGZvcmVpZ24ta2V5cz48a2V5IGFwcD0iRU4iIGRiLWlkPSJhd2QwZndwdjg1MHgwOWVy
ZXo1eDlldGt4ZWVkYXNheGVhdGQiIHRpbWVzdGFtcD0iMTU0ODAzMjg0MiI+NjMwPC9rZXk+PC9m
b3JlaWduLWtleXM+PHJlZi10eXBlIG5hbWU9IkpvdXJuYWwgQXJ0aWNsZSI+MTc8L3JlZi10eXBl
Pjxjb250cmlidXRvcnM+PGF1dGhvcnM+PGF1dGhvcj5FaHJsaWNoLCBLLiBDLjwvYXV0aG9yPjxh
dXRob3I+UmFkaGFrcmlzaG5hbXVydGh5LCBCLjwvYXV0aG9yPjxhdXRob3I+QmVyZW5zb24sIEcu
IFMuPC9hdXRob3I+PC9hdXRob3JzPjwvY29udHJpYnV0b3JzPjx0aXRsZXM+PHRpdGxlPklzb2xh
dGlvbiBvZiBhIGNob25kcm9pdGluIHN1bGZhdGUtLWRlcm1hdGFuIHN1bGZhdGUgcHJvdGVvZ2x5
Y2FuIGZyb20gYm92aW5lIGFvcnRhPC90aXRsZT48c2Vjb25kYXJ5LXRpdGxlPkFyY2ggQmlvY2hl
bSBCaW9waHlzPC9zZWNvbmRhcnktdGl0bGU+PC90aXRsZXM+PHBlcmlvZGljYWw+PGZ1bGwtdGl0
bGU+QXJjaCBCaW9jaGVtIEJpb3BoeXM8L2Z1bGwtdGl0bGU+PC9wZXJpb2RpY2FsPjxwYWdlcz4z
NjEtOTwvcGFnZXM+PHZvbHVtZT4xNzE8L3ZvbHVtZT48bnVtYmVyPjE8L251bWJlcj48ZWRpdGlv
bj4xOTc1LzExLzAxPC9lZGl0aW9uPjxrZXl3b3Jkcz48a2V5d29yZD5BbWlubyBBY2lkcy9hbmFs
eXNpczwva2V5d29yZD48a2V5d29yZD5BbmltYWxzPC9rZXl3b3JkPjxrZXl3b3JkPkFvcnRhLyph
bmFseXNpczwva2V5d29yZD48a2V5d29yZD5DYXR0bGU8L2tleXdvcmQ+PGtleXdvcmQ+Q2VudHJp
ZnVnYXRpb24sIERlbnNpdHkgR3JhZGllbnQ8L2tleXdvcmQ+PGtleXdvcmQ+Q2hvbmRyb2l0aW4v
KmFuYWxvZ3MgJmFtcDsgZGVyaXZhdGl2ZXM8L2tleXdvcmQ+PGtleXdvcmQ+Q2hvbmRyb2l0aW4g
U3VsZmF0ZXMvKmFuYWx5c2lzL2lzb2xhdGlvbiAmYW1wOyBwdXJpZmljYXRpb248L2tleXdvcmQ+
PGtleXdvcmQ+RGVybWF0YW4gU3VsZmF0ZS8qYW5hbHlzaXMvaXNvbGF0aW9uICZhbXA7IHB1cmlm
aWNhdGlvbjwva2V5d29yZD48a2V5d29yZD5HbHljb3NhbWlub2dseWNhbnMvKmFuYWx5c2lzPC9r
ZXl3b3JkPjxrZXl3b3JkPkhleG9zYW1pbmVzL2FuYWx5c2lzPC9rZXl3b3JkPjxrZXl3b3JkPk1v
bGVjdWxhciBXZWlnaHQ8L2tleXdvcmQ+PGtleXdvcmQ+UHJvdGVvZ2x5Y2Fucy8qYW5hbHlzaXMv
aXNvbGF0aW9uICZhbXA7IHB1cmlmaWNhdGlvbjwva2V5d29yZD48a2V5d29yZD5Vcm9uaWMgQWNp
ZHMvYW5hbHlzaXM8L2tleXdvcmQ+PC9rZXl3b3Jkcz48ZGF0ZXM+PHllYXI+MTk3NTwveWVhcj48
cHViLWRhdGVzPjxkYXRlPk5vdjwvZGF0ZT48L3B1Yi1kYXRlcz48L2RhdGVzPjxpc2JuPjAwMDMt
OTg2MSAoUHJpbnQpJiN4RDswMDAzLTk4NjEgKExpbmtpbmcpPC9pc2JuPjxhY2Nlc3Npb24tbnVt
PjEyNzU1MTwvYWNjZXNzaW9uLW51bT48dXJscz48cmVsYXRlZC11cmxzPjx1cmw+aHR0cHM6Ly93
d3cubmNiaS5ubG0ubmloLmdvdi9wdWJtZWQvMTI3NTUxPC91cmw+PC9yZWxhdGVkLXVybHM+PC91
cmxzPjwvcmVjb3JkPjwvQ2l0ZT48Q2l0ZT48QXV0aG9yPlJhZGhha3Jpc2huYW11cnRoeTwvQXV0
aG9yPjxZZWFyPjE5Nzc8L1llYXI+PFJlY051bT42MzE8L1JlY051bT48cmVjb3JkPjxyZWMtbnVt
YmVyPjYzMTwvcmVjLW51bWJlcj48Zm9yZWlnbi1rZXlzPjxrZXkgYXBwPSJFTiIgZGItaWQ9ImF3
ZDBmd3B2ODUweDA5ZXJlejV4OWV0a3hlZWRhc2F4ZWF0ZCIgdGltZXN0YW1wPSIxNTQ4MDMyODQy
Ij42MzE8L2tleT48L2ZvcmVpZ24ta2V5cz48cmVmLXR5cGUgbmFtZT0iSm91cm5hbCBBcnRpY2xl
Ij4xNzwvcmVmLXR5cGU+PGNvbnRyaWJ1dG9ycz48YXV0aG9ycz48YXV0aG9yPlJhZGhha3Jpc2hu
YW11cnRoeSwgQi48L2F1dGhvcj48YXV0aG9yPlJ1aXosIEguIEEuLCBKci48L2F1dGhvcj48YXV0
aG9yPkJlcmVuc29uLCBHLiBTLjwvYXV0aG9yPjwvYXV0aG9ycz48L2NvbnRyaWJ1dG9ycz48dGl0
bGVzPjx0aXRsZT5Jc29sYXRpb24gYW5kIGNoYXJhY3Rlcml6YXRpb24gb2YgcHJvdGVvZ2x5Y2Fu
cyBmcm9tIGJvdmluZSBhb3J0YTwvdGl0bGU+PHNlY29uZGFyeS10aXRsZT5KIEJpb2wgQ2hlbTwv
c2Vjb25kYXJ5LXRpdGxlPjwvdGl0bGVzPjxwZXJpb2RpY2FsPjxmdWxsLXRpdGxlPkogQmlvbCBD
aGVtPC9mdWxsLXRpdGxlPjwvcGVyaW9kaWNhbD48cGFnZXM+NDgzMS00MTwvcGFnZXM+PHZvbHVt
ZT4yNTI8L3ZvbHVtZT48bnVtYmVyPjE0PC9udW1iZXI+PGVkaXRpb24+MTk3Ny8wNy8yNTwvZWRp
dGlvbj48a2V5d29yZHM+PGtleXdvcmQ+QW1pbm8gQWNpZHMvYW5hbHlzaXM8L2tleXdvcmQ+PGtl
eXdvcmQ+QW5pbWFsczwva2V5d29yZD48a2V5d29yZD5Bb3J0YS8qYW5hbHlzaXM8L2tleXdvcmQ+
PGtleXdvcmQ+Q2F0dGxlPC9rZXl3b3JkPjxrZXl3b3JkPkNlbnRyaWZ1Z2F0aW9uLCBEZW5zaXR5
IEdyYWRpZW50PC9rZXl3b3JkPjxrZXl3b3JkPkNob25kcm9pdGluIFN1bGZhdGVzL2FuYWx5c2lz
PC9rZXl3b3JkPjxrZXl3b3JkPkNocm9tYXRvZ3JhcGh5LCBHZWw8L2tleXdvcmQ+PGtleXdvcmQ+
Q2hyb21hdG9ncmFwaHksIElvbiBFeGNoYW5nZTwva2V5d29yZD48a2V5d29yZD5HbHljb3NhbWlu
b2dseWNhbnMvYW5hbHlzaXM8L2tleXdvcmQ+PGtleXdvcmQ+SGVwYXJpdGluIFN1bGZhdGUvYW5h
bHlzaXM8L2tleXdvcmQ+PGtleXdvcmQ+SHlhbHVyb25pYyBBY2lkL2FuYWx5c2lzPC9rZXl3b3Jk
PjxrZXl3b3JkPk1ldGhvZHM8L2tleXdvcmQ+PGtleXdvcmQ+TWljcm9iaWFsIENvbGxhZ2VuYXNl
PC9rZXl3b3JkPjxrZXl3b3JkPlBhbmNyZWF0aWMgRWxhc3Rhc2U8L2tleXdvcmQ+PGtleXdvcmQ+
UHJvdGVvZ2x5Y2Fucy8qaXNvbGF0aW9uICZhbXA7IHB1cmlmaWNhdGlvbjwva2V5d29yZD48L2tl
eXdvcmRzPjxkYXRlcz48eWVhcj4xOTc3PC95ZWFyPjxwdWItZGF0ZXM+PGRhdGU+SnVsIDI1PC9k
YXRlPjwvcHViLWRhdGVzPjwvZGF0ZXM+PGlzYm4+MDAyMS05MjU4IChQcmludCkmI3hEOzAwMjEt
OTI1OCAoTGlua2luZyk8L2lzYm4+PGFjY2Vzc2lvbi1udW0+MTk0ODk1PC9hY2Nlc3Npb24tbnVt
Pjx1cmxzPjxyZWxhdGVkLXVybHM+PHVybD5odHRwczovL3d3dy5uY2JpLm5sbS5uaWguZ292L3B1
Ym1lZC8xOTQ4OTU8L3VybD48L3JlbGF0ZWQtdXJscz48L3VybHM+PC9yZWNvcmQ+PC9DaXRlPjwv
RW5kTm90ZT4A
</w:fldData>
        </w:fldChar>
      </w:r>
      <w:r w:rsidR="00F1775D" w:rsidRPr="00464C91">
        <w:instrText xml:space="preserve"> ADDIN EN.CITE </w:instrText>
      </w:r>
      <w:r w:rsidR="00F1775D" w:rsidRPr="00464C91">
        <w:fldChar w:fldCharType="begin">
          <w:fldData xml:space="preserve">PEVuZE5vdGU+PENpdGU+PEF1dGhvcj5FaHJsaWNoPC9BdXRob3I+PFllYXI+MTk3NTwvWWVhcj48
UmVjTnVtPjYzMDwvUmVjTnVtPjxEaXNwbGF5VGV4dD48c3R5bGUgZmFjZT0ic3VwZXJzY3JpcHQi
PjksMTE8L3N0eWxlPjwvRGlzcGxheVRleHQ+PHJlY29yZD48cmVjLW51bWJlcj42MzA8L3JlYy1u
dW1iZXI+PGZvcmVpZ24ta2V5cz48a2V5IGFwcD0iRU4iIGRiLWlkPSJhd2QwZndwdjg1MHgwOWVy
ZXo1eDlldGt4ZWVkYXNheGVhdGQiIHRpbWVzdGFtcD0iMTU0ODAzMjg0MiI+NjMwPC9rZXk+PC9m
b3JlaWduLWtleXM+PHJlZi10eXBlIG5hbWU9IkpvdXJuYWwgQXJ0aWNsZSI+MTc8L3JlZi10eXBl
Pjxjb250cmlidXRvcnM+PGF1dGhvcnM+PGF1dGhvcj5FaHJsaWNoLCBLLiBDLjwvYXV0aG9yPjxh
dXRob3I+UmFkaGFrcmlzaG5hbXVydGh5LCBCLjwvYXV0aG9yPjxhdXRob3I+QmVyZW5zb24sIEcu
IFMuPC9hdXRob3I+PC9hdXRob3JzPjwvY29udHJpYnV0b3JzPjx0aXRsZXM+PHRpdGxlPklzb2xh
dGlvbiBvZiBhIGNob25kcm9pdGluIHN1bGZhdGUtLWRlcm1hdGFuIHN1bGZhdGUgcHJvdGVvZ2x5
Y2FuIGZyb20gYm92aW5lIGFvcnRhPC90aXRsZT48c2Vjb25kYXJ5LXRpdGxlPkFyY2ggQmlvY2hl
bSBCaW9waHlzPC9zZWNvbmRhcnktdGl0bGU+PC90aXRsZXM+PHBlcmlvZGljYWw+PGZ1bGwtdGl0
bGU+QXJjaCBCaW9jaGVtIEJpb3BoeXM8L2Z1bGwtdGl0bGU+PC9wZXJpb2RpY2FsPjxwYWdlcz4z
NjEtOTwvcGFnZXM+PHZvbHVtZT4xNzE8L3ZvbHVtZT48bnVtYmVyPjE8L251bWJlcj48ZWRpdGlv
bj4xOTc1LzExLzAxPC9lZGl0aW9uPjxrZXl3b3Jkcz48a2V5d29yZD5BbWlubyBBY2lkcy9hbmFs
eXNpczwva2V5d29yZD48a2V5d29yZD5BbmltYWxzPC9rZXl3b3JkPjxrZXl3b3JkPkFvcnRhLyph
bmFseXNpczwva2V5d29yZD48a2V5d29yZD5DYXR0bGU8L2tleXdvcmQ+PGtleXdvcmQ+Q2VudHJp
ZnVnYXRpb24sIERlbnNpdHkgR3JhZGllbnQ8L2tleXdvcmQ+PGtleXdvcmQ+Q2hvbmRyb2l0aW4v
KmFuYWxvZ3MgJmFtcDsgZGVyaXZhdGl2ZXM8L2tleXdvcmQ+PGtleXdvcmQ+Q2hvbmRyb2l0aW4g
U3VsZmF0ZXMvKmFuYWx5c2lzL2lzb2xhdGlvbiAmYW1wOyBwdXJpZmljYXRpb248L2tleXdvcmQ+
PGtleXdvcmQ+RGVybWF0YW4gU3VsZmF0ZS8qYW5hbHlzaXMvaXNvbGF0aW9uICZhbXA7IHB1cmlm
aWNhdGlvbjwva2V5d29yZD48a2V5d29yZD5HbHljb3NhbWlub2dseWNhbnMvKmFuYWx5c2lzPC9r
ZXl3b3JkPjxrZXl3b3JkPkhleG9zYW1pbmVzL2FuYWx5c2lzPC9rZXl3b3JkPjxrZXl3b3JkPk1v
bGVjdWxhciBXZWlnaHQ8L2tleXdvcmQ+PGtleXdvcmQ+UHJvdGVvZ2x5Y2Fucy8qYW5hbHlzaXMv
aXNvbGF0aW9uICZhbXA7IHB1cmlmaWNhdGlvbjwva2V5d29yZD48a2V5d29yZD5Vcm9uaWMgQWNp
ZHMvYW5hbHlzaXM8L2tleXdvcmQ+PC9rZXl3b3Jkcz48ZGF0ZXM+PHllYXI+MTk3NTwveWVhcj48
cHViLWRhdGVzPjxkYXRlPk5vdjwvZGF0ZT48L3B1Yi1kYXRlcz48L2RhdGVzPjxpc2JuPjAwMDMt
OTg2MSAoUHJpbnQpJiN4RDswMDAzLTk4NjEgKExpbmtpbmcpPC9pc2JuPjxhY2Nlc3Npb24tbnVt
PjEyNzU1MTwvYWNjZXNzaW9uLW51bT48dXJscz48cmVsYXRlZC11cmxzPjx1cmw+aHR0cHM6Ly93
d3cubmNiaS5ubG0ubmloLmdvdi9wdWJtZWQvMTI3NTUxPC91cmw+PC9yZWxhdGVkLXVybHM+PC91
cmxzPjwvcmVjb3JkPjwvQ2l0ZT48Q2l0ZT48QXV0aG9yPlJhZGhha3Jpc2huYW11cnRoeTwvQXV0
aG9yPjxZZWFyPjE5Nzc8L1llYXI+PFJlY051bT42MzE8L1JlY051bT48cmVjb3JkPjxyZWMtbnVt
YmVyPjYzMTwvcmVjLW51bWJlcj48Zm9yZWlnbi1rZXlzPjxrZXkgYXBwPSJFTiIgZGItaWQ9ImF3
ZDBmd3B2ODUweDA5ZXJlejV4OWV0a3hlZWRhc2F4ZWF0ZCIgdGltZXN0YW1wPSIxNTQ4MDMyODQy
Ij42MzE8L2tleT48L2ZvcmVpZ24ta2V5cz48cmVmLXR5cGUgbmFtZT0iSm91cm5hbCBBcnRpY2xl
Ij4xNzwvcmVmLXR5cGU+PGNvbnRyaWJ1dG9ycz48YXV0aG9ycz48YXV0aG9yPlJhZGhha3Jpc2hu
YW11cnRoeSwgQi48L2F1dGhvcj48YXV0aG9yPlJ1aXosIEguIEEuLCBKci48L2F1dGhvcj48YXV0
aG9yPkJlcmVuc29uLCBHLiBTLjwvYXV0aG9yPjwvYXV0aG9ycz48L2NvbnRyaWJ1dG9ycz48dGl0
bGVzPjx0aXRsZT5Jc29sYXRpb24gYW5kIGNoYXJhY3Rlcml6YXRpb24gb2YgcHJvdGVvZ2x5Y2Fu
cyBmcm9tIGJvdmluZSBhb3J0YTwvdGl0bGU+PHNlY29uZGFyeS10aXRsZT5KIEJpb2wgQ2hlbTwv
c2Vjb25kYXJ5LXRpdGxlPjwvdGl0bGVzPjxwZXJpb2RpY2FsPjxmdWxsLXRpdGxlPkogQmlvbCBD
aGVtPC9mdWxsLXRpdGxlPjwvcGVyaW9kaWNhbD48cGFnZXM+NDgzMS00MTwvcGFnZXM+PHZvbHVt
ZT4yNTI8L3ZvbHVtZT48bnVtYmVyPjE0PC9udW1iZXI+PGVkaXRpb24+MTk3Ny8wNy8yNTwvZWRp
dGlvbj48a2V5d29yZHM+PGtleXdvcmQ+QW1pbm8gQWNpZHMvYW5hbHlzaXM8L2tleXdvcmQ+PGtl
eXdvcmQ+QW5pbWFsczwva2V5d29yZD48a2V5d29yZD5Bb3J0YS8qYW5hbHlzaXM8L2tleXdvcmQ+
PGtleXdvcmQ+Q2F0dGxlPC9rZXl3b3JkPjxrZXl3b3JkPkNlbnRyaWZ1Z2F0aW9uLCBEZW5zaXR5
IEdyYWRpZW50PC9rZXl3b3JkPjxrZXl3b3JkPkNob25kcm9pdGluIFN1bGZhdGVzL2FuYWx5c2lz
PC9rZXl3b3JkPjxrZXl3b3JkPkNocm9tYXRvZ3JhcGh5LCBHZWw8L2tleXdvcmQ+PGtleXdvcmQ+
Q2hyb21hdG9ncmFwaHksIElvbiBFeGNoYW5nZTwva2V5d29yZD48a2V5d29yZD5HbHljb3NhbWlu
b2dseWNhbnMvYW5hbHlzaXM8L2tleXdvcmQ+PGtleXdvcmQ+SGVwYXJpdGluIFN1bGZhdGUvYW5h
bHlzaXM8L2tleXdvcmQ+PGtleXdvcmQ+SHlhbHVyb25pYyBBY2lkL2FuYWx5c2lzPC9rZXl3b3Jk
PjxrZXl3b3JkPk1ldGhvZHM8L2tleXdvcmQ+PGtleXdvcmQ+TWljcm9iaWFsIENvbGxhZ2VuYXNl
PC9rZXl3b3JkPjxrZXl3b3JkPlBhbmNyZWF0aWMgRWxhc3Rhc2U8L2tleXdvcmQ+PGtleXdvcmQ+
UHJvdGVvZ2x5Y2Fucy8qaXNvbGF0aW9uICZhbXA7IHB1cmlmaWNhdGlvbjwva2V5d29yZD48L2tl
eXdvcmRzPjxkYXRlcz48eWVhcj4xOTc3PC95ZWFyPjxwdWItZGF0ZXM+PGRhdGU+SnVsIDI1PC9k
YXRlPjwvcHViLWRhdGVzPjwvZGF0ZXM+PGlzYm4+MDAyMS05MjU4IChQcmludCkmI3hEOzAwMjEt
OTI1OCAoTGlua2luZyk8L2lzYm4+PGFjY2Vzc2lvbi1udW0+MTk0ODk1PC9hY2Nlc3Npb24tbnVt
Pjx1cmxzPjxyZWxhdGVkLXVybHM+PHVybD5odHRwczovL3d3dy5uY2JpLm5sbS5uaWguZ292L3B1
Ym1lZC8xOTQ4OTU8L3VybD48L3JlbGF0ZWQtdXJscz48L3VybHM+PC9yZWNvcmQ+PC9DaXRlPjwv
RW5kTm90ZT4A
</w:fldData>
        </w:fldChar>
      </w:r>
      <w:r w:rsidR="00F1775D" w:rsidRPr="00464C91">
        <w:instrText xml:space="preserve"> ADDIN EN.CITE.DATA </w:instrText>
      </w:r>
      <w:r w:rsidR="00F1775D" w:rsidRPr="00464C91">
        <w:fldChar w:fldCharType="end"/>
      </w:r>
      <w:r w:rsidR="00C210BD" w:rsidRPr="00464C91">
        <w:fldChar w:fldCharType="separate"/>
      </w:r>
      <w:hyperlink w:anchor="_ENREF_9" w:tooltip="Ehrlich, 1975 #630" w:history="1">
        <w:r w:rsidR="00F1775D" w:rsidRPr="00464C91">
          <w:rPr>
            <w:noProof/>
            <w:vertAlign w:val="superscript"/>
          </w:rPr>
          <w:t>9</w:t>
        </w:r>
      </w:hyperlink>
      <w:r w:rsidR="00F1775D" w:rsidRPr="00464C91">
        <w:rPr>
          <w:noProof/>
          <w:vertAlign w:val="superscript"/>
        </w:rPr>
        <w:t>,</w:t>
      </w:r>
      <w:hyperlink w:anchor="_ENREF_11" w:tooltip="Radhakrishnamurthy, 1977 #631" w:history="1">
        <w:r w:rsidR="00F1775D" w:rsidRPr="00464C91">
          <w:rPr>
            <w:noProof/>
            <w:vertAlign w:val="superscript"/>
          </w:rPr>
          <w:t>11</w:t>
        </w:r>
      </w:hyperlink>
      <w:r w:rsidR="00C210BD" w:rsidRPr="00464C91">
        <w:fldChar w:fldCharType="end"/>
      </w:r>
      <w:r w:rsidR="00E2176E" w:rsidRPr="00464C91">
        <w:t>.</w:t>
      </w:r>
      <w:r w:rsidR="00392C3C" w:rsidRPr="00464C91">
        <w:t xml:space="preserve"> </w:t>
      </w:r>
      <w:r w:rsidR="00E2176E" w:rsidRPr="00464C91">
        <w:t xml:space="preserve">This suggests that similar interactions could be expected in auricular cartilage. In fact, </w:t>
      </w:r>
      <w:r w:rsidR="00B85DE8" w:rsidRPr="00464C91">
        <w:t xml:space="preserve">the specific proteoglycan or GAG expression of auricular cartilage is not available in </w:t>
      </w:r>
      <w:r w:rsidR="00A822E9" w:rsidRPr="00464C91">
        <w:t>l</w:t>
      </w:r>
      <w:r w:rsidR="00B85DE8" w:rsidRPr="00464C91">
        <w:t>iterature</w:t>
      </w:r>
      <w:r w:rsidR="008235BC" w:rsidRPr="00464C91">
        <w:t xml:space="preserve"> to further explain the results</w:t>
      </w:r>
      <w:r w:rsidR="00B85DE8" w:rsidRPr="00464C91">
        <w:t>.</w:t>
      </w:r>
      <w:r w:rsidR="005B113B" w:rsidRPr="00464C91">
        <w:t xml:space="preserve"> Therefore, identification of </w:t>
      </w:r>
      <w:r w:rsidR="008235BC" w:rsidRPr="00464C91">
        <w:t xml:space="preserve">types of </w:t>
      </w:r>
      <w:proofErr w:type="spellStart"/>
      <w:r w:rsidR="008235BC" w:rsidRPr="00464C91">
        <w:t>sGAG</w:t>
      </w:r>
      <w:proofErr w:type="spellEnd"/>
      <w:r w:rsidR="008235BC" w:rsidRPr="00464C91">
        <w:t xml:space="preserve"> </w:t>
      </w:r>
      <w:r w:rsidR="005B113B" w:rsidRPr="00464C91">
        <w:t xml:space="preserve">in </w:t>
      </w:r>
      <w:r w:rsidR="000053BF" w:rsidRPr="00464C91">
        <w:t xml:space="preserve">auricular </w:t>
      </w:r>
      <w:r w:rsidR="005B113B" w:rsidRPr="00464C91">
        <w:t xml:space="preserve">cartilage </w:t>
      </w:r>
      <w:r w:rsidR="008235BC" w:rsidRPr="00464C91">
        <w:t>is</w:t>
      </w:r>
      <w:r w:rsidR="005B113B" w:rsidRPr="00464C91">
        <w:t xml:space="preserve"> </w:t>
      </w:r>
      <w:r w:rsidR="00392C3C" w:rsidRPr="00464C91">
        <w:t>required</w:t>
      </w:r>
      <w:r w:rsidR="005B113B" w:rsidRPr="00464C91">
        <w:t xml:space="preserve">. </w:t>
      </w:r>
    </w:p>
    <w:p w14:paraId="14B01D5A" w14:textId="47EB6565" w:rsidR="005B5EA9" w:rsidRPr="00464C91" w:rsidRDefault="00007B20" w:rsidP="00E5324D">
      <w:r w:rsidRPr="00464C91">
        <w:lastRenderedPageBreak/>
        <w:t>Saf</w:t>
      </w:r>
      <w:r w:rsidR="0029610B" w:rsidRPr="00464C91">
        <w:t>ranin</w:t>
      </w:r>
      <w:r w:rsidRPr="00464C91">
        <w:t>-O</w:t>
      </w:r>
      <w:r w:rsidR="0029610B" w:rsidRPr="00464C91">
        <w:t xml:space="preserve"> staining</w:t>
      </w:r>
      <w:r w:rsidRPr="00464C91">
        <w:t xml:space="preserve"> results further validated GAG loss patterns observed with DMMB.</w:t>
      </w:r>
      <w:r w:rsidR="00E5324D" w:rsidRPr="00464C91">
        <w:t xml:space="preserve"> The intensities of the red colour which correspond to the </w:t>
      </w:r>
      <w:r w:rsidR="00392C3C" w:rsidRPr="00464C91">
        <w:t xml:space="preserve">presence of </w:t>
      </w:r>
      <w:r w:rsidR="00E5324D" w:rsidRPr="00464C91">
        <w:t xml:space="preserve">GAGs varied </w:t>
      </w:r>
      <w:r w:rsidR="00392C3C" w:rsidRPr="00464C91">
        <w:t xml:space="preserve">between the </w:t>
      </w:r>
      <w:r w:rsidR="00E5324D" w:rsidRPr="00464C91">
        <w:t xml:space="preserve">groups indicating variable GAG losses. </w:t>
      </w:r>
      <w:r w:rsidR="00685774" w:rsidRPr="00464C91">
        <w:t xml:space="preserve">The staining of meniscal samples which aligned with collagen </w:t>
      </w:r>
      <w:r w:rsidR="00626868" w:rsidRPr="00464C91">
        <w:t>fibres</w:t>
      </w:r>
      <w:r w:rsidR="00685774" w:rsidRPr="00464C91">
        <w:t xml:space="preserve"> could be due to GAG chains present in aggrecan</w:t>
      </w:r>
      <w:r w:rsidR="00E5324D" w:rsidRPr="00464C91">
        <w:t xml:space="preserve">. Aggrecan is known to be associated with the radial collagen </w:t>
      </w:r>
      <w:r w:rsidR="00626868" w:rsidRPr="00464C91">
        <w:t>fibres</w:t>
      </w:r>
      <w:r w:rsidR="00E5324D" w:rsidRPr="00464C91">
        <w:t xml:space="preserve"> seen in meniscal cartilage</w:t>
      </w:r>
      <w:r w:rsidR="00392C3C" w:rsidRPr="00464C91">
        <w:t xml:space="preserve"> </w:t>
      </w:r>
      <w:hyperlink w:anchor="_ENREF_20" w:tooltip="Valiyaveettil, 2005 #799" w:history="1">
        <w:r w:rsidR="00F1775D" w:rsidRPr="00464C91">
          <w:fldChar w:fldCharType="begin">
            <w:fldData xml:space="preserve">PEVuZE5vdGU+PENpdGU+PEF1dGhvcj5WYWxpeWF2ZWV0dGlsPC9BdXRob3I+PFllYXI+MjAwNTwv
WWVhcj48UmVjTnVtPjc5OTwvUmVjTnVtPjxEaXNwbGF5VGV4dD48c3R5bGUgZmFjZT0ic3VwZXJz
Y3JpcHQiPjIwPC9zdHlsZT48L0Rpc3BsYXlUZXh0PjxyZWNvcmQ+PHJlYy1udW1iZXI+Nzk5PC9y
ZWMtbnVtYmVyPjxmb3JlaWduLWtleXM+PGtleSBhcHA9IkVOIiBkYi1pZD0iYXdkMGZ3cHY4NTB4
MDllcmV6NXg5ZXRreGVlZGFzYXhlYXRkIiB0aW1lc3RhbXA9IjE1ODcyMDYxNTYiPjc5OTwva2V5
PjxrZXkgYXBwPSJFTldlYiIgZGItaWQ9IiI+MDwva2V5PjwvZm9yZWlnbi1rZXlzPjxyZWYtdHlw
ZSBuYW1lPSJKb3VybmFsIEFydGljbGUiPjE3PC9yZWYtdHlwZT48Y29udHJpYnV0b3JzPjxhdXRo
b3JzPjxhdXRob3I+VmFsaXlhdmVldHRpbCwgTS48L2F1dGhvcj48YXV0aG9yPk1vcnQsIEouIFMu
PC9hdXRob3I+PGF1dGhvcj5NY0Rldml0dCwgQy4gQS48L2F1dGhvcj48L2F1dGhvcnM+PC9jb250
cmlidXRvcnM+PGF1dGgtYWRkcmVzcz5EZXBhcnRtZW50IG9mIEJpb21lZGljYWwgRW5naW5lZXJp
bmcsIExlcm5lciBSZXNlYXJjaCBJbnN0aXR1dGUgYW5kIE9ydGhvcGFlZGljIFJlc2VhcmNoIENl
bnRlciwgQ2xldmVsYW5kIENsaW5pYyBGb3VuZGF0aW9uLCBDbGV2ZWxhbmQsIE9oaW8gNDQxOTUs
IFVTQS48L2F1dGgtYWRkcmVzcz48dGl0bGVzPjx0aXRsZT5UaGUgY29uY2VudHJhdGlvbiwgZ2Vu
ZSBleHByZXNzaW9uLCBhbmQgc3BhdGlhbCBkaXN0cmlidXRpb24gb2YgYWdncmVjYW4gaW4gY2Fu
aW5lIGFydGljdWxhciBjYXJ0aWxhZ2UsIG1lbmlzY3VzLCBhbmQgYW50ZXJpb3IgYW5kIHBvc3Rl
cmlvciBjcnVjaWF0ZSBsaWdhbWVudHM6IGEgbmV3IG1vbGVjdWxhciBkaXN0aW5jdGlvbiBiZXR3
ZWVuIGh5YWxpbmUgY2FydGlsYWdlIGFuZCBmaWJyb2NhcnRpbGFnZSBpbiB0aGUga25lZSBqb2lu
dDwvdGl0bGU+PHNlY29uZGFyeS10aXRsZT5Db25uZWN0IFRpc3N1ZSBSZXM8L3NlY29uZGFyeS10
aXRsZT48L3RpdGxlcz48cGVyaW9kaWNhbD48ZnVsbC10aXRsZT5Db25uZWN0IFRpc3N1ZSBSZXM8
L2Z1bGwtdGl0bGU+PC9wZXJpb2RpY2FsPjxwYWdlcz44My05MTwvcGFnZXM+PHZvbHVtZT40Njwv
dm9sdW1lPjxudW1iZXI+MjwvbnVtYmVyPjxlZGl0aW9uPjIwMDUvMDcvMTY8L2VkaXRpb24+PGtl
eXdvcmRzPjxrZXl3b3JkPkFnZ3JlY2Fuczwva2V5d29yZD48a2V5d29yZD5BbmltYWxzPC9rZXl3
b3JkPjxrZXl3b3JkPkFudGVyaW9yIENydWNpYXRlIExpZ2FtZW50L3BoeXNpb2xvZ3k8L2tleXdv
cmQ+PGtleXdvcmQ+Q2FydGlsYWdlL3BoeXNpb2xvZ3k8L2tleXdvcmQ+PGtleXdvcmQ+Q2FydGls
YWdlLCBBcnRpY3VsYXIvKnBoeXNpb2xvZ3kvdWx0cmFzdHJ1Y3R1cmU8L2tleXdvcmQ+PGtleXdv
cmQ+Q2F0dGxlPC9rZXl3b3JkPjxrZXl3b3JkPkRvZ3M8L2tleXdvcmQ+PGtleXdvcmQ+RW56eW1l
LUxpbmtlZCBJbW11bm9zb3JiZW50IEFzc2F5PC9rZXl3b3JkPjxrZXl3b3JkPkV4dHJhY2VsbHVs
YXIgTWF0cml4IFByb3RlaW5zLypiaW9zeW50aGVzaXM8L2tleXdvcmQ+PGtleXdvcmQ+R2VuZSBF
eHByZXNzaW9uL3BoeXNpb2xvZ3k8L2tleXdvcmQ+PGtleXdvcmQ+SHlhbGluPC9rZXl3b3JkPjxr
ZXl3b3JkPkh5YWx1cm9uYW4gUmVjZXB0b3JzL2lzb2xhdGlvbiAmYW1wOyBwdXJpZmljYXRpb248
L2tleXdvcmQ+PGtleXdvcmQ+S25lZSBKb2ludC8qY3l0b2xvZ3k8L2tleXdvcmQ+PGtleXdvcmQ+
TGVjdGlucywgQy1UeXBlPC9rZXl3b3JkPjxrZXl3b3JkPk1lbmlzY2ksIFRpYmlhbC9waHlzaW9s
b2d5L3VsdHJhc3RydWN0dXJlPC9rZXl3b3JkPjxrZXl3b3JkPk1pY3Jvc2NvcHksIEZsdW9yZXNj
ZW5jZTwva2V5d29yZD48a2V5d29yZD5Qb3N0ZXJpb3IgQ3J1Y2lhdGUgTGlnYW1lbnQvcGh5c2lv
bG9neTwva2V5d29yZD48a2V5d29yZD5Qcm90ZWluIFN0cnVjdHVyZSwgVGVydGlhcnk8L2tleXdv
cmQ+PGtleXdvcmQ+UHJvdGVvZ2x5Y2Fucy8qYmlvc3ludGhlc2lzPC9rZXl3b3JkPjwva2V5d29y
ZHM+PGRhdGVzPjx5ZWFyPjIwMDU8L3llYXI+PC9kYXRlcz48aXNibj4wMzAwLTgyMDcgKFByaW50
KSYjeEQ7MDMwMC04MjA3IChMaW5raW5nKTwvaXNibj48YWNjZXNzaW9uLW51bT4xNjAxOTQxODwv
YWNjZXNzaW9uLW51bT48dXJscz48cmVsYXRlZC11cmxzPjx1cmw+aHR0cHM6Ly93d3cubmNiaS5u
bG0ubmloLmdvdi9wdWJtZWQvMTYwMTk0MTg8L3VybD48L3JlbGF0ZWQtdXJscz48L3VybHM+PGVs
ZWN0cm9uaWMtcmVzb3VyY2UtbnVtPjEwLjEwODAvMDMwMDgyMDA1OTA5NTQxMTM8L2VsZWN0cm9u
aWMtcmVzb3VyY2UtbnVtPjwvcmVjb3JkPjwvQ2l0ZT48L0VuZE5vdGU+AG==
</w:fldData>
          </w:fldChar>
        </w:r>
        <w:r w:rsidR="00F1775D" w:rsidRPr="00464C91">
          <w:instrText xml:space="preserve"> ADDIN EN.CITE </w:instrText>
        </w:r>
        <w:r w:rsidR="00F1775D" w:rsidRPr="00464C91">
          <w:fldChar w:fldCharType="begin">
            <w:fldData xml:space="preserve">PEVuZE5vdGU+PENpdGU+PEF1dGhvcj5WYWxpeWF2ZWV0dGlsPC9BdXRob3I+PFllYXI+MjAwNTwv
WWVhcj48UmVjTnVtPjc5OTwvUmVjTnVtPjxEaXNwbGF5VGV4dD48c3R5bGUgZmFjZT0ic3VwZXJz
Y3JpcHQiPjIwPC9zdHlsZT48L0Rpc3BsYXlUZXh0PjxyZWNvcmQ+PHJlYy1udW1iZXI+Nzk5PC9y
ZWMtbnVtYmVyPjxmb3JlaWduLWtleXM+PGtleSBhcHA9IkVOIiBkYi1pZD0iYXdkMGZ3cHY4NTB4
MDllcmV6NXg5ZXRreGVlZGFzYXhlYXRkIiB0aW1lc3RhbXA9IjE1ODcyMDYxNTYiPjc5OTwva2V5
PjxrZXkgYXBwPSJFTldlYiIgZGItaWQ9IiI+MDwva2V5PjwvZm9yZWlnbi1rZXlzPjxyZWYtdHlw
ZSBuYW1lPSJKb3VybmFsIEFydGljbGUiPjE3PC9yZWYtdHlwZT48Y29udHJpYnV0b3JzPjxhdXRo
b3JzPjxhdXRob3I+VmFsaXlhdmVldHRpbCwgTS48L2F1dGhvcj48YXV0aG9yPk1vcnQsIEouIFMu
PC9hdXRob3I+PGF1dGhvcj5NY0Rldml0dCwgQy4gQS48L2F1dGhvcj48L2F1dGhvcnM+PC9jb250
cmlidXRvcnM+PGF1dGgtYWRkcmVzcz5EZXBhcnRtZW50IG9mIEJpb21lZGljYWwgRW5naW5lZXJp
bmcsIExlcm5lciBSZXNlYXJjaCBJbnN0aXR1dGUgYW5kIE9ydGhvcGFlZGljIFJlc2VhcmNoIENl
bnRlciwgQ2xldmVsYW5kIENsaW5pYyBGb3VuZGF0aW9uLCBDbGV2ZWxhbmQsIE9oaW8gNDQxOTUs
IFVTQS48L2F1dGgtYWRkcmVzcz48dGl0bGVzPjx0aXRsZT5UaGUgY29uY2VudHJhdGlvbiwgZ2Vu
ZSBleHByZXNzaW9uLCBhbmQgc3BhdGlhbCBkaXN0cmlidXRpb24gb2YgYWdncmVjYW4gaW4gY2Fu
aW5lIGFydGljdWxhciBjYXJ0aWxhZ2UsIG1lbmlzY3VzLCBhbmQgYW50ZXJpb3IgYW5kIHBvc3Rl
cmlvciBjcnVjaWF0ZSBsaWdhbWVudHM6IGEgbmV3IG1vbGVjdWxhciBkaXN0aW5jdGlvbiBiZXR3
ZWVuIGh5YWxpbmUgY2FydGlsYWdlIGFuZCBmaWJyb2NhcnRpbGFnZSBpbiB0aGUga25lZSBqb2lu
dDwvdGl0bGU+PHNlY29uZGFyeS10aXRsZT5Db25uZWN0IFRpc3N1ZSBSZXM8L3NlY29uZGFyeS10
aXRsZT48L3RpdGxlcz48cGVyaW9kaWNhbD48ZnVsbC10aXRsZT5Db25uZWN0IFRpc3N1ZSBSZXM8
L2Z1bGwtdGl0bGU+PC9wZXJpb2RpY2FsPjxwYWdlcz44My05MTwvcGFnZXM+PHZvbHVtZT40Njwv
dm9sdW1lPjxudW1iZXI+MjwvbnVtYmVyPjxlZGl0aW9uPjIwMDUvMDcvMTY8L2VkaXRpb24+PGtl
eXdvcmRzPjxrZXl3b3JkPkFnZ3JlY2Fuczwva2V5d29yZD48a2V5d29yZD5BbmltYWxzPC9rZXl3
b3JkPjxrZXl3b3JkPkFudGVyaW9yIENydWNpYXRlIExpZ2FtZW50L3BoeXNpb2xvZ3k8L2tleXdv
cmQ+PGtleXdvcmQ+Q2FydGlsYWdlL3BoeXNpb2xvZ3k8L2tleXdvcmQ+PGtleXdvcmQ+Q2FydGls
YWdlLCBBcnRpY3VsYXIvKnBoeXNpb2xvZ3kvdWx0cmFzdHJ1Y3R1cmU8L2tleXdvcmQ+PGtleXdv
cmQ+Q2F0dGxlPC9rZXl3b3JkPjxrZXl3b3JkPkRvZ3M8L2tleXdvcmQ+PGtleXdvcmQ+RW56eW1l
LUxpbmtlZCBJbW11bm9zb3JiZW50IEFzc2F5PC9rZXl3b3JkPjxrZXl3b3JkPkV4dHJhY2VsbHVs
YXIgTWF0cml4IFByb3RlaW5zLypiaW9zeW50aGVzaXM8L2tleXdvcmQ+PGtleXdvcmQ+R2VuZSBF
eHByZXNzaW9uL3BoeXNpb2xvZ3k8L2tleXdvcmQ+PGtleXdvcmQ+SHlhbGluPC9rZXl3b3JkPjxr
ZXl3b3JkPkh5YWx1cm9uYW4gUmVjZXB0b3JzL2lzb2xhdGlvbiAmYW1wOyBwdXJpZmljYXRpb248
L2tleXdvcmQ+PGtleXdvcmQ+S25lZSBKb2ludC8qY3l0b2xvZ3k8L2tleXdvcmQ+PGtleXdvcmQ+
TGVjdGlucywgQy1UeXBlPC9rZXl3b3JkPjxrZXl3b3JkPk1lbmlzY2ksIFRpYmlhbC9waHlzaW9s
b2d5L3VsdHJhc3RydWN0dXJlPC9rZXl3b3JkPjxrZXl3b3JkPk1pY3Jvc2NvcHksIEZsdW9yZXNj
ZW5jZTwva2V5d29yZD48a2V5d29yZD5Qb3N0ZXJpb3IgQ3J1Y2lhdGUgTGlnYW1lbnQvcGh5c2lv
bG9neTwva2V5d29yZD48a2V5d29yZD5Qcm90ZWluIFN0cnVjdHVyZSwgVGVydGlhcnk8L2tleXdv
cmQ+PGtleXdvcmQ+UHJvdGVvZ2x5Y2Fucy8qYmlvc3ludGhlc2lzPC9rZXl3b3JkPjwva2V5d29y
ZHM+PGRhdGVzPjx5ZWFyPjIwMDU8L3llYXI+PC9kYXRlcz48aXNibj4wMzAwLTgyMDcgKFByaW50
KSYjeEQ7MDMwMC04MjA3IChMaW5raW5nKTwvaXNibj48YWNjZXNzaW9uLW51bT4xNjAxOTQxODwv
YWNjZXNzaW9uLW51bT48dXJscz48cmVsYXRlZC11cmxzPjx1cmw+aHR0cHM6Ly93d3cubmNiaS5u
bG0ubmloLmdvdi9wdWJtZWQvMTYwMTk0MTg8L3VybD48L3JlbGF0ZWQtdXJscz48L3VybHM+PGVs
ZWN0cm9uaWMtcmVzb3VyY2UtbnVtPjEwLjEwODAvMDMwMDgyMDA1OTA5NTQxMTM8L2VsZWN0cm9u
aWMtcmVzb3VyY2UtbnVtPjwvcmVjb3JkPjwvQ2l0ZT48L0VuZE5vdGU+AG==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20</w:t>
        </w:r>
        <w:r w:rsidR="00F1775D" w:rsidRPr="00464C91">
          <w:fldChar w:fldCharType="end"/>
        </w:r>
      </w:hyperlink>
      <w:r w:rsidR="00685774" w:rsidRPr="00464C91">
        <w:t>.</w:t>
      </w:r>
      <w:r w:rsidR="008B6531" w:rsidRPr="00464C91">
        <w:t xml:space="preserve"> H&amp;E </w:t>
      </w:r>
      <w:r w:rsidR="00057D84" w:rsidRPr="00464C91">
        <w:t xml:space="preserve">staining </w:t>
      </w:r>
      <w:r w:rsidR="008B6531" w:rsidRPr="00464C91">
        <w:t xml:space="preserve">did not show any visible structural distortion in </w:t>
      </w:r>
      <w:proofErr w:type="spellStart"/>
      <w:r w:rsidR="008B6531" w:rsidRPr="00464C91">
        <w:t>articular</w:t>
      </w:r>
      <w:proofErr w:type="spellEnd"/>
      <w:r w:rsidR="008B6531" w:rsidRPr="00464C91">
        <w:t xml:space="preserve">, </w:t>
      </w:r>
      <w:proofErr w:type="gramStart"/>
      <w:r w:rsidR="008B6531" w:rsidRPr="00464C91">
        <w:t>meniscal</w:t>
      </w:r>
      <w:proofErr w:type="gramEnd"/>
      <w:r w:rsidR="008B6531" w:rsidRPr="00464C91">
        <w:t xml:space="preserve"> and nasal samples</w:t>
      </w:r>
      <w:r w:rsidR="00685774" w:rsidRPr="00464C91">
        <w:t xml:space="preserve"> due to </w:t>
      </w:r>
      <w:r w:rsidR="001C6ECD" w:rsidRPr="00464C91">
        <w:t>treatments</w:t>
      </w:r>
      <w:r w:rsidR="008B6531" w:rsidRPr="00464C91">
        <w:t xml:space="preserve">. This indicates that reagents have selectively acted on GAGs in cartilage without distorting the </w:t>
      </w:r>
      <w:r w:rsidR="00095EB4" w:rsidRPr="00464C91">
        <w:t>collagen</w:t>
      </w:r>
      <w:r w:rsidR="008B6531" w:rsidRPr="00464C91">
        <w:t>.</w:t>
      </w:r>
      <w:r w:rsidR="00685774" w:rsidRPr="00464C91">
        <w:t xml:space="preserve"> However, the </w:t>
      </w:r>
      <w:r w:rsidR="009D5E67" w:rsidRPr="00464C91">
        <w:t>disruption</w:t>
      </w:r>
      <w:r w:rsidR="00685774" w:rsidRPr="00464C91">
        <w:t xml:space="preserve"> of </w:t>
      </w:r>
      <w:r w:rsidR="009D5E67" w:rsidRPr="00464C91">
        <w:t xml:space="preserve">elastin </w:t>
      </w:r>
      <w:r w:rsidR="00626868" w:rsidRPr="00464C91">
        <w:t>fibres</w:t>
      </w:r>
      <w:r w:rsidR="009D5E67" w:rsidRPr="00464C91">
        <w:t xml:space="preserve"> </w:t>
      </w:r>
      <w:r w:rsidR="00685774" w:rsidRPr="00464C91">
        <w:t xml:space="preserve">was seen in </w:t>
      </w:r>
      <w:r w:rsidR="009D5E67" w:rsidRPr="00464C91">
        <w:t xml:space="preserve">actively </w:t>
      </w:r>
      <w:r w:rsidR="001C6ECD" w:rsidRPr="00464C91">
        <w:t>treated</w:t>
      </w:r>
      <w:r w:rsidR="009D5E67" w:rsidRPr="00464C91">
        <w:t xml:space="preserve"> </w:t>
      </w:r>
      <w:r w:rsidR="00685774" w:rsidRPr="00464C91">
        <w:t>auricular sample</w:t>
      </w:r>
      <w:r w:rsidR="009D5E67" w:rsidRPr="00464C91">
        <w:t>s</w:t>
      </w:r>
      <w:r w:rsidR="00685774" w:rsidRPr="00464C91">
        <w:t>.</w:t>
      </w:r>
      <w:r w:rsidR="00095EB4" w:rsidRPr="00464C91">
        <w:t xml:space="preserve"> It is</w:t>
      </w:r>
      <w:r w:rsidR="00D13475" w:rsidRPr="00464C91">
        <w:t xml:space="preserve"> possible that GAG has </w:t>
      </w:r>
      <w:r w:rsidR="00095EB4" w:rsidRPr="00464C91">
        <w:t xml:space="preserve">a </w:t>
      </w:r>
      <w:r w:rsidR="00D13475" w:rsidRPr="00464C91">
        <w:t>specific role in maintaining elastin fibre structure in auricular cartilage</w:t>
      </w:r>
      <w:r w:rsidR="00095EB4" w:rsidRPr="00464C91">
        <w:t>.</w:t>
      </w:r>
      <w:r w:rsidR="009D5E67" w:rsidRPr="00464C91">
        <w:t xml:space="preserve"> </w:t>
      </w:r>
      <w:r w:rsidR="00B62686" w:rsidRPr="00464C91">
        <w:t>However,</w:t>
      </w:r>
      <w:r w:rsidR="009D5E67" w:rsidRPr="00464C91">
        <w:t xml:space="preserve"> such </w:t>
      </w:r>
      <w:r w:rsidR="00095EB4" w:rsidRPr="00464C91">
        <w:t>roles of GAGs</w:t>
      </w:r>
      <w:r w:rsidR="009D5E67" w:rsidRPr="00464C91">
        <w:t xml:space="preserve"> in auricular cartilage </w:t>
      </w:r>
      <w:r w:rsidR="00095EB4" w:rsidRPr="00464C91">
        <w:t xml:space="preserve">have </w:t>
      </w:r>
      <w:r w:rsidR="009D5E67" w:rsidRPr="00464C91">
        <w:t xml:space="preserve">not </w:t>
      </w:r>
      <w:r w:rsidR="002F4FC1" w:rsidRPr="00464C91">
        <w:t xml:space="preserve">been </w:t>
      </w:r>
      <w:r w:rsidR="009D5E67" w:rsidRPr="00464C91">
        <w:t>investigated</w:t>
      </w:r>
      <w:r w:rsidR="002F4FC1" w:rsidRPr="00464C91">
        <w:t xml:space="preserve"> in literature</w:t>
      </w:r>
      <w:r w:rsidR="00057D84" w:rsidRPr="00464C91">
        <w:t>.</w:t>
      </w:r>
    </w:p>
    <w:p w14:paraId="3C41387C" w14:textId="1D2459EE" w:rsidR="006E634B" w:rsidRPr="00464C91" w:rsidRDefault="00280CB4" w:rsidP="00B43826">
      <w:bookmarkStart w:id="10" w:name="_Hlk59521895"/>
      <w:r w:rsidRPr="00F0638B">
        <w:t xml:space="preserve">The effectiveness of </w:t>
      </w:r>
      <w:r w:rsidR="001C6ECD" w:rsidRPr="00F0638B">
        <w:t>treatment</w:t>
      </w:r>
      <w:r w:rsidRPr="00F0638B">
        <w:t xml:space="preserve"> </w:t>
      </w:r>
      <w:r w:rsidR="002F4FC1" w:rsidRPr="00F0638B">
        <w:t xml:space="preserve">protocols </w:t>
      </w:r>
      <w:r w:rsidRPr="00F0638B">
        <w:t>m</w:t>
      </w:r>
      <w:r w:rsidR="002F4FC1" w:rsidRPr="00F0638B">
        <w:t>ay</w:t>
      </w:r>
      <w:r w:rsidRPr="00F0638B">
        <w:t xml:space="preserve"> have</w:t>
      </w:r>
      <w:r w:rsidR="00A822E9" w:rsidRPr="00F0638B">
        <w:t xml:space="preserve"> been</w:t>
      </w:r>
      <w:r w:rsidRPr="00F0638B">
        <w:t xml:space="preserve"> affected due to sample thicknesses</w:t>
      </w:r>
      <w:r w:rsidR="00ED0C2B" w:rsidRPr="00F0638B">
        <w:t xml:space="preserve"> and age</w:t>
      </w:r>
      <w:r w:rsidRPr="00F0638B">
        <w:t>.</w:t>
      </w:r>
      <w:bookmarkEnd w:id="10"/>
      <w:r w:rsidRPr="00F0638B">
        <w:t xml:space="preserve"> It is hard to achieve precise sample thickness. </w:t>
      </w:r>
      <w:r w:rsidR="008235BC" w:rsidRPr="00F0638B">
        <w:t xml:space="preserve">Sample thicknesses in this study were </w:t>
      </w:r>
      <w:r w:rsidR="00A91CDA" w:rsidRPr="00F0638B">
        <w:t xml:space="preserve">approximately </w:t>
      </w:r>
      <w:r w:rsidR="008235BC" w:rsidRPr="00F0638B">
        <w:t xml:space="preserve">3 mm. </w:t>
      </w:r>
      <w:r w:rsidRPr="00F0638B">
        <w:t xml:space="preserve">However, </w:t>
      </w:r>
      <w:r w:rsidR="003A0363" w:rsidRPr="00F0638B">
        <w:t>24</w:t>
      </w:r>
      <w:r w:rsidR="00BB336F" w:rsidRPr="00F0638B">
        <w:t xml:space="preserve"> </w:t>
      </w:r>
      <w:r w:rsidR="003A0363" w:rsidRPr="00F0638B">
        <w:t>h</w:t>
      </w:r>
      <w:r w:rsidRPr="00F0638B">
        <w:t xml:space="preserve"> prolonged </w:t>
      </w:r>
      <w:r w:rsidR="001C6ECD" w:rsidRPr="00F0638B">
        <w:t>treatment</w:t>
      </w:r>
      <w:r w:rsidR="007B0146" w:rsidRPr="00F0638B">
        <w:t xml:space="preserve"> with </w:t>
      </w:r>
      <w:r w:rsidR="000C7530" w:rsidRPr="00F0638B">
        <w:t>c</w:t>
      </w:r>
      <w:r w:rsidR="007B0146" w:rsidRPr="00F0638B">
        <w:t>ontinuous shaking</w:t>
      </w:r>
      <w:r w:rsidRPr="00F0638B">
        <w:t xml:space="preserve"> was used to mitigate the effect of the thickness </w:t>
      </w:r>
      <w:r w:rsidR="000C7530" w:rsidRPr="00F0638B">
        <w:t>to</w:t>
      </w:r>
      <w:r w:rsidRPr="00F0638B">
        <w:t xml:space="preserve"> give enough time </w:t>
      </w:r>
      <w:r w:rsidR="002F4FC1" w:rsidRPr="00F0638B">
        <w:t>for all r</w:t>
      </w:r>
      <w:r w:rsidRPr="00F0638B">
        <w:t>eagents to diffuse into the ECM.</w:t>
      </w:r>
      <w:r w:rsidR="00C64046" w:rsidRPr="00F0638B">
        <w:t xml:space="preserve"> </w:t>
      </w:r>
      <w:bookmarkStart w:id="11" w:name="_Hlk58877516"/>
      <w:r w:rsidR="000C7530" w:rsidRPr="00F0638B">
        <w:t>N</w:t>
      </w:r>
      <w:r w:rsidR="00C64046" w:rsidRPr="00F0638B">
        <w:t xml:space="preserve">asal cartilage samples were from young bovine (1-2 weeks) </w:t>
      </w:r>
      <w:r w:rsidR="006010E1" w:rsidRPr="00F0638B">
        <w:t>and</w:t>
      </w:r>
      <w:r w:rsidR="00C64046" w:rsidRPr="00F0638B">
        <w:t xml:space="preserve"> other cartilage types were obtained from 20-28 weeks old animals. </w:t>
      </w:r>
      <w:r w:rsidR="006010E1" w:rsidRPr="00F0638B">
        <w:t>It is known that the cartilage ECM composition changes with age</w:t>
      </w:r>
      <w:hyperlink w:anchor="_ENREF_16" w:tooltip="Homicz, 2003 #473" w:history="1">
        <w:r w:rsidR="00F1775D" w:rsidRPr="00F0638B">
          <w:fldChar w:fldCharType="begin"/>
        </w:r>
        <w:r w:rsidR="00F1775D" w:rsidRPr="00F0638B">
          <w:instrText xml:space="preserve"> ADDIN EN.CITE &lt;EndNote&gt;&lt;Cite&gt;&lt;Author&gt;Homicz&lt;/Author&gt;&lt;Year&gt;2003&lt;/Year&gt;&lt;RecNum&gt;473&lt;/RecNum&gt;&lt;DisplayText&gt;&lt;style face="superscript"&gt;16&lt;/style&gt;&lt;/DisplayText&gt;&lt;record&gt;&lt;rec-number&gt;473&lt;/rec-number&gt;&lt;foreign-keys&gt;&lt;key app="EN" db-id="awd0fwpv850x09erez5x9etkxeedasaxeatd" timestamp="1535545460"&gt;473&lt;/key&gt;&lt;/foreign-keys&gt;&lt;ref-type name="Journal Article"&gt;17&lt;/ref-type&gt;&lt;contributors&gt;&lt;authors&gt;&lt;author&gt;Homicz, M. R.&lt;/author&gt;&lt;author&gt;McGowan, K. B.&lt;/author&gt;&lt;author&gt;Lottman, L. M.&lt;/author&gt;&lt;author&gt;Beh, G.&lt;/author&gt;&lt;author&gt;Sah, R. L.&lt;/author&gt;&lt;author&gt;Watson, D.&lt;/author&gt;&lt;/authors&gt;&lt;/contributors&gt;&lt;auth-address&gt;Division of Head and Neck Surgery, Veterans Affairs Hospital, 3350 La Jolla Village Dr, 112C, San Diego, CA 92161, USA.&lt;/auth-address&gt;&lt;titles&gt;&lt;title&gt;A compositional analysis of human nasal septal cartilage&lt;/title&gt;&lt;secondary-title&gt;Arch Facial Plast Surg&lt;/secondary-title&gt;&lt;/titles&gt;&lt;periodical&gt;&lt;full-title&gt;Arch Facial Plast Surg&lt;/full-title&gt;&lt;/periodical&gt;&lt;pages&gt;53-8&lt;/pages&gt;&lt;volume&gt;5&lt;/volume&gt;&lt;number&gt;1&lt;/number&gt;&lt;edition&gt;2003/01/21&lt;/edition&gt;&lt;keywords&gt;&lt;keyword&gt;Adult&lt;/keyword&gt;&lt;keyword&gt;Age Factors&lt;/keyword&gt;&lt;keyword&gt;Aged&lt;/keyword&gt;&lt;keyword&gt;Aged, 80 and over&lt;/keyword&gt;&lt;keyword&gt;Cell Count&lt;/keyword&gt;&lt;keyword&gt;Chondrocytes/physiology&lt;/keyword&gt;&lt;keyword&gt;Female&lt;/keyword&gt;&lt;keyword&gt;Glycosaminoglycans/analysis&lt;/keyword&gt;&lt;keyword&gt;Humans&lt;/keyword&gt;&lt;keyword&gt;Hydroxyproline/analysis&lt;/keyword&gt;&lt;keyword&gt;Male&lt;/keyword&gt;&lt;keyword&gt;Middle Aged&lt;/keyword&gt;&lt;keyword&gt;Nasal Septum/*chemistry/*cytology&lt;/keyword&gt;&lt;keyword&gt;Sex Factors&lt;/keyword&gt;&lt;keyword&gt;Tissue Engineering&lt;/keyword&gt;&lt;keyword&gt;Water/analysis&lt;/keyword&gt;&lt;/keywords&gt;&lt;dates&gt;&lt;year&gt;2003&lt;/year&gt;&lt;pub-dates&gt;&lt;date&gt;Jan-Feb&lt;/date&gt;&lt;/pub-dates&gt;&lt;/dates&gt;&lt;isbn&gt;1521-2491 (Print)&amp;#xD;1521-2491 (Linking)&lt;/isbn&gt;&lt;accession-num&gt;12533140&lt;/accession-num&gt;&lt;urls&gt;&lt;related-urls&gt;&lt;url&gt;https://www.ncbi.nlm.nih.gov/pubmed/12533140&lt;/url&gt;&lt;/related-urls&gt;&lt;/urls&gt;&lt;/record&gt;&lt;/Cite&gt;&lt;/EndNote&gt;</w:instrText>
        </w:r>
        <w:r w:rsidR="00F1775D" w:rsidRPr="00F0638B">
          <w:fldChar w:fldCharType="separate"/>
        </w:r>
        <w:r w:rsidR="00F1775D" w:rsidRPr="00F0638B">
          <w:rPr>
            <w:noProof/>
            <w:vertAlign w:val="superscript"/>
          </w:rPr>
          <w:t>16</w:t>
        </w:r>
        <w:r w:rsidR="00F1775D" w:rsidRPr="00F0638B">
          <w:fldChar w:fldCharType="end"/>
        </w:r>
      </w:hyperlink>
      <w:r w:rsidR="006010E1" w:rsidRPr="00F0638B">
        <w:t xml:space="preserve">. </w:t>
      </w:r>
      <w:r w:rsidR="00FF4E6B" w:rsidRPr="00F0638B">
        <w:t>Therefore,</w:t>
      </w:r>
      <w:r w:rsidR="00C64046" w:rsidRPr="00F0638B">
        <w:t xml:space="preserve"> </w:t>
      </w:r>
      <w:r w:rsidR="006010E1" w:rsidRPr="00F0638B">
        <w:t>these results</w:t>
      </w:r>
      <w:r w:rsidR="00C64046" w:rsidRPr="00F0638B">
        <w:t xml:space="preserve"> </w:t>
      </w:r>
      <w:r w:rsidR="000C7530" w:rsidRPr="00F0638B">
        <w:t>may</w:t>
      </w:r>
      <w:r w:rsidR="00C64046" w:rsidRPr="00F0638B">
        <w:t xml:space="preserve"> not reflect the </w:t>
      </w:r>
      <w:r w:rsidR="00AD7872" w:rsidRPr="00F0638B">
        <w:t xml:space="preserve">GAG-ECM interactions </w:t>
      </w:r>
      <w:r w:rsidR="000C7530" w:rsidRPr="00F0638B">
        <w:t>of nasal</w:t>
      </w:r>
      <w:r w:rsidR="00C64046" w:rsidRPr="00F0638B">
        <w:t xml:space="preserve"> cartilage of </w:t>
      </w:r>
      <w:r w:rsidR="00AD7872" w:rsidRPr="00F0638B">
        <w:t>similar</w:t>
      </w:r>
      <w:r w:rsidR="00C64046" w:rsidRPr="00F0638B">
        <w:t xml:space="preserve"> aged animals</w:t>
      </w:r>
      <w:r w:rsidR="001A1873" w:rsidRPr="00F0638B">
        <w:t xml:space="preserve"> as articular, </w:t>
      </w:r>
      <w:proofErr w:type="gramStart"/>
      <w:r w:rsidR="001A1873" w:rsidRPr="00F0638B">
        <w:t>auricular</w:t>
      </w:r>
      <w:proofErr w:type="gramEnd"/>
      <w:r w:rsidR="001A1873" w:rsidRPr="00F0638B">
        <w:t xml:space="preserve"> and meniscal cartilage</w:t>
      </w:r>
      <w:r w:rsidR="00C64046" w:rsidRPr="00F0638B">
        <w:t xml:space="preserve">. </w:t>
      </w:r>
      <w:bookmarkStart w:id="12" w:name="_Hlk59196001"/>
      <w:bookmarkStart w:id="13" w:name="_Hlk59188646"/>
      <w:r w:rsidR="00536CFB" w:rsidRPr="00F0638B">
        <w:t xml:space="preserve">Furthermore, cartilage growth </w:t>
      </w:r>
      <w:r w:rsidR="00ED0C2B" w:rsidRPr="00F0638B">
        <w:t>will not have reached</w:t>
      </w:r>
      <w:r w:rsidR="00536CFB" w:rsidRPr="00F0638B">
        <w:t xml:space="preserve"> maturity</w:t>
      </w:r>
      <w:r w:rsidR="00ED0C2B" w:rsidRPr="00F0638B">
        <w:t xml:space="preserve"> and</w:t>
      </w:r>
      <w:r w:rsidR="00536CFB" w:rsidRPr="00F0638B">
        <w:t xml:space="preserve"> </w:t>
      </w:r>
      <w:r w:rsidR="00ED0C2B" w:rsidRPr="00F0638B">
        <w:t>these samples</w:t>
      </w:r>
      <w:r w:rsidR="00536CFB" w:rsidRPr="00F0638B">
        <w:t xml:space="preserve"> </w:t>
      </w:r>
      <w:r w:rsidR="00ED0C2B" w:rsidRPr="00F0638B">
        <w:t xml:space="preserve">would </w:t>
      </w:r>
      <w:r w:rsidR="00536CFB" w:rsidRPr="00F0638B">
        <w:t xml:space="preserve">include growth cartilage. </w:t>
      </w:r>
      <w:r w:rsidR="00ED0C2B" w:rsidRPr="00F0638B">
        <w:t>T</w:t>
      </w:r>
      <w:r w:rsidR="00536CFB" w:rsidRPr="00F0638B">
        <w:t xml:space="preserve">he </w:t>
      </w:r>
      <w:r w:rsidR="00ED0C2B" w:rsidRPr="00F0638B">
        <w:t>result</w:t>
      </w:r>
      <w:r w:rsidR="00536CFB" w:rsidRPr="00F0638B">
        <w:t xml:space="preserve">s observed in this study </w:t>
      </w:r>
      <w:r w:rsidR="00DB196F" w:rsidRPr="00F0638B">
        <w:t>w</w:t>
      </w:r>
      <w:r w:rsidR="00536CFB" w:rsidRPr="00F0638B">
        <w:t xml:space="preserve">ould </w:t>
      </w:r>
      <w:r w:rsidR="00DB196F" w:rsidRPr="00F0638B">
        <w:t xml:space="preserve">likely </w:t>
      </w:r>
      <w:r w:rsidR="00536CFB" w:rsidRPr="00F0638B">
        <w:t xml:space="preserve">differ </w:t>
      </w:r>
      <w:r w:rsidR="00DB196F" w:rsidRPr="00F0638B">
        <w:t xml:space="preserve">for </w:t>
      </w:r>
      <w:r w:rsidR="00536CFB" w:rsidRPr="00F0638B">
        <w:t>mature cartilage</w:t>
      </w:r>
      <w:r w:rsidR="00DB196F" w:rsidRPr="00F0638B">
        <w:t xml:space="preserve"> samples</w:t>
      </w:r>
      <w:bookmarkEnd w:id="12"/>
      <w:r w:rsidR="00536CFB" w:rsidRPr="00F0638B">
        <w:t>.</w:t>
      </w:r>
      <w:bookmarkEnd w:id="11"/>
      <w:bookmarkEnd w:id="13"/>
    </w:p>
    <w:p w14:paraId="480305E4" w14:textId="3B4459A0" w:rsidR="000A09DB" w:rsidRPr="00464C91" w:rsidRDefault="00067D11" w:rsidP="00B43826">
      <w:r w:rsidRPr="00464C91">
        <w:t xml:space="preserve">Existing </w:t>
      </w:r>
      <w:r w:rsidR="00DD3FB1" w:rsidRPr="00464C91">
        <w:t>literature use</w:t>
      </w:r>
      <w:r w:rsidR="00207AD9" w:rsidRPr="00464C91">
        <w:t>s</w:t>
      </w:r>
      <w:r w:rsidR="00DD3FB1" w:rsidRPr="00464C91">
        <w:t xml:space="preserve"> enzymes</w:t>
      </w:r>
      <w:r w:rsidR="000E0C96" w:rsidRPr="00464C91">
        <w:t xml:space="preserve"> or other reagents</w:t>
      </w:r>
      <w:r w:rsidR="00DD3FB1" w:rsidRPr="00464C91">
        <w:t xml:space="preserve"> to extract </w:t>
      </w:r>
      <w:proofErr w:type="spellStart"/>
      <w:r w:rsidR="00DD3FB1" w:rsidRPr="00464C91">
        <w:t>sGAG</w:t>
      </w:r>
      <w:proofErr w:type="spellEnd"/>
      <w:r w:rsidR="00DD3FB1" w:rsidRPr="00464C91">
        <w:t xml:space="preserve"> from cartilage</w:t>
      </w:r>
      <w:r w:rsidR="00207AD9" w:rsidRPr="00464C91">
        <w:t xml:space="preserve"> </w:t>
      </w:r>
      <w:r w:rsidR="00DD3FB1" w:rsidRPr="00464C91">
        <w:t xml:space="preserve">to evaluate </w:t>
      </w:r>
      <w:proofErr w:type="spellStart"/>
      <w:r w:rsidR="00DD3FB1" w:rsidRPr="00464C91">
        <w:t>sGAG</w:t>
      </w:r>
      <w:proofErr w:type="spellEnd"/>
      <w:r w:rsidR="00DD3FB1" w:rsidRPr="00464C91">
        <w:t xml:space="preserve"> or to evaluate biomechanical behaviour of</w:t>
      </w:r>
      <w:r w:rsidR="00856E5A" w:rsidRPr="00464C91">
        <w:t xml:space="preserve"> cartilage without </w:t>
      </w:r>
      <w:proofErr w:type="spellStart"/>
      <w:r w:rsidR="00856E5A" w:rsidRPr="00464C91">
        <w:t>sGAG</w:t>
      </w:r>
      <w:proofErr w:type="spellEnd"/>
      <w:r w:rsidR="00DD3FB1" w:rsidRPr="00464C91">
        <w:t>. This is the first study</w:t>
      </w:r>
      <w:r w:rsidR="00232F2C" w:rsidRPr="00464C91">
        <w:t>,</w:t>
      </w:r>
      <w:r w:rsidR="00DD3FB1" w:rsidRPr="00464C91">
        <w:t xml:space="preserve"> to our knowledge</w:t>
      </w:r>
      <w:r w:rsidR="00232F2C" w:rsidRPr="00464C91">
        <w:t>,</w:t>
      </w:r>
      <w:r w:rsidR="00DD3FB1" w:rsidRPr="00464C91">
        <w:t xml:space="preserve"> where</w:t>
      </w:r>
      <w:r w:rsidR="000E0C96" w:rsidRPr="00464C91">
        <w:t xml:space="preserve"> GAG</w:t>
      </w:r>
      <w:r w:rsidR="00DD3FB1" w:rsidRPr="00464C91">
        <w:t xml:space="preserve"> </w:t>
      </w:r>
      <w:r w:rsidR="001C6ECD" w:rsidRPr="00464C91">
        <w:t xml:space="preserve">depletion </w:t>
      </w:r>
      <w:r w:rsidR="00DD3FB1" w:rsidRPr="00464C91">
        <w:t>of different cartilages</w:t>
      </w:r>
      <w:r w:rsidR="007C443F" w:rsidRPr="00464C91">
        <w:t xml:space="preserve"> types</w:t>
      </w:r>
      <w:r w:rsidR="00DD3FB1" w:rsidRPr="00464C91">
        <w:t xml:space="preserve"> </w:t>
      </w:r>
      <w:r w:rsidR="001F0996" w:rsidRPr="00464C91">
        <w:t>was</w:t>
      </w:r>
      <w:r w:rsidR="00DD3FB1" w:rsidRPr="00464C91">
        <w:t xml:space="preserve"> compared to </w:t>
      </w:r>
      <w:r w:rsidR="000C7530" w:rsidRPr="00464C91">
        <w:t xml:space="preserve">explain </w:t>
      </w:r>
      <w:proofErr w:type="spellStart"/>
      <w:r w:rsidR="000C7530" w:rsidRPr="00464C91">
        <w:t>sGAG</w:t>
      </w:r>
      <w:proofErr w:type="spellEnd"/>
      <w:r w:rsidR="00E64B2C" w:rsidRPr="00464C91">
        <w:t>-ECM interactions</w:t>
      </w:r>
      <w:r w:rsidR="00DD3FB1" w:rsidRPr="00464C91">
        <w:t xml:space="preserve">. </w:t>
      </w:r>
      <w:r w:rsidR="00A46F25" w:rsidRPr="00464C91">
        <w:t xml:space="preserve">Currently, </w:t>
      </w:r>
      <w:r w:rsidR="00DD3FB1" w:rsidRPr="00464C91">
        <w:t xml:space="preserve">GAG </w:t>
      </w:r>
      <w:r w:rsidR="000C7530" w:rsidRPr="00464C91">
        <w:t xml:space="preserve">types </w:t>
      </w:r>
      <w:r w:rsidR="00232F2C" w:rsidRPr="00464C91">
        <w:t xml:space="preserve">in </w:t>
      </w:r>
      <w:r w:rsidR="000053BF" w:rsidRPr="00464C91">
        <w:t xml:space="preserve">articular </w:t>
      </w:r>
      <w:r w:rsidR="008235BC" w:rsidRPr="00464C91">
        <w:t>cartilage</w:t>
      </w:r>
      <w:r w:rsidR="000053BF" w:rsidRPr="00464C91">
        <w:t xml:space="preserve"> </w:t>
      </w:r>
      <w:r w:rsidR="00232F2C" w:rsidRPr="00464C91">
        <w:t xml:space="preserve">are </w:t>
      </w:r>
      <w:r w:rsidR="00DD3FB1" w:rsidRPr="00464C91">
        <w:t>well</w:t>
      </w:r>
      <w:r w:rsidR="00352C21" w:rsidRPr="00464C91">
        <w:t>-</w:t>
      </w:r>
      <w:r w:rsidR="00232F2C" w:rsidRPr="00464C91">
        <w:lastRenderedPageBreak/>
        <w:t>described</w:t>
      </w:r>
      <w:r w:rsidR="000A1720" w:rsidRPr="00464C91">
        <w:t xml:space="preserve"> </w:t>
      </w:r>
      <w:hyperlink w:anchor="_ENREF_21" w:tooltip="Melrose, 2008 #737" w:history="1">
        <w:r w:rsidR="00F1775D" w:rsidRPr="00464C91">
          <w:fldChar w:fldCharType="begin">
            <w:fldData xml:space="preserve">PEVuZE5vdGU+PENpdGU+PEF1dGhvcj5NZWxyb3NlPC9BdXRob3I+PFllYXI+MjAwODwvWWVhcj48
UmVjTnVtPjczNzwvUmVjTnVtPjxEaXNwbGF5VGV4dD48c3R5bGUgZmFjZT0ic3VwZXJzY3JpcHQi
PjIxLTIzPC9zdHlsZT48L0Rpc3BsYXlUZXh0PjxyZWNvcmQ+PHJlYy1udW1iZXI+NzM3PC9yZWMt
bnVtYmVyPjxmb3JlaWduLWtleXM+PGtleSBhcHA9IkVOIiBkYi1pZD0iYXdkMGZ3cHY4NTB4MDll
cmV6NXg5ZXRreGVlZGFzYXhlYXRkIiB0aW1lc3RhbXA9IjE1NzY3MTQ4OTQiPjczNzwva2V5Pjwv
Zm9yZWlnbi1rZXlzPjxyZWYtdHlwZSBuYW1lPSJKb3VybmFsIEFydGljbGUiPjE3PC9yZWYtdHlw
ZT48Y29udHJpYnV0b3JzPjxhdXRob3JzPjxhdXRob3I+TWVscm9zZSwgSi48L2F1dGhvcj48YXV0
aG9yPkhheWVzLCBBLiBKLjwvYXV0aG9yPjxhdXRob3I+V2hpdGVsb2NrLCBKLiBNLjwvYXV0aG9y
PjxhdXRob3I+TGl0dGxlLCBDLiBCLjwvYXV0aG9yPjwvYXV0aG9ycz48L2NvbnRyaWJ1dG9ycz48
YXV0aC1hZGRyZXNzPlJheW1vbmQgUHVydmVzIFJlc2VhcmNoIExhYm9yYXRvcmllcywgSW5zdGl0
dXRlIG9mIEJvbmUgYW5kIEpvaW50IFJlc2VhcmNoLCBLb2xsaW5nIEluc3RpdHV0ZSBvZiBNZWRp
Y2FsIFJlc2VhcmNoLCBVbml2ZXJzaXR5IG9mIFN5ZG5leSwgUm95YWwgTm9ydGggU2hvcmUgSG9z
cGl0YWwsIFN0IExlb25hcmRzLCBOU1csIEF1c3RyYWxpYS4gam1lbHJvc2VAbWVkLnVzeWQuZWR1
LmF1PC9hdXRoLWFkZHJlc3M+PHRpdGxlcz48dGl0bGU+UGVybGVjYW4sIHRoZSAmcXVvdDtqYWNr
IG9mIGFsbCB0cmFkZXMmcXVvdDsgcHJvdGVvZ2x5Y2FuIG9mIGNhcnRpbGFnaW5vdXMgd2VpZ2h0
LWJlYXJpbmcgY29ubmVjdGl2ZSB0aXNzdWVzPC90aXRsZT48c2Vjb25kYXJ5LXRpdGxlPkJpb2Vz
c2F5czwvc2Vjb25kYXJ5LXRpdGxlPjwvdGl0bGVzPjxwZXJpb2RpY2FsPjxmdWxsLXRpdGxlPkJp
b2Vzc2F5czwvZnVsbC10aXRsZT48L3BlcmlvZGljYWw+PHBhZ2VzPjQ1Ny02OTwvcGFnZXM+PHZv
bHVtZT4zMDwvdm9sdW1lPjxudW1iZXI+NTwvbnVtYmVyPjxlZGl0aW9uPjIwMDgvMDQvMTI8L2Vk
aXRpb24+PGtleXdvcmRzPjxrZXl3b3JkPkFuaW1hbHM8L2tleXdvcmQ+PGtleXdvcmQ+Q2FydGls
YWdlL2VtYnJ5b2xvZ3kvKm1ldGFib2xpc208L2tleXdvcmQ+PGtleXdvcmQ+Q2hvbmRyb2dlbmVz
aXM8L2tleXdvcmQ+PGtleXdvcmQ+Q29sbGFnZW4vbWV0YWJvbGlzbTwva2V5d29yZD48a2V5d29y
ZD5Db25uZWN0aXZlIFRpc3N1ZS9tZXRhYm9saXNtPC9rZXl3b3JkPjxrZXl3b3JkPkV4dHJhY2Vs
bHVsYXIgTWF0cml4L21ldGFib2xpc208L2tleXdvcmQ+PGtleXdvcmQ+R3Jvd3RoIFN1YnN0YW5j
ZXMvbWV0YWJvbGlzbTwva2V5d29yZD48a2V5d29yZD5IZXBhcmFuIFN1bGZhdGUgUHJvdGVvZ2x5
Y2Fucy9jaGVtaXN0cnkvKm1ldGFib2xpc208L2tleXdvcmQ+PGtleXdvcmQ+SHVtYW5zPC9rZXl3
b3JkPjxrZXl3b3JkPkxpZ2FuZHM8L2tleXdvcmQ+PGtleXdvcmQ+TWVjaGFub3RyYW5zZHVjdGlv
biwgQ2VsbHVsYXI8L2tleXdvcmQ+PGtleXdvcmQ+TW9kZWxzLCBCaW9sb2dpY2FsPC9rZXl3b3Jk
PjxrZXl3b3JkPk9zdGVvYXJ0aHJpdGlzL21ldGFib2xpc208L2tleXdvcmQ+PGtleXdvcmQ+T3N0
ZW9nZW5lc2lzPC9rZXl3b3JkPjxrZXl3b3JkPlByb3RlaW4gU3RydWN0dXJlLCBUZXJ0aWFyeTwv
a2V5d29yZD48a2V5d29yZD5TaWduYWwgVHJhbnNkdWN0aW9uPC9rZXl3b3JkPjwva2V5d29yZHM+
PGRhdGVzPjx5ZWFyPjIwMDg8L3llYXI+PHB1Yi1kYXRlcz48ZGF0ZT5NYXk8L2RhdGU+PC9wdWIt
ZGF0ZXM+PC9kYXRlcz48aXNibj4xNTIxLTE4NzggKEVsZWN0cm9uaWMpJiN4RDswMjY1LTkyNDcg
KExpbmtpbmcpPC9pc2JuPjxhY2Nlc3Npb24tbnVtPjE4NDA0NzAxPC9hY2Nlc3Npb24tbnVtPjx1
cmxzPjxyZWxhdGVkLXVybHM+PHVybD5odHRwczovL3d3dy5uY2JpLm5sbS5uaWguZ292L3B1Ym1l
ZC8xODQwNDcwMTwvdXJsPjwvcmVsYXRlZC11cmxzPjwvdXJscz48ZWxlY3Ryb25pYy1yZXNvdXJj
ZS1udW0+MTAuMTAwMi9iaWVzLjIwNzQ4PC9lbGVjdHJvbmljLXJlc291cmNlLW51bT48L3JlY29y
ZD48L0NpdGU+PENpdGU+PEF1dGhvcj5NZWxyb3NlPC9BdXRob3I+PFllYXI+MjAxMjwvWWVhcj48
UmVjTnVtPjgzODQ8L1JlY051bT48cmVjb3JkPjxyZWMtbnVtYmVyPjgzODQ8L3JlYy1udW1iZXI+
PGZvcmVpZ24ta2V5cz48a2V5IGFwcD0iRU4iIGRiLWlkPSJhZjlhcDVyZHlzYWE5aGVmMGYzeDVh
ZGRhZGY5dHZycDlwZHgiIHRpbWVzdGFtcD0iMTU1NTIyNDMzOCI+ODM4NDwva2V5PjwvZm9yZWln
bi1rZXlzPjxyZWYtdHlwZSBuYW1lPSJKb3VybmFsIEFydGljbGUiPjE3PC9yZWYtdHlwZT48Y29u
dHJpYnV0b3JzPjxhdXRob3JzPjxhdXRob3I+TWVscm9zZSwgSi48L2F1dGhvcj48YXV0aG9yPklz
YWFjcywgTS4gRC48L2F1dGhvcj48YXV0aG9yPlNtaXRoLCBTLiBNLjwvYXV0aG9yPjxhdXRob3I+
SHVnaGVzLCBDLiBFLjwvYXV0aG9yPjxhdXRob3I+TGl0dGxlLCBDLiBCLjwvYXV0aG9yPjxhdXRo
b3I+Q2F0ZXJzb24sIEIuPC9hdXRob3I+PGF1dGhvcj5IYXllcywgQS4gSi48L2F1dGhvcj48L2F1
dGhvcnM+PC9jb250cmlidXRvcnM+PGF1dGgtYWRkcmVzcz5DYXJkaWZmIFVuaXYsIENhcmRpZmYg
U2NoIEJpb3NjaSwgQmlvaW1hZ2luZyBVbml0LCBDYXJkaWZmIENGMTAgM1VTLCBTIEdsYW0sIFdh
bGVzJiN4RDtVbml2IFN5ZG5leSwgS29sbGluZyBJbnN0IE1lZCBSZXMsIFJheW1vbmQgUHVydmVz
IExhYiwgSW5zdCBCb25lICZhbXA7IEpvaW50IFJlcywgU3QgTGVvbmFyZHMsIE5TVyAyMDY1LCBB
dXN0cmFsaWEmI3hEO1JveWFsIE4gU2hvcmUgSG9zcCwgU3QgTGVvbmFyZHMsIE5TVyAyMDY1LCBB
dXN0cmFsaWEmI3hEO0NhcmRpZmYgVW5pdiwgU2NoIEJpb3NjaSwgQ29ubmVjdCBUaXNzdWUgQmlv
bCBMYWJzLCBDYXJkaWZmIENGMTAgM0FYLCBTIEdsYW0sIFdhbGVzPC9hdXRoLWFkZHJlc3M+PHRp
dGxlcz48dGl0bGU+Q2hvbmRyb2l0aW4gc3VscGhhdGUgYW5kIGhlcGFyYW4gc3VscGhhdGUgc3Vs
cGhhdGlvbiBtb3RpZnMgYW5kIHRoZWlyIHByb3Rlb2dseWNhbnMgYXJlIGludm9sdmVkIGluIGFy
dGljdWxhciBjYXJ0aWxhZ2UgZm9ybWF0aW9uIGR1cmluZyBodW1hbiBmb2V0YWwga25lZSBqb2lu
dCBkZXZlbG9wbWVudDwvdGl0bGU+PHNlY29uZGFyeS10aXRsZT5IaXN0b2NoZW0gQ2VsbCBCaW9s
PC9zZWNvbmRhcnktdGl0bGU+PGFsdC10aXRsZT5IaXN0b2NoZW0gQ2VsbCBCaW9sPC9hbHQtdGl0
bGU+PC90aXRsZXM+PHBlcmlvZGljYWw+PGZ1bGwtdGl0bGU+SGlzdG9jaGVtIENlbGwgQmlvbDwv
ZnVsbC10aXRsZT48YWJici0xPkhpc3RvY2hlbSBDZWxsIEJpb2w8L2FiYnItMT48L3BlcmlvZGlj
YWw+PGFsdC1wZXJpb2RpY2FsPjxmdWxsLXRpdGxlPkhpc3RvY2hlbSBDZWxsIEJpb2w8L2Z1bGwt
dGl0bGU+PGFiYnItMT5IaXN0b2NoZW0gQ2VsbCBCaW9sPC9hYmJyLTE+PC9hbHQtcGVyaW9kaWNh
bD48cGFnZXM+NDYxLTQ3NTwvcGFnZXM+PHZvbHVtZT4xMzg8L3ZvbHVtZT48bnVtYmVyPjM8L251
bWJlcj48a2V5d29yZHM+PGtleXdvcmQ+Y2hvbmRyb2l0aW4gc3VscGhhdGU8L2tleXdvcmQ+PGtl
eXdvcmQ+aGVwYXJhbiBzdWxwaGF0ZTwva2V5d29yZD48a2V5d29yZD5wZXJsZWNhbjwva2V5d29y
ZD48a2V5d29yZD5zeW5kZWNhbjwva2V5d29yZD48a2V5d29yZD5nbHlwaWNhbjwva2V5d29yZD48
a2V5d29yZD5mZ2Y8L2tleXdvcmQ+PGtleXdvcmQ+YXJ0aWN1bGFyIGNhcnRpbGFnZTwva2V5d29y
ZD48a2V5d29yZD5maWJyb2JsYXN0LWdyb3d0aC1mYWN0b3I8L2tleXdvcmQ+PGtleXdvcmQ+aG9y
bW9uZS1yZWxhdGVkLXByb3RlaW48L2tleXdvcmQ+PGtleXdvcmQ+aW5kaWFuLWhlZGdlaG9nPC9r
ZXl3b3JkPjxrZXl3b3JkPmNob25kcm9jeXRlIHByb2xpZmVyYXRpb248L2tleXdvcmQ+PGtleXdv
cmQ+bW9ub2Nsb25hbC1hbnRpYm9kaWVzPC9rZXl3b3JkPjxrZXl3b3JkPmNlbGwtc3VyZmFjZTwv
a2V5d29yZD48a2V5d29yZD5za2VsZXRhbCBkZXZlbG9wbWVudDwva2V5d29yZD48a2V5d29yZD5z
eW5vdmlhbCBqb2ludDwva2V5d29yZD48a2V5d29yZD5mdW5jdGlvbmFsbHkgZGlzdGluY3Q8L2tl
eXdvcmQ+PGtleXdvcmQ+aW50ZXJ2ZXJ0ZWJyYWwgZGlzYzwva2V5d29yZD48L2tleXdvcmRzPjxk
YXRlcz48eWVhcj4yMDEyPC95ZWFyPjxwdWItZGF0ZXM+PGRhdGU+U2VwPC9kYXRlPjwvcHViLWRh
dGVzPjwvZGF0ZXM+PGlzYm4+MDk0OC02MTQzPC9pc2JuPjxhY2Nlc3Npb24tbnVtPldPUzowMDAz
MDc5NjMzMDAwMDg8L2FjY2Vzc2lvbi1udW0+PHVybHM+PHJlbGF0ZWQtdXJscz48dXJsPiZsdDtH
byB0byBJU0kmZ3Q7Oi8vV09TOjAwMDMwNzk2MzMwMDAwODwvdXJsPjwvcmVsYXRlZC11cmxzPjwv
dXJscz48ZWxlY3Ryb25pYy1yZXNvdXJjZS1udW0+MTAuMTAwNy9zMDA0MTgtMDEyLTA5NjgtNjwv
ZWxlY3Ryb25pYy1yZXNvdXJjZS1udW0+PGxhbmd1YWdlPkVuZ2xpc2g8L2xhbmd1YWdlPjwvcmVj
b3JkPjwvQ2l0ZT48Q2l0ZT48QXV0aG9yPk1lbHJvc2U8L0F1dGhvcj48WWVhcj4yMDA1PC9ZZWFy
PjxSZWNOdW0+NjU0PC9SZWNOdW0+PHJlY29yZD48cmVjLW51bWJlcj42NTQ8L3JlYy1udW1iZXI+
PGZvcmVpZ24ta2V5cz48a2V5IGFwcD0iRU4iIGRiLWlkPSJhd2QwZndwdjg1MHgwOWVyZXo1eDll
dGt4ZWVkYXNheGVhdGQiIHRpbWVzdGFtcD0iMTU0OTkzMDQ1OSI+NjU0PC9rZXk+PC9mb3JlaWdu
LWtleXM+PHJlZi10eXBlIG5hbWU9IkpvdXJuYWwgQXJ0aWNsZSI+MTc8L3JlZi10eXBlPjxjb250
cmlidXRvcnM+PGF1dGhvcnM+PGF1dGhvcj5NZWxyb3NlLCBKLjwvYXV0aG9yPjxhdXRob3I+U21p
dGgsIFMuPC9hdXRob3I+PGF1dGhvcj5DYWtlLCBNLjwvYXV0aG9yPjxhdXRob3I+UmVhZCwgUi48
L2F1dGhvcj48YXV0aG9yPldoaXRlbG9jaywgSi48L2F1dGhvcj48L2F1dGhvcnM+PC9jb250cmli
dXRvcnM+PGF1dGgtYWRkcmVzcz5SYXltb25kIFB1cnZlcyBCb25lIGFuZCBKb2ludCBSZXNlYXJj
aCBMYWJvcmF0b3JpZXMsIEluc3RpdHV0ZSBvZiBCb25lIGFuZCBKb2ludCBSZXNlYXJjaCwgTGV2
ZWwgNSwgVGhlIFVuaXZlcnNpdHkgQ2xpbmljLCBCdWlsZGluZyBCMjYsIFRoZSBSb3lhbCBOb3J0
aCBTaG9yZSBIb3NwaXRhbCwgU3QuIExlb25hcmRzLCBOU1csIDIwNjUsIEF1c3RyYWxpYS4gam1l
bHJvc2VAbWVkLnVzeWQuZWR1LmF1PC9hdXRoLWFkZHJlc3M+PHRpdGxlcz48dGl0bGU+Q29tcGFy
YXRpdmUgc3BhdGlhbCBhbmQgdGVtcG9yYWwgbG9jYWxpc2F0aW9uIG9mIHBlcmxlY2FuLCBhZ2dy
ZWNhbiBhbmQgdHlwZSBJLCBJSSBhbmQgSVYgY29sbGFnZW4gaW4gdGhlIG92aW5lIG1lbmlzY3Vz
OiBhbiBhZ2Vpbmcgc3R1ZHk8L3RpdGxlPjxzZWNvbmRhcnktdGl0bGU+SGlzdG9jaGVtIENlbGwg
QmlvbDwvc2Vjb25kYXJ5LXRpdGxlPjwvdGl0bGVzPjxwZXJpb2RpY2FsPjxmdWxsLXRpdGxlPkhp
c3RvY2hlbSBDZWxsIEJpb2w8L2Z1bGwtdGl0bGU+PC9wZXJpb2RpY2FsPjxwYWdlcz4yMjUtMzU8
L3BhZ2VzPjx2b2x1bWU+MTI0PC92b2x1bWU+PG51bWJlcj4zLTQ8L251bWJlcj48ZWRpdGlvbj4y
MDA1LzA3LzIwPC9lZGl0aW9uPjxrZXl3b3Jkcz48a2V5d29yZD5BZ2dyZWNhbnM8L2tleXdvcmQ+
PGtleXdvcmQ+QWdpbmcvKnBoeXNpb2xvZ3k8L2tleXdvcmQ+PGtleXdvcmQ+QW5pbWFsczwva2V5
d29yZD48a2V5d29yZD5Db2xsYWdlbi8qbWV0YWJvbGlzbTwva2V5d29yZD48a2V5d29yZD5Db2xs
YWdlbiBUeXBlIEkvbWV0YWJvbGlzbTwva2V5d29yZD48a2V5d29yZD5Db2xsYWdlbiBUeXBlIElJ
L21ldGFib2xpc208L2tleXdvcmQ+PGtleXdvcmQ+Q29sbGFnZW4gVHlwZSBJVi9tZXRhYm9saXNt
PC9rZXl3b3JkPjxrZXl3b3JkPkV4dHJhY2VsbHVsYXIgTWF0cml4IFByb3RlaW5zLyptZXRhYm9s
aXNtPC9rZXl3b3JkPjxrZXl3b3JkPkhlcGFyYW4gU3VsZmF0ZSBQcm90ZW9nbHljYW5zLyptZXRh
Ym9saXNtPC9rZXl3b3JkPjxrZXl3b3JkPkxlY3RpbnMsIEMtVHlwZS8qbWV0YWJvbGlzbTwva2V5
d29yZD48a2V5d29yZD5NZW5pc2NpLCBUaWJpYWwvKm1ldGFib2xpc208L2tleXdvcmQ+PGtleXdv
cmQ+UHJvdGVvZ2x5Y2Fucy8qbWV0YWJvbGlzbTwva2V5d29yZD48a2V5d29yZD5TaGVlcDwva2V5
d29yZD48L2tleXdvcmRzPjxkYXRlcz48eWVhcj4yMDA1PC95ZWFyPjxwdWItZGF0ZXM+PGRhdGU+
U2VwPC9kYXRlPjwvcHViLWRhdGVzPjwvZGF0ZXM+PGlzYm4+MDk0OC02MTQzIChQcmludCkmI3hE
OzA5NDgtNjE0MyAoTGlua2luZyk8L2lzYm4+PGFjY2Vzc2lvbi1udW0+MTYwMjgwNjc8L2FjY2Vz
c2lvbi1udW0+PHVybHM+PHJlbGF0ZWQtdXJscz48dXJsPmh0dHBzOi8vd3d3Lm5jYmkubmxtLm5p
aC5nb3YvcHVibWVkLzE2MDI4MDY3PC91cmw+PC9yZWxhdGVkLXVybHM+PC91cmxzPjxlbGVjdHJv
bmljLXJlc291cmNlLW51bT4xMC4xMDA3L3MwMDQxOC0wMDUtMDAwNS0wPC9lbGVjdHJvbmljLXJl
c291cmNlLW51bT48L3JlY29yZD48L0NpdGU+PC9FbmROb3RlPn==
</w:fldData>
          </w:fldChar>
        </w:r>
        <w:r w:rsidR="00F1775D" w:rsidRPr="00464C91">
          <w:instrText xml:space="preserve"> ADDIN EN.CITE </w:instrText>
        </w:r>
        <w:r w:rsidR="00F1775D" w:rsidRPr="00464C91">
          <w:fldChar w:fldCharType="begin">
            <w:fldData xml:space="preserve">PEVuZE5vdGU+PENpdGU+PEF1dGhvcj5NZWxyb3NlPC9BdXRob3I+PFllYXI+MjAwODwvWWVhcj48
UmVjTnVtPjczNzwvUmVjTnVtPjxEaXNwbGF5VGV4dD48c3R5bGUgZmFjZT0ic3VwZXJzY3JpcHQi
PjIxLTIzPC9zdHlsZT48L0Rpc3BsYXlUZXh0PjxyZWNvcmQ+PHJlYy1udW1iZXI+NzM3PC9yZWMt
bnVtYmVyPjxmb3JlaWduLWtleXM+PGtleSBhcHA9IkVOIiBkYi1pZD0iYXdkMGZ3cHY4NTB4MDll
cmV6NXg5ZXRreGVlZGFzYXhlYXRkIiB0aW1lc3RhbXA9IjE1NzY3MTQ4OTQiPjczNzwva2V5Pjwv
Zm9yZWlnbi1rZXlzPjxyZWYtdHlwZSBuYW1lPSJKb3VybmFsIEFydGljbGUiPjE3PC9yZWYtdHlw
ZT48Y29udHJpYnV0b3JzPjxhdXRob3JzPjxhdXRob3I+TWVscm9zZSwgSi48L2F1dGhvcj48YXV0
aG9yPkhheWVzLCBBLiBKLjwvYXV0aG9yPjxhdXRob3I+V2hpdGVsb2NrLCBKLiBNLjwvYXV0aG9y
PjxhdXRob3I+TGl0dGxlLCBDLiBCLjwvYXV0aG9yPjwvYXV0aG9ycz48L2NvbnRyaWJ1dG9ycz48
YXV0aC1hZGRyZXNzPlJheW1vbmQgUHVydmVzIFJlc2VhcmNoIExhYm9yYXRvcmllcywgSW5zdGl0
dXRlIG9mIEJvbmUgYW5kIEpvaW50IFJlc2VhcmNoLCBLb2xsaW5nIEluc3RpdHV0ZSBvZiBNZWRp
Y2FsIFJlc2VhcmNoLCBVbml2ZXJzaXR5IG9mIFN5ZG5leSwgUm95YWwgTm9ydGggU2hvcmUgSG9z
cGl0YWwsIFN0IExlb25hcmRzLCBOU1csIEF1c3RyYWxpYS4gam1lbHJvc2VAbWVkLnVzeWQuZWR1
LmF1PC9hdXRoLWFkZHJlc3M+PHRpdGxlcz48dGl0bGU+UGVybGVjYW4sIHRoZSAmcXVvdDtqYWNr
IG9mIGFsbCB0cmFkZXMmcXVvdDsgcHJvdGVvZ2x5Y2FuIG9mIGNhcnRpbGFnaW5vdXMgd2VpZ2h0
LWJlYXJpbmcgY29ubmVjdGl2ZSB0aXNzdWVzPC90aXRsZT48c2Vjb25kYXJ5LXRpdGxlPkJpb2Vz
c2F5czwvc2Vjb25kYXJ5LXRpdGxlPjwvdGl0bGVzPjxwZXJpb2RpY2FsPjxmdWxsLXRpdGxlPkJp
b2Vzc2F5czwvZnVsbC10aXRsZT48L3BlcmlvZGljYWw+PHBhZ2VzPjQ1Ny02OTwvcGFnZXM+PHZv
bHVtZT4zMDwvdm9sdW1lPjxudW1iZXI+NTwvbnVtYmVyPjxlZGl0aW9uPjIwMDgvMDQvMTI8L2Vk
aXRpb24+PGtleXdvcmRzPjxrZXl3b3JkPkFuaW1hbHM8L2tleXdvcmQ+PGtleXdvcmQ+Q2FydGls
YWdlL2VtYnJ5b2xvZ3kvKm1ldGFib2xpc208L2tleXdvcmQ+PGtleXdvcmQ+Q2hvbmRyb2dlbmVz
aXM8L2tleXdvcmQ+PGtleXdvcmQ+Q29sbGFnZW4vbWV0YWJvbGlzbTwva2V5d29yZD48a2V5d29y
ZD5Db25uZWN0aXZlIFRpc3N1ZS9tZXRhYm9saXNtPC9rZXl3b3JkPjxrZXl3b3JkPkV4dHJhY2Vs
bHVsYXIgTWF0cml4L21ldGFib2xpc208L2tleXdvcmQ+PGtleXdvcmQ+R3Jvd3RoIFN1YnN0YW5j
ZXMvbWV0YWJvbGlzbTwva2V5d29yZD48a2V5d29yZD5IZXBhcmFuIFN1bGZhdGUgUHJvdGVvZ2x5
Y2Fucy9jaGVtaXN0cnkvKm1ldGFib2xpc208L2tleXdvcmQ+PGtleXdvcmQ+SHVtYW5zPC9rZXl3
b3JkPjxrZXl3b3JkPkxpZ2FuZHM8L2tleXdvcmQ+PGtleXdvcmQ+TWVjaGFub3RyYW5zZHVjdGlv
biwgQ2VsbHVsYXI8L2tleXdvcmQ+PGtleXdvcmQ+TW9kZWxzLCBCaW9sb2dpY2FsPC9rZXl3b3Jk
PjxrZXl3b3JkPk9zdGVvYXJ0aHJpdGlzL21ldGFib2xpc208L2tleXdvcmQ+PGtleXdvcmQ+T3N0
ZW9nZW5lc2lzPC9rZXl3b3JkPjxrZXl3b3JkPlByb3RlaW4gU3RydWN0dXJlLCBUZXJ0aWFyeTwv
a2V5d29yZD48a2V5d29yZD5TaWduYWwgVHJhbnNkdWN0aW9uPC9rZXl3b3JkPjwva2V5d29yZHM+
PGRhdGVzPjx5ZWFyPjIwMDg8L3llYXI+PHB1Yi1kYXRlcz48ZGF0ZT5NYXk8L2RhdGU+PC9wdWIt
ZGF0ZXM+PC9kYXRlcz48aXNibj4xNTIxLTE4NzggKEVsZWN0cm9uaWMpJiN4RDswMjY1LTkyNDcg
KExpbmtpbmcpPC9pc2JuPjxhY2Nlc3Npb24tbnVtPjE4NDA0NzAxPC9hY2Nlc3Npb24tbnVtPjx1
cmxzPjxyZWxhdGVkLXVybHM+PHVybD5odHRwczovL3d3dy5uY2JpLm5sbS5uaWguZ292L3B1Ym1l
ZC8xODQwNDcwMTwvdXJsPjwvcmVsYXRlZC11cmxzPjwvdXJscz48ZWxlY3Ryb25pYy1yZXNvdXJj
ZS1udW0+MTAuMTAwMi9iaWVzLjIwNzQ4PC9lbGVjdHJvbmljLXJlc291cmNlLW51bT48L3JlY29y
ZD48L0NpdGU+PENpdGU+PEF1dGhvcj5NZWxyb3NlPC9BdXRob3I+PFllYXI+MjAxMjwvWWVhcj48
UmVjTnVtPjgzODQ8L1JlY051bT48cmVjb3JkPjxyZWMtbnVtYmVyPjgzODQ8L3JlYy1udW1iZXI+
PGZvcmVpZ24ta2V5cz48a2V5IGFwcD0iRU4iIGRiLWlkPSJhZjlhcDVyZHlzYWE5aGVmMGYzeDVh
ZGRhZGY5dHZycDlwZHgiIHRpbWVzdGFtcD0iMTU1NTIyNDMzOCI+ODM4NDwva2V5PjwvZm9yZWln
bi1rZXlzPjxyZWYtdHlwZSBuYW1lPSJKb3VybmFsIEFydGljbGUiPjE3PC9yZWYtdHlwZT48Y29u
dHJpYnV0b3JzPjxhdXRob3JzPjxhdXRob3I+TWVscm9zZSwgSi48L2F1dGhvcj48YXV0aG9yPklz
YWFjcywgTS4gRC48L2F1dGhvcj48YXV0aG9yPlNtaXRoLCBTLiBNLjwvYXV0aG9yPjxhdXRob3I+
SHVnaGVzLCBDLiBFLjwvYXV0aG9yPjxhdXRob3I+TGl0dGxlLCBDLiBCLjwvYXV0aG9yPjxhdXRo
b3I+Q2F0ZXJzb24sIEIuPC9hdXRob3I+PGF1dGhvcj5IYXllcywgQS4gSi48L2F1dGhvcj48L2F1
dGhvcnM+PC9jb250cmlidXRvcnM+PGF1dGgtYWRkcmVzcz5DYXJkaWZmIFVuaXYsIENhcmRpZmYg
U2NoIEJpb3NjaSwgQmlvaW1hZ2luZyBVbml0LCBDYXJkaWZmIENGMTAgM1VTLCBTIEdsYW0sIFdh
bGVzJiN4RDtVbml2IFN5ZG5leSwgS29sbGluZyBJbnN0IE1lZCBSZXMsIFJheW1vbmQgUHVydmVz
IExhYiwgSW5zdCBCb25lICZhbXA7IEpvaW50IFJlcywgU3QgTGVvbmFyZHMsIE5TVyAyMDY1LCBB
dXN0cmFsaWEmI3hEO1JveWFsIE4gU2hvcmUgSG9zcCwgU3QgTGVvbmFyZHMsIE5TVyAyMDY1LCBB
dXN0cmFsaWEmI3hEO0NhcmRpZmYgVW5pdiwgU2NoIEJpb3NjaSwgQ29ubmVjdCBUaXNzdWUgQmlv
bCBMYWJzLCBDYXJkaWZmIENGMTAgM0FYLCBTIEdsYW0sIFdhbGVzPC9hdXRoLWFkZHJlc3M+PHRp
dGxlcz48dGl0bGU+Q2hvbmRyb2l0aW4gc3VscGhhdGUgYW5kIGhlcGFyYW4gc3VscGhhdGUgc3Vs
cGhhdGlvbiBtb3RpZnMgYW5kIHRoZWlyIHByb3Rlb2dseWNhbnMgYXJlIGludm9sdmVkIGluIGFy
dGljdWxhciBjYXJ0aWxhZ2UgZm9ybWF0aW9uIGR1cmluZyBodW1hbiBmb2V0YWwga25lZSBqb2lu
dCBkZXZlbG9wbWVudDwvdGl0bGU+PHNlY29uZGFyeS10aXRsZT5IaXN0b2NoZW0gQ2VsbCBCaW9s
PC9zZWNvbmRhcnktdGl0bGU+PGFsdC10aXRsZT5IaXN0b2NoZW0gQ2VsbCBCaW9sPC9hbHQtdGl0
bGU+PC90aXRsZXM+PHBlcmlvZGljYWw+PGZ1bGwtdGl0bGU+SGlzdG9jaGVtIENlbGwgQmlvbDwv
ZnVsbC10aXRsZT48YWJici0xPkhpc3RvY2hlbSBDZWxsIEJpb2w8L2FiYnItMT48L3BlcmlvZGlj
YWw+PGFsdC1wZXJpb2RpY2FsPjxmdWxsLXRpdGxlPkhpc3RvY2hlbSBDZWxsIEJpb2w8L2Z1bGwt
dGl0bGU+PGFiYnItMT5IaXN0b2NoZW0gQ2VsbCBCaW9sPC9hYmJyLTE+PC9hbHQtcGVyaW9kaWNh
bD48cGFnZXM+NDYxLTQ3NTwvcGFnZXM+PHZvbHVtZT4xMzg8L3ZvbHVtZT48bnVtYmVyPjM8L251
bWJlcj48a2V5d29yZHM+PGtleXdvcmQ+Y2hvbmRyb2l0aW4gc3VscGhhdGU8L2tleXdvcmQ+PGtl
eXdvcmQ+aGVwYXJhbiBzdWxwaGF0ZTwva2V5d29yZD48a2V5d29yZD5wZXJsZWNhbjwva2V5d29y
ZD48a2V5d29yZD5zeW5kZWNhbjwva2V5d29yZD48a2V5d29yZD5nbHlwaWNhbjwva2V5d29yZD48
a2V5d29yZD5mZ2Y8L2tleXdvcmQ+PGtleXdvcmQ+YXJ0aWN1bGFyIGNhcnRpbGFnZTwva2V5d29y
ZD48a2V5d29yZD5maWJyb2JsYXN0LWdyb3d0aC1mYWN0b3I8L2tleXdvcmQ+PGtleXdvcmQ+aG9y
bW9uZS1yZWxhdGVkLXByb3RlaW48L2tleXdvcmQ+PGtleXdvcmQ+aW5kaWFuLWhlZGdlaG9nPC9r
ZXl3b3JkPjxrZXl3b3JkPmNob25kcm9jeXRlIHByb2xpZmVyYXRpb248L2tleXdvcmQ+PGtleXdv
cmQ+bW9ub2Nsb25hbC1hbnRpYm9kaWVzPC9rZXl3b3JkPjxrZXl3b3JkPmNlbGwtc3VyZmFjZTwv
a2V5d29yZD48a2V5d29yZD5za2VsZXRhbCBkZXZlbG9wbWVudDwva2V5d29yZD48a2V5d29yZD5z
eW5vdmlhbCBqb2ludDwva2V5d29yZD48a2V5d29yZD5mdW5jdGlvbmFsbHkgZGlzdGluY3Q8L2tl
eXdvcmQ+PGtleXdvcmQ+aW50ZXJ2ZXJ0ZWJyYWwgZGlzYzwva2V5d29yZD48L2tleXdvcmRzPjxk
YXRlcz48eWVhcj4yMDEyPC95ZWFyPjxwdWItZGF0ZXM+PGRhdGU+U2VwPC9kYXRlPjwvcHViLWRh
dGVzPjwvZGF0ZXM+PGlzYm4+MDk0OC02MTQzPC9pc2JuPjxhY2Nlc3Npb24tbnVtPldPUzowMDAz
MDc5NjMzMDAwMDg8L2FjY2Vzc2lvbi1udW0+PHVybHM+PHJlbGF0ZWQtdXJscz48dXJsPiZsdDtH
byB0byBJU0kmZ3Q7Oi8vV09TOjAwMDMwNzk2MzMwMDAwODwvdXJsPjwvcmVsYXRlZC11cmxzPjwv
dXJscz48ZWxlY3Ryb25pYy1yZXNvdXJjZS1udW0+MTAuMTAwNy9zMDA0MTgtMDEyLTA5NjgtNjwv
ZWxlY3Ryb25pYy1yZXNvdXJjZS1udW0+PGxhbmd1YWdlPkVuZ2xpc2g8L2xhbmd1YWdlPjwvcmVj
b3JkPjwvQ2l0ZT48Q2l0ZT48QXV0aG9yPk1lbHJvc2U8L0F1dGhvcj48WWVhcj4yMDA1PC9ZZWFy
PjxSZWNOdW0+NjU0PC9SZWNOdW0+PHJlY29yZD48cmVjLW51bWJlcj42NTQ8L3JlYy1udW1iZXI+
PGZvcmVpZ24ta2V5cz48a2V5IGFwcD0iRU4iIGRiLWlkPSJhd2QwZndwdjg1MHgwOWVyZXo1eDll
dGt4ZWVkYXNheGVhdGQiIHRpbWVzdGFtcD0iMTU0OTkzMDQ1OSI+NjU0PC9rZXk+PC9mb3JlaWdu
LWtleXM+PHJlZi10eXBlIG5hbWU9IkpvdXJuYWwgQXJ0aWNsZSI+MTc8L3JlZi10eXBlPjxjb250
cmlidXRvcnM+PGF1dGhvcnM+PGF1dGhvcj5NZWxyb3NlLCBKLjwvYXV0aG9yPjxhdXRob3I+U21p
dGgsIFMuPC9hdXRob3I+PGF1dGhvcj5DYWtlLCBNLjwvYXV0aG9yPjxhdXRob3I+UmVhZCwgUi48
L2F1dGhvcj48YXV0aG9yPldoaXRlbG9jaywgSi48L2F1dGhvcj48L2F1dGhvcnM+PC9jb250cmli
dXRvcnM+PGF1dGgtYWRkcmVzcz5SYXltb25kIFB1cnZlcyBCb25lIGFuZCBKb2ludCBSZXNlYXJj
aCBMYWJvcmF0b3JpZXMsIEluc3RpdHV0ZSBvZiBCb25lIGFuZCBKb2ludCBSZXNlYXJjaCwgTGV2
ZWwgNSwgVGhlIFVuaXZlcnNpdHkgQ2xpbmljLCBCdWlsZGluZyBCMjYsIFRoZSBSb3lhbCBOb3J0
aCBTaG9yZSBIb3NwaXRhbCwgU3QuIExlb25hcmRzLCBOU1csIDIwNjUsIEF1c3RyYWxpYS4gam1l
bHJvc2VAbWVkLnVzeWQuZWR1LmF1PC9hdXRoLWFkZHJlc3M+PHRpdGxlcz48dGl0bGU+Q29tcGFy
YXRpdmUgc3BhdGlhbCBhbmQgdGVtcG9yYWwgbG9jYWxpc2F0aW9uIG9mIHBlcmxlY2FuLCBhZ2dy
ZWNhbiBhbmQgdHlwZSBJLCBJSSBhbmQgSVYgY29sbGFnZW4gaW4gdGhlIG92aW5lIG1lbmlzY3Vz
OiBhbiBhZ2Vpbmcgc3R1ZHk8L3RpdGxlPjxzZWNvbmRhcnktdGl0bGU+SGlzdG9jaGVtIENlbGwg
QmlvbDwvc2Vjb25kYXJ5LXRpdGxlPjwvdGl0bGVzPjxwZXJpb2RpY2FsPjxmdWxsLXRpdGxlPkhp
c3RvY2hlbSBDZWxsIEJpb2w8L2Z1bGwtdGl0bGU+PC9wZXJpb2RpY2FsPjxwYWdlcz4yMjUtMzU8
L3BhZ2VzPjx2b2x1bWU+MTI0PC92b2x1bWU+PG51bWJlcj4zLTQ8L251bWJlcj48ZWRpdGlvbj4y
MDA1LzA3LzIwPC9lZGl0aW9uPjxrZXl3b3Jkcz48a2V5d29yZD5BZ2dyZWNhbnM8L2tleXdvcmQ+
PGtleXdvcmQ+QWdpbmcvKnBoeXNpb2xvZ3k8L2tleXdvcmQ+PGtleXdvcmQ+QW5pbWFsczwva2V5
d29yZD48a2V5d29yZD5Db2xsYWdlbi8qbWV0YWJvbGlzbTwva2V5d29yZD48a2V5d29yZD5Db2xs
YWdlbiBUeXBlIEkvbWV0YWJvbGlzbTwva2V5d29yZD48a2V5d29yZD5Db2xsYWdlbiBUeXBlIElJ
L21ldGFib2xpc208L2tleXdvcmQ+PGtleXdvcmQ+Q29sbGFnZW4gVHlwZSBJVi9tZXRhYm9saXNt
PC9rZXl3b3JkPjxrZXl3b3JkPkV4dHJhY2VsbHVsYXIgTWF0cml4IFByb3RlaW5zLyptZXRhYm9s
aXNtPC9rZXl3b3JkPjxrZXl3b3JkPkhlcGFyYW4gU3VsZmF0ZSBQcm90ZW9nbHljYW5zLyptZXRh
Ym9saXNtPC9rZXl3b3JkPjxrZXl3b3JkPkxlY3RpbnMsIEMtVHlwZS8qbWV0YWJvbGlzbTwva2V5
d29yZD48a2V5d29yZD5NZW5pc2NpLCBUaWJpYWwvKm1ldGFib2xpc208L2tleXdvcmQ+PGtleXdv
cmQ+UHJvdGVvZ2x5Y2Fucy8qbWV0YWJvbGlzbTwva2V5d29yZD48a2V5d29yZD5TaGVlcDwva2V5
d29yZD48L2tleXdvcmRzPjxkYXRlcz48eWVhcj4yMDA1PC95ZWFyPjxwdWItZGF0ZXM+PGRhdGU+
U2VwPC9kYXRlPjwvcHViLWRhdGVzPjwvZGF0ZXM+PGlzYm4+MDk0OC02MTQzIChQcmludCkmI3hE
OzA5NDgtNjE0MyAoTGlua2luZyk8L2lzYm4+PGFjY2Vzc2lvbi1udW0+MTYwMjgwNjc8L2FjY2Vz
c2lvbi1udW0+PHVybHM+PHJlbGF0ZWQtdXJscz48dXJsPmh0dHBzOi8vd3d3Lm5jYmkubmxtLm5p
aC5nb3YvcHVibWVkLzE2MDI4MDY3PC91cmw+PC9yZWxhdGVkLXVybHM+PC91cmxzPjxlbGVjdHJv
bmljLXJlc291cmNlLW51bT4xMC4xMDA3L3MwMDQxOC0wMDUtMDAwNS0wPC9lbGVjdHJvbmljLXJl
c291cmNlLW51bT48L3JlY29yZD48L0NpdGU+PC9FbmROb3RlPn==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21-23</w:t>
        </w:r>
        <w:r w:rsidR="00F1775D" w:rsidRPr="00464C91">
          <w:fldChar w:fldCharType="end"/>
        </w:r>
      </w:hyperlink>
      <w:r w:rsidR="00DD3FB1" w:rsidRPr="00464C91">
        <w:t xml:space="preserve">. </w:t>
      </w:r>
      <w:r w:rsidR="00662F36" w:rsidRPr="00464C91">
        <w:t>However,</w:t>
      </w:r>
      <w:r w:rsidR="00DD3FB1" w:rsidRPr="00464C91">
        <w:t xml:space="preserve"> such data are not </w:t>
      </w:r>
      <w:r w:rsidR="00662F36" w:rsidRPr="00464C91">
        <w:t>explicitly</w:t>
      </w:r>
      <w:r w:rsidR="00DD3FB1" w:rsidRPr="00464C91">
        <w:t xml:space="preserve"> available in literature regarding other cartilage types. </w:t>
      </w:r>
      <w:r w:rsidR="003E573D" w:rsidRPr="00464C91">
        <w:t xml:space="preserve">Moreover, the interaction of </w:t>
      </w:r>
      <w:proofErr w:type="spellStart"/>
      <w:r w:rsidR="003E573D" w:rsidRPr="00464C91">
        <w:t>sGAG</w:t>
      </w:r>
      <w:proofErr w:type="spellEnd"/>
      <w:r w:rsidR="003E573D" w:rsidRPr="00464C91">
        <w:t xml:space="preserve"> with ECM is largely </w:t>
      </w:r>
      <w:r w:rsidR="009238D2" w:rsidRPr="00464C91">
        <w:t>unknown</w:t>
      </w:r>
      <w:r w:rsidR="003E573D" w:rsidRPr="00464C91">
        <w:t>.</w:t>
      </w:r>
      <w:r w:rsidR="00CB65A4" w:rsidRPr="00464C91">
        <w:t xml:space="preserve"> </w:t>
      </w:r>
      <w:r w:rsidR="003A0363" w:rsidRPr="00464C91">
        <w:t>Thus, t</w:t>
      </w:r>
      <w:r w:rsidR="00CB65A4" w:rsidRPr="00464C91">
        <w:t xml:space="preserve">here is a need for investigations focusing </w:t>
      </w:r>
      <w:r w:rsidR="000C7530" w:rsidRPr="00464C91">
        <w:t>on</w:t>
      </w:r>
      <w:r w:rsidR="00CB65A4" w:rsidRPr="00464C91">
        <w:t xml:space="preserve"> </w:t>
      </w:r>
      <w:proofErr w:type="spellStart"/>
      <w:r w:rsidR="00CB65A4" w:rsidRPr="00464C91">
        <w:t>sGAG</w:t>
      </w:r>
      <w:proofErr w:type="spellEnd"/>
      <w:r w:rsidR="00CB65A4" w:rsidRPr="00464C91">
        <w:t>-ECM macromolecule interactions in different cartilage types to assess their influence on cartilage mechanobiology.</w:t>
      </w:r>
      <w:r w:rsidR="002F4FC1" w:rsidRPr="00464C91">
        <w:t xml:space="preserve"> The f</w:t>
      </w:r>
      <w:r w:rsidR="00F55E98" w:rsidRPr="00464C91">
        <w:t>irst step in</w:t>
      </w:r>
      <w:r w:rsidR="00662F36" w:rsidRPr="00464C91">
        <w:t xml:space="preserve"> understand</w:t>
      </w:r>
      <w:r w:rsidR="00F55E98" w:rsidRPr="00464C91">
        <w:t>ing</w:t>
      </w:r>
      <w:r w:rsidR="00DD3FB1" w:rsidRPr="00464C91">
        <w:t xml:space="preserve"> these interactions </w:t>
      </w:r>
      <w:r w:rsidR="00F55E98" w:rsidRPr="00464C91">
        <w:t>is to identify</w:t>
      </w:r>
      <w:r w:rsidR="00DD3FB1" w:rsidRPr="00464C91">
        <w:t xml:space="preserve"> GAG</w:t>
      </w:r>
      <w:r w:rsidR="00F55E98" w:rsidRPr="00464C91">
        <w:t xml:space="preserve"> types </w:t>
      </w:r>
      <w:r w:rsidR="00DD3FB1" w:rsidRPr="00464C91">
        <w:t xml:space="preserve">present </w:t>
      </w:r>
      <w:r w:rsidR="00366322" w:rsidRPr="00464C91">
        <w:t xml:space="preserve">in each </w:t>
      </w:r>
      <w:r w:rsidR="00DD3FB1" w:rsidRPr="00464C91">
        <w:t xml:space="preserve">cartilage </w:t>
      </w:r>
      <w:r w:rsidR="002A4EEC" w:rsidRPr="00464C91">
        <w:t>type</w:t>
      </w:r>
      <w:r w:rsidR="00E53812" w:rsidRPr="00464C91">
        <w:t xml:space="preserve"> </w:t>
      </w:r>
      <w:r w:rsidR="00352C21" w:rsidRPr="00464C91">
        <w:t>and</w:t>
      </w:r>
      <w:r w:rsidR="00E53812" w:rsidRPr="00464C91">
        <w:t xml:space="preserve"> location</w:t>
      </w:r>
      <w:r w:rsidR="00DB6BE7" w:rsidRPr="00464C91">
        <w:t>.</w:t>
      </w:r>
      <w:r w:rsidR="00393A90" w:rsidRPr="00464C91">
        <w:t xml:space="preserve"> Their spatial arrangement can be then studied with fluorescent labelling of GAG types </w:t>
      </w:r>
      <w:hyperlink w:anchor="_ENREF_24" w:tooltip="Hayes, 2008 #659" w:history="1">
        <w:r w:rsidR="00F1775D" w:rsidRPr="00464C91">
          <w:fldChar w:fldCharType="begin">
            <w:fldData xml:space="preserve">PEVuZE5vdGU+PENpdGU+PEF1dGhvcj5IYXllczwvQXV0aG9yPjxZZWFyPjIwMDg8L1llYXI+PFJl
Y051bT42NTk8L1JlY051bT48RGlzcGxheVRleHQ+PHN0eWxlIGZhY2U9InN1cGVyc2NyaXB0Ij4y
NDwvc3R5bGU+PC9EaXNwbGF5VGV4dD48cmVjb3JkPjxyZWMtbnVtYmVyPjY1OTwvcmVjLW51bWJl
cj48Zm9yZWlnbi1rZXlzPjxrZXkgYXBwPSJFTiIgZGItaWQ9ImF3ZDBmd3B2ODUweDA5ZXJlejV4
OWV0a3hlZWRhc2F4ZWF0ZCIgdGltZXN0YW1wPSIxNTUwMTA0OTM5Ij42NTk8L2tleT48L2ZvcmVp
Z24ta2V5cz48cmVmLXR5cGUgbmFtZT0iSm91cm5hbCBBcnRpY2xlIj4xNzwvcmVmLXR5cGU+PGNv
bnRyaWJ1dG9ycz48YXV0aG9ycz48YXV0aG9yPkhheWVzLCBBLiBKLjwvYXV0aG9yPjxhdXRob3I+
VHVkb3IsIEQuPC9hdXRob3I+PGF1dGhvcj5Ob3dlbGwsIE0uIEEuPC9hdXRob3I+PGF1dGhvcj5D
YXRlcnNvbiwgQi48L2F1dGhvcj48YXV0aG9yPkh1Z2hlcywgQy4gRS48L2F1dGhvcj48L2F1dGhv
cnM+PC9jb250cmlidXRvcnM+PGF1dGgtYWRkcmVzcz5Db25uZWN0aXZlIFRpc3N1ZSBCaW9sb2d5
IExhYm9yYXRvcnkgYW5kIENhcmRpZmYgSW5zdGl0dXRlIG9mIFRpc3N1ZSBFbmdpbmVlcmluZyBh
bmQgUmVwYWlyLCBDYXJkaWZmIFNjaG9vbCBvZiBCaW9zY2llbmNlcywgQ2FyZGlmZiBVbml2ZXJz
aXR5LCBDYXJkaWZmIENGMTAgM1VTLCBXYWxlcywgVW5pdGVkIEtpbmdkb20uPC9hdXRoLWFkZHJl
c3M+PHRpdGxlcz48dGl0bGU+Q2hvbmRyb2l0aW4gc3VsZmF0ZSBzdWxmYXRpb24gbW90aWZzIGFz
IHB1dGF0aXZlIGJpb21hcmtlcnMgZm9yIGlzb2xhdGlvbiBvZiBhcnRpY3VsYXIgY2FydGlsYWdl
IHByb2dlbml0b3IgY2VsbHM8L3RpdGxlPjxzZWNvbmRhcnktdGl0bGU+SiBIaXN0b2NoZW0gQ3l0
b2NoZW08L3NlY29uZGFyeS10aXRsZT48L3RpdGxlcz48cGVyaW9kaWNhbD48ZnVsbC10aXRsZT5K
IEhpc3RvY2hlbSBDeXRvY2hlbTwvZnVsbC10aXRsZT48L3BlcmlvZGljYWw+PHBhZ2VzPjEyNS0z
ODwvcGFnZXM+PHZvbHVtZT41Njwvdm9sdW1lPjxudW1iZXI+MjwvbnVtYmVyPjxlZGl0aW9uPjIw
MDcvMTAvMTc8L2VkaXRpb24+PGtleXdvcmRzPjxrZXl3b3JkPkFnZ3JlY2Fucy9tZXRhYm9saXNt
PC9rZXl3b3JkPjxrZXl3b3JkPkFuaW1hbHM8L2tleXdvcmQ+PGtleXdvcmQ+QW5pbWFscywgTmV3
Ym9ybjwva2V5d29yZD48a2V5d29yZD5BbnRpYm9kaWVzLCBNb25vY2xvbmFsPC9rZXl3b3JkPjxr
ZXl3b3JkPkJpb21hcmtlcnMvbWV0YWJvbGlzbTwva2V5d29yZD48a2V5d29yZD5DYXJ0aWxhZ2Us
IEFydGljdWxhci8qY3l0b2xvZ3kvbWV0YWJvbGlzbTwva2V5d29yZD48a2V5d29yZD5DYXR0bGU8
L2tleXdvcmQ+PGtleXdvcmQ+Q2VsbCBEaWZmZXJlbnRpYXRpb248L2tleXdvcmQ+PGtleXdvcmQ+
Q2VsbCBTZXBhcmF0aW9uPC9rZXl3b3JkPjxrZXl3b3JkPkNob25kcm9pdGluIFN1bGZhdGVzL2lt
bXVub2xvZ3kvKm1ldGFib2xpc208L2tleXdvcmQ+PGtleXdvcmQ+RXBpdG9wZXM8L2tleXdvcmQ+
PGtleXdvcmQ+RmxvdyBDeXRvbWV0cnk8L2tleXdvcmQ+PGtleXdvcmQ+SGVwYXJhbiBTdWxmYXRl
IFByb3Rlb2dseWNhbnMvbWV0YWJvbGlzbTwva2V5d29yZD48a2V5d29yZD5JbW11bm9oaXN0b2No
ZW1pc3RyeTwva2V5d29yZD48a2V5d29yZD5NaWNyb3Njb3B5LCBDb25mb2NhbDwva2V5d29yZD48
a2V5d29yZD5TdGVtIENlbGxzLypjeXRvbG9neS9tZXRhYm9saXNtPC9rZXl3b3JkPjxrZXl3b3Jk
PlZlcnNpY2Fucy9tZXRhYm9saXNtPC9rZXl3b3JkPjwva2V5d29yZHM+PGRhdGVzPjx5ZWFyPjIw
MDg8L3llYXI+PHB1Yi1kYXRlcz48ZGF0ZT5GZWI8L2RhdGU+PC9wdWItZGF0ZXM+PC9kYXRlcz48
aXNibj4wMDIyLTE1NTQgKFByaW50KSYjeEQ7MDAyMi0xNTU0IChMaW5raW5nKTwvaXNibj48YWNj
ZXNzaW9uLW51bT4xNzkzODI4MDwvYWNjZXNzaW9uLW51bT48dXJscz48cmVsYXRlZC11cmxzPjx1
cmw+aHR0cHM6Ly93d3cubmNiaS5ubG0ubmloLmdvdi9wdWJtZWQvMTc5MzgyODA8L3VybD48L3Jl
bGF0ZWQtdXJscz48L3VybHM+PGN1c3RvbTI+UE1DMjMyNDE3MjwvY3VzdG9tMj48ZWxlY3Ryb25p
Yy1yZXNvdXJjZS1udW0+MTAuMTM2OS9qaGMuN0E3MzIwLjIwMDc8L2VsZWN0cm9uaWMtcmVzb3Vy
Y2UtbnVtPjwvcmVjb3JkPjwvQ2l0ZT48L0VuZE5vdGU+AG==
</w:fldData>
          </w:fldChar>
        </w:r>
        <w:r w:rsidR="00F1775D" w:rsidRPr="00464C91">
          <w:instrText xml:space="preserve"> ADDIN EN.CITE </w:instrText>
        </w:r>
        <w:r w:rsidR="00F1775D" w:rsidRPr="00464C91">
          <w:fldChar w:fldCharType="begin">
            <w:fldData xml:space="preserve">PEVuZE5vdGU+PENpdGU+PEF1dGhvcj5IYXllczwvQXV0aG9yPjxZZWFyPjIwMDg8L1llYXI+PFJl
Y051bT42NTk8L1JlY051bT48RGlzcGxheVRleHQ+PHN0eWxlIGZhY2U9InN1cGVyc2NyaXB0Ij4y
NDwvc3R5bGU+PC9EaXNwbGF5VGV4dD48cmVjb3JkPjxyZWMtbnVtYmVyPjY1OTwvcmVjLW51bWJl
cj48Zm9yZWlnbi1rZXlzPjxrZXkgYXBwPSJFTiIgZGItaWQ9ImF3ZDBmd3B2ODUweDA5ZXJlejV4
OWV0a3hlZWRhc2F4ZWF0ZCIgdGltZXN0YW1wPSIxNTUwMTA0OTM5Ij42NTk8L2tleT48L2ZvcmVp
Z24ta2V5cz48cmVmLXR5cGUgbmFtZT0iSm91cm5hbCBBcnRpY2xlIj4xNzwvcmVmLXR5cGU+PGNv
bnRyaWJ1dG9ycz48YXV0aG9ycz48YXV0aG9yPkhheWVzLCBBLiBKLjwvYXV0aG9yPjxhdXRob3I+
VHVkb3IsIEQuPC9hdXRob3I+PGF1dGhvcj5Ob3dlbGwsIE0uIEEuPC9hdXRob3I+PGF1dGhvcj5D
YXRlcnNvbiwgQi48L2F1dGhvcj48YXV0aG9yPkh1Z2hlcywgQy4gRS48L2F1dGhvcj48L2F1dGhv
cnM+PC9jb250cmlidXRvcnM+PGF1dGgtYWRkcmVzcz5Db25uZWN0aXZlIFRpc3N1ZSBCaW9sb2d5
IExhYm9yYXRvcnkgYW5kIENhcmRpZmYgSW5zdGl0dXRlIG9mIFRpc3N1ZSBFbmdpbmVlcmluZyBh
bmQgUmVwYWlyLCBDYXJkaWZmIFNjaG9vbCBvZiBCaW9zY2llbmNlcywgQ2FyZGlmZiBVbml2ZXJz
aXR5LCBDYXJkaWZmIENGMTAgM1VTLCBXYWxlcywgVW5pdGVkIEtpbmdkb20uPC9hdXRoLWFkZHJl
c3M+PHRpdGxlcz48dGl0bGU+Q2hvbmRyb2l0aW4gc3VsZmF0ZSBzdWxmYXRpb24gbW90aWZzIGFz
IHB1dGF0aXZlIGJpb21hcmtlcnMgZm9yIGlzb2xhdGlvbiBvZiBhcnRpY3VsYXIgY2FydGlsYWdl
IHByb2dlbml0b3IgY2VsbHM8L3RpdGxlPjxzZWNvbmRhcnktdGl0bGU+SiBIaXN0b2NoZW0gQ3l0
b2NoZW08L3NlY29uZGFyeS10aXRsZT48L3RpdGxlcz48cGVyaW9kaWNhbD48ZnVsbC10aXRsZT5K
IEhpc3RvY2hlbSBDeXRvY2hlbTwvZnVsbC10aXRsZT48L3BlcmlvZGljYWw+PHBhZ2VzPjEyNS0z
ODwvcGFnZXM+PHZvbHVtZT41Njwvdm9sdW1lPjxudW1iZXI+MjwvbnVtYmVyPjxlZGl0aW9uPjIw
MDcvMTAvMTc8L2VkaXRpb24+PGtleXdvcmRzPjxrZXl3b3JkPkFnZ3JlY2Fucy9tZXRhYm9saXNt
PC9rZXl3b3JkPjxrZXl3b3JkPkFuaW1hbHM8L2tleXdvcmQ+PGtleXdvcmQ+QW5pbWFscywgTmV3
Ym9ybjwva2V5d29yZD48a2V5d29yZD5BbnRpYm9kaWVzLCBNb25vY2xvbmFsPC9rZXl3b3JkPjxr
ZXl3b3JkPkJpb21hcmtlcnMvbWV0YWJvbGlzbTwva2V5d29yZD48a2V5d29yZD5DYXJ0aWxhZ2Us
IEFydGljdWxhci8qY3l0b2xvZ3kvbWV0YWJvbGlzbTwva2V5d29yZD48a2V5d29yZD5DYXR0bGU8
L2tleXdvcmQ+PGtleXdvcmQ+Q2VsbCBEaWZmZXJlbnRpYXRpb248L2tleXdvcmQ+PGtleXdvcmQ+
Q2VsbCBTZXBhcmF0aW9uPC9rZXl3b3JkPjxrZXl3b3JkPkNob25kcm9pdGluIFN1bGZhdGVzL2lt
bXVub2xvZ3kvKm1ldGFib2xpc208L2tleXdvcmQ+PGtleXdvcmQ+RXBpdG9wZXM8L2tleXdvcmQ+
PGtleXdvcmQ+RmxvdyBDeXRvbWV0cnk8L2tleXdvcmQ+PGtleXdvcmQ+SGVwYXJhbiBTdWxmYXRl
IFByb3Rlb2dseWNhbnMvbWV0YWJvbGlzbTwva2V5d29yZD48a2V5d29yZD5JbW11bm9oaXN0b2No
ZW1pc3RyeTwva2V5d29yZD48a2V5d29yZD5NaWNyb3Njb3B5LCBDb25mb2NhbDwva2V5d29yZD48
a2V5d29yZD5TdGVtIENlbGxzLypjeXRvbG9neS9tZXRhYm9saXNtPC9rZXl3b3JkPjxrZXl3b3Jk
PlZlcnNpY2Fucy9tZXRhYm9saXNtPC9rZXl3b3JkPjwva2V5d29yZHM+PGRhdGVzPjx5ZWFyPjIw
MDg8L3llYXI+PHB1Yi1kYXRlcz48ZGF0ZT5GZWI8L2RhdGU+PC9wdWItZGF0ZXM+PC9kYXRlcz48
aXNibj4wMDIyLTE1NTQgKFByaW50KSYjeEQ7MDAyMi0xNTU0IChMaW5raW5nKTwvaXNibj48YWNj
ZXNzaW9uLW51bT4xNzkzODI4MDwvYWNjZXNzaW9uLW51bT48dXJscz48cmVsYXRlZC11cmxzPjx1
cmw+aHR0cHM6Ly93d3cubmNiaS5ubG0ubmloLmdvdi9wdWJtZWQvMTc5MzgyODA8L3VybD48L3Jl
bGF0ZWQtdXJscz48L3VybHM+PGN1c3RvbTI+UE1DMjMyNDE3MjwvY3VzdG9tMj48ZWxlY3Ryb25p
Yy1yZXNvdXJjZS1udW0+MTAuMTM2OS9qaGMuN0E3MzIwLjIwMDc8L2VsZWN0cm9uaWMtcmVzb3Vy
Y2UtbnVtPjwvcmVjb3JkPjwvQ2l0ZT48L0VuZE5vdGU+AG==
</w:fldData>
          </w:fldChar>
        </w:r>
        <w:r w:rsidR="00F1775D" w:rsidRPr="00464C91">
          <w:instrText xml:space="preserve"> ADDIN EN.CITE.DATA </w:instrText>
        </w:r>
        <w:r w:rsidR="00F1775D" w:rsidRPr="00464C91">
          <w:fldChar w:fldCharType="end"/>
        </w:r>
        <w:r w:rsidR="00F1775D" w:rsidRPr="00464C91">
          <w:fldChar w:fldCharType="separate"/>
        </w:r>
        <w:r w:rsidR="00F1775D" w:rsidRPr="00464C91">
          <w:rPr>
            <w:noProof/>
            <w:vertAlign w:val="superscript"/>
          </w:rPr>
          <w:t>24</w:t>
        </w:r>
        <w:r w:rsidR="00F1775D" w:rsidRPr="00464C91">
          <w:fldChar w:fldCharType="end"/>
        </w:r>
      </w:hyperlink>
      <w:r w:rsidR="003A0363" w:rsidRPr="00464C91">
        <w:t>.</w:t>
      </w:r>
      <w:r w:rsidR="00393A90" w:rsidRPr="00464C91">
        <w:t xml:space="preserve"> </w:t>
      </w:r>
      <w:r w:rsidR="003E573D" w:rsidRPr="00464C91">
        <w:t xml:space="preserve">Understanding these </w:t>
      </w:r>
      <w:proofErr w:type="spellStart"/>
      <w:r w:rsidR="003E573D" w:rsidRPr="00464C91">
        <w:t>sGAG</w:t>
      </w:r>
      <w:proofErr w:type="spellEnd"/>
      <w:r w:rsidR="003E573D" w:rsidRPr="00464C91">
        <w:t xml:space="preserve">-ECM interactions in other cartilage types will be beneficial for cartilage tissue engineering, </w:t>
      </w:r>
      <w:r w:rsidR="000C7530" w:rsidRPr="00464C91">
        <w:t xml:space="preserve">highlighting required </w:t>
      </w:r>
      <w:r w:rsidR="003E573D" w:rsidRPr="00464C91">
        <w:t xml:space="preserve">biological features in engineered products to improve mechanical </w:t>
      </w:r>
      <w:r w:rsidR="000C7530" w:rsidRPr="00464C91">
        <w:t>performance</w:t>
      </w:r>
      <w:r w:rsidR="003E573D" w:rsidRPr="00464C91">
        <w:t>.</w:t>
      </w:r>
    </w:p>
    <w:p w14:paraId="3DDC6E58" w14:textId="7D3A6D9B" w:rsidR="009F56D0" w:rsidRPr="00464C91" w:rsidRDefault="008267D4" w:rsidP="00B43826">
      <w:pPr>
        <w:pStyle w:val="Mainsubheadings"/>
      </w:pPr>
      <w:r w:rsidRPr="00464C91">
        <w:t>CONCLUSION</w:t>
      </w:r>
    </w:p>
    <w:p w14:paraId="7F3E0497" w14:textId="44085426" w:rsidR="00EC73F8" w:rsidRPr="00464C91" w:rsidRDefault="00F47366" w:rsidP="008267D4">
      <w:r w:rsidRPr="00464C91">
        <w:t xml:space="preserve">In conclusion, the results of this study </w:t>
      </w:r>
      <w:r w:rsidR="00F70877" w:rsidRPr="00464C91">
        <w:t>show</w:t>
      </w:r>
      <w:r w:rsidRPr="00464C91">
        <w:t xml:space="preserve"> that dry </w:t>
      </w:r>
      <w:r w:rsidR="005742DA" w:rsidRPr="00464C91">
        <w:t xml:space="preserve">weight of cartilage </w:t>
      </w:r>
      <w:r w:rsidRPr="00464C91">
        <w:t xml:space="preserve">should be measured prior to cartilage </w:t>
      </w:r>
      <w:r w:rsidR="001C6ECD" w:rsidRPr="00464C91">
        <w:t>treatment</w:t>
      </w:r>
      <w:r w:rsidR="005742DA" w:rsidRPr="00464C91">
        <w:t xml:space="preserve"> </w:t>
      </w:r>
      <w:proofErr w:type="gramStart"/>
      <w:r w:rsidR="005742DA" w:rsidRPr="00464C91">
        <w:t>in order to</w:t>
      </w:r>
      <w:proofErr w:type="gramEnd"/>
      <w:r w:rsidR="005742DA" w:rsidRPr="00464C91">
        <w:t xml:space="preserve"> </w:t>
      </w:r>
      <w:r w:rsidR="00A91CDA" w:rsidRPr="00464C91">
        <w:t>provide reference</w:t>
      </w:r>
      <w:r w:rsidR="005742DA" w:rsidRPr="00464C91">
        <w:t xml:space="preserve"> dry weight</w:t>
      </w:r>
      <w:r w:rsidR="00A91CDA" w:rsidRPr="00464C91">
        <w:t xml:space="preserve"> for normalisation</w:t>
      </w:r>
      <w:r w:rsidRPr="00464C91">
        <w:t xml:space="preserve">. For future studies where </w:t>
      </w:r>
      <w:r w:rsidR="000E0C96" w:rsidRPr="00464C91">
        <w:t xml:space="preserve">it </w:t>
      </w:r>
      <w:r w:rsidRPr="00464C91">
        <w:t>is required to cleave GAG</w:t>
      </w:r>
      <w:r w:rsidR="00D21316" w:rsidRPr="00464C91">
        <w:t xml:space="preserve"> </w:t>
      </w:r>
      <w:r w:rsidRPr="00464C91">
        <w:t xml:space="preserve">and various macromolecules from cartilage, </w:t>
      </w:r>
      <w:bookmarkStart w:id="14" w:name="_Hlk59439596"/>
      <w:r w:rsidRPr="00464C91">
        <w:t>lyophilisation can be performed initially to determine the native dry weight without affecting the</w:t>
      </w:r>
      <w:r w:rsidR="00381F9A" w:rsidRPr="00464C91">
        <w:t xml:space="preserve"> degree of </w:t>
      </w:r>
      <w:r w:rsidR="001C6ECD" w:rsidRPr="00464C91">
        <w:t>treatment</w:t>
      </w:r>
      <w:bookmarkEnd w:id="14"/>
      <w:r w:rsidR="00381F9A" w:rsidRPr="00464C91">
        <w:t>.</w:t>
      </w:r>
      <w:r w:rsidR="005742DA" w:rsidRPr="00464C91">
        <w:t xml:space="preserve"> </w:t>
      </w:r>
      <w:r w:rsidR="00A91CDA" w:rsidRPr="00464C91">
        <w:t xml:space="preserve">Degree of GAG </w:t>
      </w:r>
      <w:r w:rsidR="0053296F" w:rsidRPr="00464C91">
        <w:t xml:space="preserve">depletion </w:t>
      </w:r>
      <w:r w:rsidR="00A91CDA" w:rsidRPr="00464C91">
        <w:t>not only varied with cartilage type, but also cartilage of the same type from different anatomic</w:t>
      </w:r>
      <w:r w:rsidR="00207AD9" w:rsidRPr="00464C91">
        <w:t>al</w:t>
      </w:r>
      <w:r w:rsidR="00A91CDA" w:rsidRPr="00464C91">
        <w:t xml:space="preserve"> locations. </w:t>
      </w:r>
      <w:r w:rsidR="00EC73F8" w:rsidRPr="00464C91">
        <w:t xml:space="preserve">The variation </w:t>
      </w:r>
      <w:r w:rsidR="00CB14FD" w:rsidRPr="00464C91">
        <w:t xml:space="preserve">in </w:t>
      </w:r>
      <w:r w:rsidR="00EC73F8" w:rsidRPr="00464C91">
        <w:t xml:space="preserve">degree of </w:t>
      </w:r>
      <w:r w:rsidR="001C6ECD" w:rsidRPr="00464C91">
        <w:t xml:space="preserve">GAG depletion </w:t>
      </w:r>
      <w:r w:rsidR="00EC73F8" w:rsidRPr="00464C91">
        <w:t xml:space="preserve">among the different types of cartilage </w:t>
      </w:r>
      <w:r w:rsidR="005742DA" w:rsidRPr="00464C91">
        <w:t>using different</w:t>
      </w:r>
      <w:r w:rsidR="00CB14FD" w:rsidRPr="00464C91">
        <w:t xml:space="preserve"> </w:t>
      </w:r>
      <w:r w:rsidR="000E0C96" w:rsidRPr="00464C91">
        <w:t>reagents</w:t>
      </w:r>
      <w:r w:rsidR="00CB14FD" w:rsidRPr="00464C91">
        <w:t xml:space="preserve"> </w:t>
      </w:r>
      <w:r w:rsidR="00A91CDA" w:rsidRPr="00464C91">
        <w:t>indicates</w:t>
      </w:r>
      <w:r w:rsidR="00CB14FD" w:rsidRPr="00464C91">
        <w:t xml:space="preserve"> </w:t>
      </w:r>
      <w:r w:rsidR="00EC73F8" w:rsidRPr="00464C91">
        <w:t xml:space="preserve">different interactions in the </w:t>
      </w:r>
      <w:r w:rsidR="005742DA" w:rsidRPr="00464C91">
        <w:t>ECM</w:t>
      </w:r>
      <w:r w:rsidR="00EC73F8" w:rsidRPr="00464C91">
        <w:t>s</w:t>
      </w:r>
      <w:r w:rsidR="00CB14FD" w:rsidRPr="00464C91">
        <w:t xml:space="preserve"> that are specific to the GAG populations found in these tissues</w:t>
      </w:r>
      <w:r w:rsidR="00EC73F8" w:rsidRPr="00464C91">
        <w:t>.</w:t>
      </w:r>
      <w:r w:rsidR="00A91CDA" w:rsidRPr="00464C91">
        <w:t xml:space="preserve"> This suggests specific structure-function roles for both cartilage type and location of </w:t>
      </w:r>
      <w:r w:rsidR="000C7530" w:rsidRPr="00464C91">
        <w:t>G</w:t>
      </w:r>
      <w:r w:rsidR="00A91CDA" w:rsidRPr="00464C91">
        <w:t>AG populations found in the tissues.</w:t>
      </w:r>
    </w:p>
    <w:p w14:paraId="5E41CBF3" w14:textId="77777777" w:rsidR="00BC4759" w:rsidRPr="00464C91" w:rsidRDefault="00BC4759" w:rsidP="008267D4"/>
    <w:p w14:paraId="57D7A662" w14:textId="4F6299A0" w:rsidR="00925532" w:rsidRPr="00464C91" w:rsidRDefault="00925532" w:rsidP="00A91CDA">
      <w:pPr>
        <w:pStyle w:val="Mainsubheadings"/>
        <w:spacing w:after="160"/>
      </w:pPr>
      <w:r w:rsidRPr="00464C91">
        <w:t>Acknowledgements</w:t>
      </w:r>
    </w:p>
    <w:p w14:paraId="6772C8C8" w14:textId="7773E706" w:rsidR="00B20A4C" w:rsidRPr="00464C91" w:rsidRDefault="00464B8A" w:rsidP="00A91CDA">
      <w:r w:rsidRPr="00464C91">
        <w:t xml:space="preserve">The authors acknowledge </w:t>
      </w:r>
      <w:r w:rsidR="00B20A4C" w:rsidRPr="00464C91">
        <w:t xml:space="preserve">Professor Eleanor J Mackie and dissection laboratory manager, Brendan Kehoe from the Melbourne Veterinary School at the University of The Melbourne for </w:t>
      </w:r>
      <w:r w:rsidR="00B20A4C" w:rsidRPr="00464C91">
        <w:lastRenderedPageBreak/>
        <w:t xml:space="preserve">helping </w:t>
      </w:r>
      <w:r w:rsidR="00375EFF" w:rsidRPr="00464C91">
        <w:t>source</w:t>
      </w:r>
      <w:r w:rsidR="00B20A4C" w:rsidRPr="00464C91">
        <w:t xml:space="preserve"> bovine samples from a local abattoir</w:t>
      </w:r>
      <w:r w:rsidRPr="00464C91">
        <w:t>, and Mr Cameron Patrick from the Statistical Consulting Centre at the University of Melbourne for providing statistical advice on analysing the results of this study.</w:t>
      </w:r>
    </w:p>
    <w:p w14:paraId="55A4C6EC" w14:textId="77777777" w:rsidR="00BC4759" w:rsidRPr="00464C91" w:rsidRDefault="00BC4759" w:rsidP="00A91CDA"/>
    <w:p w14:paraId="1BCF0A15" w14:textId="5CBE26C2" w:rsidR="001F75BA" w:rsidRPr="00464C91" w:rsidRDefault="000E6F94" w:rsidP="00242D4E">
      <w:pPr>
        <w:pStyle w:val="Mainsubheadings"/>
      </w:pPr>
      <w:r w:rsidRPr="00464C91">
        <w:t xml:space="preserve">Declaration of </w:t>
      </w:r>
      <w:r w:rsidR="001F75BA" w:rsidRPr="00464C91">
        <w:t>Conflict</w:t>
      </w:r>
      <w:r w:rsidRPr="00464C91">
        <w:t>ing</w:t>
      </w:r>
      <w:r w:rsidR="001F75BA" w:rsidRPr="00464C91">
        <w:t xml:space="preserve"> </w:t>
      </w:r>
      <w:r w:rsidRPr="00464C91">
        <w:t>I</w:t>
      </w:r>
      <w:r w:rsidR="001F75BA" w:rsidRPr="00464C91">
        <w:t>nterest</w:t>
      </w:r>
      <w:r w:rsidRPr="00464C91">
        <w:t>s</w:t>
      </w:r>
      <w:r w:rsidR="001F75BA" w:rsidRPr="00464C91">
        <w:t>:</w:t>
      </w:r>
    </w:p>
    <w:p w14:paraId="7F5706B0" w14:textId="2D6107A1" w:rsidR="00A91CDA" w:rsidRPr="00464C91" w:rsidRDefault="000E6F94" w:rsidP="00242D4E">
      <w:pPr>
        <w:jc w:val="left"/>
        <w:rPr>
          <w:lang w:val="en-CA"/>
        </w:rPr>
      </w:pPr>
      <w:r w:rsidRPr="00464C91">
        <w:t xml:space="preserve">The </w:t>
      </w:r>
      <w:r w:rsidR="00375EFF" w:rsidRPr="00464C91">
        <w:t>a</w:t>
      </w:r>
      <w:r w:rsidRPr="00464C91">
        <w:t>uthors declare that there is no conflict of interest</w:t>
      </w:r>
      <w:r w:rsidR="001F75BA" w:rsidRPr="00464C91">
        <w:t xml:space="preserve">. </w:t>
      </w:r>
      <w:r w:rsidR="00A91CDA" w:rsidRPr="00464C91">
        <w:rPr>
          <w:lang w:val="en-CA"/>
        </w:rPr>
        <w:br/>
      </w:r>
    </w:p>
    <w:p w14:paraId="07A392C2" w14:textId="77777777" w:rsidR="00A91CDA" w:rsidRPr="00464C91" w:rsidRDefault="00A91CDA">
      <w:pPr>
        <w:spacing w:after="200" w:line="276" w:lineRule="auto"/>
        <w:jc w:val="left"/>
        <w:rPr>
          <w:b/>
          <w:lang w:val="en-CA"/>
        </w:rPr>
      </w:pPr>
      <w:r w:rsidRPr="00464C91">
        <w:rPr>
          <w:lang w:val="en-CA"/>
        </w:rPr>
        <w:br w:type="page"/>
      </w:r>
    </w:p>
    <w:p w14:paraId="2EF3588D" w14:textId="2941DF2A" w:rsidR="00614D00" w:rsidRPr="00464C91" w:rsidRDefault="005557B6" w:rsidP="00865DD9">
      <w:pPr>
        <w:pStyle w:val="Mainsubheadings"/>
        <w:spacing w:line="360" w:lineRule="auto"/>
        <w:jc w:val="left"/>
      </w:pPr>
      <w:r w:rsidRPr="00464C91">
        <w:lastRenderedPageBreak/>
        <w:t>References</w:t>
      </w:r>
    </w:p>
    <w:p w14:paraId="536299D8" w14:textId="77777777" w:rsidR="00F1775D" w:rsidRPr="00464C91" w:rsidRDefault="00C210BD" w:rsidP="00464C91">
      <w:pPr>
        <w:pStyle w:val="EndNoteBibliography"/>
        <w:spacing w:after="0" w:line="360" w:lineRule="auto"/>
        <w:ind w:left="720" w:hanging="720"/>
        <w:rPr>
          <w:rFonts w:ascii="Times New Roman" w:hAnsi="Times New Roman" w:cs="Times New Roman"/>
          <w:sz w:val="24"/>
        </w:rPr>
      </w:pPr>
      <w:r w:rsidRPr="00464C91">
        <w:rPr>
          <w:rFonts w:ascii="Times New Roman" w:hAnsi="Times New Roman" w:cs="Times New Roman"/>
          <w:sz w:val="24"/>
        </w:rPr>
        <w:fldChar w:fldCharType="begin"/>
      </w:r>
      <w:r w:rsidRPr="00464C91">
        <w:rPr>
          <w:rFonts w:ascii="Times New Roman" w:hAnsi="Times New Roman" w:cs="Times New Roman"/>
          <w:sz w:val="24"/>
        </w:rPr>
        <w:instrText xml:space="preserve"> ADDIN EN.REFLIST </w:instrText>
      </w:r>
      <w:r w:rsidRPr="00464C91">
        <w:rPr>
          <w:rFonts w:ascii="Times New Roman" w:hAnsi="Times New Roman" w:cs="Times New Roman"/>
          <w:sz w:val="24"/>
        </w:rPr>
        <w:fldChar w:fldCharType="separate"/>
      </w:r>
      <w:bookmarkStart w:id="15" w:name="_ENREF_1"/>
      <w:r w:rsidR="00F1775D" w:rsidRPr="00464C91">
        <w:rPr>
          <w:rFonts w:ascii="Times New Roman" w:hAnsi="Times New Roman" w:cs="Times New Roman"/>
          <w:sz w:val="24"/>
        </w:rPr>
        <w:t>1.</w:t>
      </w:r>
      <w:r w:rsidR="00F1775D" w:rsidRPr="00464C91">
        <w:rPr>
          <w:rFonts w:ascii="Times New Roman" w:hAnsi="Times New Roman" w:cs="Times New Roman"/>
          <w:sz w:val="24"/>
        </w:rPr>
        <w:tab/>
        <w:t xml:space="preserve">Culav EM, Clark CH, Merrilees MJ. Connective tissues: matrix composition and its relevance to physical therapy. </w:t>
      </w:r>
      <w:r w:rsidR="00F1775D" w:rsidRPr="00464C91">
        <w:rPr>
          <w:rFonts w:ascii="Times New Roman" w:hAnsi="Times New Roman" w:cs="Times New Roman"/>
          <w:i/>
          <w:sz w:val="24"/>
        </w:rPr>
        <w:t xml:space="preserve">Phys Ther. </w:t>
      </w:r>
      <w:r w:rsidR="00F1775D" w:rsidRPr="00464C91">
        <w:rPr>
          <w:rFonts w:ascii="Times New Roman" w:hAnsi="Times New Roman" w:cs="Times New Roman"/>
          <w:sz w:val="24"/>
        </w:rPr>
        <w:t>1999;79(3):308-319.</w:t>
      </w:r>
      <w:bookmarkEnd w:id="15"/>
    </w:p>
    <w:p w14:paraId="13B30E46"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16" w:name="_ENREF_2"/>
      <w:r w:rsidRPr="00464C91">
        <w:rPr>
          <w:rFonts w:ascii="Times New Roman" w:hAnsi="Times New Roman" w:cs="Times New Roman"/>
          <w:sz w:val="24"/>
        </w:rPr>
        <w:t>2.</w:t>
      </w:r>
      <w:r w:rsidRPr="00464C91">
        <w:rPr>
          <w:rFonts w:ascii="Times New Roman" w:hAnsi="Times New Roman" w:cs="Times New Roman"/>
          <w:sz w:val="24"/>
        </w:rPr>
        <w:tab/>
        <w:t xml:space="preserve">Nimeskern L, Utomo L, Lehtoviita I, et al. Tissue composition regulates distinct viscoelastic responses in auricular and articular cartilage. </w:t>
      </w:r>
      <w:r w:rsidRPr="00464C91">
        <w:rPr>
          <w:rFonts w:ascii="Times New Roman" w:hAnsi="Times New Roman" w:cs="Times New Roman"/>
          <w:i/>
          <w:sz w:val="24"/>
        </w:rPr>
        <w:t xml:space="preserve">J Biomech. </w:t>
      </w:r>
      <w:r w:rsidRPr="00464C91">
        <w:rPr>
          <w:rFonts w:ascii="Times New Roman" w:hAnsi="Times New Roman" w:cs="Times New Roman"/>
          <w:sz w:val="24"/>
        </w:rPr>
        <w:t>2016;49(3):344-352.</w:t>
      </w:r>
      <w:bookmarkEnd w:id="16"/>
    </w:p>
    <w:p w14:paraId="029336D3"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17" w:name="_ENREF_3"/>
      <w:r w:rsidRPr="00464C91">
        <w:rPr>
          <w:rFonts w:ascii="Times New Roman" w:hAnsi="Times New Roman" w:cs="Times New Roman"/>
          <w:sz w:val="24"/>
        </w:rPr>
        <w:t>3.</w:t>
      </w:r>
      <w:r w:rsidRPr="00464C91">
        <w:rPr>
          <w:rFonts w:ascii="Times New Roman" w:hAnsi="Times New Roman" w:cs="Times New Roman"/>
          <w:sz w:val="24"/>
        </w:rPr>
        <w:tab/>
        <w:t xml:space="preserve">Yamagata T, Saito H, Habuchi O, Suzuki S. Purification and properties of bacterial chondroitinases and chondrosulfatases. </w:t>
      </w:r>
      <w:r w:rsidRPr="00464C91">
        <w:rPr>
          <w:rFonts w:ascii="Times New Roman" w:hAnsi="Times New Roman" w:cs="Times New Roman"/>
          <w:i/>
          <w:sz w:val="24"/>
        </w:rPr>
        <w:t xml:space="preserve">J Biol Chem. </w:t>
      </w:r>
      <w:r w:rsidRPr="00464C91">
        <w:rPr>
          <w:rFonts w:ascii="Times New Roman" w:hAnsi="Times New Roman" w:cs="Times New Roman"/>
          <w:sz w:val="24"/>
        </w:rPr>
        <w:t>1968;243(7):1523-1535.</w:t>
      </w:r>
      <w:bookmarkEnd w:id="17"/>
    </w:p>
    <w:p w14:paraId="2C423CE3"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18" w:name="_ENREF_4"/>
      <w:r w:rsidRPr="00464C91">
        <w:rPr>
          <w:rFonts w:ascii="Times New Roman" w:hAnsi="Times New Roman" w:cs="Times New Roman"/>
          <w:sz w:val="24"/>
        </w:rPr>
        <w:t>4.</w:t>
      </w:r>
      <w:r w:rsidRPr="00464C91">
        <w:rPr>
          <w:rFonts w:ascii="Times New Roman" w:hAnsi="Times New Roman" w:cs="Times New Roman"/>
          <w:sz w:val="24"/>
        </w:rPr>
        <w:tab/>
        <w:t xml:space="preserve">Hardingham TE, Muir H. Hyaluronic acid in cartilage and proteoglycan aggregation. </w:t>
      </w:r>
      <w:r w:rsidRPr="00464C91">
        <w:rPr>
          <w:rFonts w:ascii="Times New Roman" w:hAnsi="Times New Roman" w:cs="Times New Roman"/>
          <w:i/>
          <w:sz w:val="24"/>
        </w:rPr>
        <w:t xml:space="preserve">Biochem J. </w:t>
      </w:r>
      <w:r w:rsidRPr="00464C91">
        <w:rPr>
          <w:rFonts w:ascii="Times New Roman" w:hAnsi="Times New Roman" w:cs="Times New Roman"/>
          <w:sz w:val="24"/>
        </w:rPr>
        <w:t>1974;139(3):565-581.</w:t>
      </w:r>
      <w:bookmarkEnd w:id="18"/>
    </w:p>
    <w:p w14:paraId="753D82D9"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19" w:name="_ENREF_5"/>
      <w:r w:rsidRPr="00464C91">
        <w:rPr>
          <w:rFonts w:ascii="Times New Roman" w:hAnsi="Times New Roman" w:cs="Times New Roman"/>
          <w:sz w:val="24"/>
        </w:rPr>
        <w:t>5.</w:t>
      </w:r>
      <w:r w:rsidRPr="00464C91">
        <w:rPr>
          <w:rFonts w:ascii="Times New Roman" w:hAnsi="Times New Roman" w:cs="Times New Roman"/>
          <w:sz w:val="24"/>
        </w:rPr>
        <w:tab/>
        <w:t xml:space="preserve">Gorham SD, Olavesen AH, Dodgson KS. Effect of Ionic Strength and pH on the Properties of Purified Bovine Testicular Hyaluronidase. </w:t>
      </w:r>
      <w:r w:rsidRPr="00464C91">
        <w:rPr>
          <w:rFonts w:ascii="Times New Roman" w:hAnsi="Times New Roman" w:cs="Times New Roman"/>
          <w:i/>
          <w:sz w:val="24"/>
        </w:rPr>
        <w:t xml:space="preserve">Connective tissue research. </w:t>
      </w:r>
      <w:r w:rsidRPr="00464C91">
        <w:rPr>
          <w:rFonts w:ascii="Times New Roman" w:hAnsi="Times New Roman" w:cs="Times New Roman"/>
          <w:sz w:val="24"/>
        </w:rPr>
        <w:t>1975;3(1):17-25.</w:t>
      </w:r>
      <w:bookmarkEnd w:id="19"/>
    </w:p>
    <w:p w14:paraId="2D75B23B"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0" w:name="_ENREF_6"/>
      <w:r w:rsidRPr="00464C91">
        <w:rPr>
          <w:rFonts w:ascii="Times New Roman" w:hAnsi="Times New Roman" w:cs="Times New Roman"/>
          <w:sz w:val="24"/>
        </w:rPr>
        <w:t>6.</w:t>
      </w:r>
      <w:r w:rsidRPr="00464C91">
        <w:rPr>
          <w:rFonts w:ascii="Times New Roman" w:hAnsi="Times New Roman" w:cs="Times New Roman"/>
          <w:sz w:val="24"/>
        </w:rPr>
        <w:tab/>
        <w:t xml:space="preserve">Bara JJ, Johnson WE, Caterson B, Roberts S. Articular cartilage glycosaminoglycans inhibit the adhesion of endothelial cells. </w:t>
      </w:r>
      <w:r w:rsidRPr="00464C91">
        <w:rPr>
          <w:rFonts w:ascii="Times New Roman" w:hAnsi="Times New Roman" w:cs="Times New Roman"/>
          <w:i/>
          <w:sz w:val="24"/>
        </w:rPr>
        <w:t xml:space="preserve">Connect Tissue Res. </w:t>
      </w:r>
      <w:r w:rsidRPr="00464C91">
        <w:rPr>
          <w:rFonts w:ascii="Times New Roman" w:hAnsi="Times New Roman" w:cs="Times New Roman"/>
          <w:sz w:val="24"/>
        </w:rPr>
        <w:t>2012;53(3):220-228.</w:t>
      </w:r>
      <w:bookmarkEnd w:id="20"/>
    </w:p>
    <w:p w14:paraId="736EA4ED"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1" w:name="_ENREF_7"/>
      <w:r w:rsidRPr="00464C91">
        <w:rPr>
          <w:rFonts w:ascii="Times New Roman" w:hAnsi="Times New Roman" w:cs="Times New Roman"/>
          <w:sz w:val="24"/>
        </w:rPr>
        <w:t>7.</w:t>
      </w:r>
      <w:r w:rsidRPr="00464C91">
        <w:rPr>
          <w:rFonts w:ascii="Times New Roman" w:hAnsi="Times New Roman" w:cs="Times New Roman"/>
          <w:sz w:val="24"/>
        </w:rPr>
        <w:tab/>
        <w:t xml:space="preserve">Bayliss MT, Ali SY. Isolation of proteoglycans from human articular cartilage. </w:t>
      </w:r>
      <w:r w:rsidRPr="00464C91">
        <w:rPr>
          <w:rFonts w:ascii="Times New Roman" w:hAnsi="Times New Roman" w:cs="Times New Roman"/>
          <w:i/>
          <w:sz w:val="24"/>
        </w:rPr>
        <w:t xml:space="preserve">Biochem J. </w:t>
      </w:r>
      <w:r w:rsidRPr="00464C91">
        <w:rPr>
          <w:rFonts w:ascii="Times New Roman" w:hAnsi="Times New Roman" w:cs="Times New Roman"/>
          <w:sz w:val="24"/>
        </w:rPr>
        <w:t>1978;169(1):123-132.</w:t>
      </w:r>
      <w:bookmarkEnd w:id="21"/>
    </w:p>
    <w:p w14:paraId="5BE717DB"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2" w:name="_ENREF_8"/>
      <w:r w:rsidRPr="00464C91">
        <w:rPr>
          <w:rFonts w:ascii="Times New Roman" w:hAnsi="Times New Roman" w:cs="Times New Roman"/>
          <w:sz w:val="24"/>
        </w:rPr>
        <w:t>8.</w:t>
      </w:r>
      <w:r w:rsidRPr="00464C91">
        <w:rPr>
          <w:rFonts w:ascii="Times New Roman" w:hAnsi="Times New Roman" w:cs="Times New Roman"/>
          <w:sz w:val="24"/>
        </w:rPr>
        <w:tab/>
        <w:t xml:space="preserve">Izadifar Z, Chen X, Kulyk W. Strategic design and fabrication of engineered scaffolds for articular cartilage repair. </w:t>
      </w:r>
      <w:r w:rsidRPr="00464C91">
        <w:rPr>
          <w:rFonts w:ascii="Times New Roman" w:hAnsi="Times New Roman" w:cs="Times New Roman"/>
          <w:i/>
          <w:sz w:val="24"/>
        </w:rPr>
        <w:t xml:space="preserve">J Funct Biomater. </w:t>
      </w:r>
      <w:r w:rsidRPr="00464C91">
        <w:rPr>
          <w:rFonts w:ascii="Times New Roman" w:hAnsi="Times New Roman" w:cs="Times New Roman"/>
          <w:sz w:val="24"/>
        </w:rPr>
        <w:t>2012;3(4):799-838.</w:t>
      </w:r>
      <w:bookmarkEnd w:id="22"/>
    </w:p>
    <w:p w14:paraId="73A0EED8"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3" w:name="_ENREF_9"/>
      <w:r w:rsidRPr="00464C91">
        <w:rPr>
          <w:rFonts w:ascii="Times New Roman" w:hAnsi="Times New Roman" w:cs="Times New Roman"/>
          <w:sz w:val="24"/>
        </w:rPr>
        <w:t>9.</w:t>
      </w:r>
      <w:r w:rsidRPr="00464C91">
        <w:rPr>
          <w:rFonts w:ascii="Times New Roman" w:hAnsi="Times New Roman" w:cs="Times New Roman"/>
          <w:sz w:val="24"/>
        </w:rPr>
        <w:tab/>
        <w:t xml:space="preserve">Ehrlich KC, Radhakrishnamurthy B, Berenson GS. Isolation of a chondroitin sulfate--dermatan sulfate proteoglycan from bovine aorta. </w:t>
      </w:r>
      <w:r w:rsidRPr="00464C91">
        <w:rPr>
          <w:rFonts w:ascii="Times New Roman" w:hAnsi="Times New Roman" w:cs="Times New Roman"/>
          <w:i/>
          <w:sz w:val="24"/>
        </w:rPr>
        <w:t xml:space="preserve">Arch Biochem Biophys. </w:t>
      </w:r>
      <w:r w:rsidRPr="00464C91">
        <w:rPr>
          <w:rFonts w:ascii="Times New Roman" w:hAnsi="Times New Roman" w:cs="Times New Roman"/>
          <w:sz w:val="24"/>
        </w:rPr>
        <w:t>1975;171(1):361-369.</w:t>
      </w:r>
      <w:bookmarkEnd w:id="23"/>
    </w:p>
    <w:p w14:paraId="61B95451"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4" w:name="_ENREF_10"/>
      <w:r w:rsidRPr="00464C91">
        <w:rPr>
          <w:rFonts w:ascii="Times New Roman" w:hAnsi="Times New Roman" w:cs="Times New Roman"/>
          <w:sz w:val="24"/>
        </w:rPr>
        <w:t>10.</w:t>
      </w:r>
      <w:r w:rsidRPr="00464C91">
        <w:rPr>
          <w:rFonts w:ascii="Times New Roman" w:hAnsi="Times New Roman" w:cs="Times New Roman"/>
          <w:sz w:val="24"/>
        </w:rPr>
        <w:tab/>
        <w:t xml:space="preserve">Mallinger R, Geleff S, Bock P. Histochemistry of glycosaminoglycans in cartilage ground substance. Alcian-blue staining and lectin-binding affinities in semithin Epon sections. </w:t>
      </w:r>
      <w:r w:rsidRPr="00464C91">
        <w:rPr>
          <w:rFonts w:ascii="Times New Roman" w:hAnsi="Times New Roman" w:cs="Times New Roman"/>
          <w:i/>
          <w:sz w:val="24"/>
        </w:rPr>
        <w:t xml:space="preserve">Histochemistry. </w:t>
      </w:r>
      <w:r w:rsidRPr="00464C91">
        <w:rPr>
          <w:rFonts w:ascii="Times New Roman" w:hAnsi="Times New Roman" w:cs="Times New Roman"/>
          <w:sz w:val="24"/>
        </w:rPr>
        <w:t>1986;85(2):121-127.</w:t>
      </w:r>
      <w:bookmarkEnd w:id="24"/>
    </w:p>
    <w:p w14:paraId="65B257AC"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5" w:name="_ENREF_11"/>
      <w:r w:rsidRPr="00464C91">
        <w:rPr>
          <w:rFonts w:ascii="Times New Roman" w:hAnsi="Times New Roman" w:cs="Times New Roman"/>
          <w:sz w:val="24"/>
        </w:rPr>
        <w:t>11.</w:t>
      </w:r>
      <w:r w:rsidRPr="00464C91">
        <w:rPr>
          <w:rFonts w:ascii="Times New Roman" w:hAnsi="Times New Roman" w:cs="Times New Roman"/>
          <w:sz w:val="24"/>
        </w:rPr>
        <w:tab/>
        <w:t xml:space="preserve">Radhakrishnamurthy B, Ruiz HA, Jr., Berenson GS. Isolation and characterization of proteoglycans from bovine aorta. </w:t>
      </w:r>
      <w:r w:rsidRPr="00464C91">
        <w:rPr>
          <w:rFonts w:ascii="Times New Roman" w:hAnsi="Times New Roman" w:cs="Times New Roman"/>
          <w:i/>
          <w:sz w:val="24"/>
        </w:rPr>
        <w:t xml:space="preserve">J Biol Chem. </w:t>
      </w:r>
      <w:r w:rsidRPr="00464C91">
        <w:rPr>
          <w:rFonts w:ascii="Times New Roman" w:hAnsi="Times New Roman" w:cs="Times New Roman"/>
          <w:sz w:val="24"/>
        </w:rPr>
        <w:t>1977;252(14):4831-4841.</w:t>
      </w:r>
      <w:bookmarkEnd w:id="25"/>
    </w:p>
    <w:p w14:paraId="1546797F"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6" w:name="_ENREF_12"/>
      <w:r w:rsidRPr="00464C91">
        <w:rPr>
          <w:rFonts w:ascii="Times New Roman" w:hAnsi="Times New Roman" w:cs="Times New Roman"/>
          <w:sz w:val="24"/>
        </w:rPr>
        <w:t>12.</w:t>
      </w:r>
      <w:r w:rsidRPr="00464C91">
        <w:rPr>
          <w:rFonts w:ascii="Times New Roman" w:hAnsi="Times New Roman" w:cs="Times New Roman"/>
          <w:sz w:val="24"/>
        </w:rPr>
        <w:tab/>
        <w:t xml:space="preserve">Basalo IM, Chen FH, Hung CT, Ateshian GA. Frictional response of bovine articular cartilage under creep loading following proteoglycan digestion with chondroitinase ABC. </w:t>
      </w:r>
      <w:r w:rsidRPr="00464C91">
        <w:rPr>
          <w:rFonts w:ascii="Times New Roman" w:hAnsi="Times New Roman" w:cs="Times New Roman"/>
          <w:i/>
          <w:sz w:val="24"/>
        </w:rPr>
        <w:t xml:space="preserve">J Biomech Eng. </w:t>
      </w:r>
      <w:r w:rsidRPr="00464C91">
        <w:rPr>
          <w:rFonts w:ascii="Times New Roman" w:hAnsi="Times New Roman" w:cs="Times New Roman"/>
          <w:sz w:val="24"/>
        </w:rPr>
        <w:t>2006;128(1):131-134.</w:t>
      </w:r>
      <w:bookmarkEnd w:id="26"/>
    </w:p>
    <w:p w14:paraId="5B5F2360"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7" w:name="_ENREF_13"/>
      <w:r w:rsidRPr="00464C91">
        <w:rPr>
          <w:rFonts w:ascii="Times New Roman" w:hAnsi="Times New Roman" w:cs="Times New Roman"/>
          <w:sz w:val="24"/>
        </w:rPr>
        <w:t>13.</w:t>
      </w:r>
      <w:r w:rsidRPr="00464C91">
        <w:rPr>
          <w:rFonts w:ascii="Times New Roman" w:hAnsi="Times New Roman" w:cs="Times New Roman"/>
          <w:sz w:val="24"/>
        </w:rPr>
        <w:tab/>
        <w:t xml:space="preserve">Farndale RW, Buttle DJ, Barrett AJ. Improved quantitation and discrimination of sulphated glycosaminoglycans by use of dimethylmethylene blue. </w:t>
      </w:r>
      <w:r w:rsidRPr="00464C91">
        <w:rPr>
          <w:rFonts w:ascii="Times New Roman" w:hAnsi="Times New Roman" w:cs="Times New Roman"/>
          <w:i/>
          <w:sz w:val="24"/>
        </w:rPr>
        <w:t xml:space="preserve">Biochim Biophys Acta. </w:t>
      </w:r>
      <w:r w:rsidRPr="00464C91">
        <w:rPr>
          <w:rFonts w:ascii="Times New Roman" w:hAnsi="Times New Roman" w:cs="Times New Roman"/>
          <w:sz w:val="24"/>
        </w:rPr>
        <w:t>1986;883(2):173-177.</w:t>
      </w:r>
      <w:bookmarkEnd w:id="27"/>
    </w:p>
    <w:p w14:paraId="650398B0"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8" w:name="_ENREF_14"/>
      <w:r w:rsidRPr="00464C91">
        <w:rPr>
          <w:rFonts w:ascii="Times New Roman" w:hAnsi="Times New Roman" w:cs="Times New Roman"/>
          <w:sz w:val="24"/>
        </w:rPr>
        <w:lastRenderedPageBreak/>
        <w:t>14.</w:t>
      </w:r>
      <w:r w:rsidRPr="00464C91">
        <w:rPr>
          <w:rFonts w:ascii="Times New Roman" w:hAnsi="Times New Roman" w:cs="Times New Roman"/>
          <w:sz w:val="24"/>
        </w:rPr>
        <w:tab/>
        <w:t xml:space="preserve">Keenan KE, Besier TF, Pauly JM, et al. Prediction of glycosaminoglycan content in human cartilage by age, T1rho and T2 MRI. </w:t>
      </w:r>
      <w:r w:rsidRPr="00464C91">
        <w:rPr>
          <w:rFonts w:ascii="Times New Roman" w:hAnsi="Times New Roman" w:cs="Times New Roman"/>
          <w:i/>
          <w:sz w:val="24"/>
        </w:rPr>
        <w:t xml:space="preserve">Osteoarthritis Cartilage. </w:t>
      </w:r>
      <w:r w:rsidRPr="00464C91">
        <w:rPr>
          <w:rFonts w:ascii="Times New Roman" w:hAnsi="Times New Roman" w:cs="Times New Roman"/>
          <w:sz w:val="24"/>
        </w:rPr>
        <w:t>2011;19(2):171-179.</w:t>
      </w:r>
      <w:bookmarkEnd w:id="28"/>
    </w:p>
    <w:p w14:paraId="0C0D8624"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29" w:name="_ENREF_15"/>
      <w:r w:rsidRPr="00464C91">
        <w:rPr>
          <w:rFonts w:ascii="Times New Roman" w:hAnsi="Times New Roman" w:cs="Times New Roman"/>
          <w:sz w:val="24"/>
        </w:rPr>
        <w:t>15.</w:t>
      </w:r>
      <w:r w:rsidRPr="00464C91">
        <w:rPr>
          <w:rFonts w:ascii="Times New Roman" w:hAnsi="Times New Roman" w:cs="Times New Roman"/>
          <w:sz w:val="24"/>
        </w:rPr>
        <w:tab/>
        <w:t xml:space="preserve">Lemke AK, Sandy JD, Voigt H, et al. Interleukin-1alpha treatment of meniscal explants stimulates the production and release of aggrecanase-generated, GAG-substituted aggrecan products and also the release of pre-formed, aggrecanase-generated G1 and m-calpain-generated G1-G2. </w:t>
      </w:r>
      <w:r w:rsidRPr="00464C91">
        <w:rPr>
          <w:rFonts w:ascii="Times New Roman" w:hAnsi="Times New Roman" w:cs="Times New Roman"/>
          <w:i/>
          <w:sz w:val="24"/>
        </w:rPr>
        <w:t xml:space="preserve">Cell Tissue Res. </w:t>
      </w:r>
      <w:r w:rsidRPr="00464C91">
        <w:rPr>
          <w:rFonts w:ascii="Times New Roman" w:hAnsi="Times New Roman" w:cs="Times New Roman"/>
          <w:sz w:val="24"/>
        </w:rPr>
        <w:t>2010;340(1):179-188.</w:t>
      </w:r>
      <w:bookmarkEnd w:id="29"/>
    </w:p>
    <w:p w14:paraId="67CEC864"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0" w:name="_ENREF_16"/>
      <w:r w:rsidRPr="00464C91">
        <w:rPr>
          <w:rFonts w:ascii="Times New Roman" w:hAnsi="Times New Roman" w:cs="Times New Roman"/>
          <w:sz w:val="24"/>
        </w:rPr>
        <w:t>16.</w:t>
      </w:r>
      <w:r w:rsidRPr="00464C91">
        <w:rPr>
          <w:rFonts w:ascii="Times New Roman" w:hAnsi="Times New Roman" w:cs="Times New Roman"/>
          <w:sz w:val="24"/>
        </w:rPr>
        <w:tab/>
        <w:t xml:space="preserve">Homicz MR, McGowan KB, Lottman LM, Beh G, Sah RL, Watson D. A compositional analysis of human nasal septal cartilage. </w:t>
      </w:r>
      <w:r w:rsidRPr="00464C91">
        <w:rPr>
          <w:rFonts w:ascii="Times New Roman" w:hAnsi="Times New Roman" w:cs="Times New Roman"/>
          <w:i/>
          <w:sz w:val="24"/>
        </w:rPr>
        <w:t xml:space="preserve">Arch Facial Plast Surg. </w:t>
      </w:r>
      <w:r w:rsidRPr="00464C91">
        <w:rPr>
          <w:rFonts w:ascii="Times New Roman" w:hAnsi="Times New Roman" w:cs="Times New Roman"/>
          <w:sz w:val="24"/>
        </w:rPr>
        <w:t>2003;5(1):53-58.</w:t>
      </w:r>
      <w:bookmarkEnd w:id="30"/>
    </w:p>
    <w:p w14:paraId="7C8C0009"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1" w:name="_ENREF_17"/>
      <w:r w:rsidRPr="00464C91">
        <w:rPr>
          <w:rFonts w:ascii="Times New Roman" w:hAnsi="Times New Roman" w:cs="Times New Roman"/>
          <w:sz w:val="24"/>
        </w:rPr>
        <w:t>17.</w:t>
      </w:r>
      <w:r w:rsidRPr="00464C91">
        <w:rPr>
          <w:rFonts w:ascii="Times New Roman" w:hAnsi="Times New Roman" w:cs="Times New Roman"/>
          <w:sz w:val="24"/>
        </w:rPr>
        <w:tab/>
        <w:t xml:space="preserve">Correro-Shahgaldian MR, Introvigne J, Ghayor C, Weber FE, Gallo LM, Colombo V. Properties and Mechanobiological Behavior of Bovine Nasal Septum Cartilage. </w:t>
      </w:r>
      <w:r w:rsidRPr="00464C91">
        <w:rPr>
          <w:rFonts w:ascii="Times New Roman" w:hAnsi="Times New Roman" w:cs="Times New Roman"/>
          <w:i/>
          <w:sz w:val="24"/>
        </w:rPr>
        <w:t xml:space="preserve">Ann Biomed Eng. </w:t>
      </w:r>
      <w:r w:rsidRPr="00464C91">
        <w:rPr>
          <w:rFonts w:ascii="Times New Roman" w:hAnsi="Times New Roman" w:cs="Times New Roman"/>
          <w:sz w:val="24"/>
        </w:rPr>
        <w:t>2016;44(5):1821-1831.</w:t>
      </w:r>
      <w:bookmarkEnd w:id="31"/>
    </w:p>
    <w:p w14:paraId="034A53AF"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2" w:name="_ENREF_18"/>
      <w:r w:rsidRPr="00464C91">
        <w:rPr>
          <w:rFonts w:ascii="Times New Roman" w:hAnsi="Times New Roman" w:cs="Times New Roman"/>
          <w:sz w:val="24"/>
        </w:rPr>
        <w:t>18.</w:t>
      </w:r>
      <w:r w:rsidRPr="00464C91">
        <w:rPr>
          <w:rFonts w:ascii="Times New Roman" w:hAnsi="Times New Roman" w:cs="Times New Roman"/>
          <w:sz w:val="24"/>
        </w:rPr>
        <w:tab/>
        <w:t xml:space="preserve">Hoffman P, Meyer K, Linker A. Transglycosylation during the mixed digestion of hyaluronic acid and chondroitin sulfate by testicular hyaluronidase. </w:t>
      </w:r>
      <w:r w:rsidRPr="00464C91">
        <w:rPr>
          <w:rFonts w:ascii="Times New Roman" w:hAnsi="Times New Roman" w:cs="Times New Roman"/>
          <w:i/>
          <w:sz w:val="24"/>
        </w:rPr>
        <w:t xml:space="preserve">J Biol Chem. </w:t>
      </w:r>
      <w:r w:rsidRPr="00464C91">
        <w:rPr>
          <w:rFonts w:ascii="Times New Roman" w:hAnsi="Times New Roman" w:cs="Times New Roman"/>
          <w:sz w:val="24"/>
        </w:rPr>
        <w:t>1956;219(2):653-663.</w:t>
      </w:r>
      <w:bookmarkEnd w:id="32"/>
    </w:p>
    <w:p w14:paraId="6EA77B0E"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3" w:name="_ENREF_19"/>
      <w:r w:rsidRPr="00464C91">
        <w:rPr>
          <w:rFonts w:ascii="Times New Roman" w:hAnsi="Times New Roman" w:cs="Times New Roman"/>
          <w:sz w:val="24"/>
        </w:rPr>
        <w:t>19.</w:t>
      </w:r>
      <w:r w:rsidRPr="00464C91">
        <w:rPr>
          <w:rFonts w:ascii="Times New Roman" w:hAnsi="Times New Roman" w:cs="Times New Roman"/>
          <w:sz w:val="24"/>
        </w:rPr>
        <w:tab/>
        <w:t xml:space="preserve">Fornieri C. Lysyl oxidase activity and elastin/glycosaminoglycan interactions in growing chick and rat aortas. </w:t>
      </w:r>
      <w:r w:rsidRPr="00464C91">
        <w:rPr>
          <w:rFonts w:ascii="Times New Roman" w:hAnsi="Times New Roman" w:cs="Times New Roman"/>
          <w:i/>
          <w:sz w:val="24"/>
        </w:rPr>
        <w:t xml:space="preserve">The Journal of Cell Biology. </w:t>
      </w:r>
      <w:r w:rsidRPr="00464C91">
        <w:rPr>
          <w:rFonts w:ascii="Times New Roman" w:hAnsi="Times New Roman" w:cs="Times New Roman"/>
          <w:sz w:val="24"/>
        </w:rPr>
        <w:t>1987;105(3):1463-1469.</w:t>
      </w:r>
      <w:bookmarkEnd w:id="33"/>
    </w:p>
    <w:p w14:paraId="677ADEDE"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4" w:name="_ENREF_20"/>
      <w:r w:rsidRPr="00464C91">
        <w:rPr>
          <w:rFonts w:ascii="Times New Roman" w:hAnsi="Times New Roman" w:cs="Times New Roman"/>
          <w:sz w:val="24"/>
        </w:rPr>
        <w:t>20.</w:t>
      </w:r>
      <w:r w:rsidRPr="00464C91">
        <w:rPr>
          <w:rFonts w:ascii="Times New Roman" w:hAnsi="Times New Roman" w:cs="Times New Roman"/>
          <w:sz w:val="24"/>
        </w:rPr>
        <w:tab/>
        <w:t xml:space="preserve">Valiyaveettil M, Mort JS, McDevitt CA. The concentration, gene expression, and spatial distribution of aggrecan in canine articular cartilage, meniscus, and anterior and posterior cruciate ligaments: a new molecular distinction between hyaline cartilage and fibrocartilage in the knee joint. </w:t>
      </w:r>
      <w:r w:rsidRPr="00464C91">
        <w:rPr>
          <w:rFonts w:ascii="Times New Roman" w:hAnsi="Times New Roman" w:cs="Times New Roman"/>
          <w:i/>
          <w:sz w:val="24"/>
        </w:rPr>
        <w:t xml:space="preserve">Connect Tissue Res. </w:t>
      </w:r>
      <w:r w:rsidRPr="00464C91">
        <w:rPr>
          <w:rFonts w:ascii="Times New Roman" w:hAnsi="Times New Roman" w:cs="Times New Roman"/>
          <w:sz w:val="24"/>
        </w:rPr>
        <w:t>2005;46(2):83-91.</w:t>
      </w:r>
      <w:bookmarkEnd w:id="34"/>
    </w:p>
    <w:p w14:paraId="7C0E5D4C"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5" w:name="_ENREF_21"/>
      <w:r w:rsidRPr="00464C91">
        <w:rPr>
          <w:rFonts w:ascii="Times New Roman" w:hAnsi="Times New Roman" w:cs="Times New Roman"/>
          <w:sz w:val="24"/>
        </w:rPr>
        <w:t>21.</w:t>
      </w:r>
      <w:r w:rsidRPr="00464C91">
        <w:rPr>
          <w:rFonts w:ascii="Times New Roman" w:hAnsi="Times New Roman" w:cs="Times New Roman"/>
          <w:sz w:val="24"/>
        </w:rPr>
        <w:tab/>
        <w:t xml:space="preserve">Melrose J, Hayes AJ, Whitelock JM, Little CB. Perlecan, the "jack of all trades" proteoglycan of cartilaginous weight-bearing connective tissues. </w:t>
      </w:r>
      <w:r w:rsidRPr="00464C91">
        <w:rPr>
          <w:rFonts w:ascii="Times New Roman" w:hAnsi="Times New Roman" w:cs="Times New Roman"/>
          <w:i/>
          <w:sz w:val="24"/>
        </w:rPr>
        <w:t xml:space="preserve">Bioessays. </w:t>
      </w:r>
      <w:r w:rsidRPr="00464C91">
        <w:rPr>
          <w:rFonts w:ascii="Times New Roman" w:hAnsi="Times New Roman" w:cs="Times New Roman"/>
          <w:sz w:val="24"/>
        </w:rPr>
        <w:t>2008;30(5):457-469.</w:t>
      </w:r>
      <w:bookmarkEnd w:id="35"/>
    </w:p>
    <w:p w14:paraId="0BFD1E2C"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6" w:name="_ENREF_22"/>
      <w:r w:rsidRPr="00464C91">
        <w:rPr>
          <w:rFonts w:ascii="Times New Roman" w:hAnsi="Times New Roman" w:cs="Times New Roman"/>
          <w:sz w:val="24"/>
        </w:rPr>
        <w:t>22.</w:t>
      </w:r>
      <w:r w:rsidRPr="00464C91">
        <w:rPr>
          <w:rFonts w:ascii="Times New Roman" w:hAnsi="Times New Roman" w:cs="Times New Roman"/>
          <w:sz w:val="24"/>
        </w:rPr>
        <w:tab/>
        <w:t xml:space="preserve">Melrose J, Isaacs MD, Smith SM, et al. Chondroitin sulphate and heparan sulphate sulphation motifs and their proteoglycans are involved in articular cartilage formation during human foetal knee joint development. </w:t>
      </w:r>
      <w:r w:rsidRPr="00464C91">
        <w:rPr>
          <w:rFonts w:ascii="Times New Roman" w:hAnsi="Times New Roman" w:cs="Times New Roman"/>
          <w:i/>
          <w:sz w:val="24"/>
        </w:rPr>
        <w:t xml:space="preserve">Histochem Cell Biol. </w:t>
      </w:r>
      <w:r w:rsidRPr="00464C91">
        <w:rPr>
          <w:rFonts w:ascii="Times New Roman" w:hAnsi="Times New Roman" w:cs="Times New Roman"/>
          <w:sz w:val="24"/>
        </w:rPr>
        <w:t>2012;138(3):461-475.</w:t>
      </w:r>
      <w:bookmarkEnd w:id="36"/>
    </w:p>
    <w:p w14:paraId="442051E8" w14:textId="77777777" w:rsidR="00F1775D" w:rsidRPr="00464C91" w:rsidRDefault="00F1775D" w:rsidP="00464C91">
      <w:pPr>
        <w:pStyle w:val="EndNoteBibliography"/>
        <w:spacing w:after="0" w:line="360" w:lineRule="auto"/>
        <w:ind w:left="720" w:hanging="720"/>
        <w:rPr>
          <w:rFonts w:ascii="Times New Roman" w:hAnsi="Times New Roman" w:cs="Times New Roman"/>
          <w:sz w:val="24"/>
        </w:rPr>
      </w:pPr>
      <w:bookmarkStart w:id="37" w:name="_ENREF_23"/>
      <w:r w:rsidRPr="00464C91">
        <w:rPr>
          <w:rFonts w:ascii="Times New Roman" w:hAnsi="Times New Roman" w:cs="Times New Roman"/>
          <w:sz w:val="24"/>
        </w:rPr>
        <w:t>23.</w:t>
      </w:r>
      <w:r w:rsidRPr="00464C91">
        <w:rPr>
          <w:rFonts w:ascii="Times New Roman" w:hAnsi="Times New Roman" w:cs="Times New Roman"/>
          <w:sz w:val="24"/>
        </w:rPr>
        <w:tab/>
        <w:t xml:space="preserve">Melrose J, Smith S, Cake M, Read R, Whitelock J. Comparative spatial and temporal localisation of perlecan, aggrecan and type I, II and IV collagen in the ovine meniscus: an ageing study. </w:t>
      </w:r>
      <w:r w:rsidRPr="00464C91">
        <w:rPr>
          <w:rFonts w:ascii="Times New Roman" w:hAnsi="Times New Roman" w:cs="Times New Roman"/>
          <w:i/>
          <w:sz w:val="24"/>
        </w:rPr>
        <w:t xml:space="preserve">Histochem Cell Biol. </w:t>
      </w:r>
      <w:r w:rsidRPr="00464C91">
        <w:rPr>
          <w:rFonts w:ascii="Times New Roman" w:hAnsi="Times New Roman" w:cs="Times New Roman"/>
          <w:sz w:val="24"/>
        </w:rPr>
        <w:t>2005;124(3-4):225-235.</w:t>
      </w:r>
      <w:bookmarkEnd w:id="37"/>
    </w:p>
    <w:p w14:paraId="620EFEF0" w14:textId="77777777" w:rsidR="00F1775D" w:rsidRPr="00464C91" w:rsidRDefault="00F1775D" w:rsidP="00464C91">
      <w:pPr>
        <w:pStyle w:val="EndNoteBibliography"/>
        <w:spacing w:line="360" w:lineRule="auto"/>
        <w:ind w:left="720" w:hanging="720"/>
        <w:rPr>
          <w:rFonts w:ascii="Times New Roman" w:hAnsi="Times New Roman" w:cs="Times New Roman"/>
          <w:sz w:val="24"/>
        </w:rPr>
      </w:pPr>
      <w:bookmarkStart w:id="38" w:name="_ENREF_24"/>
      <w:r w:rsidRPr="00464C91">
        <w:rPr>
          <w:rFonts w:ascii="Times New Roman" w:hAnsi="Times New Roman" w:cs="Times New Roman"/>
          <w:sz w:val="24"/>
        </w:rPr>
        <w:t>24.</w:t>
      </w:r>
      <w:r w:rsidRPr="00464C91">
        <w:rPr>
          <w:rFonts w:ascii="Times New Roman" w:hAnsi="Times New Roman" w:cs="Times New Roman"/>
          <w:sz w:val="24"/>
        </w:rPr>
        <w:tab/>
        <w:t xml:space="preserve">Hayes AJ, Tudor D, Nowell MA, Caterson B, Hughes CE. Chondroitin sulfate sulfation motifs as putative biomarkers for isolation of articular cartilage progenitor cells. </w:t>
      </w:r>
      <w:r w:rsidRPr="00464C91">
        <w:rPr>
          <w:rFonts w:ascii="Times New Roman" w:hAnsi="Times New Roman" w:cs="Times New Roman"/>
          <w:i/>
          <w:sz w:val="24"/>
        </w:rPr>
        <w:t xml:space="preserve">J Histochem Cytochem. </w:t>
      </w:r>
      <w:r w:rsidRPr="00464C91">
        <w:rPr>
          <w:rFonts w:ascii="Times New Roman" w:hAnsi="Times New Roman" w:cs="Times New Roman"/>
          <w:sz w:val="24"/>
        </w:rPr>
        <w:t>2008;56(2):125-138.</w:t>
      </w:r>
      <w:bookmarkEnd w:id="38"/>
    </w:p>
    <w:p w14:paraId="6ACF84CD" w14:textId="2165FBF1" w:rsidR="00894572" w:rsidRPr="00464C91" w:rsidRDefault="00C210BD" w:rsidP="00464C91">
      <w:pPr>
        <w:spacing w:before="240" w:line="360" w:lineRule="auto"/>
        <w:rPr>
          <w:lang w:val="en-CA"/>
        </w:rPr>
      </w:pPr>
      <w:r w:rsidRPr="00464C91">
        <w:lastRenderedPageBreak/>
        <w:fldChar w:fldCharType="end"/>
      </w:r>
    </w:p>
    <w:p w14:paraId="667A7EB4" w14:textId="3B41EA8A" w:rsidR="005A4306" w:rsidRPr="00464C91" w:rsidRDefault="005A4306" w:rsidP="005A4306">
      <w:pPr>
        <w:pStyle w:val="Mainsubheadings"/>
        <w:spacing w:after="160"/>
        <w:rPr>
          <w:lang w:val="en-CA"/>
        </w:rPr>
      </w:pPr>
      <w:r w:rsidRPr="00464C91">
        <w:rPr>
          <w:lang w:val="en-CA"/>
        </w:rPr>
        <w:t>Figures</w:t>
      </w:r>
    </w:p>
    <w:p w14:paraId="045BB87B" w14:textId="77777777" w:rsidR="005A4306" w:rsidRPr="00464C91" w:rsidRDefault="005A4306" w:rsidP="005A4306">
      <w:r w:rsidRPr="00464C91">
        <w:t xml:space="preserve">Figure 1: (A) Three protocols used to investigate the effect of lyophilisation on the degree of GAG depletion in cartilage. (1) Treatment prior to lyophilisation. This is the </w:t>
      </w:r>
      <w:proofErr w:type="gramStart"/>
      <w:r w:rsidRPr="00464C91">
        <w:t>most commonly used</w:t>
      </w:r>
      <w:proofErr w:type="gramEnd"/>
      <w:r w:rsidRPr="00464C91">
        <w:t xml:space="preserve"> protocol in literature, (2) treatment following lyophilisation, and (3) treatment following lyophilisation and rehydration. Wet weights of all the samples were measured at the beginning and post treatment dry weights were measured at the end. Normalised weights (post treatment dry weight/wet weight) were compared to see the effect of lyophilisation on the degree of GAG depletion in cartilage samples. (B) Protocol used to determine the effect of treatment on mass loss. Pre-treatment dry weight and post treatment dry weights were measured and compared to see the effect of treatment on dry weight of the cartilage samples.</w:t>
      </w:r>
    </w:p>
    <w:p w14:paraId="4DC0E82D" w14:textId="77777777" w:rsidR="005A4306" w:rsidRPr="00464C91" w:rsidRDefault="005A4306" w:rsidP="005A4306">
      <w:r w:rsidRPr="00464C91">
        <w:t>Figure 2. Normalised weights (post treatment dry weight/wet weight). (1) Treatment prior to lyophilisation, (2) treatment following lyophilisation, and (3) treatment following lyophilisation and rehydration. N = 15 per group, # indicates p &lt; 0.05.</w:t>
      </w:r>
    </w:p>
    <w:p w14:paraId="7C97E79A" w14:textId="77777777" w:rsidR="005A4306" w:rsidRPr="00464C91" w:rsidRDefault="005A4306" w:rsidP="005A4306">
      <w:r w:rsidRPr="00464C91">
        <w:t xml:space="preserve">Figure 3: </w:t>
      </w:r>
      <w:proofErr w:type="spellStart"/>
      <w:r w:rsidRPr="00464C91">
        <w:t>sGAG</w:t>
      </w:r>
      <w:proofErr w:type="spellEnd"/>
      <w:r w:rsidRPr="00464C91">
        <w:t xml:space="preserve"> content of the bovine (a) articular, (b) auricular, (c) meniscal and (d) nasal cartilage samples after enzymatic treatments. N = 6/group, * indicates p &lt; 0.05 compared to the control group, # indicates p &lt; 0.05 compared to the corresponding blank group. </w:t>
      </w:r>
      <w:proofErr w:type="spellStart"/>
      <w:r w:rsidRPr="00464C91">
        <w:t>GdnHCl</w:t>
      </w:r>
      <w:proofErr w:type="spellEnd"/>
      <w:r w:rsidRPr="00464C91">
        <w:t xml:space="preserve">: Guanidine hydrochloride. NB. y-axis range is different for each plot due to large differences between cartilage types. Pre-treatment dry weights were used to normalise the </w:t>
      </w:r>
      <w:proofErr w:type="spellStart"/>
      <w:r w:rsidRPr="00464C91">
        <w:t>sGAG</w:t>
      </w:r>
      <w:proofErr w:type="spellEnd"/>
      <w:r w:rsidRPr="00464C91">
        <w:t xml:space="preserve"> contents.</w:t>
      </w:r>
    </w:p>
    <w:p w14:paraId="6A9CF64E" w14:textId="1ADE1745" w:rsidR="005A4306" w:rsidRDefault="005A4306" w:rsidP="005A4306">
      <w:r w:rsidRPr="00464C91" w:rsidDel="000053BF">
        <w:t xml:space="preserve"> </w:t>
      </w:r>
      <w:r w:rsidRPr="00464C91">
        <w:rPr>
          <w:bCs/>
        </w:rPr>
        <w:t>Figure 4:</w:t>
      </w:r>
      <w:r w:rsidRPr="00464C91">
        <w:rPr>
          <w:rFonts w:eastAsiaTheme="minorEastAsia"/>
          <w:bCs/>
          <w:color w:val="000000" w:themeColor="text1"/>
          <w:kern w:val="24"/>
          <w:sz w:val="21"/>
          <w:szCs w:val="21"/>
          <w:lang w:eastAsia="en-AU"/>
        </w:rPr>
        <w:t xml:space="preserve"> </w:t>
      </w:r>
      <w:r w:rsidRPr="00464C91">
        <w:rPr>
          <w:bCs/>
        </w:rPr>
        <w:t xml:space="preserve">Histological Safranin-O staining </w:t>
      </w:r>
      <w:r w:rsidR="00865DD9" w:rsidRPr="00464C91">
        <w:rPr>
          <w:bCs/>
        </w:rPr>
        <w:t xml:space="preserve">of </w:t>
      </w:r>
      <w:r w:rsidRPr="00464C91">
        <w:rPr>
          <w:bCs/>
        </w:rPr>
        <w:t xml:space="preserve">cartilage ECM. </w:t>
      </w:r>
      <w:r w:rsidRPr="00464C91">
        <w:t>Control and actively treated cartilage samples for (A) articular</w:t>
      </w:r>
      <w:r w:rsidR="00CA7AC4" w:rsidRPr="00464C91">
        <w:t xml:space="preserve">; </w:t>
      </w:r>
      <w:r w:rsidR="00CA7AC4" w:rsidRPr="00F0638B">
        <w:t>deep zone</w:t>
      </w:r>
      <w:r w:rsidRPr="00F0638B">
        <w:t>, (B)</w:t>
      </w:r>
      <w:r w:rsidRPr="00464C91">
        <w:t xml:space="preserve"> auricular, (C) meniscal and (D) nasal cartilage indicating presence of </w:t>
      </w:r>
      <w:proofErr w:type="spellStart"/>
      <w:r w:rsidRPr="00464C91">
        <w:rPr>
          <w:bCs/>
        </w:rPr>
        <w:t>sGAG</w:t>
      </w:r>
      <w:proofErr w:type="spellEnd"/>
      <w:r w:rsidRPr="00464C91">
        <w:rPr>
          <w:bCs/>
        </w:rPr>
        <w:t xml:space="preserve"> (pink/red). </w:t>
      </w:r>
      <w:r w:rsidRPr="00464C91">
        <w:t xml:space="preserve">Row (i, ii) native control, (iii, iv) </w:t>
      </w:r>
      <w:proofErr w:type="spellStart"/>
      <w:r w:rsidRPr="00464C91">
        <w:t>chondroitinase</w:t>
      </w:r>
      <w:proofErr w:type="spellEnd"/>
      <w:r w:rsidRPr="00464C91">
        <w:t xml:space="preserve"> ABC active, (v, vi) guanidine hydrochloride active, and (vii, viii) hyaluronidase </w:t>
      </w:r>
      <w:r w:rsidRPr="00464C91">
        <w:lastRenderedPageBreak/>
        <w:t xml:space="preserve">active. Black arrow heads indicate alignment of </w:t>
      </w:r>
      <w:proofErr w:type="spellStart"/>
      <w:r w:rsidRPr="00464C91">
        <w:t>sGAG</w:t>
      </w:r>
      <w:proofErr w:type="spellEnd"/>
      <w:r w:rsidRPr="00464C91">
        <w:t xml:space="preserve"> with collagen content in meniscal cartilage.</w:t>
      </w:r>
    </w:p>
    <w:p w14:paraId="36218DEB" w14:textId="5D5C6185" w:rsidR="00AD7FFD" w:rsidRDefault="003F62A7">
      <w:pPr>
        <w:spacing w:after="200" w:line="276" w:lineRule="auto"/>
        <w:jc w:val="left"/>
      </w:pPr>
      <w:r>
        <w:br w:type="page"/>
      </w:r>
    </w:p>
    <w:p w14:paraId="098867C2" w14:textId="478A350B" w:rsidR="005A4306" w:rsidRDefault="00AD7FFD" w:rsidP="0026295D">
      <w:pPr>
        <w:spacing w:before="240" w:line="360" w:lineRule="auto"/>
      </w:pPr>
      <w:r>
        <w:rPr>
          <w:noProof/>
          <w:lang w:val="nl-NL" w:eastAsia="nl-NL"/>
        </w:rPr>
        <w:lastRenderedPageBreak/>
        <w:drawing>
          <wp:anchor distT="0" distB="0" distL="114300" distR="114300" simplePos="0" relativeHeight="251658240" behindDoc="0" locked="0" layoutInCell="1" allowOverlap="1" wp14:anchorId="597143FB" wp14:editId="2933C37A">
            <wp:simplePos x="0" y="0"/>
            <wp:positionH relativeFrom="column">
              <wp:posOffset>0</wp:posOffset>
            </wp:positionH>
            <wp:positionV relativeFrom="paragraph">
              <wp:posOffset>0</wp:posOffset>
            </wp:positionV>
            <wp:extent cx="4950460" cy="3181350"/>
            <wp:effectExtent l="0" t="0" r="2540" b="0"/>
            <wp:wrapTopAndBottom/>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l="13627" b="61574"/>
                    <a:stretch/>
                  </pic:blipFill>
                  <pic:spPr bwMode="auto">
                    <a:xfrm>
                      <a:off x="0" y="0"/>
                      <a:ext cx="4950460" cy="3181350"/>
                    </a:xfrm>
                    <a:prstGeom prst="rect">
                      <a:avLst/>
                    </a:prstGeom>
                    <a:ln>
                      <a:noFill/>
                    </a:ln>
                    <a:extLst>
                      <a:ext uri="{53640926-AAD7-44D8-BBD7-CCE9431645EC}">
                        <a14:shadowObscured xmlns:a14="http://schemas.microsoft.com/office/drawing/2010/main"/>
                      </a:ext>
                    </a:extLst>
                  </pic:spPr>
                </pic:pic>
              </a:graphicData>
            </a:graphic>
          </wp:anchor>
        </w:drawing>
      </w:r>
      <w:r>
        <w:t>Figure 1</w:t>
      </w:r>
    </w:p>
    <w:p w14:paraId="1C21B214" w14:textId="74B2C3F7" w:rsidR="00AD7FFD" w:rsidRDefault="00AD7FFD" w:rsidP="0026295D">
      <w:pPr>
        <w:spacing w:before="240" w:line="360" w:lineRule="auto"/>
      </w:pPr>
      <w:r>
        <w:rPr>
          <w:noProof/>
          <w:lang w:val="nl-NL" w:eastAsia="nl-NL"/>
        </w:rPr>
        <w:drawing>
          <wp:inline distT="0" distB="0" distL="0" distR="0" wp14:anchorId="62FB268D" wp14:editId="01E80381">
            <wp:extent cx="3114675" cy="3533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r="45657" b="57317"/>
                    <a:stretch/>
                  </pic:blipFill>
                  <pic:spPr bwMode="auto">
                    <a:xfrm>
                      <a:off x="0" y="0"/>
                      <a:ext cx="3114675" cy="3533775"/>
                    </a:xfrm>
                    <a:prstGeom prst="rect">
                      <a:avLst/>
                    </a:prstGeom>
                    <a:ln>
                      <a:noFill/>
                    </a:ln>
                    <a:extLst>
                      <a:ext uri="{53640926-AAD7-44D8-BBD7-CCE9431645EC}">
                        <a14:shadowObscured xmlns:a14="http://schemas.microsoft.com/office/drawing/2010/main"/>
                      </a:ext>
                    </a:extLst>
                  </pic:spPr>
                </pic:pic>
              </a:graphicData>
            </a:graphic>
          </wp:inline>
        </w:drawing>
      </w:r>
    </w:p>
    <w:p w14:paraId="0914CC40" w14:textId="3F91E827" w:rsidR="00AD7FFD" w:rsidRDefault="00AD7FFD" w:rsidP="0026295D">
      <w:pPr>
        <w:spacing w:before="240" w:line="360" w:lineRule="auto"/>
      </w:pPr>
      <w:r>
        <w:t>Figure 2</w:t>
      </w:r>
    </w:p>
    <w:p w14:paraId="5B83E819" w14:textId="04D56D0D" w:rsidR="00AD7FFD" w:rsidRDefault="00AD7FFD" w:rsidP="0026295D">
      <w:pPr>
        <w:spacing w:before="240" w:line="360" w:lineRule="auto"/>
      </w:pPr>
      <w:r>
        <w:rPr>
          <w:noProof/>
          <w:lang w:val="nl-NL" w:eastAsia="nl-NL"/>
        </w:rPr>
        <w:lastRenderedPageBreak/>
        <w:drawing>
          <wp:inline distT="0" distB="0" distL="0" distR="0" wp14:anchorId="701B4DEE" wp14:editId="57F7C2B8">
            <wp:extent cx="5181600" cy="6505575"/>
            <wp:effectExtent l="0" t="0" r="0" b="9525"/>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r="9594" b="21422"/>
                    <a:stretch/>
                  </pic:blipFill>
                  <pic:spPr bwMode="auto">
                    <a:xfrm>
                      <a:off x="0" y="0"/>
                      <a:ext cx="5181600" cy="6505575"/>
                    </a:xfrm>
                    <a:prstGeom prst="rect">
                      <a:avLst/>
                    </a:prstGeom>
                    <a:ln>
                      <a:noFill/>
                    </a:ln>
                    <a:extLst>
                      <a:ext uri="{53640926-AAD7-44D8-BBD7-CCE9431645EC}">
                        <a14:shadowObscured xmlns:a14="http://schemas.microsoft.com/office/drawing/2010/main"/>
                      </a:ext>
                    </a:extLst>
                  </pic:spPr>
                </pic:pic>
              </a:graphicData>
            </a:graphic>
          </wp:inline>
        </w:drawing>
      </w:r>
    </w:p>
    <w:p w14:paraId="0AC52C05" w14:textId="4F04AB51" w:rsidR="00AD7FFD" w:rsidRDefault="00AD7FFD" w:rsidP="0026295D">
      <w:pPr>
        <w:spacing w:before="240" w:line="360" w:lineRule="auto"/>
      </w:pPr>
      <w:r>
        <w:t>Figure 3</w:t>
      </w:r>
    </w:p>
    <w:p w14:paraId="7F7A2390" w14:textId="646BF64E" w:rsidR="00AD7FFD" w:rsidRDefault="00AD7FFD" w:rsidP="0026295D">
      <w:pPr>
        <w:spacing w:before="240" w:line="360" w:lineRule="auto"/>
      </w:pPr>
      <w:r>
        <w:rPr>
          <w:noProof/>
          <w:lang w:val="nl-NL" w:eastAsia="nl-NL"/>
        </w:rPr>
        <w:lastRenderedPageBreak/>
        <w:drawing>
          <wp:anchor distT="0" distB="0" distL="114300" distR="114300" simplePos="0" relativeHeight="251659264" behindDoc="0" locked="0" layoutInCell="1" allowOverlap="1" wp14:anchorId="1A6A68EA" wp14:editId="1FC4BECA">
            <wp:simplePos x="0" y="0"/>
            <wp:positionH relativeFrom="column">
              <wp:posOffset>0</wp:posOffset>
            </wp:positionH>
            <wp:positionV relativeFrom="paragraph">
              <wp:posOffset>0</wp:posOffset>
            </wp:positionV>
            <wp:extent cx="5763260" cy="8324850"/>
            <wp:effectExtent l="0" t="0" r="8890" b="0"/>
            <wp:wrapTopAndBottom/>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3260" cy="8324850"/>
                    </a:xfrm>
                    <a:prstGeom prst="rect">
                      <a:avLst/>
                    </a:prstGeom>
                  </pic:spPr>
                </pic:pic>
              </a:graphicData>
            </a:graphic>
            <wp14:sizeRelH relativeFrom="margin">
              <wp14:pctWidth>0</wp14:pctWidth>
            </wp14:sizeRelH>
            <wp14:sizeRelV relativeFrom="margin">
              <wp14:pctHeight>0</wp14:pctHeight>
            </wp14:sizeRelV>
          </wp:anchor>
        </w:drawing>
      </w:r>
      <w:r>
        <w:t>Figure 4</w:t>
      </w:r>
    </w:p>
    <w:sectPr w:rsidR="00AD7FFD" w:rsidSect="002710E2">
      <w:headerReference w:type="default" r:id="rId16"/>
      <w:footerReference w:type="default" r:id="rId17"/>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FE470" w14:textId="77777777" w:rsidR="000D48CF" w:rsidRDefault="000D48CF" w:rsidP="00A345AE">
      <w:r>
        <w:separator/>
      </w:r>
    </w:p>
  </w:endnote>
  <w:endnote w:type="continuationSeparator" w:id="0">
    <w:p w14:paraId="32DB07AF" w14:textId="77777777" w:rsidR="000D48CF" w:rsidRDefault="000D48CF" w:rsidP="00A34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TH Light">
    <w:altName w:val="Cambria"/>
    <w:charset w:val="00"/>
    <w:family w:val="auto"/>
    <w:pitch w:val="variable"/>
    <w:sig w:usb0="800000A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251921"/>
      <w:docPartObj>
        <w:docPartGallery w:val="Page Numbers (Bottom of Page)"/>
        <w:docPartUnique/>
      </w:docPartObj>
    </w:sdtPr>
    <w:sdtEndPr/>
    <w:sdtContent>
      <w:p w14:paraId="18C06B80" w14:textId="27D32FC4" w:rsidR="00F1775D" w:rsidRDefault="00F1775D" w:rsidP="00A345AE">
        <w:pPr>
          <w:pStyle w:val="Footer"/>
        </w:pPr>
        <w:r>
          <w:fldChar w:fldCharType="begin"/>
        </w:r>
        <w:r>
          <w:instrText xml:space="preserve"> PAGE   \* MERGEFORMAT </w:instrText>
        </w:r>
        <w:r>
          <w:fldChar w:fldCharType="separate"/>
        </w:r>
        <w:r w:rsidR="00EE0D2D">
          <w:rPr>
            <w:noProof/>
          </w:rPr>
          <w:t>20</w:t>
        </w:r>
        <w:r>
          <w:rPr>
            <w:noProof/>
          </w:rPr>
          <w:fldChar w:fldCharType="end"/>
        </w:r>
      </w:p>
    </w:sdtContent>
  </w:sdt>
  <w:p w14:paraId="28E8C6E6" w14:textId="77777777" w:rsidR="00F1775D" w:rsidRDefault="00F1775D" w:rsidP="00A34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0550D" w14:textId="77777777" w:rsidR="000D48CF" w:rsidRDefault="000D48CF" w:rsidP="00A345AE">
      <w:r>
        <w:separator/>
      </w:r>
    </w:p>
  </w:footnote>
  <w:footnote w:type="continuationSeparator" w:id="0">
    <w:p w14:paraId="15E4139C" w14:textId="77777777" w:rsidR="000D48CF" w:rsidRDefault="000D48CF" w:rsidP="00A34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2A4A" w14:textId="54355EDC" w:rsidR="00F1775D" w:rsidRDefault="00F1775D" w:rsidP="00A345AE">
    <w:pPr>
      <w:pStyle w:val="Header"/>
    </w:pPr>
    <w:r>
      <w:fldChar w:fldCharType="begin"/>
    </w:r>
    <w:r>
      <w:instrText xml:space="preserve"> DATE  \@ "MMMM d, yyyy"  \* MERGEFORMAT </w:instrText>
    </w:r>
    <w:r>
      <w:fldChar w:fldCharType="separate"/>
    </w:r>
    <w:r w:rsidR="002710E2">
      <w:rPr>
        <w:noProof/>
      </w:rPr>
      <w:t>June 7, 2021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37A9B"/>
    <w:multiLevelType w:val="hybridMultilevel"/>
    <w:tmpl w:val="CFE62B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6A68BF"/>
    <w:multiLevelType w:val="hybridMultilevel"/>
    <w:tmpl w:val="4C4C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A24E7"/>
    <w:multiLevelType w:val="hybridMultilevel"/>
    <w:tmpl w:val="FC14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23542"/>
    <w:multiLevelType w:val="hybridMultilevel"/>
    <w:tmpl w:val="B2C0F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D176C2"/>
    <w:multiLevelType w:val="hybridMultilevel"/>
    <w:tmpl w:val="5184BB7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Arial"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Arial"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7610AC2"/>
    <w:multiLevelType w:val="hybridMultilevel"/>
    <w:tmpl w:val="BD40D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B0151"/>
    <w:multiLevelType w:val="hybridMultilevel"/>
    <w:tmpl w:val="6C406B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Arial"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Arial"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6DE4B1F"/>
    <w:multiLevelType w:val="hybridMultilevel"/>
    <w:tmpl w:val="22EC0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7A1A8B"/>
    <w:multiLevelType w:val="hybridMultilevel"/>
    <w:tmpl w:val="3768ED5C"/>
    <w:lvl w:ilvl="0" w:tplc="28F236A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951E0"/>
    <w:multiLevelType w:val="hybridMultilevel"/>
    <w:tmpl w:val="875EB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BB7A5B"/>
    <w:multiLevelType w:val="hybridMultilevel"/>
    <w:tmpl w:val="77EC25E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2CC000C1"/>
    <w:multiLevelType w:val="hybridMultilevel"/>
    <w:tmpl w:val="10529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1D5008"/>
    <w:multiLevelType w:val="hybridMultilevel"/>
    <w:tmpl w:val="254E9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A11D09"/>
    <w:multiLevelType w:val="hybridMultilevel"/>
    <w:tmpl w:val="64B614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A453EC"/>
    <w:multiLevelType w:val="hybridMultilevel"/>
    <w:tmpl w:val="14206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D354C"/>
    <w:multiLevelType w:val="hybridMultilevel"/>
    <w:tmpl w:val="63C4F176"/>
    <w:lvl w:ilvl="0" w:tplc="E7D6C022">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516339"/>
    <w:multiLevelType w:val="hybridMultilevel"/>
    <w:tmpl w:val="911A3062"/>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3751C0"/>
    <w:multiLevelType w:val="hybridMultilevel"/>
    <w:tmpl w:val="61345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A5EFC"/>
    <w:multiLevelType w:val="hybridMultilevel"/>
    <w:tmpl w:val="B3F44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7E2291"/>
    <w:multiLevelType w:val="hybridMultilevel"/>
    <w:tmpl w:val="839A09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Arial"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Arial"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6F23978"/>
    <w:multiLevelType w:val="hybridMultilevel"/>
    <w:tmpl w:val="CCDEF974"/>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Arial"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Arial"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Arial" w:hint="default"/>
      </w:rPr>
    </w:lvl>
    <w:lvl w:ilvl="8" w:tplc="08090005" w:tentative="1">
      <w:start w:val="1"/>
      <w:numFmt w:val="bullet"/>
      <w:lvlText w:val=""/>
      <w:lvlJc w:val="left"/>
      <w:pPr>
        <w:ind w:left="6828" w:hanging="360"/>
      </w:pPr>
      <w:rPr>
        <w:rFonts w:ascii="Wingdings" w:hAnsi="Wingdings" w:hint="default"/>
      </w:rPr>
    </w:lvl>
  </w:abstractNum>
  <w:abstractNum w:abstractNumId="21" w15:restartNumberingAfterBreak="0">
    <w:nsid w:val="5CBE2F80"/>
    <w:multiLevelType w:val="hybridMultilevel"/>
    <w:tmpl w:val="64B614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FB14BD"/>
    <w:multiLevelType w:val="hybridMultilevel"/>
    <w:tmpl w:val="B5A06A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Arial"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Arial"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9B04BFD"/>
    <w:multiLevelType w:val="hybridMultilevel"/>
    <w:tmpl w:val="BF7A5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1A3B95"/>
    <w:multiLevelType w:val="hybridMultilevel"/>
    <w:tmpl w:val="EC5C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F51A0"/>
    <w:multiLevelType w:val="hybridMultilevel"/>
    <w:tmpl w:val="6D26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565822"/>
    <w:multiLevelType w:val="hybridMultilevel"/>
    <w:tmpl w:val="6B60B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F2BFA"/>
    <w:multiLevelType w:val="hybridMultilevel"/>
    <w:tmpl w:val="021402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6765826"/>
    <w:multiLevelType w:val="hybridMultilevel"/>
    <w:tmpl w:val="41388D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9"/>
  </w:num>
  <w:num w:numId="4">
    <w:abstractNumId w:val="25"/>
  </w:num>
  <w:num w:numId="5">
    <w:abstractNumId w:val="16"/>
  </w:num>
  <w:num w:numId="6">
    <w:abstractNumId w:val="17"/>
  </w:num>
  <w:num w:numId="7">
    <w:abstractNumId w:val="14"/>
  </w:num>
  <w:num w:numId="8">
    <w:abstractNumId w:val="10"/>
  </w:num>
  <w:num w:numId="9">
    <w:abstractNumId w:val="8"/>
  </w:num>
  <w:num w:numId="10">
    <w:abstractNumId w:val="27"/>
  </w:num>
  <w:num w:numId="11">
    <w:abstractNumId w:val="24"/>
  </w:num>
  <w:num w:numId="12">
    <w:abstractNumId w:val="5"/>
  </w:num>
  <w:num w:numId="13">
    <w:abstractNumId w:val="4"/>
  </w:num>
  <w:num w:numId="14">
    <w:abstractNumId w:val="19"/>
  </w:num>
  <w:num w:numId="15">
    <w:abstractNumId w:val="22"/>
  </w:num>
  <w:num w:numId="16">
    <w:abstractNumId w:val="6"/>
  </w:num>
  <w:num w:numId="17">
    <w:abstractNumId w:val="20"/>
  </w:num>
  <w:num w:numId="18">
    <w:abstractNumId w:val="1"/>
  </w:num>
  <w:num w:numId="19">
    <w:abstractNumId w:val="12"/>
  </w:num>
  <w:num w:numId="20">
    <w:abstractNumId w:val="18"/>
  </w:num>
  <w:num w:numId="21">
    <w:abstractNumId w:val="2"/>
  </w:num>
  <w:num w:numId="22">
    <w:abstractNumId w:val="7"/>
  </w:num>
  <w:num w:numId="23">
    <w:abstractNumId w:val="28"/>
  </w:num>
  <w:num w:numId="24">
    <w:abstractNumId w:val="0"/>
  </w:num>
  <w:num w:numId="25">
    <w:abstractNumId w:val="11"/>
  </w:num>
  <w:num w:numId="26">
    <w:abstractNumId w:val="3"/>
  </w:num>
  <w:num w:numId="27">
    <w:abstractNumId w:val="15"/>
  </w:num>
  <w:num w:numId="28">
    <w:abstractNumId w:val="1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yMzM1MzEwNDYxMDdU0lEKTi0uzszPAykwqgUAT17xhywAAAA="/>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f9ap5rdysaa9hef0f3x5addadf9tvrp9pdx&quot;&gt;bioelectronics-Converted-Saved-Saved-Saved&lt;record-ids&gt;&lt;item&gt;7799&lt;/item&gt;&lt;item&gt;8327&lt;/item&gt;&lt;item&gt;8368&lt;/item&gt;&lt;item&gt;8384&lt;/item&gt;&lt;item&gt;8785&lt;/item&gt;&lt;/record-ids&gt;&lt;/item&gt;&lt;/Libraries&gt;"/>
  </w:docVars>
  <w:rsids>
    <w:rsidRoot w:val="008D2585"/>
    <w:rsid w:val="00000166"/>
    <w:rsid w:val="00000A69"/>
    <w:rsid w:val="000016DE"/>
    <w:rsid w:val="00001B99"/>
    <w:rsid w:val="00001E6C"/>
    <w:rsid w:val="00002203"/>
    <w:rsid w:val="00002350"/>
    <w:rsid w:val="0000246C"/>
    <w:rsid w:val="00002A59"/>
    <w:rsid w:val="00002D51"/>
    <w:rsid w:val="0000407C"/>
    <w:rsid w:val="00004133"/>
    <w:rsid w:val="0000504D"/>
    <w:rsid w:val="000051DC"/>
    <w:rsid w:val="000053BF"/>
    <w:rsid w:val="00007858"/>
    <w:rsid w:val="00007B20"/>
    <w:rsid w:val="00007B60"/>
    <w:rsid w:val="00007C9E"/>
    <w:rsid w:val="000100FA"/>
    <w:rsid w:val="000101E7"/>
    <w:rsid w:val="0001074A"/>
    <w:rsid w:val="00010895"/>
    <w:rsid w:val="00011531"/>
    <w:rsid w:val="0001153F"/>
    <w:rsid w:val="000125F6"/>
    <w:rsid w:val="000135BA"/>
    <w:rsid w:val="000135CA"/>
    <w:rsid w:val="000135E2"/>
    <w:rsid w:val="00017DB6"/>
    <w:rsid w:val="000208BA"/>
    <w:rsid w:val="00020C3C"/>
    <w:rsid w:val="000214C6"/>
    <w:rsid w:val="000219FD"/>
    <w:rsid w:val="000223EF"/>
    <w:rsid w:val="00022BC9"/>
    <w:rsid w:val="00022D9F"/>
    <w:rsid w:val="0002387A"/>
    <w:rsid w:val="0002424F"/>
    <w:rsid w:val="000247CD"/>
    <w:rsid w:val="0002481C"/>
    <w:rsid w:val="00025062"/>
    <w:rsid w:val="00025780"/>
    <w:rsid w:val="00026894"/>
    <w:rsid w:val="00026AE5"/>
    <w:rsid w:val="00026E29"/>
    <w:rsid w:val="00030009"/>
    <w:rsid w:val="00030747"/>
    <w:rsid w:val="00030FBD"/>
    <w:rsid w:val="00031260"/>
    <w:rsid w:val="0003210B"/>
    <w:rsid w:val="000323F9"/>
    <w:rsid w:val="0003289C"/>
    <w:rsid w:val="0003340D"/>
    <w:rsid w:val="000352AF"/>
    <w:rsid w:val="00035A10"/>
    <w:rsid w:val="00036907"/>
    <w:rsid w:val="00036FA2"/>
    <w:rsid w:val="00037A4B"/>
    <w:rsid w:val="000405D3"/>
    <w:rsid w:val="0004095E"/>
    <w:rsid w:val="00041A74"/>
    <w:rsid w:val="00041B1E"/>
    <w:rsid w:val="000431AF"/>
    <w:rsid w:val="00043FEF"/>
    <w:rsid w:val="00044AC4"/>
    <w:rsid w:val="00044E6B"/>
    <w:rsid w:val="00045080"/>
    <w:rsid w:val="000453B1"/>
    <w:rsid w:val="00045B65"/>
    <w:rsid w:val="00046278"/>
    <w:rsid w:val="000468D5"/>
    <w:rsid w:val="00046904"/>
    <w:rsid w:val="00046AA2"/>
    <w:rsid w:val="00046BA6"/>
    <w:rsid w:val="00046D47"/>
    <w:rsid w:val="00047F9C"/>
    <w:rsid w:val="000501BF"/>
    <w:rsid w:val="000507D9"/>
    <w:rsid w:val="00050B86"/>
    <w:rsid w:val="00050BAC"/>
    <w:rsid w:val="00052FE0"/>
    <w:rsid w:val="000530DD"/>
    <w:rsid w:val="000533E0"/>
    <w:rsid w:val="00053911"/>
    <w:rsid w:val="000542A1"/>
    <w:rsid w:val="0005466A"/>
    <w:rsid w:val="00054B33"/>
    <w:rsid w:val="000553D3"/>
    <w:rsid w:val="000562CD"/>
    <w:rsid w:val="000572A2"/>
    <w:rsid w:val="000577C8"/>
    <w:rsid w:val="00057D84"/>
    <w:rsid w:val="00061125"/>
    <w:rsid w:val="00064120"/>
    <w:rsid w:val="00064520"/>
    <w:rsid w:val="00064E08"/>
    <w:rsid w:val="00065312"/>
    <w:rsid w:val="000673B5"/>
    <w:rsid w:val="00067D11"/>
    <w:rsid w:val="00067EFB"/>
    <w:rsid w:val="00070A3C"/>
    <w:rsid w:val="000715B6"/>
    <w:rsid w:val="000718BB"/>
    <w:rsid w:val="00072204"/>
    <w:rsid w:val="00072D5C"/>
    <w:rsid w:val="00072DB1"/>
    <w:rsid w:val="00073660"/>
    <w:rsid w:val="000737E7"/>
    <w:rsid w:val="000745CF"/>
    <w:rsid w:val="00074FFB"/>
    <w:rsid w:val="00075D94"/>
    <w:rsid w:val="0007681F"/>
    <w:rsid w:val="00077BBA"/>
    <w:rsid w:val="00077D54"/>
    <w:rsid w:val="00077DFA"/>
    <w:rsid w:val="00077F8C"/>
    <w:rsid w:val="00080942"/>
    <w:rsid w:val="00080989"/>
    <w:rsid w:val="00081DD7"/>
    <w:rsid w:val="00082450"/>
    <w:rsid w:val="00082CE7"/>
    <w:rsid w:val="0008316F"/>
    <w:rsid w:val="00085C6D"/>
    <w:rsid w:val="00086635"/>
    <w:rsid w:val="000868E3"/>
    <w:rsid w:val="00091104"/>
    <w:rsid w:val="000914B4"/>
    <w:rsid w:val="000915EA"/>
    <w:rsid w:val="0009202C"/>
    <w:rsid w:val="000921D9"/>
    <w:rsid w:val="000923D8"/>
    <w:rsid w:val="00093B14"/>
    <w:rsid w:val="00093D7A"/>
    <w:rsid w:val="00093DB5"/>
    <w:rsid w:val="00093EB1"/>
    <w:rsid w:val="000941C4"/>
    <w:rsid w:val="000941D8"/>
    <w:rsid w:val="00095DD7"/>
    <w:rsid w:val="00095EB4"/>
    <w:rsid w:val="000967D9"/>
    <w:rsid w:val="000968B5"/>
    <w:rsid w:val="000A0958"/>
    <w:rsid w:val="000A09DB"/>
    <w:rsid w:val="000A0AB4"/>
    <w:rsid w:val="000A0B38"/>
    <w:rsid w:val="000A11B7"/>
    <w:rsid w:val="000A153F"/>
    <w:rsid w:val="000A1720"/>
    <w:rsid w:val="000A1AD6"/>
    <w:rsid w:val="000A2475"/>
    <w:rsid w:val="000A2C9B"/>
    <w:rsid w:val="000A2D8B"/>
    <w:rsid w:val="000A3B6A"/>
    <w:rsid w:val="000A40EB"/>
    <w:rsid w:val="000A4D9D"/>
    <w:rsid w:val="000A51CF"/>
    <w:rsid w:val="000A51DF"/>
    <w:rsid w:val="000A5B01"/>
    <w:rsid w:val="000A5BCC"/>
    <w:rsid w:val="000A5E7F"/>
    <w:rsid w:val="000A647A"/>
    <w:rsid w:val="000A688C"/>
    <w:rsid w:val="000A769D"/>
    <w:rsid w:val="000A7F85"/>
    <w:rsid w:val="000B0349"/>
    <w:rsid w:val="000B0A33"/>
    <w:rsid w:val="000B1231"/>
    <w:rsid w:val="000B12B7"/>
    <w:rsid w:val="000B1B5F"/>
    <w:rsid w:val="000B1CD1"/>
    <w:rsid w:val="000B2925"/>
    <w:rsid w:val="000B34D1"/>
    <w:rsid w:val="000B4133"/>
    <w:rsid w:val="000B48E5"/>
    <w:rsid w:val="000B560E"/>
    <w:rsid w:val="000B5F1C"/>
    <w:rsid w:val="000B6877"/>
    <w:rsid w:val="000C0A54"/>
    <w:rsid w:val="000C12EB"/>
    <w:rsid w:val="000C1DF5"/>
    <w:rsid w:val="000C3604"/>
    <w:rsid w:val="000C3DFE"/>
    <w:rsid w:val="000C46A2"/>
    <w:rsid w:val="000C5DF8"/>
    <w:rsid w:val="000C7530"/>
    <w:rsid w:val="000C7765"/>
    <w:rsid w:val="000D0508"/>
    <w:rsid w:val="000D0830"/>
    <w:rsid w:val="000D0AC5"/>
    <w:rsid w:val="000D0D18"/>
    <w:rsid w:val="000D1E3D"/>
    <w:rsid w:val="000D388F"/>
    <w:rsid w:val="000D45DF"/>
    <w:rsid w:val="000D4727"/>
    <w:rsid w:val="000D47B5"/>
    <w:rsid w:val="000D48CF"/>
    <w:rsid w:val="000D4C18"/>
    <w:rsid w:val="000D5D46"/>
    <w:rsid w:val="000D7243"/>
    <w:rsid w:val="000D762B"/>
    <w:rsid w:val="000D76B5"/>
    <w:rsid w:val="000D7A18"/>
    <w:rsid w:val="000E0ADE"/>
    <w:rsid w:val="000E0C96"/>
    <w:rsid w:val="000E12C8"/>
    <w:rsid w:val="000E1AF4"/>
    <w:rsid w:val="000E2CEB"/>
    <w:rsid w:val="000E3667"/>
    <w:rsid w:val="000E4EFF"/>
    <w:rsid w:val="000E6699"/>
    <w:rsid w:val="000E6820"/>
    <w:rsid w:val="000E6F94"/>
    <w:rsid w:val="000F0065"/>
    <w:rsid w:val="000F0714"/>
    <w:rsid w:val="000F1529"/>
    <w:rsid w:val="000F1796"/>
    <w:rsid w:val="000F22B6"/>
    <w:rsid w:val="000F2811"/>
    <w:rsid w:val="000F39C6"/>
    <w:rsid w:val="000F3DA1"/>
    <w:rsid w:val="000F4445"/>
    <w:rsid w:val="000F4E74"/>
    <w:rsid w:val="000F532D"/>
    <w:rsid w:val="000F6946"/>
    <w:rsid w:val="000F7838"/>
    <w:rsid w:val="000F7B98"/>
    <w:rsid w:val="00100139"/>
    <w:rsid w:val="0010066D"/>
    <w:rsid w:val="00100886"/>
    <w:rsid w:val="0010118D"/>
    <w:rsid w:val="00101C8F"/>
    <w:rsid w:val="00103B43"/>
    <w:rsid w:val="00103E65"/>
    <w:rsid w:val="0010504C"/>
    <w:rsid w:val="00105C45"/>
    <w:rsid w:val="00105CFD"/>
    <w:rsid w:val="00105E5C"/>
    <w:rsid w:val="00107F8A"/>
    <w:rsid w:val="00107F9F"/>
    <w:rsid w:val="0011179E"/>
    <w:rsid w:val="00111E89"/>
    <w:rsid w:val="00112EE4"/>
    <w:rsid w:val="001134DF"/>
    <w:rsid w:val="001135AC"/>
    <w:rsid w:val="00114436"/>
    <w:rsid w:val="001144AE"/>
    <w:rsid w:val="0011581F"/>
    <w:rsid w:val="00115CD1"/>
    <w:rsid w:val="00116A04"/>
    <w:rsid w:val="00116BD2"/>
    <w:rsid w:val="001176A5"/>
    <w:rsid w:val="00120516"/>
    <w:rsid w:val="001215CC"/>
    <w:rsid w:val="00121D62"/>
    <w:rsid w:val="0012236D"/>
    <w:rsid w:val="00123C36"/>
    <w:rsid w:val="00123E81"/>
    <w:rsid w:val="00124F73"/>
    <w:rsid w:val="0012554E"/>
    <w:rsid w:val="00125D6F"/>
    <w:rsid w:val="00126373"/>
    <w:rsid w:val="00130050"/>
    <w:rsid w:val="00131A4E"/>
    <w:rsid w:val="00133D9A"/>
    <w:rsid w:val="001368D1"/>
    <w:rsid w:val="00137FC4"/>
    <w:rsid w:val="00140055"/>
    <w:rsid w:val="001401B2"/>
    <w:rsid w:val="0014164B"/>
    <w:rsid w:val="00141E4F"/>
    <w:rsid w:val="00141E8E"/>
    <w:rsid w:val="001420F6"/>
    <w:rsid w:val="0014220B"/>
    <w:rsid w:val="0014247F"/>
    <w:rsid w:val="0014278E"/>
    <w:rsid w:val="001427DC"/>
    <w:rsid w:val="00142A8F"/>
    <w:rsid w:val="00146079"/>
    <w:rsid w:val="0014615B"/>
    <w:rsid w:val="001462F7"/>
    <w:rsid w:val="00147792"/>
    <w:rsid w:val="00147C65"/>
    <w:rsid w:val="00147FFC"/>
    <w:rsid w:val="001505C5"/>
    <w:rsid w:val="001516FB"/>
    <w:rsid w:val="00151790"/>
    <w:rsid w:val="001518E4"/>
    <w:rsid w:val="0015229C"/>
    <w:rsid w:val="00152F7A"/>
    <w:rsid w:val="001534DA"/>
    <w:rsid w:val="001543FB"/>
    <w:rsid w:val="001545A0"/>
    <w:rsid w:val="0015480B"/>
    <w:rsid w:val="00154957"/>
    <w:rsid w:val="00154F67"/>
    <w:rsid w:val="001565E3"/>
    <w:rsid w:val="00157595"/>
    <w:rsid w:val="001575F1"/>
    <w:rsid w:val="00157D95"/>
    <w:rsid w:val="00160125"/>
    <w:rsid w:val="001606C8"/>
    <w:rsid w:val="001608CA"/>
    <w:rsid w:val="00160E05"/>
    <w:rsid w:val="00163709"/>
    <w:rsid w:val="00164684"/>
    <w:rsid w:val="00165D4F"/>
    <w:rsid w:val="00170BA8"/>
    <w:rsid w:val="00171110"/>
    <w:rsid w:val="00171C0D"/>
    <w:rsid w:val="00172041"/>
    <w:rsid w:val="0017259E"/>
    <w:rsid w:val="00173D84"/>
    <w:rsid w:val="00174126"/>
    <w:rsid w:val="0017426E"/>
    <w:rsid w:val="0017529A"/>
    <w:rsid w:val="00176D9C"/>
    <w:rsid w:val="001770A3"/>
    <w:rsid w:val="0017729F"/>
    <w:rsid w:val="0018012A"/>
    <w:rsid w:val="00180AF1"/>
    <w:rsid w:val="0018178A"/>
    <w:rsid w:val="001818DA"/>
    <w:rsid w:val="00183A93"/>
    <w:rsid w:val="00183C82"/>
    <w:rsid w:val="00183D50"/>
    <w:rsid w:val="00183D70"/>
    <w:rsid w:val="00184A3B"/>
    <w:rsid w:val="0018554B"/>
    <w:rsid w:val="00185EB1"/>
    <w:rsid w:val="001867C2"/>
    <w:rsid w:val="001870B2"/>
    <w:rsid w:val="00187AE1"/>
    <w:rsid w:val="00187B0B"/>
    <w:rsid w:val="00187BCB"/>
    <w:rsid w:val="00190042"/>
    <w:rsid w:val="00190B65"/>
    <w:rsid w:val="00191772"/>
    <w:rsid w:val="001937EE"/>
    <w:rsid w:val="00195384"/>
    <w:rsid w:val="00195C39"/>
    <w:rsid w:val="0019612D"/>
    <w:rsid w:val="00196A3C"/>
    <w:rsid w:val="00197F9D"/>
    <w:rsid w:val="001A04DE"/>
    <w:rsid w:val="001A0C50"/>
    <w:rsid w:val="001A1124"/>
    <w:rsid w:val="001A1678"/>
    <w:rsid w:val="001A16B9"/>
    <w:rsid w:val="001A1873"/>
    <w:rsid w:val="001A1AC3"/>
    <w:rsid w:val="001A264E"/>
    <w:rsid w:val="001A29CC"/>
    <w:rsid w:val="001A3049"/>
    <w:rsid w:val="001A369E"/>
    <w:rsid w:val="001A577E"/>
    <w:rsid w:val="001A5954"/>
    <w:rsid w:val="001A5AED"/>
    <w:rsid w:val="001A6142"/>
    <w:rsid w:val="001A66AF"/>
    <w:rsid w:val="001B0B3B"/>
    <w:rsid w:val="001B16A6"/>
    <w:rsid w:val="001B2712"/>
    <w:rsid w:val="001B278A"/>
    <w:rsid w:val="001B3B7F"/>
    <w:rsid w:val="001B3E06"/>
    <w:rsid w:val="001B4691"/>
    <w:rsid w:val="001B5B86"/>
    <w:rsid w:val="001B5F61"/>
    <w:rsid w:val="001B674E"/>
    <w:rsid w:val="001B6E69"/>
    <w:rsid w:val="001B7E31"/>
    <w:rsid w:val="001C09BE"/>
    <w:rsid w:val="001C1156"/>
    <w:rsid w:val="001C1C07"/>
    <w:rsid w:val="001C3219"/>
    <w:rsid w:val="001C32E6"/>
    <w:rsid w:val="001C3E55"/>
    <w:rsid w:val="001C5853"/>
    <w:rsid w:val="001C5E42"/>
    <w:rsid w:val="001C6272"/>
    <w:rsid w:val="001C6ECD"/>
    <w:rsid w:val="001D1FB4"/>
    <w:rsid w:val="001D1FBD"/>
    <w:rsid w:val="001D40D9"/>
    <w:rsid w:val="001D42CD"/>
    <w:rsid w:val="001D47C9"/>
    <w:rsid w:val="001D48CE"/>
    <w:rsid w:val="001D4FBF"/>
    <w:rsid w:val="001D661A"/>
    <w:rsid w:val="001D6BCF"/>
    <w:rsid w:val="001D6C61"/>
    <w:rsid w:val="001D7BF5"/>
    <w:rsid w:val="001D7C9A"/>
    <w:rsid w:val="001E0393"/>
    <w:rsid w:val="001E0523"/>
    <w:rsid w:val="001E06E2"/>
    <w:rsid w:val="001E1729"/>
    <w:rsid w:val="001E1A79"/>
    <w:rsid w:val="001E1B41"/>
    <w:rsid w:val="001E24F0"/>
    <w:rsid w:val="001E24F8"/>
    <w:rsid w:val="001E31E7"/>
    <w:rsid w:val="001E3B06"/>
    <w:rsid w:val="001E4921"/>
    <w:rsid w:val="001E5F54"/>
    <w:rsid w:val="001E7D52"/>
    <w:rsid w:val="001F0996"/>
    <w:rsid w:val="001F0ABB"/>
    <w:rsid w:val="001F0D74"/>
    <w:rsid w:val="001F0DB4"/>
    <w:rsid w:val="001F168B"/>
    <w:rsid w:val="001F179C"/>
    <w:rsid w:val="001F1858"/>
    <w:rsid w:val="001F23B4"/>
    <w:rsid w:val="001F2642"/>
    <w:rsid w:val="001F27E5"/>
    <w:rsid w:val="001F28B3"/>
    <w:rsid w:val="001F3858"/>
    <w:rsid w:val="001F446F"/>
    <w:rsid w:val="001F4D4B"/>
    <w:rsid w:val="001F5318"/>
    <w:rsid w:val="001F6954"/>
    <w:rsid w:val="001F75BA"/>
    <w:rsid w:val="002000D6"/>
    <w:rsid w:val="002011C7"/>
    <w:rsid w:val="002022D5"/>
    <w:rsid w:val="002031D0"/>
    <w:rsid w:val="00204061"/>
    <w:rsid w:val="002045C5"/>
    <w:rsid w:val="00204A69"/>
    <w:rsid w:val="0020672C"/>
    <w:rsid w:val="00207AD9"/>
    <w:rsid w:val="00210274"/>
    <w:rsid w:val="00210436"/>
    <w:rsid w:val="00210D95"/>
    <w:rsid w:val="00210E3A"/>
    <w:rsid w:val="0021284C"/>
    <w:rsid w:val="00214F3E"/>
    <w:rsid w:val="0021599F"/>
    <w:rsid w:val="00216AC1"/>
    <w:rsid w:val="00216E2C"/>
    <w:rsid w:val="00221445"/>
    <w:rsid w:val="00221D96"/>
    <w:rsid w:val="00222144"/>
    <w:rsid w:val="0022257C"/>
    <w:rsid w:val="00222EF0"/>
    <w:rsid w:val="00223337"/>
    <w:rsid w:val="00223A8A"/>
    <w:rsid w:val="00223E90"/>
    <w:rsid w:val="002247AA"/>
    <w:rsid w:val="0022490D"/>
    <w:rsid w:val="00225E97"/>
    <w:rsid w:val="00225F7E"/>
    <w:rsid w:val="00226176"/>
    <w:rsid w:val="0022629C"/>
    <w:rsid w:val="00230BEF"/>
    <w:rsid w:val="00231576"/>
    <w:rsid w:val="002315D2"/>
    <w:rsid w:val="00231C1D"/>
    <w:rsid w:val="00231F09"/>
    <w:rsid w:val="00232E65"/>
    <w:rsid w:val="00232F2C"/>
    <w:rsid w:val="00233F2D"/>
    <w:rsid w:val="002340BF"/>
    <w:rsid w:val="002347EA"/>
    <w:rsid w:val="00234E26"/>
    <w:rsid w:val="002353E4"/>
    <w:rsid w:val="002365E7"/>
    <w:rsid w:val="00237519"/>
    <w:rsid w:val="00237677"/>
    <w:rsid w:val="00237E39"/>
    <w:rsid w:val="002418B6"/>
    <w:rsid w:val="00241BC5"/>
    <w:rsid w:val="0024228A"/>
    <w:rsid w:val="00242D4E"/>
    <w:rsid w:val="00243654"/>
    <w:rsid w:val="00243938"/>
    <w:rsid w:val="00243CE9"/>
    <w:rsid w:val="00243D06"/>
    <w:rsid w:val="00243E93"/>
    <w:rsid w:val="00244241"/>
    <w:rsid w:val="00244419"/>
    <w:rsid w:val="002454CF"/>
    <w:rsid w:val="00245585"/>
    <w:rsid w:val="00246BAA"/>
    <w:rsid w:val="00246D85"/>
    <w:rsid w:val="00250E9C"/>
    <w:rsid w:val="0025105B"/>
    <w:rsid w:val="00251BF3"/>
    <w:rsid w:val="00251DFF"/>
    <w:rsid w:val="0025212C"/>
    <w:rsid w:val="00253A1B"/>
    <w:rsid w:val="0025621B"/>
    <w:rsid w:val="00260E45"/>
    <w:rsid w:val="00260F26"/>
    <w:rsid w:val="00261606"/>
    <w:rsid w:val="00261B6A"/>
    <w:rsid w:val="00261D5D"/>
    <w:rsid w:val="0026295D"/>
    <w:rsid w:val="00262B4F"/>
    <w:rsid w:val="00262BF9"/>
    <w:rsid w:val="00262C6C"/>
    <w:rsid w:val="0026426B"/>
    <w:rsid w:val="002649C0"/>
    <w:rsid w:val="00265B1A"/>
    <w:rsid w:val="00266AFB"/>
    <w:rsid w:val="002710E2"/>
    <w:rsid w:val="002717EF"/>
    <w:rsid w:val="002719B8"/>
    <w:rsid w:val="002725C1"/>
    <w:rsid w:val="002727BD"/>
    <w:rsid w:val="00272DA6"/>
    <w:rsid w:val="00273919"/>
    <w:rsid w:val="00274095"/>
    <w:rsid w:val="002743F7"/>
    <w:rsid w:val="002746E8"/>
    <w:rsid w:val="00274E33"/>
    <w:rsid w:val="00275AB9"/>
    <w:rsid w:val="00277080"/>
    <w:rsid w:val="00277767"/>
    <w:rsid w:val="00277C52"/>
    <w:rsid w:val="00277C81"/>
    <w:rsid w:val="00280CB4"/>
    <w:rsid w:val="00280FB7"/>
    <w:rsid w:val="002812DF"/>
    <w:rsid w:val="002815CC"/>
    <w:rsid w:val="00281709"/>
    <w:rsid w:val="002824DD"/>
    <w:rsid w:val="00283245"/>
    <w:rsid w:val="00283AE7"/>
    <w:rsid w:val="0028415B"/>
    <w:rsid w:val="00284274"/>
    <w:rsid w:val="00284C6B"/>
    <w:rsid w:val="00284D5F"/>
    <w:rsid w:val="0028551E"/>
    <w:rsid w:val="00287565"/>
    <w:rsid w:val="0028799E"/>
    <w:rsid w:val="0029055F"/>
    <w:rsid w:val="00290C42"/>
    <w:rsid w:val="00291E19"/>
    <w:rsid w:val="002927D6"/>
    <w:rsid w:val="00292A79"/>
    <w:rsid w:val="00292A7A"/>
    <w:rsid w:val="00292B45"/>
    <w:rsid w:val="00292D58"/>
    <w:rsid w:val="00292E73"/>
    <w:rsid w:val="0029312C"/>
    <w:rsid w:val="00295AF2"/>
    <w:rsid w:val="00295CAE"/>
    <w:rsid w:val="00295D93"/>
    <w:rsid w:val="00295E2B"/>
    <w:rsid w:val="00295FD2"/>
    <w:rsid w:val="0029610B"/>
    <w:rsid w:val="00297FB1"/>
    <w:rsid w:val="002A0760"/>
    <w:rsid w:val="002A0A82"/>
    <w:rsid w:val="002A1AB4"/>
    <w:rsid w:val="002A1D4E"/>
    <w:rsid w:val="002A1D66"/>
    <w:rsid w:val="002A399B"/>
    <w:rsid w:val="002A3C91"/>
    <w:rsid w:val="002A3F95"/>
    <w:rsid w:val="002A4202"/>
    <w:rsid w:val="002A441E"/>
    <w:rsid w:val="002A4BE4"/>
    <w:rsid w:val="002A4EEC"/>
    <w:rsid w:val="002A5A0C"/>
    <w:rsid w:val="002A601F"/>
    <w:rsid w:val="002A672C"/>
    <w:rsid w:val="002A727B"/>
    <w:rsid w:val="002A7709"/>
    <w:rsid w:val="002B06A2"/>
    <w:rsid w:val="002B11A1"/>
    <w:rsid w:val="002B2C45"/>
    <w:rsid w:val="002B2E54"/>
    <w:rsid w:val="002B3051"/>
    <w:rsid w:val="002B33C3"/>
    <w:rsid w:val="002B3E1E"/>
    <w:rsid w:val="002B429F"/>
    <w:rsid w:val="002B4D5D"/>
    <w:rsid w:val="002B5379"/>
    <w:rsid w:val="002B53C3"/>
    <w:rsid w:val="002B58ED"/>
    <w:rsid w:val="002B5C2D"/>
    <w:rsid w:val="002B61CB"/>
    <w:rsid w:val="002B6FCD"/>
    <w:rsid w:val="002B7151"/>
    <w:rsid w:val="002C02E1"/>
    <w:rsid w:val="002C038A"/>
    <w:rsid w:val="002C1002"/>
    <w:rsid w:val="002C11C3"/>
    <w:rsid w:val="002C1E87"/>
    <w:rsid w:val="002C2B4E"/>
    <w:rsid w:val="002C3538"/>
    <w:rsid w:val="002C42A1"/>
    <w:rsid w:val="002C448D"/>
    <w:rsid w:val="002C521F"/>
    <w:rsid w:val="002C5FD7"/>
    <w:rsid w:val="002C716E"/>
    <w:rsid w:val="002C76BA"/>
    <w:rsid w:val="002C7D24"/>
    <w:rsid w:val="002D035F"/>
    <w:rsid w:val="002D1089"/>
    <w:rsid w:val="002D1C5A"/>
    <w:rsid w:val="002D32C2"/>
    <w:rsid w:val="002D4466"/>
    <w:rsid w:val="002D4530"/>
    <w:rsid w:val="002D4B72"/>
    <w:rsid w:val="002D69F1"/>
    <w:rsid w:val="002D706A"/>
    <w:rsid w:val="002D764B"/>
    <w:rsid w:val="002D77AA"/>
    <w:rsid w:val="002D7F06"/>
    <w:rsid w:val="002E1943"/>
    <w:rsid w:val="002E2F1E"/>
    <w:rsid w:val="002E50AE"/>
    <w:rsid w:val="002E51DA"/>
    <w:rsid w:val="002E5672"/>
    <w:rsid w:val="002E5CC6"/>
    <w:rsid w:val="002E625A"/>
    <w:rsid w:val="002E67DE"/>
    <w:rsid w:val="002E6C0A"/>
    <w:rsid w:val="002E6FCD"/>
    <w:rsid w:val="002E766A"/>
    <w:rsid w:val="002F0B82"/>
    <w:rsid w:val="002F13BD"/>
    <w:rsid w:val="002F1501"/>
    <w:rsid w:val="002F15F5"/>
    <w:rsid w:val="002F227E"/>
    <w:rsid w:val="002F29FB"/>
    <w:rsid w:val="002F369C"/>
    <w:rsid w:val="002F42C9"/>
    <w:rsid w:val="002F4D9C"/>
    <w:rsid w:val="002F4E0F"/>
    <w:rsid w:val="002F4FC1"/>
    <w:rsid w:val="002F50BA"/>
    <w:rsid w:val="002F52C3"/>
    <w:rsid w:val="002F58FF"/>
    <w:rsid w:val="002F6691"/>
    <w:rsid w:val="002F6A70"/>
    <w:rsid w:val="002F6C81"/>
    <w:rsid w:val="002F6D07"/>
    <w:rsid w:val="002F73D2"/>
    <w:rsid w:val="002F74BD"/>
    <w:rsid w:val="003007BD"/>
    <w:rsid w:val="00300D13"/>
    <w:rsid w:val="00300D20"/>
    <w:rsid w:val="00300DCC"/>
    <w:rsid w:val="003015AF"/>
    <w:rsid w:val="00301ED2"/>
    <w:rsid w:val="003020AA"/>
    <w:rsid w:val="00302FF7"/>
    <w:rsid w:val="00303EA0"/>
    <w:rsid w:val="00304394"/>
    <w:rsid w:val="00305130"/>
    <w:rsid w:val="00305256"/>
    <w:rsid w:val="00305745"/>
    <w:rsid w:val="0030743C"/>
    <w:rsid w:val="00310277"/>
    <w:rsid w:val="003106BF"/>
    <w:rsid w:val="00310865"/>
    <w:rsid w:val="00310AAF"/>
    <w:rsid w:val="00310EA2"/>
    <w:rsid w:val="00310F8C"/>
    <w:rsid w:val="0031139F"/>
    <w:rsid w:val="00311A25"/>
    <w:rsid w:val="00311E9B"/>
    <w:rsid w:val="00311EDA"/>
    <w:rsid w:val="00312254"/>
    <w:rsid w:val="0031447D"/>
    <w:rsid w:val="003147C9"/>
    <w:rsid w:val="003150AA"/>
    <w:rsid w:val="003158E8"/>
    <w:rsid w:val="00316380"/>
    <w:rsid w:val="00316CED"/>
    <w:rsid w:val="00316F47"/>
    <w:rsid w:val="00317A25"/>
    <w:rsid w:val="003202D3"/>
    <w:rsid w:val="003207A2"/>
    <w:rsid w:val="00320CA0"/>
    <w:rsid w:val="003231E1"/>
    <w:rsid w:val="003239AB"/>
    <w:rsid w:val="003240DE"/>
    <w:rsid w:val="0032485E"/>
    <w:rsid w:val="00324E3E"/>
    <w:rsid w:val="00324E83"/>
    <w:rsid w:val="0032633D"/>
    <w:rsid w:val="0032653A"/>
    <w:rsid w:val="003269AC"/>
    <w:rsid w:val="00327B30"/>
    <w:rsid w:val="00327E5A"/>
    <w:rsid w:val="00330126"/>
    <w:rsid w:val="003313CB"/>
    <w:rsid w:val="00331967"/>
    <w:rsid w:val="00331DA5"/>
    <w:rsid w:val="003320BF"/>
    <w:rsid w:val="003326E9"/>
    <w:rsid w:val="0033283A"/>
    <w:rsid w:val="00333508"/>
    <w:rsid w:val="00333A98"/>
    <w:rsid w:val="00336E9C"/>
    <w:rsid w:val="00336FBA"/>
    <w:rsid w:val="0034092B"/>
    <w:rsid w:val="00340E2C"/>
    <w:rsid w:val="003412B4"/>
    <w:rsid w:val="00341DD1"/>
    <w:rsid w:val="0034220E"/>
    <w:rsid w:val="00342CAD"/>
    <w:rsid w:val="00343010"/>
    <w:rsid w:val="003430D4"/>
    <w:rsid w:val="00344025"/>
    <w:rsid w:val="003452F1"/>
    <w:rsid w:val="00346282"/>
    <w:rsid w:val="00346D31"/>
    <w:rsid w:val="003470E7"/>
    <w:rsid w:val="0034760A"/>
    <w:rsid w:val="00347CDE"/>
    <w:rsid w:val="003501AC"/>
    <w:rsid w:val="003501B8"/>
    <w:rsid w:val="0035290F"/>
    <w:rsid w:val="00352B7A"/>
    <w:rsid w:val="00352C21"/>
    <w:rsid w:val="0035367E"/>
    <w:rsid w:val="0035369F"/>
    <w:rsid w:val="003545F4"/>
    <w:rsid w:val="00354CFE"/>
    <w:rsid w:val="0035557F"/>
    <w:rsid w:val="003555C6"/>
    <w:rsid w:val="00355DA2"/>
    <w:rsid w:val="00355E3C"/>
    <w:rsid w:val="00355F33"/>
    <w:rsid w:val="00356630"/>
    <w:rsid w:val="003570DD"/>
    <w:rsid w:val="00357A0F"/>
    <w:rsid w:val="00360366"/>
    <w:rsid w:val="00360DD4"/>
    <w:rsid w:val="003625DF"/>
    <w:rsid w:val="0036329E"/>
    <w:rsid w:val="0036354F"/>
    <w:rsid w:val="00363C07"/>
    <w:rsid w:val="00363C6A"/>
    <w:rsid w:val="00364A1D"/>
    <w:rsid w:val="003652ED"/>
    <w:rsid w:val="00365C54"/>
    <w:rsid w:val="00366212"/>
    <w:rsid w:val="00366322"/>
    <w:rsid w:val="00366397"/>
    <w:rsid w:val="003669E0"/>
    <w:rsid w:val="00367097"/>
    <w:rsid w:val="00370981"/>
    <w:rsid w:val="0037388B"/>
    <w:rsid w:val="00374396"/>
    <w:rsid w:val="0037451D"/>
    <w:rsid w:val="0037475D"/>
    <w:rsid w:val="003748A3"/>
    <w:rsid w:val="003751EF"/>
    <w:rsid w:val="003752FC"/>
    <w:rsid w:val="00375C0B"/>
    <w:rsid w:val="00375EFF"/>
    <w:rsid w:val="0037614E"/>
    <w:rsid w:val="003762F9"/>
    <w:rsid w:val="003764F0"/>
    <w:rsid w:val="00376ECF"/>
    <w:rsid w:val="0037720D"/>
    <w:rsid w:val="00377AFB"/>
    <w:rsid w:val="00381239"/>
    <w:rsid w:val="00381968"/>
    <w:rsid w:val="00381F9A"/>
    <w:rsid w:val="003833A0"/>
    <w:rsid w:val="003842FB"/>
    <w:rsid w:val="00385C39"/>
    <w:rsid w:val="003868C9"/>
    <w:rsid w:val="00386DA4"/>
    <w:rsid w:val="003874D5"/>
    <w:rsid w:val="0038786D"/>
    <w:rsid w:val="00387EEE"/>
    <w:rsid w:val="003911ED"/>
    <w:rsid w:val="00391376"/>
    <w:rsid w:val="00391432"/>
    <w:rsid w:val="003914D0"/>
    <w:rsid w:val="00391D01"/>
    <w:rsid w:val="00392178"/>
    <w:rsid w:val="003927A7"/>
    <w:rsid w:val="00392C3C"/>
    <w:rsid w:val="00393A90"/>
    <w:rsid w:val="003942B4"/>
    <w:rsid w:val="00394648"/>
    <w:rsid w:val="003947C9"/>
    <w:rsid w:val="00395434"/>
    <w:rsid w:val="00395598"/>
    <w:rsid w:val="00395CFF"/>
    <w:rsid w:val="00395D33"/>
    <w:rsid w:val="00395FB5"/>
    <w:rsid w:val="00396385"/>
    <w:rsid w:val="00397044"/>
    <w:rsid w:val="003A00AE"/>
    <w:rsid w:val="003A01C1"/>
    <w:rsid w:val="003A0363"/>
    <w:rsid w:val="003A0FC9"/>
    <w:rsid w:val="003A1638"/>
    <w:rsid w:val="003A19C7"/>
    <w:rsid w:val="003A324E"/>
    <w:rsid w:val="003A330C"/>
    <w:rsid w:val="003A36D1"/>
    <w:rsid w:val="003A3F90"/>
    <w:rsid w:val="003A4186"/>
    <w:rsid w:val="003A4C3A"/>
    <w:rsid w:val="003A51AE"/>
    <w:rsid w:val="003A5701"/>
    <w:rsid w:val="003A5BE8"/>
    <w:rsid w:val="003A7D8C"/>
    <w:rsid w:val="003B0960"/>
    <w:rsid w:val="003B101F"/>
    <w:rsid w:val="003B1494"/>
    <w:rsid w:val="003B177F"/>
    <w:rsid w:val="003B3A67"/>
    <w:rsid w:val="003B3B9D"/>
    <w:rsid w:val="003B4554"/>
    <w:rsid w:val="003B5B92"/>
    <w:rsid w:val="003B6E4C"/>
    <w:rsid w:val="003B6FC1"/>
    <w:rsid w:val="003B7013"/>
    <w:rsid w:val="003C15A2"/>
    <w:rsid w:val="003C29E2"/>
    <w:rsid w:val="003C2E53"/>
    <w:rsid w:val="003C3110"/>
    <w:rsid w:val="003C328C"/>
    <w:rsid w:val="003C399A"/>
    <w:rsid w:val="003C4029"/>
    <w:rsid w:val="003C40E0"/>
    <w:rsid w:val="003C4B06"/>
    <w:rsid w:val="003C526C"/>
    <w:rsid w:val="003C54E6"/>
    <w:rsid w:val="003C571E"/>
    <w:rsid w:val="003C5FF0"/>
    <w:rsid w:val="003C63DD"/>
    <w:rsid w:val="003C6AB6"/>
    <w:rsid w:val="003C7784"/>
    <w:rsid w:val="003C7851"/>
    <w:rsid w:val="003C7E63"/>
    <w:rsid w:val="003D013C"/>
    <w:rsid w:val="003D0C4F"/>
    <w:rsid w:val="003D19D0"/>
    <w:rsid w:val="003D1ABA"/>
    <w:rsid w:val="003D30D4"/>
    <w:rsid w:val="003D327C"/>
    <w:rsid w:val="003D520C"/>
    <w:rsid w:val="003D602F"/>
    <w:rsid w:val="003D686A"/>
    <w:rsid w:val="003D6896"/>
    <w:rsid w:val="003E07B4"/>
    <w:rsid w:val="003E0817"/>
    <w:rsid w:val="003E0B4C"/>
    <w:rsid w:val="003E13C7"/>
    <w:rsid w:val="003E195D"/>
    <w:rsid w:val="003E27E7"/>
    <w:rsid w:val="003E2A1C"/>
    <w:rsid w:val="003E2CB1"/>
    <w:rsid w:val="003E3F73"/>
    <w:rsid w:val="003E4A43"/>
    <w:rsid w:val="003E4F1D"/>
    <w:rsid w:val="003E573D"/>
    <w:rsid w:val="003E7234"/>
    <w:rsid w:val="003E72BD"/>
    <w:rsid w:val="003E7500"/>
    <w:rsid w:val="003E7937"/>
    <w:rsid w:val="003F02D5"/>
    <w:rsid w:val="003F0707"/>
    <w:rsid w:val="003F0DED"/>
    <w:rsid w:val="003F31C5"/>
    <w:rsid w:val="003F36F6"/>
    <w:rsid w:val="003F39E8"/>
    <w:rsid w:val="003F4042"/>
    <w:rsid w:val="003F4852"/>
    <w:rsid w:val="003F5848"/>
    <w:rsid w:val="003F59A5"/>
    <w:rsid w:val="003F5BFC"/>
    <w:rsid w:val="003F5D4A"/>
    <w:rsid w:val="003F6069"/>
    <w:rsid w:val="003F62A7"/>
    <w:rsid w:val="003F641A"/>
    <w:rsid w:val="003F67A7"/>
    <w:rsid w:val="003F6CBE"/>
    <w:rsid w:val="003F7BBB"/>
    <w:rsid w:val="00400749"/>
    <w:rsid w:val="00401267"/>
    <w:rsid w:val="00401F07"/>
    <w:rsid w:val="004028DB"/>
    <w:rsid w:val="004036C6"/>
    <w:rsid w:val="004037A0"/>
    <w:rsid w:val="00403F61"/>
    <w:rsid w:val="004043AE"/>
    <w:rsid w:val="004056E1"/>
    <w:rsid w:val="00405C89"/>
    <w:rsid w:val="00405FB0"/>
    <w:rsid w:val="004068D5"/>
    <w:rsid w:val="00407A3C"/>
    <w:rsid w:val="00410CF5"/>
    <w:rsid w:val="00410D7A"/>
    <w:rsid w:val="00414275"/>
    <w:rsid w:val="00414E19"/>
    <w:rsid w:val="00414F69"/>
    <w:rsid w:val="00415F56"/>
    <w:rsid w:val="004161A1"/>
    <w:rsid w:val="00417672"/>
    <w:rsid w:val="00417A3E"/>
    <w:rsid w:val="00422231"/>
    <w:rsid w:val="00422BCD"/>
    <w:rsid w:val="00422E80"/>
    <w:rsid w:val="00423757"/>
    <w:rsid w:val="00423A12"/>
    <w:rsid w:val="00423F9B"/>
    <w:rsid w:val="00424CC8"/>
    <w:rsid w:val="00425EE1"/>
    <w:rsid w:val="00425F3A"/>
    <w:rsid w:val="00427520"/>
    <w:rsid w:val="00427732"/>
    <w:rsid w:val="00431F94"/>
    <w:rsid w:val="0043323E"/>
    <w:rsid w:val="004337D9"/>
    <w:rsid w:val="0043381C"/>
    <w:rsid w:val="0043456D"/>
    <w:rsid w:val="00434CF5"/>
    <w:rsid w:val="00434DC2"/>
    <w:rsid w:val="00435203"/>
    <w:rsid w:val="00435FAC"/>
    <w:rsid w:val="004368C0"/>
    <w:rsid w:val="004369C5"/>
    <w:rsid w:val="004369FF"/>
    <w:rsid w:val="00436B64"/>
    <w:rsid w:val="00437AFF"/>
    <w:rsid w:val="00437B0F"/>
    <w:rsid w:val="004410DD"/>
    <w:rsid w:val="00441EFF"/>
    <w:rsid w:val="00442096"/>
    <w:rsid w:val="00442448"/>
    <w:rsid w:val="004426FB"/>
    <w:rsid w:val="004427C0"/>
    <w:rsid w:val="00442AD6"/>
    <w:rsid w:val="004442C5"/>
    <w:rsid w:val="004447B9"/>
    <w:rsid w:val="004450B9"/>
    <w:rsid w:val="00445162"/>
    <w:rsid w:val="00445618"/>
    <w:rsid w:val="00445B8C"/>
    <w:rsid w:val="00445CE0"/>
    <w:rsid w:val="004464CB"/>
    <w:rsid w:val="0044791C"/>
    <w:rsid w:val="004501D4"/>
    <w:rsid w:val="00450795"/>
    <w:rsid w:val="004509B8"/>
    <w:rsid w:val="00450FA9"/>
    <w:rsid w:val="00451788"/>
    <w:rsid w:val="004527D8"/>
    <w:rsid w:val="00452D98"/>
    <w:rsid w:val="00455178"/>
    <w:rsid w:val="00455924"/>
    <w:rsid w:val="00456002"/>
    <w:rsid w:val="004566D3"/>
    <w:rsid w:val="004567C8"/>
    <w:rsid w:val="0045752A"/>
    <w:rsid w:val="00460315"/>
    <w:rsid w:val="00460759"/>
    <w:rsid w:val="004611B3"/>
    <w:rsid w:val="00461242"/>
    <w:rsid w:val="00461539"/>
    <w:rsid w:val="004616F1"/>
    <w:rsid w:val="00461CE6"/>
    <w:rsid w:val="0046358F"/>
    <w:rsid w:val="00463F10"/>
    <w:rsid w:val="00464525"/>
    <w:rsid w:val="00464B8A"/>
    <w:rsid w:val="00464BCC"/>
    <w:rsid w:val="00464C91"/>
    <w:rsid w:val="004650CC"/>
    <w:rsid w:val="00465393"/>
    <w:rsid w:val="00465427"/>
    <w:rsid w:val="00467980"/>
    <w:rsid w:val="004705B1"/>
    <w:rsid w:val="00470978"/>
    <w:rsid w:val="004716D2"/>
    <w:rsid w:val="00471FB7"/>
    <w:rsid w:val="004720ED"/>
    <w:rsid w:val="00472340"/>
    <w:rsid w:val="004733F7"/>
    <w:rsid w:val="004735B5"/>
    <w:rsid w:val="00473993"/>
    <w:rsid w:val="00473DB9"/>
    <w:rsid w:val="00473F0E"/>
    <w:rsid w:val="00474B17"/>
    <w:rsid w:val="00475B9F"/>
    <w:rsid w:val="00476F20"/>
    <w:rsid w:val="004774C2"/>
    <w:rsid w:val="00477EFF"/>
    <w:rsid w:val="00481915"/>
    <w:rsid w:val="00482306"/>
    <w:rsid w:val="00482DD1"/>
    <w:rsid w:val="00483028"/>
    <w:rsid w:val="004832B2"/>
    <w:rsid w:val="00483B75"/>
    <w:rsid w:val="00483E9F"/>
    <w:rsid w:val="004853D7"/>
    <w:rsid w:val="0048596F"/>
    <w:rsid w:val="00486139"/>
    <w:rsid w:val="00486BDC"/>
    <w:rsid w:val="004876EC"/>
    <w:rsid w:val="0049133B"/>
    <w:rsid w:val="00491374"/>
    <w:rsid w:val="00491DF5"/>
    <w:rsid w:val="00491F46"/>
    <w:rsid w:val="00493DBD"/>
    <w:rsid w:val="00493FC2"/>
    <w:rsid w:val="004945A4"/>
    <w:rsid w:val="00494785"/>
    <w:rsid w:val="00494867"/>
    <w:rsid w:val="0049538B"/>
    <w:rsid w:val="00496585"/>
    <w:rsid w:val="004966F5"/>
    <w:rsid w:val="00497173"/>
    <w:rsid w:val="0049731B"/>
    <w:rsid w:val="004A03D5"/>
    <w:rsid w:val="004A047F"/>
    <w:rsid w:val="004A06C2"/>
    <w:rsid w:val="004A0C80"/>
    <w:rsid w:val="004A2108"/>
    <w:rsid w:val="004A3372"/>
    <w:rsid w:val="004A3994"/>
    <w:rsid w:val="004A4C76"/>
    <w:rsid w:val="004A4CC1"/>
    <w:rsid w:val="004A5977"/>
    <w:rsid w:val="004A63B7"/>
    <w:rsid w:val="004A68EE"/>
    <w:rsid w:val="004A73E8"/>
    <w:rsid w:val="004B0677"/>
    <w:rsid w:val="004B096D"/>
    <w:rsid w:val="004B0A44"/>
    <w:rsid w:val="004B128A"/>
    <w:rsid w:val="004B1709"/>
    <w:rsid w:val="004B1CA4"/>
    <w:rsid w:val="004B2746"/>
    <w:rsid w:val="004B351C"/>
    <w:rsid w:val="004B366D"/>
    <w:rsid w:val="004B4B97"/>
    <w:rsid w:val="004B5EC2"/>
    <w:rsid w:val="004B6592"/>
    <w:rsid w:val="004B6B78"/>
    <w:rsid w:val="004B7B03"/>
    <w:rsid w:val="004B7E8F"/>
    <w:rsid w:val="004C05C8"/>
    <w:rsid w:val="004C14DD"/>
    <w:rsid w:val="004C1807"/>
    <w:rsid w:val="004C3062"/>
    <w:rsid w:val="004C3C03"/>
    <w:rsid w:val="004C3DF3"/>
    <w:rsid w:val="004C40C2"/>
    <w:rsid w:val="004C4E46"/>
    <w:rsid w:val="004C4E5E"/>
    <w:rsid w:val="004C509E"/>
    <w:rsid w:val="004C59A8"/>
    <w:rsid w:val="004D0AB2"/>
    <w:rsid w:val="004D170F"/>
    <w:rsid w:val="004D277C"/>
    <w:rsid w:val="004D2808"/>
    <w:rsid w:val="004D2DF0"/>
    <w:rsid w:val="004D3245"/>
    <w:rsid w:val="004D33BD"/>
    <w:rsid w:val="004D535D"/>
    <w:rsid w:val="004D5BF7"/>
    <w:rsid w:val="004D5C4B"/>
    <w:rsid w:val="004D6711"/>
    <w:rsid w:val="004D7781"/>
    <w:rsid w:val="004E09B1"/>
    <w:rsid w:val="004E1685"/>
    <w:rsid w:val="004E2292"/>
    <w:rsid w:val="004E22D9"/>
    <w:rsid w:val="004E2500"/>
    <w:rsid w:val="004E292D"/>
    <w:rsid w:val="004E308D"/>
    <w:rsid w:val="004E336B"/>
    <w:rsid w:val="004E3ECF"/>
    <w:rsid w:val="004E496A"/>
    <w:rsid w:val="004E5AFC"/>
    <w:rsid w:val="004E5BB2"/>
    <w:rsid w:val="004E6387"/>
    <w:rsid w:val="004E6404"/>
    <w:rsid w:val="004E6A77"/>
    <w:rsid w:val="004E711D"/>
    <w:rsid w:val="004E7BFD"/>
    <w:rsid w:val="004F014D"/>
    <w:rsid w:val="004F0F46"/>
    <w:rsid w:val="004F1452"/>
    <w:rsid w:val="004F18E4"/>
    <w:rsid w:val="004F1AAD"/>
    <w:rsid w:val="004F1C85"/>
    <w:rsid w:val="004F2AA7"/>
    <w:rsid w:val="004F307A"/>
    <w:rsid w:val="004F325B"/>
    <w:rsid w:val="004F3505"/>
    <w:rsid w:val="004F54EF"/>
    <w:rsid w:val="004F580F"/>
    <w:rsid w:val="004F5A1E"/>
    <w:rsid w:val="004F5DAB"/>
    <w:rsid w:val="004F605F"/>
    <w:rsid w:val="004F71E3"/>
    <w:rsid w:val="005004E2"/>
    <w:rsid w:val="00501DF0"/>
    <w:rsid w:val="0050237B"/>
    <w:rsid w:val="00502BC6"/>
    <w:rsid w:val="00503769"/>
    <w:rsid w:val="0050376E"/>
    <w:rsid w:val="00503892"/>
    <w:rsid w:val="00503C95"/>
    <w:rsid w:val="00504C10"/>
    <w:rsid w:val="00504F98"/>
    <w:rsid w:val="00506202"/>
    <w:rsid w:val="0050695E"/>
    <w:rsid w:val="0050790C"/>
    <w:rsid w:val="00510805"/>
    <w:rsid w:val="0051136D"/>
    <w:rsid w:val="0051141C"/>
    <w:rsid w:val="005116EB"/>
    <w:rsid w:val="00511DA9"/>
    <w:rsid w:val="005131B1"/>
    <w:rsid w:val="00513D2A"/>
    <w:rsid w:val="00514AA2"/>
    <w:rsid w:val="00516184"/>
    <w:rsid w:val="0051670F"/>
    <w:rsid w:val="00517264"/>
    <w:rsid w:val="00521792"/>
    <w:rsid w:val="00521937"/>
    <w:rsid w:val="00521A89"/>
    <w:rsid w:val="00522259"/>
    <w:rsid w:val="00522762"/>
    <w:rsid w:val="00523DFE"/>
    <w:rsid w:val="00523EFC"/>
    <w:rsid w:val="00524B8A"/>
    <w:rsid w:val="00526393"/>
    <w:rsid w:val="00526BE6"/>
    <w:rsid w:val="0052709B"/>
    <w:rsid w:val="005277AD"/>
    <w:rsid w:val="0053041A"/>
    <w:rsid w:val="0053065B"/>
    <w:rsid w:val="0053077F"/>
    <w:rsid w:val="00530B56"/>
    <w:rsid w:val="00531E32"/>
    <w:rsid w:val="00531E7A"/>
    <w:rsid w:val="005326A8"/>
    <w:rsid w:val="0053296F"/>
    <w:rsid w:val="00533CC8"/>
    <w:rsid w:val="00534556"/>
    <w:rsid w:val="00535354"/>
    <w:rsid w:val="00535BA2"/>
    <w:rsid w:val="00536CFB"/>
    <w:rsid w:val="0053706D"/>
    <w:rsid w:val="0054109B"/>
    <w:rsid w:val="00541EEE"/>
    <w:rsid w:val="0054239E"/>
    <w:rsid w:val="00542453"/>
    <w:rsid w:val="005433DE"/>
    <w:rsid w:val="00543896"/>
    <w:rsid w:val="00543E35"/>
    <w:rsid w:val="00544072"/>
    <w:rsid w:val="005440A1"/>
    <w:rsid w:val="005446A6"/>
    <w:rsid w:val="00544FB3"/>
    <w:rsid w:val="005459CE"/>
    <w:rsid w:val="005463F8"/>
    <w:rsid w:val="00547AB8"/>
    <w:rsid w:val="00551F02"/>
    <w:rsid w:val="00551F40"/>
    <w:rsid w:val="005520AF"/>
    <w:rsid w:val="00552D60"/>
    <w:rsid w:val="00553077"/>
    <w:rsid w:val="005533C9"/>
    <w:rsid w:val="00553785"/>
    <w:rsid w:val="00553F5D"/>
    <w:rsid w:val="005544CD"/>
    <w:rsid w:val="005557B6"/>
    <w:rsid w:val="00555B59"/>
    <w:rsid w:val="00556A6E"/>
    <w:rsid w:val="00556F94"/>
    <w:rsid w:val="005579F7"/>
    <w:rsid w:val="00557FF9"/>
    <w:rsid w:val="00560236"/>
    <w:rsid w:val="00560B4A"/>
    <w:rsid w:val="00561D79"/>
    <w:rsid w:val="00561DDE"/>
    <w:rsid w:val="005653C6"/>
    <w:rsid w:val="005654B0"/>
    <w:rsid w:val="00565A4D"/>
    <w:rsid w:val="00565A92"/>
    <w:rsid w:val="00565E1F"/>
    <w:rsid w:val="00567DED"/>
    <w:rsid w:val="00567FBB"/>
    <w:rsid w:val="005700E4"/>
    <w:rsid w:val="005703ED"/>
    <w:rsid w:val="00570FF7"/>
    <w:rsid w:val="00571204"/>
    <w:rsid w:val="0057294D"/>
    <w:rsid w:val="00572ABB"/>
    <w:rsid w:val="00573142"/>
    <w:rsid w:val="005742DA"/>
    <w:rsid w:val="00574D1E"/>
    <w:rsid w:val="005753B4"/>
    <w:rsid w:val="00575633"/>
    <w:rsid w:val="005770D2"/>
    <w:rsid w:val="00580BC7"/>
    <w:rsid w:val="0058122D"/>
    <w:rsid w:val="00582CE7"/>
    <w:rsid w:val="00583817"/>
    <w:rsid w:val="00583CD5"/>
    <w:rsid w:val="00583E9D"/>
    <w:rsid w:val="005843B6"/>
    <w:rsid w:val="00584415"/>
    <w:rsid w:val="00585645"/>
    <w:rsid w:val="00586298"/>
    <w:rsid w:val="00586907"/>
    <w:rsid w:val="005873E8"/>
    <w:rsid w:val="0058785F"/>
    <w:rsid w:val="00587D16"/>
    <w:rsid w:val="00587DCD"/>
    <w:rsid w:val="00590E73"/>
    <w:rsid w:val="00590F63"/>
    <w:rsid w:val="00591435"/>
    <w:rsid w:val="00591F34"/>
    <w:rsid w:val="00591F5D"/>
    <w:rsid w:val="00592193"/>
    <w:rsid w:val="00592980"/>
    <w:rsid w:val="00592F15"/>
    <w:rsid w:val="00593DB4"/>
    <w:rsid w:val="0059501F"/>
    <w:rsid w:val="00596A4F"/>
    <w:rsid w:val="00597011"/>
    <w:rsid w:val="00597D35"/>
    <w:rsid w:val="00597E42"/>
    <w:rsid w:val="00597F6B"/>
    <w:rsid w:val="005A08EB"/>
    <w:rsid w:val="005A0F1A"/>
    <w:rsid w:val="005A101A"/>
    <w:rsid w:val="005A11DC"/>
    <w:rsid w:val="005A1B5A"/>
    <w:rsid w:val="005A25EA"/>
    <w:rsid w:val="005A35FC"/>
    <w:rsid w:val="005A3E96"/>
    <w:rsid w:val="005A3F19"/>
    <w:rsid w:val="005A4306"/>
    <w:rsid w:val="005A4954"/>
    <w:rsid w:val="005A4D65"/>
    <w:rsid w:val="005A5E3D"/>
    <w:rsid w:val="005A5F91"/>
    <w:rsid w:val="005A639F"/>
    <w:rsid w:val="005A66BE"/>
    <w:rsid w:val="005A6854"/>
    <w:rsid w:val="005A7BAD"/>
    <w:rsid w:val="005B05E7"/>
    <w:rsid w:val="005B0D65"/>
    <w:rsid w:val="005B113B"/>
    <w:rsid w:val="005B18A0"/>
    <w:rsid w:val="005B1C16"/>
    <w:rsid w:val="005B2B27"/>
    <w:rsid w:val="005B2D4D"/>
    <w:rsid w:val="005B32C3"/>
    <w:rsid w:val="005B3316"/>
    <w:rsid w:val="005B388E"/>
    <w:rsid w:val="005B4D40"/>
    <w:rsid w:val="005B5224"/>
    <w:rsid w:val="005B5E2F"/>
    <w:rsid w:val="005B5EA9"/>
    <w:rsid w:val="005B6619"/>
    <w:rsid w:val="005B67E6"/>
    <w:rsid w:val="005B682C"/>
    <w:rsid w:val="005B72AF"/>
    <w:rsid w:val="005C0F68"/>
    <w:rsid w:val="005C1E80"/>
    <w:rsid w:val="005C2D8B"/>
    <w:rsid w:val="005C2F11"/>
    <w:rsid w:val="005C329F"/>
    <w:rsid w:val="005C3F2C"/>
    <w:rsid w:val="005C4229"/>
    <w:rsid w:val="005C4772"/>
    <w:rsid w:val="005C4960"/>
    <w:rsid w:val="005C61A1"/>
    <w:rsid w:val="005C6963"/>
    <w:rsid w:val="005C6D13"/>
    <w:rsid w:val="005C736B"/>
    <w:rsid w:val="005C7503"/>
    <w:rsid w:val="005C7758"/>
    <w:rsid w:val="005D046E"/>
    <w:rsid w:val="005D147C"/>
    <w:rsid w:val="005D3A6E"/>
    <w:rsid w:val="005D49E0"/>
    <w:rsid w:val="005D6730"/>
    <w:rsid w:val="005D79E2"/>
    <w:rsid w:val="005E025D"/>
    <w:rsid w:val="005E0448"/>
    <w:rsid w:val="005E0ABA"/>
    <w:rsid w:val="005E1415"/>
    <w:rsid w:val="005E15F5"/>
    <w:rsid w:val="005E2688"/>
    <w:rsid w:val="005E317A"/>
    <w:rsid w:val="005E3297"/>
    <w:rsid w:val="005E350B"/>
    <w:rsid w:val="005E388A"/>
    <w:rsid w:val="005E4014"/>
    <w:rsid w:val="005E413E"/>
    <w:rsid w:val="005E5174"/>
    <w:rsid w:val="005E5673"/>
    <w:rsid w:val="005E6281"/>
    <w:rsid w:val="005F071A"/>
    <w:rsid w:val="005F0780"/>
    <w:rsid w:val="005F07F2"/>
    <w:rsid w:val="005F08E2"/>
    <w:rsid w:val="005F3D02"/>
    <w:rsid w:val="005F4EDA"/>
    <w:rsid w:val="005F4FA8"/>
    <w:rsid w:val="005F751F"/>
    <w:rsid w:val="005F7BEB"/>
    <w:rsid w:val="00600769"/>
    <w:rsid w:val="00600C1E"/>
    <w:rsid w:val="006010E1"/>
    <w:rsid w:val="006011E1"/>
    <w:rsid w:val="006022A0"/>
    <w:rsid w:val="0060233E"/>
    <w:rsid w:val="0060527B"/>
    <w:rsid w:val="0060541D"/>
    <w:rsid w:val="0060600E"/>
    <w:rsid w:val="006062F3"/>
    <w:rsid w:val="006070AE"/>
    <w:rsid w:val="006072ED"/>
    <w:rsid w:val="0061012E"/>
    <w:rsid w:val="006101F2"/>
    <w:rsid w:val="006103C2"/>
    <w:rsid w:val="00611136"/>
    <w:rsid w:val="00612B75"/>
    <w:rsid w:val="00612DC7"/>
    <w:rsid w:val="00613253"/>
    <w:rsid w:val="006135A9"/>
    <w:rsid w:val="00614422"/>
    <w:rsid w:val="006148F6"/>
    <w:rsid w:val="00614D00"/>
    <w:rsid w:val="006152ED"/>
    <w:rsid w:val="00617444"/>
    <w:rsid w:val="0061789F"/>
    <w:rsid w:val="00617B6A"/>
    <w:rsid w:val="0062014A"/>
    <w:rsid w:val="00620B21"/>
    <w:rsid w:val="00621538"/>
    <w:rsid w:val="0062230A"/>
    <w:rsid w:val="006223F6"/>
    <w:rsid w:val="00623008"/>
    <w:rsid w:val="00623280"/>
    <w:rsid w:val="006235B4"/>
    <w:rsid w:val="006240B3"/>
    <w:rsid w:val="00624421"/>
    <w:rsid w:val="006263EC"/>
    <w:rsid w:val="006265DE"/>
    <w:rsid w:val="00626868"/>
    <w:rsid w:val="00626A47"/>
    <w:rsid w:val="00626C85"/>
    <w:rsid w:val="006271EC"/>
    <w:rsid w:val="00627450"/>
    <w:rsid w:val="00630944"/>
    <w:rsid w:val="006321AB"/>
    <w:rsid w:val="0063228F"/>
    <w:rsid w:val="00632C2D"/>
    <w:rsid w:val="006348B7"/>
    <w:rsid w:val="00635E5B"/>
    <w:rsid w:val="006363FC"/>
    <w:rsid w:val="0063671B"/>
    <w:rsid w:val="00636992"/>
    <w:rsid w:val="00636DD5"/>
    <w:rsid w:val="00637493"/>
    <w:rsid w:val="00640611"/>
    <w:rsid w:val="00640DD5"/>
    <w:rsid w:val="00641CA1"/>
    <w:rsid w:val="00641CBD"/>
    <w:rsid w:val="00641CCE"/>
    <w:rsid w:val="0064294F"/>
    <w:rsid w:val="00642E12"/>
    <w:rsid w:val="00643096"/>
    <w:rsid w:val="00645488"/>
    <w:rsid w:val="00645B9F"/>
    <w:rsid w:val="00646B7F"/>
    <w:rsid w:val="006470E5"/>
    <w:rsid w:val="00647875"/>
    <w:rsid w:val="00647CC1"/>
    <w:rsid w:val="0065139A"/>
    <w:rsid w:val="006515D6"/>
    <w:rsid w:val="00651851"/>
    <w:rsid w:val="00653147"/>
    <w:rsid w:val="006535E1"/>
    <w:rsid w:val="00654025"/>
    <w:rsid w:val="00655648"/>
    <w:rsid w:val="00655AD3"/>
    <w:rsid w:val="00657066"/>
    <w:rsid w:val="00657DE0"/>
    <w:rsid w:val="006608D1"/>
    <w:rsid w:val="006612EC"/>
    <w:rsid w:val="0066169D"/>
    <w:rsid w:val="00661F7A"/>
    <w:rsid w:val="00662787"/>
    <w:rsid w:val="00662F36"/>
    <w:rsid w:val="006634BA"/>
    <w:rsid w:val="0066438F"/>
    <w:rsid w:val="00664964"/>
    <w:rsid w:val="00665370"/>
    <w:rsid w:val="00665AE0"/>
    <w:rsid w:val="00665C16"/>
    <w:rsid w:val="006662F5"/>
    <w:rsid w:val="006667C1"/>
    <w:rsid w:val="00666F70"/>
    <w:rsid w:val="00666FEC"/>
    <w:rsid w:val="006679DE"/>
    <w:rsid w:val="00667E81"/>
    <w:rsid w:val="00670376"/>
    <w:rsid w:val="00671DFA"/>
    <w:rsid w:val="00672112"/>
    <w:rsid w:val="0067340D"/>
    <w:rsid w:val="00673A36"/>
    <w:rsid w:val="006748F4"/>
    <w:rsid w:val="006755A4"/>
    <w:rsid w:val="00675C59"/>
    <w:rsid w:val="006764A9"/>
    <w:rsid w:val="00681274"/>
    <w:rsid w:val="006832E2"/>
    <w:rsid w:val="00683371"/>
    <w:rsid w:val="006839C9"/>
    <w:rsid w:val="00683DE3"/>
    <w:rsid w:val="00685774"/>
    <w:rsid w:val="00687E4B"/>
    <w:rsid w:val="00687E5C"/>
    <w:rsid w:val="00690E1A"/>
    <w:rsid w:val="00691B8C"/>
    <w:rsid w:val="00692B75"/>
    <w:rsid w:val="00692C7B"/>
    <w:rsid w:val="00693829"/>
    <w:rsid w:val="0069429C"/>
    <w:rsid w:val="00695127"/>
    <w:rsid w:val="0069513A"/>
    <w:rsid w:val="0069526F"/>
    <w:rsid w:val="00695B83"/>
    <w:rsid w:val="00695CDC"/>
    <w:rsid w:val="00696572"/>
    <w:rsid w:val="006A0A2C"/>
    <w:rsid w:val="006A1469"/>
    <w:rsid w:val="006A3169"/>
    <w:rsid w:val="006A3AA0"/>
    <w:rsid w:val="006A499C"/>
    <w:rsid w:val="006A55E6"/>
    <w:rsid w:val="006A662F"/>
    <w:rsid w:val="006A6C4B"/>
    <w:rsid w:val="006A6F09"/>
    <w:rsid w:val="006A770A"/>
    <w:rsid w:val="006A7833"/>
    <w:rsid w:val="006B1127"/>
    <w:rsid w:val="006B1E54"/>
    <w:rsid w:val="006B2093"/>
    <w:rsid w:val="006B233F"/>
    <w:rsid w:val="006B2A5A"/>
    <w:rsid w:val="006B3D5F"/>
    <w:rsid w:val="006B429F"/>
    <w:rsid w:val="006B4896"/>
    <w:rsid w:val="006B5211"/>
    <w:rsid w:val="006B6E69"/>
    <w:rsid w:val="006B7611"/>
    <w:rsid w:val="006C22FB"/>
    <w:rsid w:val="006C27FD"/>
    <w:rsid w:val="006C40C1"/>
    <w:rsid w:val="006C419E"/>
    <w:rsid w:val="006C4360"/>
    <w:rsid w:val="006C473A"/>
    <w:rsid w:val="006C4BBF"/>
    <w:rsid w:val="006C545C"/>
    <w:rsid w:val="006C67FF"/>
    <w:rsid w:val="006C7761"/>
    <w:rsid w:val="006C77DC"/>
    <w:rsid w:val="006C7D8F"/>
    <w:rsid w:val="006D15CD"/>
    <w:rsid w:val="006D1B76"/>
    <w:rsid w:val="006D254D"/>
    <w:rsid w:val="006D2F49"/>
    <w:rsid w:val="006D3D5F"/>
    <w:rsid w:val="006D3E84"/>
    <w:rsid w:val="006D41AD"/>
    <w:rsid w:val="006D4768"/>
    <w:rsid w:val="006D49FD"/>
    <w:rsid w:val="006D5251"/>
    <w:rsid w:val="006D6AA5"/>
    <w:rsid w:val="006D713C"/>
    <w:rsid w:val="006D7149"/>
    <w:rsid w:val="006D71CE"/>
    <w:rsid w:val="006D7632"/>
    <w:rsid w:val="006E00C6"/>
    <w:rsid w:val="006E0544"/>
    <w:rsid w:val="006E0681"/>
    <w:rsid w:val="006E4D54"/>
    <w:rsid w:val="006E55E5"/>
    <w:rsid w:val="006E5FF8"/>
    <w:rsid w:val="006E634B"/>
    <w:rsid w:val="006E6599"/>
    <w:rsid w:val="006E6ADD"/>
    <w:rsid w:val="006E6D11"/>
    <w:rsid w:val="006E78BD"/>
    <w:rsid w:val="006F0817"/>
    <w:rsid w:val="006F08ED"/>
    <w:rsid w:val="006F0E76"/>
    <w:rsid w:val="006F112A"/>
    <w:rsid w:val="006F2421"/>
    <w:rsid w:val="006F34D0"/>
    <w:rsid w:val="006F3A87"/>
    <w:rsid w:val="006F4E54"/>
    <w:rsid w:val="006F5102"/>
    <w:rsid w:val="006F5633"/>
    <w:rsid w:val="006F6202"/>
    <w:rsid w:val="006F6598"/>
    <w:rsid w:val="006F6813"/>
    <w:rsid w:val="00701EBF"/>
    <w:rsid w:val="007028A3"/>
    <w:rsid w:val="00702B2D"/>
    <w:rsid w:val="00702EB5"/>
    <w:rsid w:val="00703967"/>
    <w:rsid w:val="00703BC3"/>
    <w:rsid w:val="007045CE"/>
    <w:rsid w:val="0070466B"/>
    <w:rsid w:val="0070524F"/>
    <w:rsid w:val="007055D9"/>
    <w:rsid w:val="00705F2B"/>
    <w:rsid w:val="0070613C"/>
    <w:rsid w:val="0070666B"/>
    <w:rsid w:val="00706AAD"/>
    <w:rsid w:val="00706C81"/>
    <w:rsid w:val="00707799"/>
    <w:rsid w:val="007077E6"/>
    <w:rsid w:val="0070799A"/>
    <w:rsid w:val="00707CC1"/>
    <w:rsid w:val="0071022D"/>
    <w:rsid w:val="00710862"/>
    <w:rsid w:val="007117A1"/>
    <w:rsid w:val="00711C31"/>
    <w:rsid w:val="007125E1"/>
    <w:rsid w:val="007129E6"/>
    <w:rsid w:val="007136D1"/>
    <w:rsid w:val="00713883"/>
    <w:rsid w:val="00713BE6"/>
    <w:rsid w:val="00714F23"/>
    <w:rsid w:val="007153EC"/>
    <w:rsid w:val="00715D26"/>
    <w:rsid w:val="00716517"/>
    <w:rsid w:val="0072152A"/>
    <w:rsid w:val="00721DCD"/>
    <w:rsid w:val="0072252A"/>
    <w:rsid w:val="00722748"/>
    <w:rsid w:val="0072282F"/>
    <w:rsid w:val="00723164"/>
    <w:rsid w:val="00723C70"/>
    <w:rsid w:val="0072409B"/>
    <w:rsid w:val="007243F8"/>
    <w:rsid w:val="00725054"/>
    <w:rsid w:val="007251EE"/>
    <w:rsid w:val="00726DCE"/>
    <w:rsid w:val="007272F8"/>
    <w:rsid w:val="00727C96"/>
    <w:rsid w:val="007300EC"/>
    <w:rsid w:val="00730238"/>
    <w:rsid w:val="007305F1"/>
    <w:rsid w:val="007314C6"/>
    <w:rsid w:val="00731695"/>
    <w:rsid w:val="00731CD8"/>
    <w:rsid w:val="00731DB3"/>
    <w:rsid w:val="00732862"/>
    <w:rsid w:val="007343CD"/>
    <w:rsid w:val="00734CE6"/>
    <w:rsid w:val="007356EA"/>
    <w:rsid w:val="00735CA3"/>
    <w:rsid w:val="00735E24"/>
    <w:rsid w:val="0073612E"/>
    <w:rsid w:val="00736477"/>
    <w:rsid w:val="00736AE0"/>
    <w:rsid w:val="00736CB1"/>
    <w:rsid w:val="00737008"/>
    <w:rsid w:val="00737271"/>
    <w:rsid w:val="0074016F"/>
    <w:rsid w:val="0074141C"/>
    <w:rsid w:val="00741ED7"/>
    <w:rsid w:val="0074296A"/>
    <w:rsid w:val="007432DF"/>
    <w:rsid w:val="00743AEE"/>
    <w:rsid w:val="00743D48"/>
    <w:rsid w:val="00743FD5"/>
    <w:rsid w:val="007451BB"/>
    <w:rsid w:val="00745366"/>
    <w:rsid w:val="00745D83"/>
    <w:rsid w:val="00745DEE"/>
    <w:rsid w:val="007470B6"/>
    <w:rsid w:val="00747451"/>
    <w:rsid w:val="007477CD"/>
    <w:rsid w:val="0075089C"/>
    <w:rsid w:val="00750E78"/>
    <w:rsid w:val="0075440E"/>
    <w:rsid w:val="00754447"/>
    <w:rsid w:val="00754E2E"/>
    <w:rsid w:val="00756011"/>
    <w:rsid w:val="0075609C"/>
    <w:rsid w:val="0075653F"/>
    <w:rsid w:val="00756773"/>
    <w:rsid w:val="00756AB7"/>
    <w:rsid w:val="00756D95"/>
    <w:rsid w:val="00756FE2"/>
    <w:rsid w:val="00757197"/>
    <w:rsid w:val="007603E8"/>
    <w:rsid w:val="00760DEE"/>
    <w:rsid w:val="007615FE"/>
    <w:rsid w:val="00762C20"/>
    <w:rsid w:val="00763B3E"/>
    <w:rsid w:val="007658A7"/>
    <w:rsid w:val="00766545"/>
    <w:rsid w:val="007666FD"/>
    <w:rsid w:val="00766E90"/>
    <w:rsid w:val="00767DA2"/>
    <w:rsid w:val="00767E20"/>
    <w:rsid w:val="007704C4"/>
    <w:rsid w:val="00771A6C"/>
    <w:rsid w:val="00771E48"/>
    <w:rsid w:val="00772F47"/>
    <w:rsid w:val="00772F73"/>
    <w:rsid w:val="007738D4"/>
    <w:rsid w:val="00773D4E"/>
    <w:rsid w:val="007765A8"/>
    <w:rsid w:val="00776B94"/>
    <w:rsid w:val="00776F36"/>
    <w:rsid w:val="00777CB1"/>
    <w:rsid w:val="00781735"/>
    <w:rsid w:val="00783BB9"/>
    <w:rsid w:val="00783FC3"/>
    <w:rsid w:val="00784D48"/>
    <w:rsid w:val="00784F89"/>
    <w:rsid w:val="00786803"/>
    <w:rsid w:val="007903B9"/>
    <w:rsid w:val="00790F9E"/>
    <w:rsid w:val="00791076"/>
    <w:rsid w:val="0079158B"/>
    <w:rsid w:val="00791E32"/>
    <w:rsid w:val="0079205F"/>
    <w:rsid w:val="00792250"/>
    <w:rsid w:val="00793B00"/>
    <w:rsid w:val="00793FA0"/>
    <w:rsid w:val="007944DB"/>
    <w:rsid w:val="00794D92"/>
    <w:rsid w:val="00795029"/>
    <w:rsid w:val="0079528F"/>
    <w:rsid w:val="00797A5C"/>
    <w:rsid w:val="00797A77"/>
    <w:rsid w:val="007A11D1"/>
    <w:rsid w:val="007A12B6"/>
    <w:rsid w:val="007A173F"/>
    <w:rsid w:val="007A200E"/>
    <w:rsid w:val="007A2DAC"/>
    <w:rsid w:val="007A3929"/>
    <w:rsid w:val="007A4E32"/>
    <w:rsid w:val="007A596A"/>
    <w:rsid w:val="007A5C7C"/>
    <w:rsid w:val="007A72F5"/>
    <w:rsid w:val="007B0146"/>
    <w:rsid w:val="007B0B59"/>
    <w:rsid w:val="007B1593"/>
    <w:rsid w:val="007B18DE"/>
    <w:rsid w:val="007B2638"/>
    <w:rsid w:val="007B2C88"/>
    <w:rsid w:val="007B33CA"/>
    <w:rsid w:val="007B37C1"/>
    <w:rsid w:val="007B5A34"/>
    <w:rsid w:val="007B5D49"/>
    <w:rsid w:val="007B5E49"/>
    <w:rsid w:val="007C0BFF"/>
    <w:rsid w:val="007C252D"/>
    <w:rsid w:val="007C2F9D"/>
    <w:rsid w:val="007C3CF8"/>
    <w:rsid w:val="007C443F"/>
    <w:rsid w:val="007C4A8D"/>
    <w:rsid w:val="007C4C1A"/>
    <w:rsid w:val="007C55ED"/>
    <w:rsid w:val="007C68E0"/>
    <w:rsid w:val="007C6E60"/>
    <w:rsid w:val="007C6EDD"/>
    <w:rsid w:val="007C76E3"/>
    <w:rsid w:val="007C7874"/>
    <w:rsid w:val="007D0142"/>
    <w:rsid w:val="007D1B41"/>
    <w:rsid w:val="007D20FE"/>
    <w:rsid w:val="007D3A7E"/>
    <w:rsid w:val="007D3CA7"/>
    <w:rsid w:val="007D4E94"/>
    <w:rsid w:val="007D5A7E"/>
    <w:rsid w:val="007D5D66"/>
    <w:rsid w:val="007D5DEC"/>
    <w:rsid w:val="007D5F44"/>
    <w:rsid w:val="007D6894"/>
    <w:rsid w:val="007D6EAD"/>
    <w:rsid w:val="007D7214"/>
    <w:rsid w:val="007E0473"/>
    <w:rsid w:val="007E09AB"/>
    <w:rsid w:val="007E0EAE"/>
    <w:rsid w:val="007E1B72"/>
    <w:rsid w:val="007E24E0"/>
    <w:rsid w:val="007E2676"/>
    <w:rsid w:val="007E2E6D"/>
    <w:rsid w:val="007E2FED"/>
    <w:rsid w:val="007E33D6"/>
    <w:rsid w:val="007E3C9F"/>
    <w:rsid w:val="007E59A3"/>
    <w:rsid w:val="007E65F8"/>
    <w:rsid w:val="007E7A6D"/>
    <w:rsid w:val="007E7B23"/>
    <w:rsid w:val="007F2075"/>
    <w:rsid w:val="007F2631"/>
    <w:rsid w:val="007F2C8A"/>
    <w:rsid w:val="007F52EC"/>
    <w:rsid w:val="007F5993"/>
    <w:rsid w:val="007F6DDE"/>
    <w:rsid w:val="007F7775"/>
    <w:rsid w:val="0080247E"/>
    <w:rsid w:val="00802854"/>
    <w:rsid w:val="00802C22"/>
    <w:rsid w:val="00802F44"/>
    <w:rsid w:val="008033FD"/>
    <w:rsid w:val="0080412B"/>
    <w:rsid w:val="00804535"/>
    <w:rsid w:val="008054C8"/>
    <w:rsid w:val="00805826"/>
    <w:rsid w:val="00805CA6"/>
    <w:rsid w:val="00805D1C"/>
    <w:rsid w:val="00806161"/>
    <w:rsid w:val="008062B3"/>
    <w:rsid w:val="00806F4B"/>
    <w:rsid w:val="00807217"/>
    <w:rsid w:val="008073D3"/>
    <w:rsid w:val="00807A45"/>
    <w:rsid w:val="00807B86"/>
    <w:rsid w:val="00807D7D"/>
    <w:rsid w:val="00811349"/>
    <w:rsid w:val="00812354"/>
    <w:rsid w:val="008133F9"/>
    <w:rsid w:val="00813A9A"/>
    <w:rsid w:val="00814174"/>
    <w:rsid w:val="008147D9"/>
    <w:rsid w:val="00815E24"/>
    <w:rsid w:val="0081669C"/>
    <w:rsid w:val="00816816"/>
    <w:rsid w:val="00817A8F"/>
    <w:rsid w:val="00820B8A"/>
    <w:rsid w:val="00820FE4"/>
    <w:rsid w:val="00821D91"/>
    <w:rsid w:val="008225D4"/>
    <w:rsid w:val="00822C15"/>
    <w:rsid w:val="00823555"/>
    <w:rsid w:val="008235BC"/>
    <w:rsid w:val="008238CB"/>
    <w:rsid w:val="00823A98"/>
    <w:rsid w:val="00824261"/>
    <w:rsid w:val="008243E6"/>
    <w:rsid w:val="00824AA1"/>
    <w:rsid w:val="00825564"/>
    <w:rsid w:val="00826034"/>
    <w:rsid w:val="008262FC"/>
    <w:rsid w:val="008263F6"/>
    <w:rsid w:val="008267D4"/>
    <w:rsid w:val="00827A50"/>
    <w:rsid w:val="0083040E"/>
    <w:rsid w:val="00830E3D"/>
    <w:rsid w:val="00830F49"/>
    <w:rsid w:val="00831169"/>
    <w:rsid w:val="00832DCD"/>
    <w:rsid w:val="00833495"/>
    <w:rsid w:val="00833BB2"/>
    <w:rsid w:val="0083472F"/>
    <w:rsid w:val="00834E29"/>
    <w:rsid w:val="00834EB0"/>
    <w:rsid w:val="008367FE"/>
    <w:rsid w:val="00840618"/>
    <w:rsid w:val="0084177D"/>
    <w:rsid w:val="00841BF4"/>
    <w:rsid w:val="00842693"/>
    <w:rsid w:val="00842EC3"/>
    <w:rsid w:val="0084404C"/>
    <w:rsid w:val="00844251"/>
    <w:rsid w:val="00844525"/>
    <w:rsid w:val="0084493C"/>
    <w:rsid w:val="00844AE1"/>
    <w:rsid w:val="0084520B"/>
    <w:rsid w:val="00845CF0"/>
    <w:rsid w:val="00845E4B"/>
    <w:rsid w:val="00845FA6"/>
    <w:rsid w:val="008465A0"/>
    <w:rsid w:val="0084661C"/>
    <w:rsid w:val="00846CB7"/>
    <w:rsid w:val="00847FC3"/>
    <w:rsid w:val="00850178"/>
    <w:rsid w:val="00850D39"/>
    <w:rsid w:val="00852CA3"/>
    <w:rsid w:val="00853FBA"/>
    <w:rsid w:val="008552A8"/>
    <w:rsid w:val="00855566"/>
    <w:rsid w:val="00855C48"/>
    <w:rsid w:val="00856075"/>
    <w:rsid w:val="00856A92"/>
    <w:rsid w:val="00856E5A"/>
    <w:rsid w:val="00856F5E"/>
    <w:rsid w:val="00857F3E"/>
    <w:rsid w:val="00857F41"/>
    <w:rsid w:val="00860561"/>
    <w:rsid w:val="00860605"/>
    <w:rsid w:val="00862223"/>
    <w:rsid w:val="0086261B"/>
    <w:rsid w:val="00862C8F"/>
    <w:rsid w:val="00865046"/>
    <w:rsid w:val="0086527B"/>
    <w:rsid w:val="00865405"/>
    <w:rsid w:val="00865DD9"/>
    <w:rsid w:val="008660B4"/>
    <w:rsid w:val="0086613F"/>
    <w:rsid w:val="008667CB"/>
    <w:rsid w:val="008667E5"/>
    <w:rsid w:val="00866E13"/>
    <w:rsid w:val="00866FA5"/>
    <w:rsid w:val="00867984"/>
    <w:rsid w:val="00870574"/>
    <w:rsid w:val="008706CA"/>
    <w:rsid w:val="008708C5"/>
    <w:rsid w:val="00870B73"/>
    <w:rsid w:val="0087170C"/>
    <w:rsid w:val="0087201A"/>
    <w:rsid w:val="008749D7"/>
    <w:rsid w:val="00874AC8"/>
    <w:rsid w:val="00874B03"/>
    <w:rsid w:val="00874DDA"/>
    <w:rsid w:val="0087597F"/>
    <w:rsid w:val="0087598C"/>
    <w:rsid w:val="00875B49"/>
    <w:rsid w:val="00875C0F"/>
    <w:rsid w:val="00875C5B"/>
    <w:rsid w:val="00875C93"/>
    <w:rsid w:val="00876398"/>
    <w:rsid w:val="00876D4D"/>
    <w:rsid w:val="00876FB7"/>
    <w:rsid w:val="00877B1C"/>
    <w:rsid w:val="00877CDD"/>
    <w:rsid w:val="008803B6"/>
    <w:rsid w:val="00881853"/>
    <w:rsid w:val="00882B40"/>
    <w:rsid w:val="00882CBE"/>
    <w:rsid w:val="00882CDB"/>
    <w:rsid w:val="00882F37"/>
    <w:rsid w:val="00883D44"/>
    <w:rsid w:val="00884224"/>
    <w:rsid w:val="008847DA"/>
    <w:rsid w:val="0088522B"/>
    <w:rsid w:val="008852B2"/>
    <w:rsid w:val="00885480"/>
    <w:rsid w:val="00885DB9"/>
    <w:rsid w:val="00885F5C"/>
    <w:rsid w:val="00885F9C"/>
    <w:rsid w:val="00887266"/>
    <w:rsid w:val="008909D9"/>
    <w:rsid w:val="00890CA9"/>
    <w:rsid w:val="00890E1F"/>
    <w:rsid w:val="00891129"/>
    <w:rsid w:val="0089127C"/>
    <w:rsid w:val="008915E1"/>
    <w:rsid w:val="00891711"/>
    <w:rsid w:val="00892688"/>
    <w:rsid w:val="00893369"/>
    <w:rsid w:val="00893826"/>
    <w:rsid w:val="00893D28"/>
    <w:rsid w:val="00894572"/>
    <w:rsid w:val="00896928"/>
    <w:rsid w:val="00897A38"/>
    <w:rsid w:val="00897A9A"/>
    <w:rsid w:val="00897CA8"/>
    <w:rsid w:val="008A0F76"/>
    <w:rsid w:val="008A2EA3"/>
    <w:rsid w:val="008A3067"/>
    <w:rsid w:val="008A4352"/>
    <w:rsid w:val="008A5109"/>
    <w:rsid w:val="008A7093"/>
    <w:rsid w:val="008A7EEA"/>
    <w:rsid w:val="008B0427"/>
    <w:rsid w:val="008B15CD"/>
    <w:rsid w:val="008B17CE"/>
    <w:rsid w:val="008B1FE9"/>
    <w:rsid w:val="008B255B"/>
    <w:rsid w:val="008B2944"/>
    <w:rsid w:val="008B3425"/>
    <w:rsid w:val="008B3C67"/>
    <w:rsid w:val="008B57FB"/>
    <w:rsid w:val="008B5856"/>
    <w:rsid w:val="008B6531"/>
    <w:rsid w:val="008B6F0B"/>
    <w:rsid w:val="008B7498"/>
    <w:rsid w:val="008B773D"/>
    <w:rsid w:val="008C032D"/>
    <w:rsid w:val="008C190A"/>
    <w:rsid w:val="008C1D2C"/>
    <w:rsid w:val="008C2C88"/>
    <w:rsid w:val="008C2EFE"/>
    <w:rsid w:val="008C331D"/>
    <w:rsid w:val="008C37D4"/>
    <w:rsid w:val="008C3A90"/>
    <w:rsid w:val="008C4692"/>
    <w:rsid w:val="008C5697"/>
    <w:rsid w:val="008C62A3"/>
    <w:rsid w:val="008C6463"/>
    <w:rsid w:val="008D00FD"/>
    <w:rsid w:val="008D08EA"/>
    <w:rsid w:val="008D0D9F"/>
    <w:rsid w:val="008D0F19"/>
    <w:rsid w:val="008D1541"/>
    <w:rsid w:val="008D2436"/>
    <w:rsid w:val="008D2504"/>
    <w:rsid w:val="008D2585"/>
    <w:rsid w:val="008D3E86"/>
    <w:rsid w:val="008D4003"/>
    <w:rsid w:val="008D428F"/>
    <w:rsid w:val="008D5032"/>
    <w:rsid w:val="008D522D"/>
    <w:rsid w:val="008D667E"/>
    <w:rsid w:val="008D7825"/>
    <w:rsid w:val="008E0751"/>
    <w:rsid w:val="008E2313"/>
    <w:rsid w:val="008E2374"/>
    <w:rsid w:val="008E243D"/>
    <w:rsid w:val="008E4120"/>
    <w:rsid w:val="008E431C"/>
    <w:rsid w:val="008E47C1"/>
    <w:rsid w:val="008E4E7A"/>
    <w:rsid w:val="008E5AB3"/>
    <w:rsid w:val="008E5FD4"/>
    <w:rsid w:val="008E6B45"/>
    <w:rsid w:val="008E726A"/>
    <w:rsid w:val="008E76F0"/>
    <w:rsid w:val="008E7E51"/>
    <w:rsid w:val="008F0A16"/>
    <w:rsid w:val="008F1250"/>
    <w:rsid w:val="008F1781"/>
    <w:rsid w:val="008F19E0"/>
    <w:rsid w:val="008F2E0B"/>
    <w:rsid w:val="008F45A1"/>
    <w:rsid w:val="008F4D6C"/>
    <w:rsid w:val="008F6C39"/>
    <w:rsid w:val="008F723E"/>
    <w:rsid w:val="008F7C72"/>
    <w:rsid w:val="008F7F64"/>
    <w:rsid w:val="00900AF8"/>
    <w:rsid w:val="00901DF6"/>
    <w:rsid w:val="009029C2"/>
    <w:rsid w:val="00903320"/>
    <w:rsid w:val="0090333A"/>
    <w:rsid w:val="00903957"/>
    <w:rsid w:val="00903D9A"/>
    <w:rsid w:val="009046D5"/>
    <w:rsid w:val="00904D82"/>
    <w:rsid w:val="009055DD"/>
    <w:rsid w:val="00905673"/>
    <w:rsid w:val="00906452"/>
    <w:rsid w:val="00907991"/>
    <w:rsid w:val="00907A0E"/>
    <w:rsid w:val="00907A84"/>
    <w:rsid w:val="0091021D"/>
    <w:rsid w:val="009108B5"/>
    <w:rsid w:val="009114D7"/>
    <w:rsid w:val="00911BE3"/>
    <w:rsid w:val="00911EE2"/>
    <w:rsid w:val="00912306"/>
    <w:rsid w:val="00912D7B"/>
    <w:rsid w:val="009131E3"/>
    <w:rsid w:val="00913E0B"/>
    <w:rsid w:val="00914BC5"/>
    <w:rsid w:val="00915A5B"/>
    <w:rsid w:val="00915BA4"/>
    <w:rsid w:val="00916A39"/>
    <w:rsid w:val="00917E63"/>
    <w:rsid w:val="00920D04"/>
    <w:rsid w:val="00920D5A"/>
    <w:rsid w:val="00921996"/>
    <w:rsid w:val="00921E55"/>
    <w:rsid w:val="009238D2"/>
    <w:rsid w:val="00923D68"/>
    <w:rsid w:val="00924320"/>
    <w:rsid w:val="00924539"/>
    <w:rsid w:val="00924994"/>
    <w:rsid w:val="00924BB8"/>
    <w:rsid w:val="00925532"/>
    <w:rsid w:val="00925F8C"/>
    <w:rsid w:val="009268ED"/>
    <w:rsid w:val="009272E9"/>
    <w:rsid w:val="00930182"/>
    <w:rsid w:val="00930BA1"/>
    <w:rsid w:val="009319D1"/>
    <w:rsid w:val="00931BE2"/>
    <w:rsid w:val="00931C92"/>
    <w:rsid w:val="00932054"/>
    <w:rsid w:val="00932714"/>
    <w:rsid w:val="00932838"/>
    <w:rsid w:val="00933351"/>
    <w:rsid w:val="00933656"/>
    <w:rsid w:val="00933DB5"/>
    <w:rsid w:val="00933E94"/>
    <w:rsid w:val="00934DA9"/>
    <w:rsid w:val="0093502A"/>
    <w:rsid w:val="00935243"/>
    <w:rsid w:val="00935AB1"/>
    <w:rsid w:val="00935D31"/>
    <w:rsid w:val="00937DF1"/>
    <w:rsid w:val="00937FE9"/>
    <w:rsid w:val="00941BE4"/>
    <w:rsid w:val="00941FE2"/>
    <w:rsid w:val="00942233"/>
    <w:rsid w:val="00942ADC"/>
    <w:rsid w:val="00942E9B"/>
    <w:rsid w:val="00942FD9"/>
    <w:rsid w:val="00944E03"/>
    <w:rsid w:val="00944F76"/>
    <w:rsid w:val="009450B2"/>
    <w:rsid w:val="009455C0"/>
    <w:rsid w:val="00946889"/>
    <w:rsid w:val="009473DF"/>
    <w:rsid w:val="009502DD"/>
    <w:rsid w:val="009504C3"/>
    <w:rsid w:val="00950977"/>
    <w:rsid w:val="0095325D"/>
    <w:rsid w:val="00953311"/>
    <w:rsid w:val="00953794"/>
    <w:rsid w:val="00953A7A"/>
    <w:rsid w:val="009549CF"/>
    <w:rsid w:val="00954C2A"/>
    <w:rsid w:val="00954CF0"/>
    <w:rsid w:val="00955ADC"/>
    <w:rsid w:val="00956117"/>
    <w:rsid w:val="0095654D"/>
    <w:rsid w:val="00956D20"/>
    <w:rsid w:val="00957270"/>
    <w:rsid w:val="0095782F"/>
    <w:rsid w:val="009607E7"/>
    <w:rsid w:val="00961AB1"/>
    <w:rsid w:val="00962662"/>
    <w:rsid w:val="0096272D"/>
    <w:rsid w:val="00965A6F"/>
    <w:rsid w:val="009662AE"/>
    <w:rsid w:val="00966BD3"/>
    <w:rsid w:val="00966BFC"/>
    <w:rsid w:val="00967182"/>
    <w:rsid w:val="009679E2"/>
    <w:rsid w:val="0097244F"/>
    <w:rsid w:val="00973CB9"/>
    <w:rsid w:val="0097434F"/>
    <w:rsid w:val="0097475A"/>
    <w:rsid w:val="00975322"/>
    <w:rsid w:val="00975F33"/>
    <w:rsid w:val="00976B08"/>
    <w:rsid w:val="00976FCA"/>
    <w:rsid w:val="00977DC1"/>
    <w:rsid w:val="00977E77"/>
    <w:rsid w:val="00980761"/>
    <w:rsid w:val="0098097B"/>
    <w:rsid w:val="00981BA2"/>
    <w:rsid w:val="00982DB5"/>
    <w:rsid w:val="009848C8"/>
    <w:rsid w:val="00984ECD"/>
    <w:rsid w:val="00985624"/>
    <w:rsid w:val="00985861"/>
    <w:rsid w:val="00985E2B"/>
    <w:rsid w:val="00987083"/>
    <w:rsid w:val="009877CB"/>
    <w:rsid w:val="00987C6A"/>
    <w:rsid w:val="0099087A"/>
    <w:rsid w:val="009911E6"/>
    <w:rsid w:val="00992C8E"/>
    <w:rsid w:val="00993C54"/>
    <w:rsid w:val="009958F7"/>
    <w:rsid w:val="00995B95"/>
    <w:rsid w:val="00995E91"/>
    <w:rsid w:val="009963AA"/>
    <w:rsid w:val="00996447"/>
    <w:rsid w:val="00996B84"/>
    <w:rsid w:val="009A0974"/>
    <w:rsid w:val="009A09BF"/>
    <w:rsid w:val="009A17F2"/>
    <w:rsid w:val="009A1E58"/>
    <w:rsid w:val="009A21D4"/>
    <w:rsid w:val="009A2ECF"/>
    <w:rsid w:val="009A2EDC"/>
    <w:rsid w:val="009A3371"/>
    <w:rsid w:val="009A35E7"/>
    <w:rsid w:val="009A3B5C"/>
    <w:rsid w:val="009A4662"/>
    <w:rsid w:val="009A570F"/>
    <w:rsid w:val="009A7258"/>
    <w:rsid w:val="009A75CE"/>
    <w:rsid w:val="009A7C19"/>
    <w:rsid w:val="009B0651"/>
    <w:rsid w:val="009B08AF"/>
    <w:rsid w:val="009B253E"/>
    <w:rsid w:val="009B2DD1"/>
    <w:rsid w:val="009B370A"/>
    <w:rsid w:val="009B47D9"/>
    <w:rsid w:val="009C01EB"/>
    <w:rsid w:val="009C0235"/>
    <w:rsid w:val="009C02FF"/>
    <w:rsid w:val="009C084B"/>
    <w:rsid w:val="009C28DC"/>
    <w:rsid w:val="009C296C"/>
    <w:rsid w:val="009C3BCA"/>
    <w:rsid w:val="009C4F7A"/>
    <w:rsid w:val="009C562F"/>
    <w:rsid w:val="009C5C69"/>
    <w:rsid w:val="009C62D8"/>
    <w:rsid w:val="009C7B89"/>
    <w:rsid w:val="009D02ED"/>
    <w:rsid w:val="009D0453"/>
    <w:rsid w:val="009D0B31"/>
    <w:rsid w:val="009D10A1"/>
    <w:rsid w:val="009D114C"/>
    <w:rsid w:val="009D20AC"/>
    <w:rsid w:val="009D2B30"/>
    <w:rsid w:val="009D39EC"/>
    <w:rsid w:val="009D3BE0"/>
    <w:rsid w:val="009D3E9A"/>
    <w:rsid w:val="009D4383"/>
    <w:rsid w:val="009D44CD"/>
    <w:rsid w:val="009D49C7"/>
    <w:rsid w:val="009D5806"/>
    <w:rsid w:val="009D5E67"/>
    <w:rsid w:val="009D677B"/>
    <w:rsid w:val="009D6E3A"/>
    <w:rsid w:val="009D7211"/>
    <w:rsid w:val="009D72A7"/>
    <w:rsid w:val="009D731E"/>
    <w:rsid w:val="009D7A8C"/>
    <w:rsid w:val="009E0287"/>
    <w:rsid w:val="009E0AD6"/>
    <w:rsid w:val="009E0EC6"/>
    <w:rsid w:val="009E0FCD"/>
    <w:rsid w:val="009E113F"/>
    <w:rsid w:val="009E12B3"/>
    <w:rsid w:val="009E2244"/>
    <w:rsid w:val="009E3558"/>
    <w:rsid w:val="009E42E5"/>
    <w:rsid w:val="009E461B"/>
    <w:rsid w:val="009E5447"/>
    <w:rsid w:val="009E5B19"/>
    <w:rsid w:val="009E5F4B"/>
    <w:rsid w:val="009E645E"/>
    <w:rsid w:val="009E662F"/>
    <w:rsid w:val="009E6CB5"/>
    <w:rsid w:val="009E7521"/>
    <w:rsid w:val="009F0852"/>
    <w:rsid w:val="009F0EE7"/>
    <w:rsid w:val="009F3604"/>
    <w:rsid w:val="009F3853"/>
    <w:rsid w:val="009F3E4E"/>
    <w:rsid w:val="009F40E1"/>
    <w:rsid w:val="009F41E1"/>
    <w:rsid w:val="009F42E5"/>
    <w:rsid w:val="009F4632"/>
    <w:rsid w:val="009F510F"/>
    <w:rsid w:val="009F56D0"/>
    <w:rsid w:val="009F5991"/>
    <w:rsid w:val="009F5ADA"/>
    <w:rsid w:val="009F6CAC"/>
    <w:rsid w:val="009F747A"/>
    <w:rsid w:val="009F7795"/>
    <w:rsid w:val="009F7AD0"/>
    <w:rsid w:val="00A00093"/>
    <w:rsid w:val="00A000E0"/>
    <w:rsid w:val="00A00BBD"/>
    <w:rsid w:val="00A00EFE"/>
    <w:rsid w:val="00A0164E"/>
    <w:rsid w:val="00A019CE"/>
    <w:rsid w:val="00A01BE2"/>
    <w:rsid w:val="00A036E8"/>
    <w:rsid w:val="00A04137"/>
    <w:rsid w:val="00A04B9B"/>
    <w:rsid w:val="00A04FB2"/>
    <w:rsid w:val="00A058F7"/>
    <w:rsid w:val="00A06D0C"/>
    <w:rsid w:val="00A07950"/>
    <w:rsid w:val="00A07E44"/>
    <w:rsid w:val="00A10435"/>
    <w:rsid w:val="00A10A7D"/>
    <w:rsid w:val="00A11A69"/>
    <w:rsid w:val="00A11A94"/>
    <w:rsid w:val="00A1270E"/>
    <w:rsid w:val="00A128EF"/>
    <w:rsid w:val="00A13F8D"/>
    <w:rsid w:val="00A14307"/>
    <w:rsid w:val="00A14FD2"/>
    <w:rsid w:val="00A151B7"/>
    <w:rsid w:val="00A15840"/>
    <w:rsid w:val="00A16148"/>
    <w:rsid w:val="00A174CF"/>
    <w:rsid w:val="00A2010B"/>
    <w:rsid w:val="00A21400"/>
    <w:rsid w:val="00A2161F"/>
    <w:rsid w:val="00A21829"/>
    <w:rsid w:val="00A22F33"/>
    <w:rsid w:val="00A23B53"/>
    <w:rsid w:val="00A24DF6"/>
    <w:rsid w:val="00A25CC2"/>
    <w:rsid w:val="00A26058"/>
    <w:rsid w:val="00A26600"/>
    <w:rsid w:val="00A271CF"/>
    <w:rsid w:val="00A3133C"/>
    <w:rsid w:val="00A3198F"/>
    <w:rsid w:val="00A31A7E"/>
    <w:rsid w:val="00A32687"/>
    <w:rsid w:val="00A32BE7"/>
    <w:rsid w:val="00A345AE"/>
    <w:rsid w:val="00A35178"/>
    <w:rsid w:val="00A374E8"/>
    <w:rsid w:val="00A408DF"/>
    <w:rsid w:val="00A42161"/>
    <w:rsid w:val="00A4232E"/>
    <w:rsid w:val="00A42801"/>
    <w:rsid w:val="00A42E9D"/>
    <w:rsid w:val="00A43E7C"/>
    <w:rsid w:val="00A4412F"/>
    <w:rsid w:val="00A44250"/>
    <w:rsid w:val="00A44859"/>
    <w:rsid w:val="00A460C3"/>
    <w:rsid w:val="00A467EC"/>
    <w:rsid w:val="00A46F25"/>
    <w:rsid w:val="00A47694"/>
    <w:rsid w:val="00A504A4"/>
    <w:rsid w:val="00A505DA"/>
    <w:rsid w:val="00A51966"/>
    <w:rsid w:val="00A51DB0"/>
    <w:rsid w:val="00A52D14"/>
    <w:rsid w:val="00A52DA5"/>
    <w:rsid w:val="00A53539"/>
    <w:rsid w:val="00A53A44"/>
    <w:rsid w:val="00A568DC"/>
    <w:rsid w:val="00A570A0"/>
    <w:rsid w:val="00A574E5"/>
    <w:rsid w:val="00A6076E"/>
    <w:rsid w:val="00A61801"/>
    <w:rsid w:val="00A6342E"/>
    <w:rsid w:val="00A639E4"/>
    <w:rsid w:val="00A64CB1"/>
    <w:rsid w:val="00A65DD5"/>
    <w:rsid w:val="00A66EE1"/>
    <w:rsid w:val="00A67651"/>
    <w:rsid w:val="00A67B1C"/>
    <w:rsid w:val="00A67C46"/>
    <w:rsid w:val="00A7085C"/>
    <w:rsid w:val="00A70DE9"/>
    <w:rsid w:val="00A71206"/>
    <w:rsid w:val="00A72C8A"/>
    <w:rsid w:val="00A72C9A"/>
    <w:rsid w:val="00A72D6C"/>
    <w:rsid w:val="00A732D3"/>
    <w:rsid w:val="00A74E7B"/>
    <w:rsid w:val="00A75615"/>
    <w:rsid w:val="00A7719E"/>
    <w:rsid w:val="00A80066"/>
    <w:rsid w:val="00A822E9"/>
    <w:rsid w:val="00A824B4"/>
    <w:rsid w:val="00A82A58"/>
    <w:rsid w:val="00A83ACD"/>
    <w:rsid w:val="00A8411D"/>
    <w:rsid w:val="00A8417E"/>
    <w:rsid w:val="00A843A0"/>
    <w:rsid w:val="00A859D7"/>
    <w:rsid w:val="00A87555"/>
    <w:rsid w:val="00A87F84"/>
    <w:rsid w:val="00A90697"/>
    <w:rsid w:val="00A91436"/>
    <w:rsid w:val="00A91583"/>
    <w:rsid w:val="00A91CA5"/>
    <w:rsid w:val="00A91CDA"/>
    <w:rsid w:val="00A92CA2"/>
    <w:rsid w:val="00A93C8A"/>
    <w:rsid w:val="00A94710"/>
    <w:rsid w:val="00A951BA"/>
    <w:rsid w:val="00A96251"/>
    <w:rsid w:val="00A964A8"/>
    <w:rsid w:val="00A970CC"/>
    <w:rsid w:val="00AA12B9"/>
    <w:rsid w:val="00AA19DA"/>
    <w:rsid w:val="00AA2484"/>
    <w:rsid w:val="00AA298E"/>
    <w:rsid w:val="00AA2A09"/>
    <w:rsid w:val="00AA2AE7"/>
    <w:rsid w:val="00AA41D5"/>
    <w:rsid w:val="00AA4D70"/>
    <w:rsid w:val="00AA5F00"/>
    <w:rsid w:val="00AA6DB1"/>
    <w:rsid w:val="00AA6DBC"/>
    <w:rsid w:val="00AA7054"/>
    <w:rsid w:val="00AA7703"/>
    <w:rsid w:val="00AA7C23"/>
    <w:rsid w:val="00AA7DAA"/>
    <w:rsid w:val="00AA7E15"/>
    <w:rsid w:val="00AB0C49"/>
    <w:rsid w:val="00AB0EBF"/>
    <w:rsid w:val="00AB2A92"/>
    <w:rsid w:val="00AB3B75"/>
    <w:rsid w:val="00AB5083"/>
    <w:rsid w:val="00AB5A20"/>
    <w:rsid w:val="00AB5FA3"/>
    <w:rsid w:val="00AB6055"/>
    <w:rsid w:val="00AB63DC"/>
    <w:rsid w:val="00AB653E"/>
    <w:rsid w:val="00AB6B79"/>
    <w:rsid w:val="00AB6DB6"/>
    <w:rsid w:val="00AB7598"/>
    <w:rsid w:val="00AC05A1"/>
    <w:rsid w:val="00AC1062"/>
    <w:rsid w:val="00AC1981"/>
    <w:rsid w:val="00AC342B"/>
    <w:rsid w:val="00AC45C7"/>
    <w:rsid w:val="00AC6496"/>
    <w:rsid w:val="00AC664B"/>
    <w:rsid w:val="00AC6A48"/>
    <w:rsid w:val="00AC734D"/>
    <w:rsid w:val="00AC7484"/>
    <w:rsid w:val="00AC7C9C"/>
    <w:rsid w:val="00AD17F5"/>
    <w:rsid w:val="00AD1E96"/>
    <w:rsid w:val="00AD1FD7"/>
    <w:rsid w:val="00AD2F78"/>
    <w:rsid w:val="00AD3154"/>
    <w:rsid w:val="00AD5D3D"/>
    <w:rsid w:val="00AD6C8B"/>
    <w:rsid w:val="00AD6CA1"/>
    <w:rsid w:val="00AD7872"/>
    <w:rsid w:val="00AD7B97"/>
    <w:rsid w:val="00AD7C25"/>
    <w:rsid w:val="00AD7FFD"/>
    <w:rsid w:val="00AE184C"/>
    <w:rsid w:val="00AE504A"/>
    <w:rsid w:val="00AE5093"/>
    <w:rsid w:val="00AE61AA"/>
    <w:rsid w:val="00AE6B07"/>
    <w:rsid w:val="00AE7415"/>
    <w:rsid w:val="00AE75E5"/>
    <w:rsid w:val="00AF0A6E"/>
    <w:rsid w:val="00AF0FF7"/>
    <w:rsid w:val="00AF155F"/>
    <w:rsid w:val="00AF17EB"/>
    <w:rsid w:val="00AF189D"/>
    <w:rsid w:val="00AF1C2E"/>
    <w:rsid w:val="00AF36EF"/>
    <w:rsid w:val="00AF43DD"/>
    <w:rsid w:val="00AF5673"/>
    <w:rsid w:val="00AF75EE"/>
    <w:rsid w:val="00AF77F8"/>
    <w:rsid w:val="00B0003A"/>
    <w:rsid w:val="00B01DF6"/>
    <w:rsid w:val="00B02205"/>
    <w:rsid w:val="00B02519"/>
    <w:rsid w:val="00B02A40"/>
    <w:rsid w:val="00B036EC"/>
    <w:rsid w:val="00B04092"/>
    <w:rsid w:val="00B04801"/>
    <w:rsid w:val="00B059DB"/>
    <w:rsid w:val="00B067F6"/>
    <w:rsid w:val="00B07539"/>
    <w:rsid w:val="00B07EF6"/>
    <w:rsid w:val="00B10486"/>
    <w:rsid w:val="00B10C18"/>
    <w:rsid w:val="00B11EB1"/>
    <w:rsid w:val="00B123E9"/>
    <w:rsid w:val="00B126C9"/>
    <w:rsid w:val="00B12B41"/>
    <w:rsid w:val="00B13B2C"/>
    <w:rsid w:val="00B15E7F"/>
    <w:rsid w:val="00B16027"/>
    <w:rsid w:val="00B170F7"/>
    <w:rsid w:val="00B17722"/>
    <w:rsid w:val="00B17A05"/>
    <w:rsid w:val="00B20373"/>
    <w:rsid w:val="00B20A4C"/>
    <w:rsid w:val="00B20CD9"/>
    <w:rsid w:val="00B2114A"/>
    <w:rsid w:val="00B21B68"/>
    <w:rsid w:val="00B21DCA"/>
    <w:rsid w:val="00B22412"/>
    <w:rsid w:val="00B23486"/>
    <w:rsid w:val="00B24A4A"/>
    <w:rsid w:val="00B25812"/>
    <w:rsid w:val="00B25978"/>
    <w:rsid w:val="00B25C98"/>
    <w:rsid w:val="00B26267"/>
    <w:rsid w:val="00B2698C"/>
    <w:rsid w:val="00B27136"/>
    <w:rsid w:val="00B27E0F"/>
    <w:rsid w:val="00B30E82"/>
    <w:rsid w:val="00B315AE"/>
    <w:rsid w:val="00B3369C"/>
    <w:rsid w:val="00B338EB"/>
    <w:rsid w:val="00B33C1F"/>
    <w:rsid w:val="00B34DF7"/>
    <w:rsid w:val="00B34E0C"/>
    <w:rsid w:val="00B3624E"/>
    <w:rsid w:val="00B3646F"/>
    <w:rsid w:val="00B36EB6"/>
    <w:rsid w:val="00B37A45"/>
    <w:rsid w:val="00B37A6C"/>
    <w:rsid w:val="00B37F29"/>
    <w:rsid w:val="00B37F4F"/>
    <w:rsid w:val="00B40A6B"/>
    <w:rsid w:val="00B424E1"/>
    <w:rsid w:val="00B42AFB"/>
    <w:rsid w:val="00B43826"/>
    <w:rsid w:val="00B43918"/>
    <w:rsid w:val="00B43F23"/>
    <w:rsid w:val="00B44170"/>
    <w:rsid w:val="00B44E11"/>
    <w:rsid w:val="00B45084"/>
    <w:rsid w:val="00B451AF"/>
    <w:rsid w:val="00B45CC4"/>
    <w:rsid w:val="00B4666E"/>
    <w:rsid w:val="00B46734"/>
    <w:rsid w:val="00B47D8C"/>
    <w:rsid w:val="00B50C6C"/>
    <w:rsid w:val="00B51CAA"/>
    <w:rsid w:val="00B526AD"/>
    <w:rsid w:val="00B52D9E"/>
    <w:rsid w:val="00B53880"/>
    <w:rsid w:val="00B539ED"/>
    <w:rsid w:val="00B54BD2"/>
    <w:rsid w:val="00B54F65"/>
    <w:rsid w:val="00B5519A"/>
    <w:rsid w:val="00B5538E"/>
    <w:rsid w:val="00B55889"/>
    <w:rsid w:val="00B5594C"/>
    <w:rsid w:val="00B55EA4"/>
    <w:rsid w:val="00B5699A"/>
    <w:rsid w:val="00B569A4"/>
    <w:rsid w:val="00B56A5C"/>
    <w:rsid w:val="00B57A3E"/>
    <w:rsid w:val="00B601D8"/>
    <w:rsid w:val="00B60A27"/>
    <w:rsid w:val="00B61757"/>
    <w:rsid w:val="00B618A2"/>
    <w:rsid w:val="00B62686"/>
    <w:rsid w:val="00B62A57"/>
    <w:rsid w:val="00B62B74"/>
    <w:rsid w:val="00B63526"/>
    <w:rsid w:val="00B6387C"/>
    <w:rsid w:val="00B64E6E"/>
    <w:rsid w:val="00B65302"/>
    <w:rsid w:val="00B6598C"/>
    <w:rsid w:val="00B66613"/>
    <w:rsid w:val="00B66E57"/>
    <w:rsid w:val="00B67477"/>
    <w:rsid w:val="00B6774F"/>
    <w:rsid w:val="00B67CD8"/>
    <w:rsid w:val="00B7070C"/>
    <w:rsid w:val="00B7112F"/>
    <w:rsid w:val="00B71574"/>
    <w:rsid w:val="00B7190A"/>
    <w:rsid w:val="00B71D14"/>
    <w:rsid w:val="00B7255A"/>
    <w:rsid w:val="00B72851"/>
    <w:rsid w:val="00B72B85"/>
    <w:rsid w:val="00B73120"/>
    <w:rsid w:val="00B732F8"/>
    <w:rsid w:val="00B73952"/>
    <w:rsid w:val="00B73A2F"/>
    <w:rsid w:val="00B73DD1"/>
    <w:rsid w:val="00B73DD7"/>
    <w:rsid w:val="00B73F97"/>
    <w:rsid w:val="00B74ACF"/>
    <w:rsid w:val="00B779B1"/>
    <w:rsid w:val="00B8141E"/>
    <w:rsid w:val="00B8165A"/>
    <w:rsid w:val="00B81EC5"/>
    <w:rsid w:val="00B837C1"/>
    <w:rsid w:val="00B8416A"/>
    <w:rsid w:val="00B842E7"/>
    <w:rsid w:val="00B84543"/>
    <w:rsid w:val="00B847E0"/>
    <w:rsid w:val="00B84949"/>
    <w:rsid w:val="00B84EFC"/>
    <w:rsid w:val="00B85952"/>
    <w:rsid w:val="00B85A55"/>
    <w:rsid w:val="00B85DE8"/>
    <w:rsid w:val="00B85EA2"/>
    <w:rsid w:val="00B864C5"/>
    <w:rsid w:val="00B870F0"/>
    <w:rsid w:val="00B87590"/>
    <w:rsid w:val="00B87A6E"/>
    <w:rsid w:val="00B90716"/>
    <w:rsid w:val="00B90D3C"/>
    <w:rsid w:val="00B928E7"/>
    <w:rsid w:val="00B934C8"/>
    <w:rsid w:val="00B9385D"/>
    <w:rsid w:val="00B93D92"/>
    <w:rsid w:val="00B94A13"/>
    <w:rsid w:val="00B94B93"/>
    <w:rsid w:val="00B94FAD"/>
    <w:rsid w:val="00B96574"/>
    <w:rsid w:val="00B975AB"/>
    <w:rsid w:val="00B975AD"/>
    <w:rsid w:val="00B977A0"/>
    <w:rsid w:val="00B97ED1"/>
    <w:rsid w:val="00B97FF5"/>
    <w:rsid w:val="00BA1AF8"/>
    <w:rsid w:val="00BA1E93"/>
    <w:rsid w:val="00BA3DEA"/>
    <w:rsid w:val="00BA484E"/>
    <w:rsid w:val="00BA5C18"/>
    <w:rsid w:val="00BA5DBD"/>
    <w:rsid w:val="00BA62E7"/>
    <w:rsid w:val="00BA772C"/>
    <w:rsid w:val="00BA7F3A"/>
    <w:rsid w:val="00BB0241"/>
    <w:rsid w:val="00BB11FD"/>
    <w:rsid w:val="00BB1BDE"/>
    <w:rsid w:val="00BB1F11"/>
    <w:rsid w:val="00BB2546"/>
    <w:rsid w:val="00BB336F"/>
    <w:rsid w:val="00BB438C"/>
    <w:rsid w:val="00BB4814"/>
    <w:rsid w:val="00BB484C"/>
    <w:rsid w:val="00BB5881"/>
    <w:rsid w:val="00BB5897"/>
    <w:rsid w:val="00BB5C40"/>
    <w:rsid w:val="00BB5F23"/>
    <w:rsid w:val="00BB6AA3"/>
    <w:rsid w:val="00BB705F"/>
    <w:rsid w:val="00BC0DC9"/>
    <w:rsid w:val="00BC418F"/>
    <w:rsid w:val="00BC428A"/>
    <w:rsid w:val="00BC4759"/>
    <w:rsid w:val="00BC4AC5"/>
    <w:rsid w:val="00BC7108"/>
    <w:rsid w:val="00BC7766"/>
    <w:rsid w:val="00BD090F"/>
    <w:rsid w:val="00BD192B"/>
    <w:rsid w:val="00BD25E5"/>
    <w:rsid w:val="00BD2E70"/>
    <w:rsid w:val="00BD35B4"/>
    <w:rsid w:val="00BD3CB4"/>
    <w:rsid w:val="00BD48F0"/>
    <w:rsid w:val="00BD4F94"/>
    <w:rsid w:val="00BD613C"/>
    <w:rsid w:val="00BD74F0"/>
    <w:rsid w:val="00BD74F1"/>
    <w:rsid w:val="00BD799E"/>
    <w:rsid w:val="00BE08E9"/>
    <w:rsid w:val="00BE0BCE"/>
    <w:rsid w:val="00BE1482"/>
    <w:rsid w:val="00BE14BB"/>
    <w:rsid w:val="00BE1638"/>
    <w:rsid w:val="00BE175F"/>
    <w:rsid w:val="00BE2F92"/>
    <w:rsid w:val="00BE337D"/>
    <w:rsid w:val="00BE35B2"/>
    <w:rsid w:val="00BE5563"/>
    <w:rsid w:val="00BE5E7D"/>
    <w:rsid w:val="00BE617A"/>
    <w:rsid w:val="00BE6C71"/>
    <w:rsid w:val="00BE7014"/>
    <w:rsid w:val="00BE77B5"/>
    <w:rsid w:val="00BE78B7"/>
    <w:rsid w:val="00BE78CC"/>
    <w:rsid w:val="00BF0BEC"/>
    <w:rsid w:val="00BF1027"/>
    <w:rsid w:val="00BF171F"/>
    <w:rsid w:val="00BF1944"/>
    <w:rsid w:val="00BF207C"/>
    <w:rsid w:val="00BF2E5A"/>
    <w:rsid w:val="00BF37C7"/>
    <w:rsid w:val="00BF3B0B"/>
    <w:rsid w:val="00BF4B14"/>
    <w:rsid w:val="00BF5B94"/>
    <w:rsid w:val="00BF7F8B"/>
    <w:rsid w:val="00C00586"/>
    <w:rsid w:val="00C0089E"/>
    <w:rsid w:val="00C01D52"/>
    <w:rsid w:val="00C01E03"/>
    <w:rsid w:val="00C029B1"/>
    <w:rsid w:val="00C03188"/>
    <w:rsid w:val="00C038B7"/>
    <w:rsid w:val="00C038FB"/>
    <w:rsid w:val="00C03F1E"/>
    <w:rsid w:val="00C05006"/>
    <w:rsid w:val="00C05E47"/>
    <w:rsid w:val="00C05F78"/>
    <w:rsid w:val="00C06740"/>
    <w:rsid w:val="00C07611"/>
    <w:rsid w:val="00C07AE6"/>
    <w:rsid w:val="00C10016"/>
    <w:rsid w:val="00C1083D"/>
    <w:rsid w:val="00C10989"/>
    <w:rsid w:val="00C125E0"/>
    <w:rsid w:val="00C127E2"/>
    <w:rsid w:val="00C1280A"/>
    <w:rsid w:val="00C13B34"/>
    <w:rsid w:val="00C141E5"/>
    <w:rsid w:val="00C1528D"/>
    <w:rsid w:val="00C153FB"/>
    <w:rsid w:val="00C17982"/>
    <w:rsid w:val="00C20668"/>
    <w:rsid w:val="00C20681"/>
    <w:rsid w:val="00C20B5B"/>
    <w:rsid w:val="00C210BD"/>
    <w:rsid w:val="00C21F41"/>
    <w:rsid w:val="00C22D6E"/>
    <w:rsid w:val="00C22EA8"/>
    <w:rsid w:val="00C23606"/>
    <w:rsid w:val="00C23A1C"/>
    <w:rsid w:val="00C247D3"/>
    <w:rsid w:val="00C24DC3"/>
    <w:rsid w:val="00C2546F"/>
    <w:rsid w:val="00C25950"/>
    <w:rsid w:val="00C25ABC"/>
    <w:rsid w:val="00C25EA1"/>
    <w:rsid w:val="00C271FF"/>
    <w:rsid w:val="00C27419"/>
    <w:rsid w:val="00C27C48"/>
    <w:rsid w:val="00C3096A"/>
    <w:rsid w:val="00C311A5"/>
    <w:rsid w:val="00C33BB1"/>
    <w:rsid w:val="00C3402C"/>
    <w:rsid w:val="00C34265"/>
    <w:rsid w:val="00C34B42"/>
    <w:rsid w:val="00C35659"/>
    <w:rsid w:val="00C36070"/>
    <w:rsid w:val="00C36493"/>
    <w:rsid w:val="00C36713"/>
    <w:rsid w:val="00C370DD"/>
    <w:rsid w:val="00C3758A"/>
    <w:rsid w:val="00C37B7C"/>
    <w:rsid w:val="00C407B9"/>
    <w:rsid w:val="00C410ED"/>
    <w:rsid w:val="00C419DE"/>
    <w:rsid w:val="00C41C8E"/>
    <w:rsid w:val="00C42B54"/>
    <w:rsid w:val="00C4336D"/>
    <w:rsid w:val="00C433B9"/>
    <w:rsid w:val="00C43CBC"/>
    <w:rsid w:val="00C449AC"/>
    <w:rsid w:val="00C45992"/>
    <w:rsid w:val="00C4648B"/>
    <w:rsid w:val="00C46BA7"/>
    <w:rsid w:val="00C47A8E"/>
    <w:rsid w:val="00C5049C"/>
    <w:rsid w:val="00C50943"/>
    <w:rsid w:val="00C50A7A"/>
    <w:rsid w:val="00C513E2"/>
    <w:rsid w:val="00C53378"/>
    <w:rsid w:val="00C53E3D"/>
    <w:rsid w:val="00C54A48"/>
    <w:rsid w:val="00C55D8F"/>
    <w:rsid w:val="00C56114"/>
    <w:rsid w:val="00C57B5D"/>
    <w:rsid w:val="00C60A96"/>
    <w:rsid w:val="00C61696"/>
    <w:rsid w:val="00C61F69"/>
    <w:rsid w:val="00C6207E"/>
    <w:rsid w:val="00C64046"/>
    <w:rsid w:val="00C6410A"/>
    <w:rsid w:val="00C64806"/>
    <w:rsid w:val="00C64859"/>
    <w:rsid w:val="00C65A36"/>
    <w:rsid w:val="00C65AF8"/>
    <w:rsid w:val="00C65D4E"/>
    <w:rsid w:val="00C6692E"/>
    <w:rsid w:val="00C67ADD"/>
    <w:rsid w:val="00C70E38"/>
    <w:rsid w:val="00C70F42"/>
    <w:rsid w:val="00C70F73"/>
    <w:rsid w:val="00C72EDC"/>
    <w:rsid w:val="00C73730"/>
    <w:rsid w:val="00C7383D"/>
    <w:rsid w:val="00C73B57"/>
    <w:rsid w:val="00C741C9"/>
    <w:rsid w:val="00C749C3"/>
    <w:rsid w:val="00C75060"/>
    <w:rsid w:val="00C755A2"/>
    <w:rsid w:val="00C75B3A"/>
    <w:rsid w:val="00C75B7D"/>
    <w:rsid w:val="00C808A9"/>
    <w:rsid w:val="00C80AAF"/>
    <w:rsid w:val="00C81958"/>
    <w:rsid w:val="00C82AE6"/>
    <w:rsid w:val="00C838CF"/>
    <w:rsid w:val="00C83D2C"/>
    <w:rsid w:val="00C864F9"/>
    <w:rsid w:val="00C87964"/>
    <w:rsid w:val="00C87E25"/>
    <w:rsid w:val="00C912C4"/>
    <w:rsid w:val="00C913CA"/>
    <w:rsid w:val="00C916FA"/>
    <w:rsid w:val="00C91760"/>
    <w:rsid w:val="00C91DE5"/>
    <w:rsid w:val="00C932E9"/>
    <w:rsid w:val="00C93B4A"/>
    <w:rsid w:val="00C9421C"/>
    <w:rsid w:val="00C9573E"/>
    <w:rsid w:val="00C95944"/>
    <w:rsid w:val="00C95C9F"/>
    <w:rsid w:val="00C960E7"/>
    <w:rsid w:val="00CA0DBC"/>
    <w:rsid w:val="00CA16E7"/>
    <w:rsid w:val="00CA2195"/>
    <w:rsid w:val="00CA530B"/>
    <w:rsid w:val="00CA62FB"/>
    <w:rsid w:val="00CA6B80"/>
    <w:rsid w:val="00CA6C78"/>
    <w:rsid w:val="00CA6DF6"/>
    <w:rsid w:val="00CA6E29"/>
    <w:rsid w:val="00CA6EDB"/>
    <w:rsid w:val="00CA7624"/>
    <w:rsid w:val="00CA794A"/>
    <w:rsid w:val="00CA7AC4"/>
    <w:rsid w:val="00CB0153"/>
    <w:rsid w:val="00CB086E"/>
    <w:rsid w:val="00CB14FD"/>
    <w:rsid w:val="00CB1A75"/>
    <w:rsid w:val="00CB1BEE"/>
    <w:rsid w:val="00CB349B"/>
    <w:rsid w:val="00CB3696"/>
    <w:rsid w:val="00CB3A11"/>
    <w:rsid w:val="00CB47ED"/>
    <w:rsid w:val="00CB65A4"/>
    <w:rsid w:val="00CB6733"/>
    <w:rsid w:val="00CB6BB8"/>
    <w:rsid w:val="00CB6C51"/>
    <w:rsid w:val="00CB6F13"/>
    <w:rsid w:val="00CB70EE"/>
    <w:rsid w:val="00CB718A"/>
    <w:rsid w:val="00CB78CF"/>
    <w:rsid w:val="00CC12F7"/>
    <w:rsid w:val="00CC2617"/>
    <w:rsid w:val="00CC28E8"/>
    <w:rsid w:val="00CC338E"/>
    <w:rsid w:val="00CC3FBE"/>
    <w:rsid w:val="00CC4828"/>
    <w:rsid w:val="00CC593A"/>
    <w:rsid w:val="00CC6291"/>
    <w:rsid w:val="00CC697E"/>
    <w:rsid w:val="00CC774F"/>
    <w:rsid w:val="00CC797C"/>
    <w:rsid w:val="00CC7E2C"/>
    <w:rsid w:val="00CD00CB"/>
    <w:rsid w:val="00CD0144"/>
    <w:rsid w:val="00CD0528"/>
    <w:rsid w:val="00CD05BA"/>
    <w:rsid w:val="00CD1B72"/>
    <w:rsid w:val="00CD2411"/>
    <w:rsid w:val="00CD394B"/>
    <w:rsid w:val="00CD4281"/>
    <w:rsid w:val="00CD4297"/>
    <w:rsid w:val="00CD7476"/>
    <w:rsid w:val="00CD7854"/>
    <w:rsid w:val="00CE00B2"/>
    <w:rsid w:val="00CE0279"/>
    <w:rsid w:val="00CE0C89"/>
    <w:rsid w:val="00CE1C32"/>
    <w:rsid w:val="00CE2283"/>
    <w:rsid w:val="00CE232D"/>
    <w:rsid w:val="00CE2C4C"/>
    <w:rsid w:val="00CE3172"/>
    <w:rsid w:val="00CE3AF5"/>
    <w:rsid w:val="00CE4185"/>
    <w:rsid w:val="00CE57F8"/>
    <w:rsid w:val="00CE621E"/>
    <w:rsid w:val="00CE7155"/>
    <w:rsid w:val="00CE750E"/>
    <w:rsid w:val="00CE7ADB"/>
    <w:rsid w:val="00CE7AF8"/>
    <w:rsid w:val="00CF1D2D"/>
    <w:rsid w:val="00CF1EDA"/>
    <w:rsid w:val="00CF27F1"/>
    <w:rsid w:val="00CF2CCD"/>
    <w:rsid w:val="00CF335C"/>
    <w:rsid w:val="00CF3BEE"/>
    <w:rsid w:val="00CF4CB5"/>
    <w:rsid w:val="00CF4E65"/>
    <w:rsid w:val="00CF50F3"/>
    <w:rsid w:val="00CF59C3"/>
    <w:rsid w:val="00CF61A8"/>
    <w:rsid w:val="00CF7842"/>
    <w:rsid w:val="00D00292"/>
    <w:rsid w:val="00D00742"/>
    <w:rsid w:val="00D00F87"/>
    <w:rsid w:val="00D01017"/>
    <w:rsid w:val="00D0106A"/>
    <w:rsid w:val="00D01898"/>
    <w:rsid w:val="00D02B38"/>
    <w:rsid w:val="00D039A2"/>
    <w:rsid w:val="00D03AFA"/>
    <w:rsid w:val="00D043C7"/>
    <w:rsid w:val="00D05504"/>
    <w:rsid w:val="00D0562C"/>
    <w:rsid w:val="00D056D6"/>
    <w:rsid w:val="00D0572B"/>
    <w:rsid w:val="00D06F45"/>
    <w:rsid w:val="00D0750F"/>
    <w:rsid w:val="00D07B22"/>
    <w:rsid w:val="00D07FC3"/>
    <w:rsid w:val="00D104EC"/>
    <w:rsid w:val="00D10581"/>
    <w:rsid w:val="00D10B5F"/>
    <w:rsid w:val="00D11049"/>
    <w:rsid w:val="00D11777"/>
    <w:rsid w:val="00D12C5E"/>
    <w:rsid w:val="00D13475"/>
    <w:rsid w:val="00D136AB"/>
    <w:rsid w:val="00D145FC"/>
    <w:rsid w:val="00D146D9"/>
    <w:rsid w:val="00D1503E"/>
    <w:rsid w:val="00D152CF"/>
    <w:rsid w:val="00D16FB3"/>
    <w:rsid w:val="00D209DE"/>
    <w:rsid w:val="00D20A53"/>
    <w:rsid w:val="00D21316"/>
    <w:rsid w:val="00D2218F"/>
    <w:rsid w:val="00D221D7"/>
    <w:rsid w:val="00D22EB1"/>
    <w:rsid w:val="00D22F76"/>
    <w:rsid w:val="00D23A1E"/>
    <w:rsid w:val="00D24EB3"/>
    <w:rsid w:val="00D25156"/>
    <w:rsid w:val="00D25653"/>
    <w:rsid w:val="00D25E2B"/>
    <w:rsid w:val="00D26983"/>
    <w:rsid w:val="00D273DA"/>
    <w:rsid w:val="00D27E3D"/>
    <w:rsid w:val="00D30012"/>
    <w:rsid w:val="00D31067"/>
    <w:rsid w:val="00D31778"/>
    <w:rsid w:val="00D31D17"/>
    <w:rsid w:val="00D323DC"/>
    <w:rsid w:val="00D3277C"/>
    <w:rsid w:val="00D32B7B"/>
    <w:rsid w:val="00D32C7C"/>
    <w:rsid w:val="00D33C58"/>
    <w:rsid w:val="00D33D3C"/>
    <w:rsid w:val="00D34237"/>
    <w:rsid w:val="00D34AD2"/>
    <w:rsid w:val="00D34B12"/>
    <w:rsid w:val="00D352BA"/>
    <w:rsid w:val="00D35314"/>
    <w:rsid w:val="00D40F1F"/>
    <w:rsid w:val="00D413FB"/>
    <w:rsid w:val="00D4152B"/>
    <w:rsid w:val="00D434D0"/>
    <w:rsid w:val="00D43886"/>
    <w:rsid w:val="00D448D6"/>
    <w:rsid w:val="00D44913"/>
    <w:rsid w:val="00D45AE9"/>
    <w:rsid w:val="00D50EAA"/>
    <w:rsid w:val="00D510B5"/>
    <w:rsid w:val="00D5150C"/>
    <w:rsid w:val="00D517A9"/>
    <w:rsid w:val="00D5251E"/>
    <w:rsid w:val="00D5261A"/>
    <w:rsid w:val="00D53F54"/>
    <w:rsid w:val="00D54848"/>
    <w:rsid w:val="00D54DB9"/>
    <w:rsid w:val="00D55655"/>
    <w:rsid w:val="00D55979"/>
    <w:rsid w:val="00D55CD8"/>
    <w:rsid w:val="00D5736D"/>
    <w:rsid w:val="00D600AE"/>
    <w:rsid w:val="00D61B33"/>
    <w:rsid w:val="00D62DA1"/>
    <w:rsid w:val="00D62DDA"/>
    <w:rsid w:val="00D634B2"/>
    <w:rsid w:val="00D63C80"/>
    <w:rsid w:val="00D656F8"/>
    <w:rsid w:val="00D660A2"/>
    <w:rsid w:val="00D66322"/>
    <w:rsid w:val="00D668CB"/>
    <w:rsid w:val="00D67410"/>
    <w:rsid w:val="00D7110E"/>
    <w:rsid w:val="00D71129"/>
    <w:rsid w:val="00D71783"/>
    <w:rsid w:val="00D720FC"/>
    <w:rsid w:val="00D7223E"/>
    <w:rsid w:val="00D74392"/>
    <w:rsid w:val="00D744CC"/>
    <w:rsid w:val="00D74EB9"/>
    <w:rsid w:val="00D7635A"/>
    <w:rsid w:val="00D76A12"/>
    <w:rsid w:val="00D76CFE"/>
    <w:rsid w:val="00D77162"/>
    <w:rsid w:val="00D77A08"/>
    <w:rsid w:val="00D77EE3"/>
    <w:rsid w:val="00D817FE"/>
    <w:rsid w:val="00D81FA2"/>
    <w:rsid w:val="00D838E6"/>
    <w:rsid w:val="00D849AC"/>
    <w:rsid w:val="00D85703"/>
    <w:rsid w:val="00D857DC"/>
    <w:rsid w:val="00D85C8F"/>
    <w:rsid w:val="00D85FA6"/>
    <w:rsid w:val="00D865F5"/>
    <w:rsid w:val="00D87194"/>
    <w:rsid w:val="00D8736C"/>
    <w:rsid w:val="00D8790F"/>
    <w:rsid w:val="00D87FEE"/>
    <w:rsid w:val="00D9043A"/>
    <w:rsid w:val="00D90A85"/>
    <w:rsid w:val="00D90E75"/>
    <w:rsid w:val="00D914C4"/>
    <w:rsid w:val="00D922ED"/>
    <w:rsid w:val="00D93361"/>
    <w:rsid w:val="00D9419F"/>
    <w:rsid w:val="00D948DD"/>
    <w:rsid w:val="00D968C5"/>
    <w:rsid w:val="00D97A01"/>
    <w:rsid w:val="00D97BF5"/>
    <w:rsid w:val="00DA0636"/>
    <w:rsid w:val="00DA0EED"/>
    <w:rsid w:val="00DA1168"/>
    <w:rsid w:val="00DA2441"/>
    <w:rsid w:val="00DA2471"/>
    <w:rsid w:val="00DA2853"/>
    <w:rsid w:val="00DA2D0C"/>
    <w:rsid w:val="00DA3082"/>
    <w:rsid w:val="00DA3980"/>
    <w:rsid w:val="00DA43BC"/>
    <w:rsid w:val="00DA43FB"/>
    <w:rsid w:val="00DA46EF"/>
    <w:rsid w:val="00DA47AA"/>
    <w:rsid w:val="00DA570B"/>
    <w:rsid w:val="00DA596C"/>
    <w:rsid w:val="00DA650A"/>
    <w:rsid w:val="00DA66BE"/>
    <w:rsid w:val="00DA6A14"/>
    <w:rsid w:val="00DA6A31"/>
    <w:rsid w:val="00DA6C78"/>
    <w:rsid w:val="00DA6CBA"/>
    <w:rsid w:val="00DA7D3F"/>
    <w:rsid w:val="00DA7FD4"/>
    <w:rsid w:val="00DB0533"/>
    <w:rsid w:val="00DB05D4"/>
    <w:rsid w:val="00DB0F11"/>
    <w:rsid w:val="00DB1557"/>
    <w:rsid w:val="00DB196F"/>
    <w:rsid w:val="00DB241C"/>
    <w:rsid w:val="00DB292F"/>
    <w:rsid w:val="00DB2A44"/>
    <w:rsid w:val="00DB2FDA"/>
    <w:rsid w:val="00DB3941"/>
    <w:rsid w:val="00DB4384"/>
    <w:rsid w:val="00DB492E"/>
    <w:rsid w:val="00DB514B"/>
    <w:rsid w:val="00DB60AF"/>
    <w:rsid w:val="00DB6B27"/>
    <w:rsid w:val="00DB6BE7"/>
    <w:rsid w:val="00DB6DC9"/>
    <w:rsid w:val="00DB73A4"/>
    <w:rsid w:val="00DB7478"/>
    <w:rsid w:val="00DC166A"/>
    <w:rsid w:val="00DC2891"/>
    <w:rsid w:val="00DC370C"/>
    <w:rsid w:val="00DC41CB"/>
    <w:rsid w:val="00DC4607"/>
    <w:rsid w:val="00DC4A5B"/>
    <w:rsid w:val="00DC4FC5"/>
    <w:rsid w:val="00DC6935"/>
    <w:rsid w:val="00DC6988"/>
    <w:rsid w:val="00DC6AC2"/>
    <w:rsid w:val="00DC7DA4"/>
    <w:rsid w:val="00DC7F41"/>
    <w:rsid w:val="00DD0678"/>
    <w:rsid w:val="00DD07B3"/>
    <w:rsid w:val="00DD12F1"/>
    <w:rsid w:val="00DD18B7"/>
    <w:rsid w:val="00DD3043"/>
    <w:rsid w:val="00DD3104"/>
    <w:rsid w:val="00DD32A2"/>
    <w:rsid w:val="00DD3917"/>
    <w:rsid w:val="00DD3C1E"/>
    <w:rsid w:val="00DD3FB1"/>
    <w:rsid w:val="00DD45A7"/>
    <w:rsid w:val="00DD46C2"/>
    <w:rsid w:val="00DD5342"/>
    <w:rsid w:val="00DD59B1"/>
    <w:rsid w:val="00DD7112"/>
    <w:rsid w:val="00DD755B"/>
    <w:rsid w:val="00DD75B3"/>
    <w:rsid w:val="00DD775D"/>
    <w:rsid w:val="00DE0FC4"/>
    <w:rsid w:val="00DE195C"/>
    <w:rsid w:val="00DE297D"/>
    <w:rsid w:val="00DE302A"/>
    <w:rsid w:val="00DE3B41"/>
    <w:rsid w:val="00DE415D"/>
    <w:rsid w:val="00DE4975"/>
    <w:rsid w:val="00DE5D57"/>
    <w:rsid w:val="00DE6120"/>
    <w:rsid w:val="00DE70F9"/>
    <w:rsid w:val="00DE7963"/>
    <w:rsid w:val="00DF003E"/>
    <w:rsid w:val="00DF0B08"/>
    <w:rsid w:val="00DF13AD"/>
    <w:rsid w:val="00DF1D03"/>
    <w:rsid w:val="00DF2910"/>
    <w:rsid w:val="00DF37D9"/>
    <w:rsid w:val="00DF5149"/>
    <w:rsid w:val="00DF5DC1"/>
    <w:rsid w:val="00DF6244"/>
    <w:rsid w:val="00DF6467"/>
    <w:rsid w:val="00DF68BB"/>
    <w:rsid w:val="00DF7EA2"/>
    <w:rsid w:val="00E0006A"/>
    <w:rsid w:val="00E00187"/>
    <w:rsid w:val="00E001DF"/>
    <w:rsid w:val="00E02058"/>
    <w:rsid w:val="00E025ED"/>
    <w:rsid w:val="00E03612"/>
    <w:rsid w:val="00E038F6"/>
    <w:rsid w:val="00E043A7"/>
    <w:rsid w:val="00E043F6"/>
    <w:rsid w:val="00E05162"/>
    <w:rsid w:val="00E0554C"/>
    <w:rsid w:val="00E0612E"/>
    <w:rsid w:val="00E07BB2"/>
    <w:rsid w:val="00E07DB3"/>
    <w:rsid w:val="00E07FA6"/>
    <w:rsid w:val="00E10C0E"/>
    <w:rsid w:val="00E10E14"/>
    <w:rsid w:val="00E10E4E"/>
    <w:rsid w:val="00E1104C"/>
    <w:rsid w:val="00E115A0"/>
    <w:rsid w:val="00E115AB"/>
    <w:rsid w:val="00E11A89"/>
    <w:rsid w:val="00E11CBF"/>
    <w:rsid w:val="00E12459"/>
    <w:rsid w:val="00E13578"/>
    <w:rsid w:val="00E14550"/>
    <w:rsid w:val="00E147C8"/>
    <w:rsid w:val="00E14FAE"/>
    <w:rsid w:val="00E15287"/>
    <w:rsid w:val="00E15C76"/>
    <w:rsid w:val="00E16033"/>
    <w:rsid w:val="00E1613F"/>
    <w:rsid w:val="00E16C54"/>
    <w:rsid w:val="00E20B17"/>
    <w:rsid w:val="00E20DCE"/>
    <w:rsid w:val="00E2127B"/>
    <w:rsid w:val="00E213A1"/>
    <w:rsid w:val="00E2145F"/>
    <w:rsid w:val="00E2176E"/>
    <w:rsid w:val="00E21EB3"/>
    <w:rsid w:val="00E22FD6"/>
    <w:rsid w:val="00E23713"/>
    <w:rsid w:val="00E25EEC"/>
    <w:rsid w:val="00E267F0"/>
    <w:rsid w:val="00E26EAF"/>
    <w:rsid w:val="00E27787"/>
    <w:rsid w:val="00E306D5"/>
    <w:rsid w:val="00E30AE2"/>
    <w:rsid w:val="00E318CC"/>
    <w:rsid w:val="00E31C18"/>
    <w:rsid w:val="00E33BB7"/>
    <w:rsid w:val="00E33DD6"/>
    <w:rsid w:val="00E34CC1"/>
    <w:rsid w:val="00E34EA3"/>
    <w:rsid w:val="00E34EF1"/>
    <w:rsid w:val="00E3678C"/>
    <w:rsid w:val="00E377FB"/>
    <w:rsid w:val="00E4003D"/>
    <w:rsid w:val="00E41386"/>
    <w:rsid w:val="00E4158B"/>
    <w:rsid w:val="00E418E1"/>
    <w:rsid w:val="00E41E29"/>
    <w:rsid w:val="00E42247"/>
    <w:rsid w:val="00E4264F"/>
    <w:rsid w:val="00E42F6E"/>
    <w:rsid w:val="00E43168"/>
    <w:rsid w:val="00E442E2"/>
    <w:rsid w:val="00E44549"/>
    <w:rsid w:val="00E4596C"/>
    <w:rsid w:val="00E45B0A"/>
    <w:rsid w:val="00E465EE"/>
    <w:rsid w:val="00E46802"/>
    <w:rsid w:val="00E46D07"/>
    <w:rsid w:val="00E4720E"/>
    <w:rsid w:val="00E47DEF"/>
    <w:rsid w:val="00E5191A"/>
    <w:rsid w:val="00E52022"/>
    <w:rsid w:val="00E522D2"/>
    <w:rsid w:val="00E52E4F"/>
    <w:rsid w:val="00E52F3B"/>
    <w:rsid w:val="00E5313D"/>
    <w:rsid w:val="00E5324D"/>
    <w:rsid w:val="00E537F4"/>
    <w:rsid w:val="00E53812"/>
    <w:rsid w:val="00E53DEF"/>
    <w:rsid w:val="00E546B7"/>
    <w:rsid w:val="00E553F2"/>
    <w:rsid w:val="00E55553"/>
    <w:rsid w:val="00E56E6D"/>
    <w:rsid w:val="00E57855"/>
    <w:rsid w:val="00E600AB"/>
    <w:rsid w:val="00E600FC"/>
    <w:rsid w:val="00E60E2C"/>
    <w:rsid w:val="00E61024"/>
    <w:rsid w:val="00E61AED"/>
    <w:rsid w:val="00E61C09"/>
    <w:rsid w:val="00E61E65"/>
    <w:rsid w:val="00E61EDE"/>
    <w:rsid w:val="00E62917"/>
    <w:rsid w:val="00E62EDF"/>
    <w:rsid w:val="00E630DF"/>
    <w:rsid w:val="00E631CC"/>
    <w:rsid w:val="00E64B1E"/>
    <w:rsid w:val="00E64B2C"/>
    <w:rsid w:val="00E65F75"/>
    <w:rsid w:val="00E66117"/>
    <w:rsid w:val="00E665B5"/>
    <w:rsid w:val="00E672BF"/>
    <w:rsid w:val="00E70913"/>
    <w:rsid w:val="00E71384"/>
    <w:rsid w:val="00E71C39"/>
    <w:rsid w:val="00E724A3"/>
    <w:rsid w:val="00E74682"/>
    <w:rsid w:val="00E75059"/>
    <w:rsid w:val="00E75A8D"/>
    <w:rsid w:val="00E76071"/>
    <w:rsid w:val="00E764CA"/>
    <w:rsid w:val="00E76532"/>
    <w:rsid w:val="00E766A1"/>
    <w:rsid w:val="00E769D2"/>
    <w:rsid w:val="00E76D50"/>
    <w:rsid w:val="00E80675"/>
    <w:rsid w:val="00E80D25"/>
    <w:rsid w:val="00E80DE9"/>
    <w:rsid w:val="00E8110B"/>
    <w:rsid w:val="00E852D5"/>
    <w:rsid w:val="00E856DF"/>
    <w:rsid w:val="00E86905"/>
    <w:rsid w:val="00E918C8"/>
    <w:rsid w:val="00E91E57"/>
    <w:rsid w:val="00E93035"/>
    <w:rsid w:val="00E939ED"/>
    <w:rsid w:val="00E95047"/>
    <w:rsid w:val="00E952EF"/>
    <w:rsid w:val="00E96281"/>
    <w:rsid w:val="00E96B98"/>
    <w:rsid w:val="00E96EED"/>
    <w:rsid w:val="00EA035F"/>
    <w:rsid w:val="00EA062B"/>
    <w:rsid w:val="00EA1890"/>
    <w:rsid w:val="00EA1E5C"/>
    <w:rsid w:val="00EA215B"/>
    <w:rsid w:val="00EA2FD4"/>
    <w:rsid w:val="00EA3967"/>
    <w:rsid w:val="00EA4B35"/>
    <w:rsid w:val="00EA5174"/>
    <w:rsid w:val="00EA5CED"/>
    <w:rsid w:val="00EA65C5"/>
    <w:rsid w:val="00EB0101"/>
    <w:rsid w:val="00EB17D4"/>
    <w:rsid w:val="00EB2AD9"/>
    <w:rsid w:val="00EB2DA8"/>
    <w:rsid w:val="00EB2F3B"/>
    <w:rsid w:val="00EB34DA"/>
    <w:rsid w:val="00EB3FCC"/>
    <w:rsid w:val="00EB4DFC"/>
    <w:rsid w:val="00EB504B"/>
    <w:rsid w:val="00EB6FD5"/>
    <w:rsid w:val="00EB77BE"/>
    <w:rsid w:val="00EB7AEB"/>
    <w:rsid w:val="00EC13DA"/>
    <w:rsid w:val="00EC2EF4"/>
    <w:rsid w:val="00EC3133"/>
    <w:rsid w:val="00EC3E15"/>
    <w:rsid w:val="00EC4DF5"/>
    <w:rsid w:val="00EC5AB9"/>
    <w:rsid w:val="00EC5E9E"/>
    <w:rsid w:val="00EC65DB"/>
    <w:rsid w:val="00EC6618"/>
    <w:rsid w:val="00EC6DF4"/>
    <w:rsid w:val="00EC73F8"/>
    <w:rsid w:val="00ED037B"/>
    <w:rsid w:val="00ED0390"/>
    <w:rsid w:val="00ED063D"/>
    <w:rsid w:val="00ED09FB"/>
    <w:rsid w:val="00ED0C2B"/>
    <w:rsid w:val="00ED1C31"/>
    <w:rsid w:val="00ED2082"/>
    <w:rsid w:val="00ED210D"/>
    <w:rsid w:val="00ED29DC"/>
    <w:rsid w:val="00ED3B31"/>
    <w:rsid w:val="00ED4888"/>
    <w:rsid w:val="00ED4A0E"/>
    <w:rsid w:val="00ED4DDC"/>
    <w:rsid w:val="00ED51E8"/>
    <w:rsid w:val="00ED52EB"/>
    <w:rsid w:val="00ED5968"/>
    <w:rsid w:val="00ED605E"/>
    <w:rsid w:val="00ED627F"/>
    <w:rsid w:val="00ED62CF"/>
    <w:rsid w:val="00ED7478"/>
    <w:rsid w:val="00ED785A"/>
    <w:rsid w:val="00ED7C8E"/>
    <w:rsid w:val="00EE044E"/>
    <w:rsid w:val="00EE0D2D"/>
    <w:rsid w:val="00EE11C0"/>
    <w:rsid w:val="00EE2F30"/>
    <w:rsid w:val="00EE3840"/>
    <w:rsid w:val="00EE48CD"/>
    <w:rsid w:val="00EE4E78"/>
    <w:rsid w:val="00EE61F3"/>
    <w:rsid w:val="00EE6849"/>
    <w:rsid w:val="00EE6BA2"/>
    <w:rsid w:val="00EE6DCE"/>
    <w:rsid w:val="00EE7747"/>
    <w:rsid w:val="00EE7F8A"/>
    <w:rsid w:val="00EF03F7"/>
    <w:rsid w:val="00EF0781"/>
    <w:rsid w:val="00EF0B65"/>
    <w:rsid w:val="00EF22B2"/>
    <w:rsid w:val="00EF3713"/>
    <w:rsid w:val="00EF3779"/>
    <w:rsid w:val="00EF37F9"/>
    <w:rsid w:val="00EF3BED"/>
    <w:rsid w:val="00EF3CB2"/>
    <w:rsid w:val="00EF4273"/>
    <w:rsid w:val="00EF431D"/>
    <w:rsid w:val="00EF4636"/>
    <w:rsid w:val="00EF4A1F"/>
    <w:rsid w:val="00EF5616"/>
    <w:rsid w:val="00EF6814"/>
    <w:rsid w:val="00EF7AB6"/>
    <w:rsid w:val="00EF7DC5"/>
    <w:rsid w:val="00F00B5F"/>
    <w:rsid w:val="00F026D2"/>
    <w:rsid w:val="00F03555"/>
    <w:rsid w:val="00F045A1"/>
    <w:rsid w:val="00F04BA4"/>
    <w:rsid w:val="00F0552B"/>
    <w:rsid w:val="00F05CC0"/>
    <w:rsid w:val="00F0603D"/>
    <w:rsid w:val="00F0628B"/>
    <w:rsid w:val="00F0638B"/>
    <w:rsid w:val="00F068B9"/>
    <w:rsid w:val="00F0746A"/>
    <w:rsid w:val="00F07A16"/>
    <w:rsid w:val="00F10550"/>
    <w:rsid w:val="00F10987"/>
    <w:rsid w:val="00F10A62"/>
    <w:rsid w:val="00F10CC6"/>
    <w:rsid w:val="00F10E95"/>
    <w:rsid w:val="00F11389"/>
    <w:rsid w:val="00F116D7"/>
    <w:rsid w:val="00F11845"/>
    <w:rsid w:val="00F11E8B"/>
    <w:rsid w:val="00F12CE2"/>
    <w:rsid w:val="00F138D3"/>
    <w:rsid w:val="00F13F12"/>
    <w:rsid w:val="00F15722"/>
    <w:rsid w:val="00F158B6"/>
    <w:rsid w:val="00F15F0B"/>
    <w:rsid w:val="00F1706D"/>
    <w:rsid w:val="00F1775D"/>
    <w:rsid w:val="00F17D35"/>
    <w:rsid w:val="00F21971"/>
    <w:rsid w:val="00F22207"/>
    <w:rsid w:val="00F23C87"/>
    <w:rsid w:val="00F24569"/>
    <w:rsid w:val="00F24B86"/>
    <w:rsid w:val="00F263FC"/>
    <w:rsid w:val="00F26F3E"/>
    <w:rsid w:val="00F27F85"/>
    <w:rsid w:val="00F30C84"/>
    <w:rsid w:val="00F3159A"/>
    <w:rsid w:val="00F31C26"/>
    <w:rsid w:val="00F31D4E"/>
    <w:rsid w:val="00F31E14"/>
    <w:rsid w:val="00F3252C"/>
    <w:rsid w:val="00F33396"/>
    <w:rsid w:val="00F3539E"/>
    <w:rsid w:val="00F3581D"/>
    <w:rsid w:val="00F35A5E"/>
    <w:rsid w:val="00F366F5"/>
    <w:rsid w:val="00F36F39"/>
    <w:rsid w:val="00F371EB"/>
    <w:rsid w:val="00F4162F"/>
    <w:rsid w:val="00F41EEB"/>
    <w:rsid w:val="00F42D12"/>
    <w:rsid w:val="00F42DF3"/>
    <w:rsid w:val="00F432F3"/>
    <w:rsid w:val="00F4416E"/>
    <w:rsid w:val="00F45F50"/>
    <w:rsid w:val="00F46150"/>
    <w:rsid w:val="00F4622B"/>
    <w:rsid w:val="00F46A2A"/>
    <w:rsid w:val="00F47366"/>
    <w:rsid w:val="00F4771E"/>
    <w:rsid w:val="00F50AC5"/>
    <w:rsid w:val="00F50FB0"/>
    <w:rsid w:val="00F52E01"/>
    <w:rsid w:val="00F52FBB"/>
    <w:rsid w:val="00F549CF"/>
    <w:rsid w:val="00F55720"/>
    <w:rsid w:val="00F55E98"/>
    <w:rsid w:val="00F57300"/>
    <w:rsid w:val="00F57D3B"/>
    <w:rsid w:val="00F60D7E"/>
    <w:rsid w:val="00F61205"/>
    <w:rsid w:val="00F61719"/>
    <w:rsid w:val="00F61A4E"/>
    <w:rsid w:val="00F61DB2"/>
    <w:rsid w:val="00F63819"/>
    <w:rsid w:val="00F640C4"/>
    <w:rsid w:val="00F641C7"/>
    <w:rsid w:val="00F65ABD"/>
    <w:rsid w:val="00F66094"/>
    <w:rsid w:val="00F6632E"/>
    <w:rsid w:val="00F67AC7"/>
    <w:rsid w:val="00F70877"/>
    <w:rsid w:val="00F70893"/>
    <w:rsid w:val="00F71E7A"/>
    <w:rsid w:val="00F7237C"/>
    <w:rsid w:val="00F7344A"/>
    <w:rsid w:val="00F73DB5"/>
    <w:rsid w:val="00F74819"/>
    <w:rsid w:val="00F74F0D"/>
    <w:rsid w:val="00F7500C"/>
    <w:rsid w:val="00F75782"/>
    <w:rsid w:val="00F760B4"/>
    <w:rsid w:val="00F76828"/>
    <w:rsid w:val="00F77BCA"/>
    <w:rsid w:val="00F8155D"/>
    <w:rsid w:val="00F81CB1"/>
    <w:rsid w:val="00F81FB9"/>
    <w:rsid w:val="00F82365"/>
    <w:rsid w:val="00F8268F"/>
    <w:rsid w:val="00F837BE"/>
    <w:rsid w:val="00F84242"/>
    <w:rsid w:val="00F8494F"/>
    <w:rsid w:val="00F849EF"/>
    <w:rsid w:val="00F84C44"/>
    <w:rsid w:val="00F850E7"/>
    <w:rsid w:val="00F85BA3"/>
    <w:rsid w:val="00F869AA"/>
    <w:rsid w:val="00F86FC3"/>
    <w:rsid w:val="00F875D2"/>
    <w:rsid w:val="00F876CC"/>
    <w:rsid w:val="00F87A40"/>
    <w:rsid w:val="00F9016D"/>
    <w:rsid w:val="00F9062B"/>
    <w:rsid w:val="00F90CB5"/>
    <w:rsid w:val="00F91343"/>
    <w:rsid w:val="00F929F3"/>
    <w:rsid w:val="00F92B4A"/>
    <w:rsid w:val="00F92D68"/>
    <w:rsid w:val="00F93084"/>
    <w:rsid w:val="00F93751"/>
    <w:rsid w:val="00F9396F"/>
    <w:rsid w:val="00F93AC9"/>
    <w:rsid w:val="00F93B2B"/>
    <w:rsid w:val="00F93D0B"/>
    <w:rsid w:val="00F93F1E"/>
    <w:rsid w:val="00F94142"/>
    <w:rsid w:val="00F953DC"/>
    <w:rsid w:val="00F96B0A"/>
    <w:rsid w:val="00F96EE6"/>
    <w:rsid w:val="00F9759A"/>
    <w:rsid w:val="00F97B91"/>
    <w:rsid w:val="00FA0E31"/>
    <w:rsid w:val="00FA1C9B"/>
    <w:rsid w:val="00FA2C5D"/>
    <w:rsid w:val="00FA3004"/>
    <w:rsid w:val="00FA422F"/>
    <w:rsid w:val="00FA453D"/>
    <w:rsid w:val="00FA551E"/>
    <w:rsid w:val="00FA597A"/>
    <w:rsid w:val="00FA6E36"/>
    <w:rsid w:val="00FA7004"/>
    <w:rsid w:val="00FB0370"/>
    <w:rsid w:val="00FB15A9"/>
    <w:rsid w:val="00FB18AE"/>
    <w:rsid w:val="00FB19AE"/>
    <w:rsid w:val="00FB19E4"/>
    <w:rsid w:val="00FB1DFE"/>
    <w:rsid w:val="00FB25EE"/>
    <w:rsid w:val="00FB30F5"/>
    <w:rsid w:val="00FB3F2D"/>
    <w:rsid w:val="00FB5BF5"/>
    <w:rsid w:val="00FB5E34"/>
    <w:rsid w:val="00FB6131"/>
    <w:rsid w:val="00FB6C2F"/>
    <w:rsid w:val="00FB7143"/>
    <w:rsid w:val="00FB73AF"/>
    <w:rsid w:val="00FB7660"/>
    <w:rsid w:val="00FC16A0"/>
    <w:rsid w:val="00FC29F9"/>
    <w:rsid w:val="00FC3B96"/>
    <w:rsid w:val="00FC413E"/>
    <w:rsid w:val="00FC4256"/>
    <w:rsid w:val="00FC46A9"/>
    <w:rsid w:val="00FC5038"/>
    <w:rsid w:val="00FC50C0"/>
    <w:rsid w:val="00FC578D"/>
    <w:rsid w:val="00FC5801"/>
    <w:rsid w:val="00FC5AB5"/>
    <w:rsid w:val="00FC6591"/>
    <w:rsid w:val="00FC698E"/>
    <w:rsid w:val="00FC6E63"/>
    <w:rsid w:val="00FC7035"/>
    <w:rsid w:val="00FD19F6"/>
    <w:rsid w:val="00FD1EE6"/>
    <w:rsid w:val="00FD24FB"/>
    <w:rsid w:val="00FD26CF"/>
    <w:rsid w:val="00FD320B"/>
    <w:rsid w:val="00FD3944"/>
    <w:rsid w:val="00FD3B54"/>
    <w:rsid w:val="00FD412D"/>
    <w:rsid w:val="00FD4724"/>
    <w:rsid w:val="00FD4F98"/>
    <w:rsid w:val="00FD4FF9"/>
    <w:rsid w:val="00FD5C66"/>
    <w:rsid w:val="00FD5D4D"/>
    <w:rsid w:val="00FD5F07"/>
    <w:rsid w:val="00FD61D1"/>
    <w:rsid w:val="00FD7676"/>
    <w:rsid w:val="00FD7B56"/>
    <w:rsid w:val="00FE0468"/>
    <w:rsid w:val="00FE1881"/>
    <w:rsid w:val="00FE444F"/>
    <w:rsid w:val="00FE66D9"/>
    <w:rsid w:val="00FE6A09"/>
    <w:rsid w:val="00FE7D78"/>
    <w:rsid w:val="00FF0D5B"/>
    <w:rsid w:val="00FF0E4E"/>
    <w:rsid w:val="00FF170B"/>
    <w:rsid w:val="00FF1D3D"/>
    <w:rsid w:val="00FF2064"/>
    <w:rsid w:val="00FF2270"/>
    <w:rsid w:val="00FF3F56"/>
    <w:rsid w:val="00FF475C"/>
    <w:rsid w:val="00FF4E69"/>
    <w:rsid w:val="00FF4E6B"/>
    <w:rsid w:val="00FF5245"/>
    <w:rsid w:val="00FF6016"/>
    <w:rsid w:val="00FF6CAB"/>
    <w:rsid w:val="00FF70B5"/>
    <w:rsid w:val="00FF7EA8"/>
  </w:rsids>
  <m:mathPr>
    <m:mathFont m:val="Cambria Math"/>
    <m:brkBin m:val="before"/>
    <m:brkBinSub m:val="--"/>
    <m:smallFrac/>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E0E6F3"/>
  <w15:docId w15:val="{0080820C-F081-4B5C-A355-EA12BDB6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45AE"/>
    <w:pPr>
      <w:spacing w:after="160" w:line="480" w:lineRule="auto"/>
      <w:jc w:val="both"/>
    </w:pPr>
    <w:rPr>
      <w:rFonts w:ascii="Times New Roman" w:eastAsia="Calibri" w:hAnsi="Times New Roman" w:cs="Times New Roman"/>
      <w:sz w:val="24"/>
      <w:szCs w:val="24"/>
      <w:lang w:val="en-AU" w:eastAsia="en-US"/>
    </w:rPr>
  </w:style>
  <w:style w:type="paragraph" w:styleId="Heading1">
    <w:name w:val="heading 1"/>
    <w:basedOn w:val="Normal"/>
    <w:next w:val="Normal"/>
    <w:link w:val="Heading1Char"/>
    <w:uiPriority w:val="9"/>
    <w:qFormat/>
    <w:rsid w:val="001D4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49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87170C"/>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F19E0"/>
    <w:rPr>
      <w:sz w:val="16"/>
      <w:szCs w:val="16"/>
    </w:rPr>
  </w:style>
  <w:style w:type="paragraph" w:styleId="CommentText">
    <w:name w:val="annotation text"/>
    <w:basedOn w:val="Normal"/>
    <w:link w:val="CommentTextChar"/>
    <w:uiPriority w:val="99"/>
    <w:unhideWhenUsed/>
    <w:rsid w:val="008F19E0"/>
    <w:pPr>
      <w:spacing w:line="240" w:lineRule="auto"/>
    </w:pPr>
    <w:rPr>
      <w:sz w:val="20"/>
      <w:szCs w:val="20"/>
    </w:rPr>
  </w:style>
  <w:style w:type="character" w:customStyle="1" w:styleId="CommentTextChar">
    <w:name w:val="Comment Text Char"/>
    <w:basedOn w:val="DefaultParagraphFont"/>
    <w:link w:val="CommentText"/>
    <w:uiPriority w:val="99"/>
    <w:rsid w:val="008F19E0"/>
    <w:rPr>
      <w:sz w:val="20"/>
      <w:szCs w:val="20"/>
    </w:rPr>
  </w:style>
  <w:style w:type="paragraph" w:styleId="CommentSubject">
    <w:name w:val="annotation subject"/>
    <w:basedOn w:val="CommentText"/>
    <w:next w:val="CommentText"/>
    <w:link w:val="CommentSubjectChar"/>
    <w:uiPriority w:val="99"/>
    <w:semiHidden/>
    <w:unhideWhenUsed/>
    <w:rsid w:val="008F19E0"/>
    <w:rPr>
      <w:b/>
      <w:bCs/>
    </w:rPr>
  </w:style>
  <w:style w:type="character" w:customStyle="1" w:styleId="CommentSubjectChar">
    <w:name w:val="Comment Subject Char"/>
    <w:basedOn w:val="CommentTextChar"/>
    <w:link w:val="CommentSubject"/>
    <w:uiPriority w:val="99"/>
    <w:semiHidden/>
    <w:rsid w:val="008F19E0"/>
    <w:rPr>
      <w:b/>
      <w:bCs/>
      <w:sz w:val="20"/>
      <w:szCs w:val="20"/>
    </w:rPr>
  </w:style>
  <w:style w:type="paragraph" w:styleId="BalloonText">
    <w:name w:val="Balloon Text"/>
    <w:basedOn w:val="Normal"/>
    <w:link w:val="BalloonTextChar"/>
    <w:uiPriority w:val="99"/>
    <w:semiHidden/>
    <w:unhideWhenUsed/>
    <w:rsid w:val="008F1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9E0"/>
    <w:rPr>
      <w:rFonts w:ascii="Tahoma" w:hAnsi="Tahoma" w:cs="Tahoma"/>
      <w:sz w:val="16"/>
      <w:szCs w:val="16"/>
    </w:rPr>
  </w:style>
  <w:style w:type="character" w:styleId="Hyperlink">
    <w:name w:val="Hyperlink"/>
    <w:basedOn w:val="DefaultParagraphFont"/>
    <w:uiPriority w:val="99"/>
    <w:unhideWhenUsed/>
    <w:rsid w:val="00370981"/>
    <w:rPr>
      <w:color w:val="0000FF"/>
      <w:u w:val="single"/>
    </w:rPr>
  </w:style>
  <w:style w:type="paragraph" w:styleId="NoSpacing">
    <w:name w:val="No Spacing"/>
    <w:uiPriority w:val="1"/>
    <w:qFormat/>
    <w:rsid w:val="000C0A54"/>
    <w:pPr>
      <w:spacing w:after="0" w:line="240" w:lineRule="auto"/>
    </w:pPr>
  </w:style>
  <w:style w:type="paragraph" w:styleId="NormalWeb">
    <w:name w:val="Normal (Web)"/>
    <w:basedOn w:val="Normal"/>
    <w:uiPriority w:val="99"/>
    <w:unhideWhenUsed/>
    <w:rsid w:val="00D85FA6"/>
    <w:pPr>
      <w:spacing w:before="100" w:beforeAutospacing="1" w:after="100" w:afterAutospacing="1" w:line="240" w:lineRule="auto"/>
      <w:jc w:val="left"/>
    </w:pPr>
    <w:rPr>
      <w:rFonts w:eastAsia="Times New Roman"/>
      <w:lang w:val="de-CH" w:eastAsia="de-CH"/>
    </w:rPr>
  </w:style>
  <w:style w:type="character" w:customStyle="1" w:styleId="Heading1Char">
    <w:name w:val="Heading 1 Char"/>
    <w:basedOn w:val="DefaultParagraphFont"/>
    <w:link w:val="Heading1"/>
    <w:uiPriority w:val="9"/>
    <w:rsid w:val="001D4FBF"/>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6D49FD"/>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49FD"/>
    <w:rPr>
      <w:lang w:val="en-US"/>
    </w:rPr>
  </w:style>
  <w:style w:type="paragraph" w:styleId="Footer">
    <w:name w:val="footer"/>
    <w:basedOn w:val="Normal"/>
    <w:link w:val="FooterChar"/>
    <w:uiPriority w:val="99"/>
    <w:unhideWhenUsed/>
    <w:rsid w:val="006D49FD"/>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49FD"/>
    <w:rPr>
      <w:lang w:val="en-US"/>
    </w:rPr>
  </w:style>
  <w:style w:type="paragraph" w:styleId="ListParagraph">
    <w:name w:val="List Paragraph"/>
    <w:basedOn w:val="Normal"/>
    <w:uiPriority w:val="34"/>
    <w:qFormat/>
    <w:rsid w:val="006D49FD"/>
    <w:pPr>
      <w:ind w:left="720"/>
      <w:contextualSpacing/>
    </w:pPr>
  </w:style>
  <w:style w:type="paragraph" w:styleId="Title">
    <w:name w:val="Title"/>
    <w:basedOn w:val="Normal"/>
    <w:next w:val="Normal"/>
    <w:link w:val="TitleChar"/>
    <w:uiPriority w:val="10"/>
    <w:qFormat/>
    <w:rsid w:val="006D49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49F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6D49F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D49FD"/>
    <w:rPr>
      <w:rFonts w:asciiTheme="majorHAnsi" w:eastAsiaTheme="majorEastAsia" w:hAnsiTheme="majorHAnsi" w:cstheme="majorBidi"/>
      <w:i/>
      <w:iCs/>
      <w:color w:val="4F81BD" w:themeColor="accent1"/>
      <w:spacing w:val="15"/>
      <w:sz w:val="24"/>
      <w:szCs w:val="24"/>
      <w:lang w:val="en-US"/>
    </w:rPr>
  </w:style>
  <w:style w:type="character" w:customStyle="1" w:styleId="Heading2Char">
    <w:name w:val="Heading 2 Char"/>
    <w:basedOn w:val="DefaultParagraphFont"/>
    <w:link w:val="Heading2"/>
    <w:uiPriority w:val="9"/>
    <w:rsid w:val="006D49FD"/>
    <w:rPr>
      <w:rFonts w:asciiTheme="majorHAnsi" w:eastAsiaTheme="majorEastAsia" w:hAnsiTheme="majorHAnsi" w:cstheme="majorBidi"/>
      <w:b/>
      <w:bCs/>
      <w:color w:val="4F81BD" w:themeColor="accent1"/>
      <w:sz w:val="26"/>
      <w:szCs w:val="26"/>
      <w:lang w:val="en-US"/>
    </w:rPr>
  </w:style>
  <w:style w:type="paragraph" w:styleId="Caption">
    <w:name w:val="caption"/>
    <w:basedOn w:val="Normal"/>
    <w:next w:val="Normal"/>
    <w:uiPriority w:val="35"/>
    <w:unhideWhenUsed/>
    <w:qFormat/>
    <w:rsid w:val="003B7013"/>
    <w:pPr>
      <w:spacing w:line="240" w:lineRule="auto"/>
    </w:pPr>
    <w:rPr>
      <w:b/>
      <w:bCs/>
      <w:color w:val="4F81BD" w:themeColor="accent1"/>
      <w:sz w:val="18"/>
      <w:szCs w:val="18"/>
    </w:rPr>
  </w:style>
  <w:style w:type="paragraph" w:customStyle="1" w:styleId="Authors">
    <w:name w:val="Authors"/>
    <w:basedOn w:val="Normal"/>
    <w:rsid w:val="00B01DF6"/>
    <w:pPr>
      <w:spacing w:after="0"/>
      <w:jc w:val="center"/>
    </w:pPr>
    <w:rPr>
      <w:rFonts w:eastAsia="Times New Roman"/>
    </w:rPr>
  </w:style>
  <w:style w:type="paragraph" w:customStyle="1" w:styleId="Affilation">
    <w:name w:val="Affilation"/>
    <w:basedOn w:val="Authors"/>
    <w:rsid w:val="00B01DF6"/>
    <w:pPr>
      <w:jc w:val="left"/>
    </w:pPr>
  </w:style>
  <w:style w:type="character" w:customStyle="1" w:styleId="skypepnhtextspan">
    <w:name w:val="skype_pnh_text_span"/>
    <w:basedOn w:val="DefaultParagraphFont"/>
    <w:rsid w:val="00C3402C"/>
  </w:style>
  <w:style w:type="character" w:styleId="PlaceholderText">
    <w:name w:val="Placeholder Text"/>
    <w:basedOn w:val="DefaultParagraphFont"/>
    <w:uiPriority w:val="99"/>
    <w:semiHidden/>
    <w:rsid w:val="0025105B"/>
    <w:rPr>
      <w:color w:val="808080"/>
    </w:rPr>
  </w:style>
  <w:style w:type="paragraph" w:customStyle="1" w:styleId="ETHBriefAdresse">
    <w:name w:val="ETH_Brief_Adresse"/>
    <w:basedOn w:val="Normal"/>
    <w:rsid w:val="00F94142"/>
    <w:pPr>
      <w:spacing w:before="200" w:after="0" w:line="270" w:lineRule="atLeast"/>
      <w:ind w:right="4820"/>
      <w:jc w:val="left"/>
    </w:pPr>
    <w:rPr>
      <w:rFonts w:ascii="ETH Light" w:eastAsia="Times New Roman" w:hAnsi="ETH Light"/>
      <w:lang w:eastAsia="de-CH"/>
    </w:rPr>
  </w:style>
  <w:style w:type="table" w:styleId="TableGrid">
    <w:name w:val="Table Grid"/>
    <w:basedOn w:val="TableNormal"/>
    <w:uiPriority w:val="59"/>
    <w:rsid w:val="00D039A2"/>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C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C45"/>
    <w:rPr>
      <w:sz w:val="20"/>
      <w:szCs w:val="20"/>
      <w:lang w:val="en-GB"/>
    </w:rPr>
  </w:style>
  <w:style w:type="character" w:styleId="EndnoteReference">
    <w:name w:val="endnote reference"/>
    <w:basedOn w:val="DefaultParagraphFont"/>
    <w:uiPriority w:val="99"/>
    <w:semiHidden/>
    <w:unhideWhenUsed/>
    <w:rsid w:val="00105C45"/>
    <w:rPr>
      <w:vertAlign w:val="superscript"/>
    </w:rPr>
  </w:style>
  <w:style w:type="character" w:customStyle="1" w:styleId="emphasistypeitalic">
    <w:name w:val="emphasistypeitalic"/>
    <w:basedOn w:val="DefaultParagraphFont"/>
    <w:rsid w:val="008F723E"/>
  </w:style>
  <w:style w:type="paragraph" w:customStyle="1" w:styleId="Mainsubheadings">
    <w:name w:val="Main sub headings"/>
    <w:basedOn w:val="Normal"/>
    <w:link w:val="MainsubheadingsChar"/>
    <w:qFormat/>
    <w:rsid w:val="00A345AE"/>
    <w:pPr>
      <w:spacing w:after="0"/>
      <w:contextualSpacing/>
    </w:pPr>
    <w:rPr>
      <w:b/>
    </w:rPr>
  </w:style>
  <w:style w:type="character" w:styleId="LineNumber">
    <w:name w:val="line number"/>
    <w:basedOn w:val="DefaultParagraphFont"/>
    <w:uiPriority w:val="99"/>
    <w:semiHidden/>
    <w:unhideWhenUsed/>
    <w:rsid w:val="00C419DE"/>
  </w:style>
  <w:style w:type="character" w:customStyle="1" w:styleId="MainsubheadingsChar">
    <w:name w:val="Main sub headings Char"/>
    <w:basedOn w:val="DefaultParagraphFont"/>
    <w:link w:val="Mainsubheadings"/>
    <w:rsid w:val="00A345AE"/>
    <w:rPr>
      <w:rFonts w:ascii="Times New Roman" w:hAnsi="Times New Roman" w:cs="Times New Roman"/>
      <w:b/>
      <w:sz w:val="24"/>
      <w:szCs w:val="24"/>
      <w:lang w:val="en-GB"/>
    </w:rPr>
  </w:style>
  <w:style w:type="paragraph" w:customStyle="1" w:styleId="EndNoteBibliographyTitle">
    <w:name w:val="EndNote Bibliography Title"/>
    <w:basedOn w:val="Normal"/>
    <w:link w:val="EndNoteBibliographyTitleChar"/>
    <w:rsid w:val="00B72851"/>
    <w:pPr>
      <w:spacing w:after="0"/>
      <w:jc w:val="center"/>
    </w:pPr>
    <w:rPr>
      <w:rFonts w:ascii="Calibri" w:hAnsi="Calibri" w:cs="Calibri"/>
      <w:noProof/>
      <w:sz w:val="22"/>
      <w:lang w:val="fr-FR"/>
    </w:rPr>
  </w:style>
  <w:style w:type="character" w:customStyle="1" w:styleId="EndNoteBibliographyTitleChar">
    <w:name w:val="EndNote Bibliography Title Char"/>
    <w:basedOn w:val="DefaultParagraphFont"/>
    <w:link w:val="EndNoteBibliographyTitle"/>
    <w:rsid w:val="00B72851"/>
    <w:rPr>
      <w:rFonts w:ascii="Calibri" w:eastAsia="Calibri" w:hAnsi="Calibri" w:cs="Calibri"/>
      <w:noProof/>
      <w:szCs w:val="24"/>
      <w:lang w:eastAsia="en-US"/>
    </w:rPr>
  </w:style>
  <w:style w:type="paragraph" w:customStyle="1" w:styleId="EndNoteBibliography">
    <w:name w:val="EndNote Bibliography"/>
    <w:basedOn w:val="Normal"/>
    <w:link w:val="EndNoteBibliographyChar"/>
    <w:rsid w:val="00B72851"/>
    <w:pPr>
      <w:spacing w:line="240" w:lineRule="auto"/>
    </w:pPr>
    <w:rPr>
      <w:rFonts w:ascii="Calibri" w:hAnsi="Calibri" w:cs="Calibri"/>
      <w:noProof/>
      <w:sz w:val="22"/>
      <w:lang w:val="fr-FR"/>
    </w:rPr>
  </w:style>
  <w:style w:type="character" w:customStyle="1" w:styleId="EndNoteBibliographyChar">
    <w:name w:val="EndNote Bibliography Char"/>
    <w:basedOn w:val="DefaultParagraphFont"/>
    <w:link w:val="EndNoteBibliography"/>
    <w:rsid w:val="00B72851"/>
    <w:rPr>
      <w:rFonts w:ascii="Calibri" w:eastAsia="Calibri" w:hAnsi="Calibri" w:cs="Calibri"/>
      <w:noProof/>
      <w:szCs w:val="24"/>
      <w:lang w:eastAsia="en-US"/>
    </w:rPr>
  </w:style>
  <w:style w:type="paragraph" w:styleId="Revision">
    <w:name w:val="Revision"/>
    <w:hidden/>
    <w:uiPriority w:val="99"/>
    <w:semiHidden/>
    <w:rsid w:val="00343010"/>
    <w:pPr>
      <w:spacing w:after="0" w:line="240" w:lineRule="auto"/>
    </w:pPr>
    <w:rPr>
      <w:lang w:val="en-GB"/>
    </w:rPr>
  </w:style>
  <w:style w:type="character" w:styleId="FollowedHyperlink">
    <w:name w:val="FollowedHyperlink"/>
    <w:basedOn w:val="DefaultParagraphFont"/>
    <w:uiPriority w:val="99"/>
    <w:semiHidden/>
    <w:unhideWhenUsed/>
    <w:rsid w:val="00360366"/>
    <w:rPr>
      <w:color w:val="800080" w:themeColor="followedHyperlink"/>
      <w:u w:val="single"/>
    </w:rPr>
  </w:style>
  <w:style w:type="paragraph" w:customStyle="1" w:styleId="Sub-subheadings">
    <w:name w:val="Sub-sub headings"/>
    <w:basedOn w:val="Normal"/>
    <w:link w:val="Sub-subheadingsChar"/>
    <w:qFormat/>
    <w:rsid w:val="00DE70F9"/>
    <w:pPr>
      <w:spacing w:after="0"/>
    </w:pPr>
    <w:rPr>
      <w:i/>
    </w:rPr>
  </w:style>
  <w:style w:type="character" w:customStyle="1" w:styleId="Sub-subheadingsChar">
    <w:name w:val="Sub-sub headings Char"/>
    <w:basedOn w:val="DefaultParagraphFont"/>
    <w:link w:val="Sub-subheadings"/>
    <w:rsid w:val="00DE70F9"/>
    <w:rPr>
      <w:i/>
      <w:sz w:val="24"/>
      <w:szCs w:val="24"/>
      <w:lang w:val="en-AU"/>
    </w:rPr>
  </w:style>
  <w:style w:type="character" w:customStyle="1" w:styleId="titeltext">
    <w:name w:val="titeltext"/>
    <w:basedOn w:val="DefaultParagraphFont"/>
    <w:rsid w:val="0005466A"/>
  </w:style>
  <w:style w:type="paragraph" w:customStyle="1" w:styleId="Default">
    <w:name w:val="Default"/>
    <w:rsid w:val="00531E7A"/>
    <w:pPr>
      <w:autoSpaceDE w:val="0"/>
      <w:autoSpaceDN w:val="0"/>
      <w:adjustRightInd w:val="0"/>
      <w:spacing w:after="0" w:line="240" w:lineRule="auto"/>
    </w:pPr>
    <w:rPr>
      <w:rFonts w:ascii="Calibri"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E00187"/>
    <w:rPr>
      <w:color w:val="605E5C"/>
      <w:shd w:val="clear" w:color="auto" w:fill="E1DFDD"/>
    </w:rPr>
  </w:style>
  <w:style w:type="paragraph" w:customStyle="1" w:styleId="Figurecaptionstyle">
    <w:name w:val="Figure caption style"/>
    <w:basedOn w:val="Mainsubheadings"/>
    <w:link w:val="FigurecaptionstyleChar"/>
    <w:qFormat/>
    <w:rsid w:val="007E09AB"/>
    <w:rPr>
      <w:lang w:val="en-CA"/>
    </w:rPr>
  </w:style>
  <w:style w:type="character" w:customStyle="1" w:styleId="FigurecaptionstyleChar">
    <w:name w:val="Figure caption style Char"/>
    <w:basedOn w:val="MainsubheadingsChar"/>
    <w:link w:val="Figurecaptionstyle"/>
    <w:rsid w:val="007E09AB"/>
    <w:rPr>
      <w:rFonts w:ascii="Times New Roman" w:eastAsia="Calibri" w:hAnsi="Times New Roman" w:cs="Times New Roman"/>
      <w:b/>
      <w:sz w:val="24"/>
      <w:szCs w:val="24"/>
      <w:lang w:val="en-CA" w:eastAsia="en-US"/>
    </w:rPr>
  </w:style>
  <w:style w:type="table" w:customStyle="1" w:styleId="TableGrid1">
    <w:name w:val="Table Grid1"/>
    <w:basedOn w:val="TableNormal"/>
    <w:next w:val="TableGrid"/>
    <w:uiPriority w:val="39"/>
    <w:rsid w:val="00A24DF6"/>
    <w:pPr>
      <w:spacing w:after="0" w:line="240" w:lineRule="auto"/>
    </w:pPr>
    <w:rPr>
      <w:rFonts w:eastAsia="Calibr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7170C"/>
    <w:rPr>
      <w:rFonts w:asciiTheme="majorHAnsi" w:eastAsiaTheme="majorEastAsia" w:hAnsiTheme="majorHAnsi" w:cstheme="majorBidi"/>
      <w:color w:val="243F60" w:themeColor="accent1" w:themeShade="7F"/>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25803">
      <w:bodyDiv w:val="1"/>
      <w:marLeft w:val="0"/>
      <w:marRight w:val="0"/>
      <w:marTop w:val="0"/>
      <w:marBottom w:val="0"/>
      <w:divBdr>
        <w:top w:val="none" w:sz="0" w:space="0" w:color="auto"/>
        <w:left w:val="none" w:sz="0" w:space="0" w:color="auto"/>
        <w:bottom w:val="none" w:sz="0" w:space="0" w:color="auto"/>
        <w:right w:val="none" w:sz="0" w:space="0" w:color="auto"/>
      </w:divBdr>
    </w:div>
    <w:div w:id="37898575">
      <w:bodyDiv w:val="1"/>
      <w:marLeft w:val="0"/>
      <w:marRight w:val="0"/>
      <w:marTop w:val="0"/>
      <w:marBottom w:val="0"/>
      <w:divBdr>
        <w:top w:val="none" w:sz="0" w:space="0" w:color="auto"/>
        <w:left w:val="none" w:sz="0" w:space="0" w:color="auto"/>
        <w:bottom w:val="none" w:sz="0" w:space="0" w:color="auto"/>
        <w:right w:val="none" w:sz="0" w:space="0" w:color="auto"/>
      </w:divBdr>
    </w:div>
    <w:div w:id="41366896">
      <w:bodyDiv w:val="1"/>
      <w:marLeft w:val="0"/>
      <w:marRight w:val="0"/>
      <w:marTop w:val="0"/>
      <w:marBottom w:val="0"/>
      <w:divBdr>
        <w:top w:val="none" w:sz="0" w:space="0" w:color="auto"/>
        <w:left w:val="none" w:sz="0" w:space="0" w:color="auto"/>
        <w:bottom w:val="none" w:sz="0" w:space="0" w:color="auto"/>
        <w:right w:val="none" w:sz="0" w:space="0" w:color="auto"/>
      </w:divBdr>
    </w:div>
    <w:div w:id="81072703">
      <w:bodyDiv w:val="1"/>
      <w:marLeft w:val="0"/>
      <w:marRight w:val="0"/>
      <w:marTop w:val="0"/>
      <w:marBottom w:val="0"/>
      <w:divBdr>
        <w:top w:val="none" w:sz="0" w:space="0" w:color="auto"/>
        <w:left w:val="none" w:sz="0" w:space="0" w:color="auto"/>
        <w:bottom w:val="none" w:sz="0" w:space="0" w:color="auto"/>
        <w:right w:val="none" w:sz="0" w:space="0" w:color="auto"/>
      </w:divBdr>
    </w:div>
    <w:div w:id="102113352">
      <w:bodyDiv w:val="1"/>
      <w:marLeft w:val="0"/>
      <w:marRight w:val="0"/>
      <w:marTop w:val="0"/>
      <w:marBottom w:val="0"/>
      <w:divBdr>
        <w:top w:val="none" w:sz="0" w:space="0" w:color="auto"/>
        <w:left w:val="none" w:sz="0" w:space="0" w:color="auto"/>
        <w:bottom w:val="none" w:sz="0" w:space="0" w:color="auto"/>
        <w:right w:val="none" w:sz="0" w:space="0" w:color="auto"/>
      </w:divBdr>
      <w:divsChild>
        <w:div w:id="1539590199">
          <w:marLeft w:val="0"/>
          <w:marRight w:val="0"/>
          <w:marTop w:val="0"/>
          <w:marBottom w:val="0"/>
          <w:divBdr>
            <w:top w:val="none" w:sz="0" w:space="0" w:color="auto"/>
            <w:left w:val="none" w:sz="0" w:space="0" w:color="auto"/>
            <w:bottom w:val="none" w:sz="0" w:space="0" w:color="auto"/>
            <w:right w:val="none" w:sz="0" w:space="0" w:color="auto"/>
          </w:divBdr>
          <w:divsChild>
            <w:div w:id="367488781">
              <w:marLeft w:val="0"/>
              <w:marRight w:val="0"/>
              <w:marTop w:val="0"/>
              <w:marBottom w:val="0"/>
              <w:divBdr>
                <w:top w:val="none" w:sz="0" w:space="0" w:color="auto"/>
                <w:left w:val="none" w:sz="0" w:space="0" w:color="auto"/>
                <w:bottom w:val="none" w:sz="0" w:space="0" w:color="auto"/>
                <w:right w:val="none" w:sz="0" w:space="0" w:color="auto"/>
              </w:divBdr>
              <w:divsChild>
                <w:div w:id="503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5146">
      <w:bodyDiv w:val="1"/>
      <w:marLeft w:val="0"/>
      <w:marRight w:val="0"/>
      <w:marTop w:val="0"/>
      <w:marBottom w:val="0"/>
      <w:divBdr>
        <w:top w:val="none" w:sz="0" w:space="0" w:color="auto"/>
        <w:left w:val="none" w:sz="0" w:space="0" w:color="auto"/>
        <w:bottom w:val="none" w:sz="0" w:space="0" w:color="auto"/>
        <w:right w:val="none" w:sz="0" w:space="0" w:color="auto"/>
      </w:divBdr>
    </w:div>
    <w:div w:id="157422604">
      <w:bodyDiv w:val="1"/>
      <w:marLeft w:val="0"/>
      <w:marRight w:val="0"/>
      <w:marTop w:val="0"/>
      <w:marBottom w:val="0"/>
      <w:divBdr>
        <w:top w:val="none" w:sz="0" w:space="0" w:color="auto"/>
        <w:left w:val="none" w:sz="0" w:space="0" w:color="auto"/>
        <w:bottom w:val="none" w:sz="0" w:space="0" w:color="auto"/>
        <w:right w:val="none" w:sz="0" w:space="0" w:color="auto"/>
      </w:divBdr>
      <w:divsChild>
        <w:div w:id="1965382586">
          <w:marLeft w:val="0"/>
          <w:marRight w:val="0"/>
          <w:marTop w:val="0"/>
          <w:marBottom w:val="0"/>
          <w:divBdr>
            <w:top w:val="none" w:sz="0" w:space="0" w:color="auto"/>
            <w:left w:val="none" w:sz="0" w:space="0" w:color="auto"/>
            <w:bottom w:val="none" w:sz="0" w:space="0" w:color="auto"/>
            <w:right w:val="none" w:sz="0" w:space="0" w:color="auto"/>
          </w:divBdr>
          <w:divsChild>
            <w:div w:id="1763406042">
              <w:marLeft w:val="0"/>
              <w:marRight w:val="0"/>
              <w:marTop w:val="0"/>
              <w:marBottom w:val="0"/>
              <w:divBdr>
                <w:top w:val="none" w:sz="0" w:space="0" w:color="auto"/>
                <w:left w:val="none" w:sz="0" w:space="0" w:color="auto"/>
                <w:bottom w:val="none" w:sz="0" w:space="0" w:color="auto"/>
                <w:right w:val="none" w:sz="0" w:space="0" w:color="auto"/>
              </w:divBdr>
              <w:divsChild>
                <w:div w:id="14848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4145">
      <w:bodyDiv w:val="1"/>
      <w:marLeft w:val="0"/>
      <w:marRight w:val="0"/>
      <w:marTop w:val="0"/>
      <w:marBottom w:val="0"/>
      <w:divBdr>
        <w:top w:val="none" w:sz="0" w:space="0" w:color="auto"/>
        <w:left w:val="none" w:sz="0" w:space="0" w:color="auto"/>
        <w:bottom w:val="none" w:sz="0" w:space="0" w:color="auto"/>
        <w:right w:val="none" w:sz="0" w:space="0" w:color="auto"/>
      </w:divBdr>
    </w:div>
    <w:div w:id="203908637">
      <w:bodyDiv w:val="1"/>
      <w:marLeft w:val="0"/>
      <w:marRight w:val="0"/>
      <w:marTop w:val="0"/>
      <w:marBottom w:val="0"/>
      <w:divBdr>
        <w:top w:val="none" w:sz="0" w:space="0" w:color="auto"/>
        <w:left w:val="none" w:sz="0" w:space="0" w:color="auto"/>
        <w:bottom w:val="none" w:sz="0" w:space="0" w:color="auto"/>
        <w:right w:val="none" w:sz="0" w:space="0" w:color="auto"/>
      </w:divBdr>
    </w:div>
    <w:div w:id="205139591">
      <w:bodyDiv w:val="1"/>
      <w:marLeft w:val="0"/>
      <w:marRight w:val="0"/>
      <w:marTop w:val="0"/>
      <w:marBottom w:val="0"/>
      <w:divBdr>
        <w:top w:val="none" w:sz="0" w:space="0" w:color="auto"/>
        <w:left w:val="none" w:sz="0" w:space="0" w:color="auto"/>
        <w:bottom w:val="none" w:sz="0" w:space="0" w:color="auto"/>
        <w:right w:val="none" w:sz="0" w:space="0" w:color="auto"/>
      </w:divBdr>
    </w:div>
    <w:div w:id="268703467">
      <w:bodyDiv w:val="1"/>
      <w:marLeft w:val="0"/>
      <w:marRight w:val="0"/>
      <w:marTop w:val="0"/>
      <w:marBottom w:val="0"/>
      <w:divBdr>
        <w:top w:val="none" w:sz="0" w:space="0" w:color="auto"/>
        <w:left w:val="none" w:sz="0" w:space="0" w:color="auto"/>
        <w:bottom w:val="none" w:sz="0" w:space="0" w:color="auto"/>
        <w:right w:val="none" w:sz="0" w:space="0" w:color="auto"/>
      </w:divBdr>
    </w:div>
    <w:div w:id="282730560">
      <w:bodyDiv w:val="1"/>
      <w:marLeft w:val="0"/>
      <w:marRight w:val="0"/>
      <w:marTop w:val="0"/>
      <w:marBottom w:val="0"/>
      <w:divBdr>
        <w:top w:val="none" w:sz="0" w:space="0" w:color="auto"/>
        <w:left w:val="none" w:sz="0" w:space="0" w:color="auto"/>
        <w:bottom w:val="none" w:sz="0" w:space="0" w:color="auto"/>
        <w:right w:val="none" w:sz="0" w:space="0" w:color="auto"/>
      </w:divBdr>
    </w:div>
    <w:div w:id="403727821">
      <w:bodyDiv w:val="1"/>
      <w:marLeft w:val="0"/>
      <w:marRight w:val="0"/>
      <w:marTop w:val="0"/>
      <w:marBottom w:val="0"/>
      <w:divBdr>
        <w:top w:val="none" w:sz="0" w:space="0" w:color="auto"/>
        <w:left w:val="none" w:sz="0" w:space="0" w:color="auto"/>
        <w:bottom w:val="none" w:sz="0" w:space="0" w:color="auto"/>
        <w:right w:val="none" w:sz="0" w:space="0" w:color="auto"/>
      </w:divBdr>
    </w:div>
    <w:div w:id="419714298">
      <w:bodyDiv w:val="1"/>
      <w:marLeft w:val="0"/>
      <w:marRight w:val="0"/>
      <w:marTop w:val="0"/>
      <w:marBottom w:val="0"/>
      <w:divBdr>
        <w:top w:val="none" w:sz="0" w:space="0" w:color="auto"/>
        <w:left w:val="none" w:sz="0" w:space="0" w:color="auto"/>
        <w:bottom w:val="none" w:sz="0" w:space="0" w:color="auto"/>
        <w:right w:val="none" w:sz="0" w:space="0" w:color="auto"/>
      </w:divBdr>
    </w:div>
    <w:div w:id="452679007">
      <w:bodyDiv w:val="1"/>
      <w:marLeft w:val="0"/>
      <w:marRight w:val="0"/>
      <w:marTop w:val="0"/>
      <w:marBottom w:val="0"/>
      <w:divBdr>
        <w:top w:val="none" w:sz="0" w:space="0" w:color="auto"/>
        <w:left w:val="none" w:sz="0" w:space="0" w:color="auto"/>
        <w:bottom w:val="none" w:sz="0" w:space="0" w:color="auto"/>
        <w:right w:val="none" w:sz="0" w:space="0" w:color="auto"/>
      </w:divBdr>
    </w:div>
    <w:div w:id="455687256">
      <w:bodyDiv w:val="1"/>
      <w:marLeft w:val="0"/>
      <w:marRight w:val="0"/>
      <w:marTop w:val="0"/>
      <w:marBottom w:val="0"/>
      <w:divBdr>
        <w:top w:val="none" w:sz="0" w:space="0" w:color="auto"/>
        <w:left w:val="none" w:sz="0" w:space="0" w:color="auto"/>
        <w:bottom w:val="none" w:sz="0" w:space="0" w:color="auto"/>
        <w:right w:val="none" w:sz="0" w:space="0" w:color="auto"/>
      </w:divBdr>
    </w:div>
    <w:div w:id="489906938">
      <w:bodyDiv w:val="1"/>
      <w:marLeft w:val="0"/>
      <w:marRight w:val="0"/>
      <w:marTop w:val="0"/>
      <w:marBottom w:val="0"/>
      <w:divBdr>
        <w:top w:val="none" w:sz="0" w:space="0" w:color="auto"/>
        <w:left w:val="none" w:sz="0" w:space="0" w:color="auto"/>
        <w:bottom w:val="none" w:sz="0" w:space="0" w:color="auto"/>
        <w:right w:val="none" w:sz="0" w:space="0" w:color="auto"/>
      </w:divBdr>
    </w:div>
    <w:div w:id="562451134">
      <w:bodyDiv w:val="1"/>
      <w:marLeft w:val="0"/>
      <w:marRight w:val="0"/>
      <w:marTop w:val="0"/>
      <w:marBottom w:val="0"/>
      <w:divBdr>
        <w:top w:val="none" w:sz="0" w:space="0" w:color="auto"/>
        <w:left w:val="none" w:sz="0" w:space="0" w:color="auto"/>
        <w:bottom w:val="none" w:sz="0" w:space="0" w:color="auto"/>
        <w:right w:val="none" w:sz="0" w:space="0" w:color="auto"/>
      </w:divBdr>
    </w:div>
    <w:div w:id="577715092">
      <w:bodyDiv w:val="1"/>
      <w:marLeft w:val="0"/>
      <w:marRight w:val="0"/>
      <w:marTop w:val="0"/>
      <w:marBottom w:val="0"/>
      <w:divBdr>
        <w:top w:val="none" w:sz="0" w:space="0" w:color="auto"/>
        <w:left w:val="none" w:sz="0" w:space="0" w:color="auto"/>
        <w:bottom w:val="none" w:sz="0" w:space="0" w:color="auto"/>
        <w:right w:val="none" w:sz="0" w:space="0" w:color="auto"/>
      </w:divBdr>
    </w:div>
    <w:div w:id="606736408">
      <w:bodyDiv w:val="1"/>
      <w:marLeft w:val="0"/>
      <w:marRight w:val="0"/>
      <w:marTop w:val="0"/>
      <w:marBottom w:val="0"/>
      <w:divBdr>
        <w:top w:val="none" w:sz="0" w:space="0" w:color="auto"/>
        <w:left w:val="none" w:sz="0" w:space="0" w:color="auto"/>
        <w:bottom w:val="none" w:sz="0" w:space="0" w:color="auto"/>
        <w:right w:val="none" w:sz="0" w:space="0" w:color="auto"/>
      </w:divBdr>
    </w:div>
    <w:div w:id="608391640">
      <w:bodyDiv w:val="1"/>
      <w:marLeft w:val="0"/>
      <w:marRight w:val="0"/>
      <w:marTop w:val="0"/>
      <w:marBottom w:val="0"/>
      <w:divBdr>
        <w:top w:val="none" w:sz="0" w:space="0" w:color="auto"/>
        <w:left w:val="none" w:sz="0" w:space="0" w:color="auto"/>
        <w:bottom w:val="none" w:sz="0" w:space="0" w:color="auto"/>
        <w:right w:val="none" w:sz="0" w:space="0" w:color="auto"/>
      </w:divBdr>
    </w:div>
    <w:div w:id="679046215">
      <w:bodyDiv w:val="1"/>
      <w:marLeft w:val="0"/>
      <w:marRight w:val="0"/>
      <w:marTop w:val="0"/>
      <w:marBottom w:val="0"/>
      <w:divBdr>
        <w:top w:val="none" w:sz="0" w:space="0" w:color="auto"/>
        <w:left w:val="none" w:sz="0" w:space="0" w:color="auto"/>
        <w:bottom w:val="none" w:sz="0" w:space="0" w:color="auto"/>
        <w:right w:val="none" w:sz="0" w:space="0" w:color="auto"/>
      </w:divBdr>
    </w:div>
    <w:div w:id="680662707">
      <w:bodyDiv w:val="1"/>
      <w:marLeft w:val="0"/>
      <w:marRight w:val="0"/>
      <w:marTop w:val="0"/>
      <w:marBottom w:val="0"/>
      <w:divBdr>
        <w:top w:val="none" w:sz="0" w:space="0" w:color="auto"/>
        <w:left w:val="none" w:sz="0" w:space="0" w:color="auto"/>
        <w:bottom w:val="none" w:sz="0" w:space="0" w:color="auto"/>
        <w:right w:val="none" w:sz="0" w:space="0" w:color="auto"/>
      </w:divBdr>
    </w:div>
    <w:div w:id="707225491">
      <w:bodyDiv w:val="1"/>
      <w:marLeft w:val="0"/>
      <w:marRight w:val="0"/>
      <w:marTop w:val="0"/>
      <w:marBottom w:val="0"/>
      <w:divBdr>
        <w:top w:val="none" w:sz="0" w:space="0" w:color="auto"/>
        <w:left w:val="none" w:sz="0" w:space="0" w:color="auto"/>
        <w:bottom w:val="none" w:sz="0" w:space="0" w:color="auto"/>
        <w:right w:val="none" w:sz="0" w:space="0" w:color="auto"/>
      </w:divBdr>
    </w:div>
    <w:div w:id="732001644">
      <w:bodyDiv w:val="1"/>
      <w:marLeft w:val="0"/>
      <w:marRight w:val="0"/>
      <w:marTop w:val="0"/>
      <w:marBottom w:val="0"/>
      <w:divBdr>
        <w:top w:val="none" w:sz="0" w:space="0" w:color="auto"/>
        <w:left w:val="none" w:sz="0" w:space="0" w:color="auto"/>
        <w:bottom w:val="none" w:sz="0" w:space="0" w:color="auto"/>
        <w:right w:val="none" w:sz="0" w:space="0" w:color="auto"/>
      </w:divBdr>
    </w:div>
    <w:div w:id="787240902">
      <w:bodyDiv w:val="1"/>
      <w:marLeft w:val="0"/>
      <w:marRight w:val="0"/>
      <w:marTop w:val="0"/>
      <w:marBottom w:val="0"/>
      <w:divBdr>
        <w:top w:val="none" w:sz="0" w:space="0" w:color="auto"/>
        <w:left w:val="none" w:sz="0" w:space="0" w:color="auto"/>
        <w:bottom w:val="none" w:sz="0" w:space="0" w:color="auto"/>
        <w:right w:val="none" w:sz="0" w:space="0" w:color="auto"/>
      </w:divBdr>
    </w:div>
    <w:div w:id="813526992">
      <w:bodyDiv w:val="1"/>
      <w:marLeft w:val="0"/>
      <w:marRight w:val="0"/>
      <w:marTop w:val="0"/>
      <w:marBottom w:val="0"/>
      <w:divBdr>
        <w:top w:val="none" w:sz="0" w:space="0" w:color="auto"/>
        <w:left w:val="none" w:sz="0" w:space="0" w:color="auto"/>
        <w:bottom w:val="none" w:sz="0" w:space="0" w:color="auto"/>
        <w:right w:val="none" w:sz="0" w:space="0" w:color="auto"/>
      </w:divBdr>
    </w:div>
    <w:div w:id="819619750">
      <w:bodyDiv w:val="1"/>
      <w:marLeft w:val="0"/>
      <w:marRight w:val="0"/>
      <w:marTop w:val="0"/>
      <w:marBottom w:val="0"/>
      <w:divBdr>
        <w:top w:val="none" w:sz="0" w:space="0" w:color="auto"/>
        <w:left w:val="none" w:sz="0" w:space="0" w:color="auto"/>
        <w:bottom w:val="none" w:sz="0" w:space="0" w:color="auto"/>
        <w:right w:val="none" w:sz="0" w:space="0" w:color="auto"/>
      </w:divBdr>
    </w:div>
    <w:div w:id="847906428">
      <w:bodyDiv w:val="1"/>
      <w:marLeft w:val="0"/>
      <w:marRight w:val="0"/>
      <w:marTop w:val="0"/>
      <w:marBottom w:val="0"/>
      <w:divBdr>
        <w:top w:val="none" w:sz="0" w:space="0" w:color="auto"/>
        <w:left w:val="none" w:sz="0" w:space="0" w:color="auto"/>
        <w:bottom w:val="none" w:sz="0" w:space="0" w:color="auto"/>
        <w:right w:val="none" w:sz="0" w:space="0" w:color="auto"/>
      </w:divBdr>
    </w:div>
    <w:div w:id="931938430">
      <w:bodyDiv w:val="1"/>
      <w:marLeft w:val="0"/>
      <w:marRight w:val="0"/>
      <w:marTop w:val="0"/>
      <w:marBottom w:val="0"/>
      <w:divBdr>
        <w:top w:val="none" w:sz="0" w:space="0" w:color="auto"/>
        <w:left w:val="none" w:sz="0" w:space="0" w:color="auto"/>
        <w:bottom w:val="none" w:sz="0" w:space="0" w:color="auto"/>
        <w:right w:val="none" w:sz="0" w:space="0" w:color="auto"/>
      </w:divBdr>
    </w:div>
    <w:div w:id="1017973191">
      <w:bodyDiv w:val="1"/>
      <w:marLeft w:val="0"/>
      <w:marRight w:val="0"/>
      <w:marTop w:val="0"/>
      <w:marBottom w:val="0"/>
      <w:divBdr>
        <w:top w:val="none" w:sz="0" w:space="0" w:color="auto"/>
        <w:left w:val="none" w:sz="0" w:space="0" w:color="auto"/>
        <w:bottom w:val="none" w:sz="0" w:space="0" w:color="auto"/>
        <w:right w:val="none" w:sz="0" w:space="0" w:color="auto"/>
      </w:divBdr>
    </w:div>
    <w:div w:id="1074206673">
      <w:bodyDiv w:val="1"/>
      <w:marLeft w:val="0"/>
      <w:marRight w:val="0"/>
      <w:marTop w:val="0"/>
      <w:marBottom w:val="0"/>
      <w:divBdr>
        <w:top w:val="none" w:sz="0" w:space="0" w:color="auto"/>
        <w:left w:val="none" w:sz="0" w:space="0" w:color="auto"/>
        <w:bottom w:val="none" w:sz="0" w:space="0" w:color="auto"/>
        <w:right w:val="none" w:sz="0" w:space="0" w:color="auto"/>
      </w:divBdr>
    </w:div>
    <w:div w:id="1098525597">
      <w:bodyDiv w:val="1"/>
      <w:marLeft w:val="0"/>
      <w:marRight w:val="0"/>
      <w:marTop w:val="0"/>
      <w:marBottom w:val="0"/>
      <w:divBdr>
        <w:top w:val="none" w:sz="0" w:space="0" w:color="auto"/>
        <w:left w:val="none" w:sz="0" w:space="0" w:color="auto"/>
        <w:bottom w:val="none" w:sz="0" w:space="0" w:color="auto"/>
        <w:right w:val="none" w:sz="0" w:space="0" w:color="auto"/>
      </w:divBdr>
    </w:div>
    <w:div w:id="1139571130">
      <w:bodyDiv w:val="1"/>
      <w:marLeft w:val="0"/>
      <w:marRight w:val="0"/>
      <w:marTop w:val="0"/>
      <w:marBottom w:val="0"/>
      <w:divBdr>
        <w:top w:val="none" w:sz="0" w:space="0" w:color="auto"/>
        <w:left w:val="none" w:sz="0" w:space="0" w:color="auto"/>
        <w:bottom w:val="none" w:sz="0" w:space="0" w:color="auto"/>
        <w:right w:val="none" w:sz="0" w:space="0" w:color="auto"/>
      </w:divBdr>
    </w:div>
    <w:div w:id="1278023092">
      <w:bodyDiv w:val="1"/>
      <w:marLeft w:val="0"/>
      <w:marRight w:val="0"/>
      <w:marTop w:val="0"/>
      <w:marBottom w:val="0"/>
      <w:divBdr>
        <w:top w:val="none" w:sz="0" w:space="0" w:color="auto"/>
        <w:left w:val="none" w:sz="0" w:space="0" w:color="auto"/>
        <w:bottom w:val="none" w:sz="0" w:space="0" w:color="auto"/>
        <w:right w:val="none" w:sz="0" w:space="0" w:color="auto"/>
      </w:divBdr>
    </w:div>
    <w:div w:id="1283265424">
      <w:bodyDiv w:val="1"/>
      <w:marLeft w:val="0"/>
      <w:marRight w:val="0"/>
      <w:marTop w:val="0"/>
      <w:marBottom w:val="0"/>
      <w:divBdr>
        <w:top w:val="none" w:sz="0" w:space="0" w:color="auto"/>
        <w:left w:val="none" w:sz="0" w:space="0" w:color="auto"/>
        <w:bottom w:val="none" w:sz="0" w:space="0" w:color="auto"/>
        <w:right w:val="none" w:sz="0" w:space="0" w:color="auto"/>
      </w:divBdr>
    </w:div>
    <w:div w:id="1306203307">
      <w:bodyDiv w:val="1"/>
      <w:marLeft w:val="0"/>
      <w:marRight w:val="0"/>
      <w:marTop w:val="0"/>
      <w:marBottom w:val="0"/>
      <w:divBdr>
        <w:top w:val="none" w:sz="0" w:space="0" w:color="auto"/>
        <w:left w:val="none" w:sz="0" w:space="0" w:color="auto"/>
        <w:bottom w:val="none" w:sz="0" w:space="0" w:color="auto"/>
        <w:right w:val="none" w:sz="0" w:space="0" w:color="auto"/>
      </w:divBdr>
    </w:div>
    <w:div w:id="1337420578">
      <w:bodyDiv w:val="1"/>
      <w:marLeft w:val="0"/>
      <w:marRight w:val="0"/>
      <w:marTop w:val="0"/>
      <w:marBottom w:val="0"/>
      <w:divBdr>
        <w:top w:val="none" w:sz="0" w:space="0" w:color="auto"/>
        <w:left w:val="none" w:sz="0" w:space="0" w:color="auto"/>
        <w:bottom w:val="none" w:sz="0" w:space="0" w:color="auto"/>
        <w:right w:val="none" w:sz="0" w:space="0" w:color="auto"/>
      </w:divBdr>
    </w:div>
    <w:div w:id="1346520165">
      <w:bodyDiv w:val="1"/>
      <w:marLeft w:val="0"/>
      <w:marRight w:val="0"/>
      <w:marTop w:val="0"/>
      <w:marBottom w:val="0"/>
      <w:divBdr>
        <w:top w:val="none" w:sz="0" w:space="0" w:color="auto"/>
        <w:left w:val="none" w:sz="0" w:space="0" w:color="auto"/>
        <w:bottom w:val="none" w:sz="0" w:space="0" w:color="auto"/>
        <w:right w:val="none" w:sz="0" w:space="0" w:color="auto"/>
      </w:divBdr>
    </w:div>
    <w:div w:id="1352761307">
      <w:bodyDiv w:val="1"/>
      <w:marLeft w:val="0"/>
      <w:marRight w:val="0"/>
      <w:marTop w:val="0"/>
      <w:marBottom w:val="0"/>
      <w:divBdr>
        <w:top w:val="none" w:sz="0" w:space="0" w:color="auto"/>
        <w:left w:val="none" w:sz="0" w:space="0" w:color="auto"/>
        <w:bottom w:val="none" w:sz="0" w:space="0" w:color="auto"/>
        <w:right w:val="none" w:sz="0" w:space="0" w:color="auto"/>
      </w:divBdr>
    </w:div>
    <w:div w:id="1365473449">
      <w:bodyDiv w:val="1"/>
      <w:marLeft w:val="0"/>
      <w:marRight w:val="0"/>
      <w:marTop w:val="0"/>
      <w:marBottom w:val="0"/>
      <w:divBdr>
        <w:top w:val="none" w:sz="0" w:space="0" w:color="auto"/>
        <w:left w:val="none" w:sz="0" w:space="0" w:color="auto"/>
        <w:bottom w:val="none" w:sz="0" w:space="0" w:color="auto"/>
        <w:right w:val="none" w:sz="0" w:space="0" w:color="auto"/>
      </w:divBdr>
    </w:div>
    <w:div w:id="1431663250">
      <w:bodyDiv w:val="1"/>
      <w:marLeft w:val="0"/>
      <w:marRight w:val="0"/>
      <w:marTop w:val="0"/>
      <w:marBottom w:val="0"/>
      <w:divBdr>
        <w:top w:val="none" w:sz="0" w:space="0" w:color="auto"/>
        <w:left w:val="none" w:sz="0" w:space="0" w:color="auto"/>
        <w:bottom w:val="none" w:sz="0" w:space="0" w:color="auto"/>
        <w:right w:val="none" w:sz="0" w:space="0" w:color="auto"/>
      </w:divBdr>
      <w:divsChild>
        <w:div w:id="1477719126">
          <w:marLeft w:val="0"/>
          <w:marRight w:val="0"/>
          <w:marTop w:val="0"/>
          <w:marBottom w:val="0"/>
          <w:divBdr>
            <w:top w:val="none" w:sz="0" w:space="0" w:color="auto"/>
            <w:left w:val="none" w:sz="0" w:space="0" w:color="auto"/>
            <w:bottom w:val="none" w:sz="0" w:space="0" w:color="auto"/>
            <w:right w:val="none" w:sz="0" w:space="0" w:color="auto"/>
          </w:divBdr>
          <w:divsChild>
            <w:div w:id="264391544">
              <w:marLeft w:val="0"/>
              <w:marRight w:val="0"/>
              <w:marTop w:val="0"/>
              <w:marBottom w:val="0"/>
              <w:divBdr>
                <w:top w:val="none" w:sz="0" w:space="0" w:color="auto"/>
                <w:left w:val="none" w:sz="0" w:space="0" w:color="auto"/>
                <w:bottom w:val="none" w:sz="0" w:space="0" w:color="auto"/>
                <w:right w:val="none" w:sz="0" w:space="0" w:color="auto"/>
              </w:divBdr>
              <w:divsChild>
                <w:div w:id="1608807369">
                  <w:marLeft w:val="0"/>
                  <w:marRight w:val="0"/>
                  <w:marTop w:val="0"/>
                  <w:marBottom w:val="0"/>
                  <w:divBdr>
                    <w:top w:val="none" w:sz="0" w:space="0" w:color="auto"/>
                    <w:left w:val="none" w:sz="0" w:space="0" w:color="auto"/>
                    <w:bottom w:val="none" w:sz="0" w:space="0" w:color="auto"/>
                    <w:right w:val="none" w:sz="0" w:space="0" w:color="auto"/>
                  </w:divBdr>
                  <w:divsChild>
                    <w:div w:id="4469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65397">
      <w:bodyDiv w:val="1"/>
      <w:marLeft w:val="0"/>
      <w:marRight w:val="0"/>
      <w:marTop w:val="0"/>
      <w:marBottom w:val="0"/>
      <w:divBdr>
        <w:top w:val="none" w:sz="0" w:space="0" w:color="auto"/>
        <w:left w:val="none" w:sz="0" w:space="0" w:color="auto"/>
        <w:bottom w:val="none" w:sz="0" w:space="0" w:color="auto"/>
        <w:right w:val="none" w:sz="0" w:space="0" w:color="auto"/>
      </w:divBdr>
    </w:div>
    <w:div w:id="1466773592">
      <w:bodyDiv w:val="1"/>
      <w:marLeft w:val="0"/>
      <w:marRight w:val="0"/>
      <w:marTop w:val="0"/>
      <w:marBottom w:val="0"/>
      <w:divBdr>
        <w:top w:val="none" w:sz="0" w:space="0" w:color="auto"/>
        <w:left w:val="none" w:sz="0" w:space="0" w:color="auto"/>
        <w:bottom w:val="none" w:sz="0" w:space="0" w:color="auto"/>
        <w:right w:val="none" w:sz="0" w:space="0" w:color="auto"/>
      </w:divBdr>
    </w:div>
    <w:div w:id="1482842887">
      <w:bodyDiv w:val="1"/>
      <w:marLeft w:val="0"/>
      <w:marRight w:val="0"/>
      <w:marTop w:val="0"/>
      <w:marBottom w:val="0"/>
      <w:divBdr>
        <w:top w:val="none" w:sz="0" w:space="0" w:color="auto"/>
        <w:left w:val="none" w:sz="0" w:space="0" w:color="auto"/>
        <w:bottom w:val="none" w:sz="0" w:space="0" w:color="auto"/>
        <w:right w:val="none" w:sz="0" w:space="0" w:color="auto"/>
      </w:divBdr>
    </w:div>
    <w:div w:id="1554998898">
      <w:bodyDiv w:val="1"/>
      <w:marLeft w:val="0"/>
      <w:marRight w:val="0"/>
      <w:marTop w:val="0"/>
      <w:marBottom w:val="0"/>
      <w:divBdr>
        <w:top w:val="none" w:sz="0" w:space="0" w:color="auto"/>
        <w:left w:val="none" w:sz="0" w:space="0" w:color="auto"/>
        <w:bottom w:val="none" w:sz="0" w:space="0" w:color="auto"/>
        <w:right w:val="none" w:sz="0" w:space="0" w:color="auto"/>
      </w:divBdr>
    </w:div>
    <w:div w:id="1556156425">
      <w:bodyDiv w:val="1"/>
      <w:marLeft w:val="0"/>
      <w:marRight w:val="0"/>
      <w:marTop w:val="0"/>
      <w:marBottom w:val="0"/>
      <w:divBdr>
        <w:top w:val="none" w:sz="0" w:space="0" w:color="auto"/>
        <w:left w:val="none" w:sz="0" w:space="0" w:color="auto"/>
        <w:bottom w:val="none" w:sz="0" w:space="0" w:color="auto"/>
        <w:right w:val="none" w:sz="0" w:space="0" w:color="auto"/>
      </w:divBdr>
    </w:div>
    <w:div w:id="1596160725">
      <w:bodyDiv w:val="1"/>
      <w:marLeft w:val="0"/>
      <w:marRight w:val="0"/>
      <w:marTop w:val="0"/>
      <w:marBottom w:val="0"/>
      <w:divBdr>
        <w:top w:val="none" w:sz="0" w:space="0" w:color="auto"/>
        <w:left w:val="none" w:sz="0" w:space="0" w:color="auto"/>
        <w:bottom w:val="none" w:sz="0" w:space="0" w:color="auto"/>
        <w:right w:val="none" w:sz="0" w:space="0" w:color="auto"/>
      </w:divBdr>
    </w:div>
    <w:div w:id="1599554837">
      <w:bodyDiv w:val="1"/>
      <w:marLeft w:val="0"/>
      <w:marRight w:val="0"/>
      <w:marTop w:val="0"/>
      <w:marBottom w:val="0"/>
      <w:divBdr>
        <w:top w:val="none" w:sz="0" w:space="0" w:color="auto"/>
        <w:left w:val="none" w:sz="0" w:space="0" w:color="auto"/>
        <w:bottom w:val="none" w:sz="0" w:space="0" w:color="auto"/>
        <w:right w:val="none" w:sz="0" w:space="0" w:color="auto"/>
      </w:divBdr>
    </w:div>
    <w:div w:id="1633097591">
      <w:bodyDiv w:val="1"/>
      <w:marLeft w:val="0"/>
      <w:marRight w:val="0"/>
      <w:marTop w:val="0"/>
      <w:marBottom w:val="0"/>
      <w:divBdr>
        <w:top w:val="none" w:sz="0" w:space="0" w:color="auto"/>
        <w:left w:val="none" w:sz="0" w:space="0" w:color="auto"/>
        <w:bottom w:val="none" w:sz="0" w:space="0" w:color="auto"/>
        <w:right w:val="none" w:sz="0" w:space="0" w:color="auto"/>
      </w:divBdr>
    </w:div>
    <w:div w:id="1641031785">
      <w:bodyDiv w:val="1"/>
      <w:marLeft w:val="0"/>
      <w:marRight w:val="0"/>
      <w:marTop w:val="0"/>
      <w:marBottom w:val="0"/>
      <w:divBdr>
        <w:top w:val="none" w:sz="0" w:space="0" w:color="auto"/>
        <w:left w:val="none" w:sz="0" w:space="0" w:color="auto"/>
        <w:bottom w:val="none" w:sz="0" w:space="0" w:color="auto"/>
        <w:right w:val="none" w:sz="0" w:space="0" w:color="auto"/>
      </w:divBdr>
    </w:div>
    <w:div w:id="1656646573">
      <w:bodyDiv w:val="1"/>
      <w:marLeft w:val="0"/>
      <w:marRight w:val="0"/>
      <w:marTop w:val="0"/>
      <w:marBottom w:val="0"/>
      <w:divBdr>
        <w:top w:val="none" w:sz="0" w:space="0" w:color="auto"/>
        <w:left w:val="none" w:sz="0" w:space="0" w:color="auto"/>
        <w:bottom w:val="none" w:sz="0" w:space="0" w:color="auto"/>
        <w:right w:val="none" w:sz="0" w:space="0" w:color="auto"/>
      </w:divBdr>
    </w:div>
    <w:div w:id="1696036929">
      <w:bodyDiv w:val="1"/>
      <w:marLeft w:val="0"/>
      <w:marRight w:val="0"/>
      <w:marTop w:val="0"/>
      <w:marBottom w:val="0"/>
      <w:divBdr>
        <w:top w:val="none" w:sz="0" w:space="0" w:color="auto"/>
        <w:left w:val="none" w:sz="0" w:space="0" w:color="auto"/>
        <w:bottom w:val="none" w:sz="0" w:space="0" w:color="auto"/>
        <w:right w:val="none" w:sz="0" w:space="0" w:color="auto"/>
      </w:divBdr>
    </w:div>
    <w:div w:id="1708750152">
      <w:bodyDiv w:val="1"/>
      <w:marLeft w:val="0"/>
      <w:marRight w:val="0"/>
      <w:marTop w:val="0"/>
      <w:marBottom w:val="0"/>
      <w:divBdr>
        <w:top w:val="none" w:sz="0" w:space="0" w:color="auto"/>
        <w:left w:val="none" w:sz="0" w:space="0" w:color="auto"/>
        <w:bottom w:val="none" w:sz="0" w:space="0" w:color="auto"/>
        <w:right w:val="none" w:sz="0" w:space="0" w:color="auto"/>
      </w:divBdr>
      <w:divsChild>
        <w:div w:id="498155596">
          <w:marLeft w:val="806"/>
          <w:marRight w:val="0"/>
          <w:marTop w:val="144"/>
          <w:marBottom w:val="0"/>
          <w:divBdr>
            <w:top w:val="none" w:sz="0" w:space="0" w:color="auto"/>
            <w:left w:val="none" w:sz="0" w:space="0" w:color="auto"/>
            <w:bottom w:val="none" w:sz="0" w:space="0" w:color="auto"/>
            <w:right w:val="none" w:sz="0" w:space="0" w:color="auto"/>
          </w:divBdr>
        </w:div>
        <w:div w:id="332026693">
          <w:marLeft w:val="1987"/>
          <w:marRight w:val="0"/>
          <w:marTop w:val="144"/>
          <w:marBottom w:val="0"/>
          <w:divBdr>
            <w:top w:val="none" w:sz="0" w:space="0" w:color="auto"/>
            <w:left w:val="none" w:sz="0" w:space="0" w:color="auto"/>
            <w:bottom w:val="none" w:sz="0" w:space="0" w:color="auto"/>
            <w:right w:val="none" w:sz="0" w:space="0" w:color="auto"/>
          </w:divBdr>
        </w:div>
        <w:div w:id="1294097422">
          <w:marLeft w:val="806"/>
          <w:marRight w:val="0"/>
          <w:marTop w:val="0"/>
          <w:marBottom w:val="0"/>
          <w:divBdr>
            <w:top w:val="none" w:sz="0" w:space="0" w:color="auto"/>
            <w:left w:val="none" w:sz="0" w:space="0" w:color="auto"/>
            <w:bottom w:val="none" w:sz="0" w:space="0" w:color="auto"/>
            <w:right w:val="none" w:sz="0" w:space="0" w:color="auto"/>
          </w:divBdr>
        </w:div>
        <w:div w:id="896284494">
          <w:marLeft w:val="806"/>
          <w:marRight w:val="0"/>
          <w:marTop w:val="0"/>
          <w:marBottom w:val="0"/>
          <w:divBdr>
            <w:top w:val="none" w:sz="0" w:space="0" w:color="auto"/>
            <w:left w:val="none" w:sz="0" w:space="0" w:color="auto"/>
            <w:bottom w:val="none" w:sz="0" w:space="0" w:color="auto"/>
            <w:right w:val="none" w:sz="0" w:space="0" w:color="auto"/>
          </w:divBdr>
        </w:div>
        <w:div w:id="1861894041">
          <w:marLeft w:val="1987"/>
          <w:marRight w:val="0"/>
          <w:marTop w:val="0"/>
          <w:marBottom w:val="0"/>
          <w:divBdr>
            <w:top w:val="none" w:sz="0" w:space="0" w:color="auto"/>
            <w:left w:val="none" w:sz="0" w:space="0" w:color="auto"/>
            <w:bottom w:val="none" w:sz="0" w:space="0" w:color="auto"/>
            <w:right w:val="none" w:sz="0" w:space="0" w:color="auto"/>
          </w:divBdr>
        </w:div>
      </w:divsChild>
    </w:div>
    <w:div w:id="1750734926">
      <w:bodyDiv w:val="1"/>
      <w:marLeft w:val="0"/>
      <w:marRight w:val="0"/>
      <w:marTop w:val="0"/>
      <w:marBottom w:val="0"/>
      <w:divBdr>
        <w:top w:val="none" w:sz="0" w:space="0" w:color="auto"/>
        <w:left w:val="none" w:sz="0" w:space="0" w:color="auto"/>
        <w:bottom w:val="none" w:sz="0" w:space="0" w:color="auto"/>
        <w:right w:val="none" w:sz="0" w:space="0" w:color="auto"/>
      </w:divBdr>
      <w:divsChild>
        <w:div w:id="2033919145">
          <w:marLeft w:val="0"/>
          <w:marRight w:val="0"/>
          <w:marTop w:val="0"/>
          <w:marBottom w:val="0"/>
          <w:divBdr>
            <w:top w:val="none" w:sz="0" w:space="0" w:color="auto"/>
            <w:left w:val="none" w:sz="0" w:space="0" w:color="auto"/>
            <w:bottom w:val="none" w:sz="0" w:space="0" w:color="auto"/>
            <w:right w:val="none" w:sz="0" w:space="0" w:color="auto"/>
          </w:divBdr>
          <w:divsChild>
            <w:div w:id="2129230770">
              <w:marLeft w:val="0"/>
              <w:marRight w:val="0"/>
              <w:marTop w:val="0"/>
              <w:marBottom w:val="0"/>
              <w:divBdr>
                <w:top w:val="none" w:sz="0" w:space="0" w:color="auto"/>
                <w:left w:val="none" w:sz="0" w:space="0" w:color="auto"/>
                <w:bottom w:val="none" w:sz="0" w:space="0" w:color="auto"/>
                <w:right w:val="none" w:sz="0" w:space="0" w:color="auto"/>
              </w:divBdr>
              <w:divsChild>
                <w:div w:id="20887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9199">
      <w:bodyDiv w:val="1"/>
      <w:marLeft w:val="0"/>
      <w:marRight w:val="0"/>
      <w:marTop w:val="0"/>
      <w:marBottom w:val="0"/>
      <w:divBdr>
        <w:top w:val="none" w:sz="0" w:space="0" w:color="auto"/>
        <w:left w:val="none" w:sz="0" w:space="0" w:color="auto"/>
        <w:bottom w:val="none" w:sz="0" w:space="0" w:color="auto"/>
        <w:right w:val="none" w:sz="0" w:space="0" w:color="auto"/>
      </w:divBdr>
    </w:div>
    <w:div w:id="1829857495">
      <w:bodyDiv w:val="1"/>
      <w:marLeft w:val="0"/>
      <w:marRight w:val="0"/>
      <w:marTop w:val="0"/>
      <w:marBottom w:val="0"/>
      <w:divBdr>
        <w:top w:val="none" w:sz="0" w:space="0" w:color="auto"/>
        <w:left w:val="none" w:sz="0" w:space="0" w:color="auto"/>
        <w:bottom w:val="none" w:sz="0" w:space="0" w:color="auto"/>
        <w:right w:val="none" w:sz="0" w:space="0" w:color="auto"/>
      </w:divBdr>
    </w:div>
    <w:div w:id="1843660822">
      <w:bodyDiv w:val="1"/>
      <w:marLeft w:val="0"/>
      <w:marRight w:val="0"/>
      <w:marTop w:val="0"/>
      <w:marBottom w:val="0"/>
      <w:divBdr>
        <w:top w:val="none" w:sz="0" w:space="0" w:color="auto"/>
        <w:left w:val="none" w:sz="0" w:space="0" w:color="auto"/>
        <w:bottom w:val="none" w:sz="0" w:space="0" w:color="auto"/>
        <w:right w:val="none" w:sz="0" w:space="0" w:color="auto"/>
      </w:divBdr>
    </w:div>
    <w:div w:id="1893300238">
      <w:bodyDiv w:val="1"/>
      <w:marLeft w:val="0"/>
      <w:marRight w:val="0"/>
      <w:marTop w:val="0"/>
      <w:marBottom w:val="0"/>
      <w:divBdr>
        <w:top w:val="none" w:sz="0" w:space="0" w:color="auto"/>
        <w:left w:val="none" w:sz="0" w:space="0" w:color="auto"/>
        <w:bottom w:val="none" w:sz="0" w:space="0" w:color="auto"/>
        <w:right w:val="none" w:sz="0" w:space="0" w:color="auto"/>
      </w:divBdr>
      <w:divsChild>
        <w:div w:id="1699625527">
          <w:marLeft w:val="0"/>
          <w:marRight w:val="0"/>
          <w:marTop w:val="0"/>
          <w:marBottom w:val="0"/>
          <w:divBdr>
            <w:top w:val="none" w:sz="0" w:space="0" w:color="auto"/>
            <w:left w:val="none" w:sz="0" w:space="0" w:color="auto"/>
            <w:bottom w:val="none" w:sz="0" w:space="0" w:color="auto"/>
            <w:right w:val="none" w:sz="0" w:space="0" w:color="auto"/>
          </w:divBdr>
          <w:divsChild>
            <w:div w:id="306863603">
              <w:marLeft w:val="0"/>
              <w:marRight w:val="0"/>
              <w:marTop w:val="0"/>
              <w:marBottom w:val="0"/>
              <w:divBdr>
                <w:top w:val="none" w:sz="0" w:space="0" w:color="auto"/>
                <w:left w:val="none" w:sz="0" w:space="0" w:color="auto"/>
                <w:bottom w:val="none" w:sz="0" w:space="0" w:color="auto"/>
                <w:right w:val="none" w:sz="0" w:space="0" w:color="auto"/>
              </w:divBdr>
              <w:divsChild>
                <w:div w:id="11959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7946">
      <w:bodyDiv w:val="1"/>
      <w:marLeft w:val="0"/>
      <w:marRight w:val="0"/>
      <w:marTop w:val="0"/>
      <w:marBottom w:val="0"/>
      <w:divBdr>
        <w:top w:val="none" w:sz="0" w:space="0" w:color="auto"/>
        <w:left w:val="none" w:sz="0" w:space="0" w:color="auto"/>
        <w:bottom w:val="none" w:sz="0" w:space="0" w:color="auto"/>
        <w:right w:val="none" w:sz="0" w:space="0" w:color="auto"/>
      </w:divBdr>
    </w:div>
    <w:div w:id="1934849907">
      <w:bodyDiv w:val="1"/>
      <w:marLeft w:val="0"/>
      <w:marRight w:val="0"/>
      <w:marTop w:val="0"/>
      <w:marBottom w:val="0"/>
      <w:divBdr>
        <w:top w:val="none" w:sz="0" w:space="0" w:color="auto"/>
        <w:left w:val="none" w:sz="0" w:space="0" w:color="auto"/>
        <w:bottom w:val="none" w:sz="0" w:space="0" w:color="auto"/>
        <w:right w:val="none" w:sz="0" w:space="0" w:color="auto"/>
      </w:divBdr>
    </w:div>
    <w:div w:id="1943299667">
      <w:bodyDiv w:val="1"/>
      <w:marLeft w:val="0"/>
      <w:marRight w:val="0"/>
      <w:marTop w:val="0"/>
      <w:marBottom w:val="0"/>
      <w:divBdr>
        <w:top w:val="none" w:sz="0" w:space="0" w:color="auto"/>
        <w:left w:val="none" w:sz="0" w:space="0" w:color="auto"/>
        <w:bottom w:val="none" w:sz="0" w:space="0" w:color="auto"/>
        <w:right w:val="none" w:sz="0" w:space="0" w:color="auto"/>
      </w:divBdr>
    </w:div>
    <w:div w:id="2006474441">
      <w:bodyDiv w:val="1"/>
      <w:marLeft w:val="0"/>
      <w:marRight w:val="0"/>
      <w:marTop w:val="0"/>
      <w:marBottom w:val="0"/>
      <w:divBdr>
        <w:top w:val="none" w:sz="0" w:space="0" w:color="auto"/>
        <w:left w:val="none" w:sz="0" w:space="0" w:color="auto"/>
        <w:bottom w:val="none" w:sz="0" w:space="0" w:color="auto"/>
        <w:right w:val="none" w:sz="0" w:space="0" w:color="auto"/>
      </w:divBdr>
    </w:div>
    <w:div w:id="2070180240">
      <w:bodyDiv w:val="1"/>
      <w:marLeft w:val="0"/>
      <w:marRight w:val="0"/>
      <w:marTop w:val="0"/>
      <w:marBottom w:val="0"/>
      <w:divBdr>
        <w:top w:val="none" w:sz="0" w:space="0" w:color="auto"/>
        <w:left w:val="none" w:sz="0" w:space="0" w:color="auto"/>
        <w:bottom w:val="none" w:sz="0" w:space="0" w:color="auto"/>
        <w:right w:val="none" w:sz="0" w:space="0" w:color="auto"/>
      </w:divBdr>
    </w:div>
    <w:div w:id="2072655440">
      <w:bodyDiv w:val="1"/>
      <w:marLeft w:val="0"/>
      <w:marRight w:val="0"/>
      <w:marTop w:val="0"/>
      <w:marBottom w:val="0"/>
      <w:divBdr>
        <w:top w:val="none" w:sz="0" w:space="0" w:color="auto"/>
        <w:left w:val="none" w:sz="0" w:space="0" w:color="auto"/>
        <w:bottom w:val="none" w:sz="0" w:space="0" w:color="auto"/>
        <w:right w:val="none" w:sz="0" w:space="0" w:color="auto"/>
      </w:divBdr>
    </w:div>
    <w:div w:id="213398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stok@unimelb.edu.au" TargetMode="External"/><Relationship Id="rId5" Type="http://schemas.openxmlformats.org/officeDocument/2006/relationships/numbering" Target="numbering.xml"/><Relationship Id="rId15" Type="http://schemas.openxmlformats.org/officeDocument/2006/relationships/image" Target="media/image4.ti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64A3428C8DC14CBB70B8C893764735" ma:contentTypeVersion="13" ma:contentTypeDescription="Create a new document." ma:contentTypeScope="" ma:versionID="bbd926f517bfdae3730769536f91eb04">
  <xsd:schema xmlns:xsd="http://www.w3.org/2001/XMLSchema" xmlns:xs="http://www.w3.org/2001/XMLSchema" xmlns:p="http://schemas.microsoft.com/office/2006/metadata/properties" xmlns:ns3="c512b0e1-ce88-40f6-bb4b-22a606f20c7e" xmlns:ns4="20f2b75b-28d8-4cf9-98fb-f41fcf2420bb" targetNamespace="http://schemas.microsoft.com/office/2006/metadata/properties" ma:root="true" ma:fieldsID="dc92a7ae8c8fb7223338aa6ed7354155" ns3:_="" ns4:_="">
    <xsd:import namespace="c512b0e1-ce88-40f6-bb4b-22a606f20c7e"/>
    <xsd:import namespace="20f2b75b-28d8-4cf9-98fb-f41fcf2420b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2b0e1-ce88-40f6-bb4b-22a606f20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f2b75b-28d8-4cf9-98fb-f41fcf2420b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1A1E6-ACD9-437A-9728-F2E91A4ABB9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512b0e1-ce88-40f6-bb4b-22a606f20c7e"/>
    <ds:schemaRef ds:uri="http://purl.org/dc/terms/"/>
    <ds:schemaRef ds:uri="http://schemas.openxmlformats.org/package/2006/metadata/core-properties"/>
    <ds:schemaRef ds:uri="20f2b75b-28d8-4cf9-98fb-f41fcf2420bb"/>
    <ds:schemaRef ds:uri="http://www.w3.org/XML/1998/namespace"/>
    <ds:schemaRef ds:uri="http://purl.org/dc/dcmitype/"/>
  </ds:schemaRefs>
</ds:datastoreItem>
</file>

<file path=customXml/itemProps2.xml><?xml version="1.0" encoding="utf-8"?>
<ds:datastoreItem xmlns:ds="http://schemas.openxmlformats.org/officeDocument/2006/customXml" ds:itemID="{578AB106-93A5-4DEF-933F-85E5C0DF20AE}">
  <ds:schemaRefs>
    <ds:schemaRef ds:uri="http://schemas.microsoft.com/sharepoint/v3/contenttype/forms"/>
  </ds:schemaRefs>
</ds:datastoreItem>
</file>

<file path=customXml/itemProps3.xml><?xml version="1.0" encoding="utf-8"?>
<ds:datastoreItem xmlns:ds="http://schemas.openxmlformats.org/officeDocument/2006/customXml" ds:itemID="{91410F16-96BB-4F77-A3ED-374D5A0CB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2b0e1-ce88-40f6-bb4b-22a606f20c7e"/>
    <ds:schemaRef ds:uri="20f2b75b-28d8-4cf9-98fb-f41fcf242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85D31F-E21F-441E-B934-289BD5B1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5266</Words>
  <Characters>56598</Characters>
  <Application>Microsoft Office Word</Application>
  <DocSecurity>4</DocSecurity>
  <Lines>471</Lines>
  <Paragraphs>123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ETH Zürich</Company>
  <LinksUpToDate>false</LinksUpToDate>
  <CharactersWithSpaces>61741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Steiner</dc:creator>
  <cp:lastModifiedBy>Joy Dijksman</cp:lastModifiedBy>
  <cp:revision>2</cp:revision>
  <cp:lastPrinted>2019-12-19T01:30:00Z</cp:lastPrinted>
  <dcterms:created xsi:type="dcterms:W3CDTF">2021-06-07T08:13:00Z</dcterms:created>
  <dcterms:modified xsi:type="dcterms:W3CDTF">2021-06-07T08:13:00Z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4967c5bf-0b0a-3fd1-aa0f-22d0af9f9637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0x010100EB64A3428C8DC14CBB70B8C893764735</vt:lpwstr>
  </property>
</Properties>
</file>