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AA2" w:rsidRDefault="00FE191F" w:rsidP="00FE191F">
      <w:pPr>
        <w:pStyle w:val="Titel"/>
      </w:pPr>
      <w:r>
        <w:t xml:space="preserve">Inequalities in alcohol-related mortality in </w:t>
      </w:r>
      <w:r w:rsidR="00544AA3">
        <w:t>1</w:t>
      </w:r>
      <w:r w:rsidR="00DD1AB7">
        <w:t>7</w:t>
      </w:r>
      <w:r>
        <w:t xml:space="preserve"> European countries: </w:t>
      </w:r>
      <w:r w:rsidR="00ED66C9">
        <w:t>register-based study</w:t>
      </w:r>
    </w:p>
    <w:p w:rsidR="00E56025" w:rsidRDefault="00E56025" w:rsidP="00E56025">
      <w:pPr>
        <w:pStyle w:val="Geenafstand"/>
      </w:pPr>
      <w:r>
        <w:t>Johan P. Mackenbach</w:t>
      </w:r>
      <w:r w:rsidR="00B27746">
        <w:t xml:space="preserve"> [a]</w:t>
      </w:r>
    </w:p>
    <w:p w:rsidR="00544AA3" w:rsidRPr="00332074" w:rsidRDefault="00544AA3" w:rsidP="00E56025">
      <w:pPr>
        <w:pStyle w:val="Geenafstand"/>
        <w:rPr>
          <w:lang w:val="en-US"/>
        </w:rPr>
      </w:pPr>
      <w:r w:rsidRPr="00332074">
        <w:rPr>
          <w:lang w:val="en-US"/>
        </w:rPr>
        <w:t xml:space="preserve">Ivana </w:t>
      </w:r>
      <w:r w:rsidR="009306A6" w:rsidRPr="00D611CD">
        <w:t>Kulhánová</w:t>
      </w:r>
      <w:r w:rsidR="00B27746" w:rsidRPr="00332074">
        <w:rPr>
          <w:lang w:val="en-US"/>
        </w:rPr>
        <w:t xml:space="preserve"> [a]</w:t>
      </w:r>
    </w:p>
    <w:p w:rsidR="007B756B" w:rsidRPr="00332074" w:rsidRDefault="007B756B" w:rsidP="00E56025">
      <w:pPr>
        <w:pStyle w:val="Geenafstand"/>
        <w:rPr>
          <w:lang w:val="en-US"/>
        </w:rPr>
      </w:pPr>
      <w:r w:rsidRPr="00332074">
        <w:rPr>
          <w:lang w:val="en-US"/>
        </w:rPr>
        <w:t>Matthias Bopp [</w:t>
      </w:r>
      <w:r w:rsidR="00C2043D" w:rsidRPr="00332074">
        <w:rPr>
          <w:lang w:val="en-US"/>
        </w:rPr>
        <w:t>b</w:t>
      </w:r>
      <w:r w:rsidRPr="00332074">
        <w:rPr>
          <w:lang w:val="en-US"/>
        </w:rPr>
        <w:t>]</w:t>
      </w:r>
    </w:p>
    <w:p w:rsidR="00F909CB" w:rsidRPr="00332074" w:rsidRDefault="00F909CB" w:rsidP="00E56025">
      <w:pPr>
        <w:pStyle w:val="Geenafstand"/>
        <w:rPr>
          <w:lang w:val="en-US"/>
        </w:rPr>
      </w:pPr>
      <w:r w:rsidRPr="00332074">
        <w:rPr>
          <w:lang w:val="en-US"/>
        </w:rPr>
        <w:t>Carme Borrell [c]</w:t>
      </w:r>
    </w:p>
    <w:p w:rsidR="00D35EFD" w:rsidRPr="00332074" w:rsidRDefault="00D35EFD" w:rsidP="00E56025">
      <w:pPr>
        <w:pStyle w:val="Geenafstand"/>
        <w:rPr>
          <w:lang w:val="en-US"/>
        </w:rPr>
      </w:pPr>
      <w:r w:rsidRPr="00332074">
        <w:rPr>
          <w:lang w:val="en-US"/>
        </w:rPr>
        <w:t>Patrick Deboosere [</w:t>
      </w:r>
      <w:r w:rsidR="00F909CB" w:rsidRPr="00332074">
        <w:rPr>
          <w:lang w:val="en-US"/>
        </w:rPr>
        <w:t>d</w:t>
      </w:r>
      <w:r w:rsidRPr="00332074">
        <w:rPr>
          <w:lang w:val="en-US"/>
        </w:rPr>
        <w:t>]</w:t>
      </w:r>
    </w:p>
    <w:p w:rsidR="007B080D" w:rsidRPr="00332074" w:rsidRDefault="007B080D" w:rsidP="00E56025">
      <w:pPr>
        <w:pStyle w:val="Geenafstand"/>
        <w:rPr>
          <w:lang w:val="en-US"/>
        </w:rPr>
      </w:pPr>
      <w:r w:rsidRPr="00332074">
        <w:rPr>
          <w:lang w:val="en-US"/>
        </w:rPr>
        <w:t>Katalin Kov</w:t>
      </w:r>
      <w:r w:rsidR="00D22DCE">
        <w:rPr>
          <w:lang w:val="en-US"/>
        </w:rPr>
        <w:t>á</w:t>
      </w:r>
      <w:r w:rsidRPr="00332074">
        <w:rPr>
          <w:lang w:val="en-US"/>
        </w:rPr>
        <w:t>cs [</w:t>
      </w:r>
      <w:r w:rsidR="00F909CB" w:rsidRPr="00332074">
        <w:rPr>
          <w:lang w:val="en-US"/>
        </w:rPr>
        <w:t>e</w:t>
      </w:r>
      <w:r w:rsidRPr="00332074">
        <w:rPr>
          <w:lang w:val="en-US"/>
        </w:rPr>
        <w:t>]</w:t>
      </w:r>
    </w:p>
    <w:p w:rsidR="00D2065B" w:rsidRPr="00332074" w:rsidRDefault="00D2065B" w:rsidP="00E56025">
      <w:pPr>
        <w:pStyle w:val="Geenafstand"/>
        <w:rPr>
          <w:lang w:val="en-US"/>
        </w:rPr>
      </w:pPr>
      <w:r w:rsidRPr="00332074">
        <w:rPr>
          <w:lang w:val="en-US"/>
        </w:rPr>
        <w:t>Caspar W.N. Looman [a]</w:t>
      </w:r>
    </w:p>
    <w:p w:rsidR="009306A6" w:rsidRPr="00332074" w:rsidRDefault="009306A6" w:rsidP="00E56025">
      <w:pPr>
        <w:pStyle w:val="Geenafstand"/>
        <w:rPr>
          <w:lang w:val="en-US"/>
        </w:rPr>
      </w:pPr>
      <w:r w:rsidRPr="00332074">
        <w:rPr>
          <w:lang w:val="en-US"/>
        </w:rPr>
        <w:t>Mall Leinsalu [</w:t>
      </w:r>
      <w:r w:rsidR="00C2043D" w:rsidRPr="00332074">
        <w:rPr>
          <w:lang w:val="en-US"/>
        </w:rPr>
        <w:t>f</w:t>
      </w:r>
      <w:r w:rsidR="00F909CB" w:rsidRPr="00332074">
        <w:rPr>
          <w:lang w:val="en-US"/>
        </w:rPr>
        <w:t>,g</w:t>
      </w:r>
      <w:r w:rsidRPr="00332074">
        <w:rPr>
          <w:lang w:val="en-US"/>
        </w:rPr>
        <w:t>]</w:t>
      </w:r>
    </w:p>
    <w:p w:rsidR="00AF714B" w:rsidRPr="00332074" w:rsidRDefault="00AF714B" w:rsidP="00E56025">
      <w:pPr>
        <w:pStyle w:val="Geenafstand"/>
        <w:rPr>
          <w:lang w:val="en-US"/>
        </w:rPr>
      </w:pPr>
      <w:r w:rsidRPr="00332074">
        <w:rPr>
          <w:lang w:val="en-US"/>
        </w:rPr>
        <w:t>Pia Mäkelä</w:t>
      </w:r>
      <w:r w:rsidR="00B27746" w:rsidRPr="00332074">
        <w:rPr>
          <w:lang w:val="en-US"/>
        </w:rPr>
        <w:t xml:space="preserve"> [</w:t>
      </w:r>
      <w:r w:rsidR="00F909CB" w:rsidRPr="00332074">
        <w:rPr>
          <w:lang w:val="en-US"/>
        </w:rPr>
        <w:t>h</w:t>
      </w:r>
      <w:r w:rsidR="00B27746" w:rsidRPr="00332074">
        <w:rPr>
          <w:lang w:val="en-US"/>
        </w:rPr>
        <w:t>]</w:t>
      </w:r>
    </w:p>
    <w:p w:rsidR="00F909CB" w:rsidRDefault="00F909CB" w:rsidP="00E56025">
      <w:pPr>
        <w:pStyle w:val="Geenafstand"/>
      </w:pPr>
      <w:r>
        <w:t>Pekka Martikainen [i]</w:t>
      </w:r>
    </w:p>
    <w:p w:rsidR="00B47897" w:rsidRDefault="00B47897" w:rsidP="00E56025">
      <w:pPr>
        <w:pStyle w:val="Geenafstand"/>
      </w:pPr>
      <w:r>
        <w:t>Gwenn Menvielle [</w:t>
      </w:r>
      <w:r w:rsidR="00F909CB">
        <w:t>j,k</w:t>
      </w:r>
      <w:r>
        <w:t>]</w:t>
      </w:r>
    </w:p>
    <w:p w:rsidR="00F909CB" w:rsidRDefault="00F909CB" w:rsidP="00E56025">
      <w:pPr>
        <w:pStyle w:val="Geenafstand"/>
      </w:pPr>
      <w:r w:rsidRPr="00F909CB">
        <w:t>Maica Rodríguez-Sanz [</w:t>
      </w:r>
      <w:r w:rsidR="004D1778">
        <w:t>c</w:t>
      </w:r>
      <w:r w:rsidRPr="00F909CB">
        <w:t>]</w:t>
      </w:r>
    </w:p>
    <w:p w:rsidR="00A43A57" w:rsidRPr="00332074" w:rsidRDefault="00A43A57" w:rsidP="00E56025">
      <w:pPr>
        <w:pStyle w:val="Geenafstand"/>
        <w:rPr>
          <w:lang w:val="nl-NL"/>
        </w:rPr>
      </w:pPr>
      <w:r w:rsidRPr="00332074">
        <w:rPr>
          <w:lang w:val="nl-NL"/>
        </w:rPr>
        <w:t>Jitka Rychtaříková [</w:t>
      </w:r>
      <w:r w:rsidR="00F909CB" w:rsidRPr="00332074">
        <w:rPr>
          <w:lang w:val="nl-NL"/>
        </w:rPr>
        <w:t>l</w:t>
      </w:r>
      <w:r w:rsidRPr="00332074">
        <w:rPr>
          <w:lang w:val="nl-NL"/>
        </w:rPr>
        <w:t>]</w:t>
      </w:r>
    </w:p>
    <w:p w:rsidR="00B27746" w:rsidRPr="00332074" w:rsidRDefault="00B27746" w:rsidP="00E56025">
      <w:pPr>
        <w:pStyle w:val="Geenafstand"/>
        <w:rPr>
          <w:lang w:val="nl-NL"/>
        </w:rPr>
      </w:pPr>
      <w:r w:rsidRPr="00332074">
        <w:rPr>
          <w:lang w:val="nl-NL"/>
        </w:rPr>
        <w:t>Rianne de Gelder [a]</w:t>
      </w:r>
    </w:p>
    <w:p w:rsidR="00B27746" w:rsidRPr="00332074" w:rsidRDefault="00B27746" w:rsidP="00E56025">
      <w:pPr>
        <w:pStyle w:val="Geenafstand"/>
        <w:rPr>
          <w:lang w:val="nl-NL"/>
        </w:rPr>
      </w:pPr>
    </w:p>
    <w:p w:rsidR="00E56025" w:rsidRDefault="00B27746" w:rsidP="00E56025">
      <w:pPr>
        <w:pStyle w:val="Geenafstand"/>
      </w:pPr>
      <w:r>
        <w:t>f</w:t>
      </w:r>
      <w:r w:rsidR="00D440D9">
        <w:t>or the DEMETRIQ consortium</w:t>
      </w:r>
      <w:r>
        <w:t xml:space="preserve"> </w:t>
      </w:r>
      <w:r w:rsidR="00C2043D">
        <w:t>[</w:t>
      </w:r>
      <w:r w:rsidR="00F909CB">
        <w:t>m</w:t>
      </w:r>
      <w:r w:rsidR="00C2043D">
        <w:t>]</w:t>
      </w:r>
    </w:p>
    <w:p w:rsidR="00B27746" w:rsidRDefault="00B27746" w:rsidP="00E56025">
      <w:pPr>
        <w:pStyle w:val="Geenafstand"/>
      </w:pPr>
    </w:p>
    <w:p w:rsidR="00E56025" w:rsidRPr="00B27746" w:rsidRDefault="00B27746" w:rsidP="00E56025">
      <w:pPr>
        <w:pStyle w:val="Geenafstand"/>
        <w:rPr>
          <w:sz w:val="20"/>
        </w:rPr>
      </w:pPr>
      <w:r>
        <w:rPr>
          <w:sz w:val="20"/>
        </w:rPr>
        <w:t>a</w:t>
      </w:r>
      <w:r w:rsidRPr="00B27746">
        <w:rPr>
          <w:sz w:val="20"/>
        </w:rPr>
        <w:t xml:space="preserve">. </w:t>
      </w:r>
      <w:r w:rsidR="00E56025" w:rsidRPr="00B27746">
        <w:rPr>
          <w:sz w:val="20"/>
        </w:rPr>
        <w:t>Department of Public Health</w:t>
      </w:r>
      <w:r w:rsidRPr="00B27746">
        <w:rPr>
          <w:sz w:val="20"/>
        </w:rPr>
        <w:t xml:space="preserve">, </w:t>
      </w:r>
      <w:r w:rsidR="00E56025" w:rsidRPr="00B27746">
        <w:rPr>
          <w:sz w:val="20"/>
        </w:rPr>
        <w:t>Erasmus MC</w:t>
      </w:r>
      <w:r w:rsidRPr="00B27746">
        <w:rPr>
          <w:sz w:val="20"/>
        </w:rPr>
        <w:t xml:space="preserve">, Erasmus University </w:t>
      </w:r>
      <w:r w:rsidR="00562C47">
        <w:rPr>
          <w:sz w:val="20"/>
        </w:rPr>
        <w:t xml:space="preserve">Medical </w:t>
      </w:r>
      <w:r w:rsidRPr="00B27746">
        <w:rPr>
          <w:sz w:val="20"/>
        </w:rPr>
        <w:t>Center</w:t>
      </w:r>
      <w:r w:rsidR="00562C47">
        <w:rPr>
          <w:sz w:val="20"/>
        </w:rPr>
        <w:t>,</w:t>
      </w:r>
      <w:r w:rsidR="001D7218">
        <w:rPr>
          <w:sz w:val="20"/>
        </w:rPr>
        <w:t xml:space="preserve"> </w:t>
      </w:r>
      <w:r w:rsidRPr="00B27746">
        <w:rPr>
          <w:sz w:val="20"/>
        </w:rPr>
        <w:t xml:space="preserve"> Rotterdam, The Netherlands</w:t>
      </w:r>
    </w:p>
    <w:p w:rsidR="007B756B" w:rsidRDefault="00C2043D" w:rsidP="00E56025">
      <w:pPr>
        <w:pStyle w:val="Geenafstand"/>
        <w:rPr>
          <w:sz w:val="20"/>
        </w:rPr>
      </w:pPr>
      <w:r>
        <w:rPr>
          <w:sz w:val="20"/>
        </w:rPr>
        <w:t xml:space="preserve">b. </w:t>
      </w:r>
      <w:r w:rsidR="007B756B" w:rsidRPr="007B756B">
        <w:rPr>
          <w:sz w:val="20"/>
        </w:rPr>
        <w:t>Epidemiology, Biostatistics and Prevention Institute, University of Zürich, Switzerland</w:t>
      </w:r>
    </w:p>
    <w:p w:rsidR="00F909CB" w:rsidRDefault="00F909CB" w:rsidP="00E56025">
      <w:pPr>
        <w:pStyle w:val="Geenafstand"/>
        <w:rPr>
          <w:sz w:val="20"/>
        </w:rPr>
      </w:pPr>
      <w:r>
        <w:rPr>
          <w:sz w:val="20"/>
        </w:rPr>
        <w:t xml:space="preserve">c. </w:t>
      </w:r>
      <w:r w:rsidRPr="00F909CB">
        <w:rPr>
          <w:sz w:val="20"/>
        </w:rPr>
        <w:t>Agència de Salut Pública de Barcelona, Barcelona, Spain</w:t>
      </w:r>
    </w:p>
    <w:p w:rsidR="00D35EFD" w:rsidRDefault="00F909CB" w:rsidP="00E56025">
      <w:pPr>
        <w:pStyle w:val="Geenafstand"/>
        <w:rPr>
          <w:sz w:val="20"/>
        </w:rPr>
      </w:pPr>
      <w:r>
        <w:rPr>
          <w:sz w:val="20"/>
        </w:rPr>
        <w:t>d</w:t>
      </w:r>
      <w:r w:rsidR="00C2043D">
        <w:rPr>
          <w:sz w:val="20"/>
        </w:rPr>
        <w:t xml:space="preserve">. </w:t>
      </w:r>
      <w:r w:rsidR="00D35EFD" w:rsidRPr="00D35EFD">
        <w:rPr>
          <w:sz w:val="20"/>
        </w:rPr>
        <w:t>Department of Sociology, Vrije Universiteit Brussel, Belgium</w:t>
      </w:r>
    </w:p>
    <w:p w:rsidR="007B080D" w:rsidRDefault="00F909CB" w:rsidP="00E56025">
      <w:pPr>
        <w:pStyle w:val="Geenafstand"/>
        <w:rPr>
          <w:sz w:val="20"/>
        </w:rPr>
      </w:pPr>
      <w:r>
        <w:rPr>
          <w:sz w:val="20"/>
        </w:rPr>
        <w:t>e</w:t>
      </w:r>
      <w:r w:rsidR="00C2043D">
        <w:rPr>
          <w:sz w:val="20"/>
        </w:rPr>
        <w:t xml:space="preserve">. </w:t>
      </w:r>
      <w:r w:rsidR="007B080D" w:rsidRPr="007B080D">
        <w:rPr>
          <w:sz w:val="20"/>
        </w:rPr>
        <w:t>Demographic Research Institute of the Central Statistical Office, Budapest, Hungary</w:t>
      </w:r>
    </w:p>
    <w:p w:rsidR="009306A6" w:rsidRDefault="00F909CB" w:rsidP="00E56025">
      <w:pPr>
        <w:pStyle w:val="Geenafstand"/>
        <w:rPr>
          <w:sz w:val="20"/>
        </w:rPr>
      </w:pPr>
      <w:r>
        <w:rPr>
          <w:sz w:val="20"/>
        </w:rPr>
        <w:t>f</w:t>
      </w:r>
      <w:r w:rsidR="00C2043D">
        <w:rPr>
          <w:sz w:val="20"/>
        </w:rPr>
        <w:t>. S</w:t>
      </w:r>
      <w:r w:rsidR="009306A6" w:rsidRPr="009306A6">
        <w:rPr>
          <w:sz w:val="20"/>
        </w:rPr>
        <w:t>tockholm Centre for Health and Social Change, Södertörn University, Huddinge, Sweden</w:t>
      </w:r>
    </w:p>
    <w:p w:rsidR="009306A6" w:rsidRDefault="00F909CB" w:rsidP="00E56025">
      <w:pPr>
        <w:pStyle w:val="Geenafstand"/>
        <w:rPr>
          <w:sz w:val="20"/>
        </w:rPr>
      </w:pPr>
      <w:r>
        <w:rPr>
          <w:sz w:val="20"/>
        </w:rPr>
        <w:t>g</w:t>
      </w:r>
      <w:r w:rsidR="00C2043D">
        <w:rPr>
          <w:sz w:val="20"/>
        </w:rPr>
        <w:t xml:space="preserve">. </w:t>
      </w:r>
      <w:r w:rsidR="009306A6" w:rsidRPr="009306A6">
        <w:rPr>
          <w:sz w:val="20"/>
        </w:rPr>
        <w:t>Department of Epidemiology and Biostatistics, National Institute for Health Development, Tallinn, Estonia</w:t>
      </w:r>
    </w:p>
    <w:p w:rsidR="00950BC7" w:rsidRDefault="00F909CB" w:rsidP="00E56025">
      <w:pPr>
        <w:pStyle w:val="Geenafstand"/>
        <w:rPr>
          <w:sz w:val="20"/>
        </w:rPr>
      </w:pPr>
      <w:r>
        <w:rPr>
          <w:sz w:val="20"/>
        </w:rPr>
        <w:t>h.</w:t>
      </w:r>
      <w:r w:rsidR="00C2043D">
        <w:rPr>
          <w:sz w:val="20"/>
        </w:rPr>
        <w:t xml:space="preserve"> </w:t>
      </w:r>
      <w:r w:rsidR="00950BC7" w:rsidRPr="00950BC7">
        <w:rPr>
          <w:sz w:val="20"/>
        </w:rPr>
        <w:t>National Institute for Health and Welfare, Helsinki, Finland</w:t>
      </w:r>
    </w:p>
    <w:p w:rsidR="00F909CB" w:rsidRDefault="00F909CB" w:rsidP="00B47897">
      <w:pPr>
        <w:pStyle w:val="Geenafstand"/>
        <w:rPr>
          <w:sz w:val="20"/>
        </w:rPr>
      </w:pPr>
      <w:r>
        <w:rPr>
          <w:sz w:val="20"/>
        </w:rPr>
        <w:t xml:space="preserve">i. </w:t>
      </w:r>
      <w:r w:rsidRPr="00F909CB">
        <w:rPr>
          <w:sz w:val="20"/>
        </w:rPr>
        <w:t>Department of Sociology, University of Helsinki, Finland</w:t>
      </w:r>
    </w:p>
    <w:p w:rsidR="00B47897" w:rsidRPr="00B47897" w:rsidRDefault="00F909CB" w:rsidP="00B47897">
      <w:pPr>
        <w:pStyle w:val="Geenafstand"/>
        <w:rPr>
          <w:sz w:val="20"/>
        </w:rPr>
      </w:pPr>
      <w:r>
        <w:rPr>
          <w:sz w:val="20"/>
        </w:rPr>
        <w:t>j</w:t>
      </w:r>
      <w:r w:rsidR="00C2043D">
        <w:rPr>
          <w:sz w:val="20"/>
        </w:rPr>
        <w:t xml:space="preserve">. </w:t>
      </w:r>
      <w:r w:rsidR="00B47897" w:rsidRPr="00B47897">
        <w:rPr>
          <w:sz w:val="20"/>
        </w:rPr>
        <w:t xml:space="preserve">Centre for research in Epidemiology and Population Health (CESP), U1018, INSERM, Villejuif, France </w:t>
      </w:r>
    </w:p>
    <w:p w:rsidR="00B47897" w:rsidRDefault="00F909CB" w:rsidP="00B47897">
      <w:pPr>
        <w:pStyle w:val="Geenafstand"/>
        <w:rPr>
          <w:sz w:val="20"/>
        </w:rPr>
      </w:pPr>
      <w:r>
        <w:rPr>
          <w:sz w:val="20"/>
        </w:rPr>
        <w:t>k</w:t>
      </w:r>
      <w:r w:rsidR="00C2043D">
        <w:rPr>
          <w:sz w:val="20"/>
        </w:rPr>
        <w:t xml:space="preserve">. </w:t>
      </w:r>
      <w:r w:rsidR="00B47897" w:rsidRPr="00B47897">
        <w:rPr>
          <w:sz w:val="20"/>
        </w:rPr>
        <w:t>University of Versailles Saint Quentin, Versailles, France</w:t>
      </w:r>
    </w:p>
    <w:p w:rsidR="00A43A57" w:rsidRDefault="00F909CB" w:rsidP="00E56025">
      <w:pPr>
        <w:pStyle w:val="Geenafstand"/>
        <w:rPr>
          <w:sz w:val="20"/>
        </w:rPr>
      </w:pPr>
      <w:r>
        <w:rPr>
          <w:sz w:val="20"/>
        </w:rPr>
        <w:t>l</w:t>
      </w:r>
      <w:r w:rsidR="00C2043D">
        <w:rPr>
          <w:sz w:val="20"/>
        </w:rPr>
        <w:t xml:space="preserve">. </w:t>
      </w:r>
      <w:r w:rsidR="00A43A57">
        <w:rPr>
          <w:sz w:val="20"/>
        </w:rPr>
        <w:t xml:space="preserve">Department of Demography, Charles University, </w:t>
      </w:r>
      <w:r w:rsidR="00A43A57" w:rsidRPr="00A43A57">
        <w:rPr>
          <w:sz w:val="20"/>
        </w:rPr>
        <w:t>Prague, Czech Republic</w:t>
      </w:r>
    </w:p>
    <w:p w:rsidR="00B27746" w:rsidRPr="00C2043D" w:rsidRDefault="00F909CB" w:rsidP="00E56025">
      <w:pPr>
        <w:pStyle w:val="Geenafstand"/>
        <w:rPr>
          <w:sz w:val="20"/>
        </w:rPr>
      </w:pPr>
      <w:r>
        <w:rPr>
          <w:sz w:val="20"/>
        </w:rPr>
        <w:t>m</w:t>
      </w:r>
      <w:r w:rsidR="00C2043D" w:rsidRPr="00C2043D">
        <w:rPr>
          <w:sz w:val="20"/>
        </w:rPr>
        <w:t xml:space="preserve">. For </w:t>
      </w:r>
      <w:r>
        <w:rPr>
          <w:sz w:val="20"/>
        </w:rPr>
        <w:t xml:space="preserve">other </w:t>
      </w:r>
      <w:r w:rsidR="00C2043D" w:rsidRPr="00C2043D">
        <w:rPr>
          <w:sz w:val="20"/>
        </w:rPr>
        <w:t>members, see acknowledgments</w:t>
      </w:r>
    </w:p>
    <w:p w:rsidR="00C2043D" w:rsidRDefault="00C2043D" w:rsidP="00E56025">
      <w:pPr>
        <w:pStyle w:val="Geenafstand"/>
      </w:pPr>
    </w:p>
    <w:p w:rsidR="00B27746" w:rsidRPr="00F96658" w:rsidRDefault="00B27746" w:rsidP="00E56025">
      <w:pPr>
        <w:pStyle w:val="Geenafstand"/>
        <w:rPr>
          <w:sz w:val="20"/>
        </w:rPr>
      </w:pPr>
      <w:r w:rsidRPr="00F96658">
        <w:rPr>
          <w:sz w:val="20"/>
        </w:rPr>
        <w:t>Correspondence:</w:t>
      </w:r>
    </w:p>
    <w:p w:rsidR="00B27746" w:rsidRPr="00F96658" w:rsidRDefault="00B27746" w:rsidP="00E56025">
      <w:pPr>
        <w:pStyle w:val="Geenafstand"/>
        <w:rPr>
          <w:sz w:val="20"/>
        </w:rPr>
      </w:pPr>
      <w:r w:rsidRPr="00F96658">
        <w:rPr>
          <w:sz w:val="20"/>
        </w:rPr>
        <w:t>Prof. Dr Johan P. Mackenbach</w:t>
      </w:r>
    </w:p>
    <w:p w:rsidR="00B27746" w:rsidRPr="00F96658" w:rsidRDefault="00B27746" w:rsidP="00E56025">
      <w:pPr>
        <w:pStyle w:val="Geenafstand"/>
        <w:rPr>
          <w:sz w:val="20"/>
        </w:rPr>
      </w:pPr>
      <w:r w:rsidRPr="00F96658">
        <w:rPr>
          <w:sz w:val="20"/>
        </w:rPr>
        <w:t>Department of Public Health</w:t>
      </w:r>
    </w:p>
    <w:p w:rsidR="00B27746" w:rsidRPr="00F96658" w:rsidRDefault="00B27746" w:rsidP="00E56025">
      <w:pPr>
        <w:pStyle w:val="Geenafstand"/>
        <w:rPr>
          <w:sz w:val="20"/>
        </w:rPr>
      </w:pPr>
      <w:r w:rsidRPr="00F96658">
        <w:rPr>
          <w:sz w:val="20"/>
        </w:rPr>
        <w:t>Erasmus MC</w:t>
      </w:r>
    </w:p>
    <w:p w:rsidR="00E56025" w:rsidRPr="00F96658" w:rsidRDefault="00E56025" w:rsidP="00E56025">
      <w:pPr>
        <w:pStyle w:val="Geenafstand"/>
        <w:rPr>
          <w:sz w:val="20"/>
          <w:lang w:val="nl-NL"/>
        </w:rPr>
      </w:pPr>
      <w:r w:rsidRPr="00F96658">
        <w:rPr>
          <w:sz w:val="20"/>
          <w:lang w:val="nl-NL"/>
        </w:rPr>
        <w:t>P.O. Box 2040</w:t>
      </w:r>
    </w:p>
    <w:p w:rsidR="00E56025" w:rsidRPr="00F96658" w:rsidRDefault="00E56025" w:rsidP="00E56025">
      <w:pPr>
        <w:pStyle w:val="Geenafstand"/>
        <w:rPr>
          <w:sz w:val="20"/>
          <w:lang w:val="nl-NL"/>
        </w:rPr>
      </w:pPr>
      <w:r w:rsidRPr="00F96658">
        <w:rPr>
          <w:sz w:val="20"/>
          <w:lang w:val="nl-NL"/>
        </w:rPr>
        <w:t>3000 CA Rotterdam</w:t>
      </w:r>
    </w:p>
    <w:p w:rsidR="00E56025" w:rsidRPr="00F96658" w:rsidRDefault="00E56025" w:rsidP="00E56025">
      <w:pPr>
        <w:pStyle w:val="Geenafstand"/>
        <w:rPr>
          <w:sz w:val="20"/>
          <w:lang w:val="nl-NL"/>
        </w:rPr>
      </w:pPr>
      <w:r w:rsidRPr="00F96658">
        <w:rPr>
          <w:sz w:val="20"/>
          <w:lang w:val="nl-NL"/>
        </w:rPr>
        <w:t>Netherlands</w:t>
      </w:r>
    </w:p>
    <w:p w:rsidR="00E56025" w:rsidRPr="00332074" w:rsidRDefault="00B5714A" w:rsidP="00E56025">
      <w:pPr>
        <w:pStyle w:val="Geenafstand"/>
        <w:rPr>
          <w:sz w:val="20"/>
          <w:lang w:val="en-US"/>
        </w:rPr>
      </w:pPr>
      <w:hyperlink r:id="rId8" w:history="1">
        <w:r w:rsidR="00B27746" w:rsidRPr="00332074">
          <w:rPr>
            <w:rStyle w:val="Hyperlink"/>
            <w:sz w:val="20"/>
            <w:lang w:val="en-US"/>
          </w:rPr>
          <w:t>j.mackenbach@erasmusmc.nl</w:t>
        </w:r>
      </w:hyperlink>
      <w:r w:rsidR="00B27746" w:rsidRPr="00332074">
        <w:rPr>
          <w:sz w:val="20"/>
          <w:lang w:val="en-US"/>
        </w:rPr>
        <w:t xml:space="preserve"> </w:t>
      </w:r>
    </w:p>
    <w:p w:rsidR="00B27746" w:rsidRPr="00332074" w:rsidRDefault="00B27746" w:rsidP="00E56025">
      <w:pPr>
        <w:pStyle w:val="Geenafstand"/>
        <w:rPr>
          <w:lang w:val="en-US"/>
        </w:rPr>
      </w:pPr>
    </w:p>
    <w:p w:rsidR="00E56025" w:rsidRPr="002945B9" w:rsidRDefault="002945B9" w:rsidP="00E56025">
      <w:pPr>
        <w:pStyle w:val="Geenafstand"/>
        <w:rPr>
          <w:sz w:val="20"/>
        </w:rPr>
      </w:pPr>
      <w:r w:rsidRPr="002945B9">
        <w:rPr>
          <w:sz w:val="20"/>
          <w:lang w:val="en-US"/>
        </w:rPr>
        <w:t>This is the s</w:t>
      </w:r>
      <w:r w:rsidR="000B7720" w:rsidRPr="002945B9">
        <w:rPr>
          <w:sz w:val="20"/>
          <w:lang w:val="en-US"/>
        </w:rPr>
        <w:t xml:space="preserve">econd revision </w:t>
      </w:r>
      <w:r w:rsidR="000B5860" w:rsidRPr="002945B9">
        <w:rPr>
          <w:sz w:val="20"/>
          <w:lang w:val="en-US"/>
        </w:rPr>
        <w:t xml:space="preserve">d.d. </w:t>
      </w:r>
      <w:r w:rsidR="00D054A9" w:rsidRPr="002945B9">
        <w:rPr>
          <w:sz w:val="20"/>
          <w:lang w:val="en-US"/>
        </w:rPr>
        <w:t>21</w:t>
      </w:r>
      <w:r w:rsidR="000B7720" w:rsidRPr="002945B9">
        <w:rPr>
          <w:sz w:val="20"/>
          <w:lang w:val="en-US"/>
        </w:rPr>
        <w:t>08</w:t>
      </w:r>
      <w:r w:rsidR="00B27746" w:rsidRPr="002945B9">
        <w:rPr>
          <w:sz w:val="20"/>
          <w:lang w:val="en-US"/>
        </w:rPr>
        <w:t>15</w:t>
      </w:r>
      <w:r w:rsidRPr="002945B9">
        <w:rPr>
          <w:sz w:val="20"/>
          <w:lang w:val="en-US"/>
        </w:rPr>
        <w:t>. A slightly different version has been published in PLoS Medicine</w:t>
      </w:r>
      <w:r>
        <w:rPr>
          <w:sz w:val="20"/>
          <w:lang w:val="en-US"/>
        </w:rPr>
        <w:t>.</w:t>
      </w:r>
      <w:bookmarkStart w:id="0" w:name="_GoBack"/>
      <w:bookmarkEnd w:id="0"/>
    </w:p>
    <w:p w:rsidR="00E56025" w:rsidRDefault="00E56025" w:rsidP="00E56025">
      <w:pPr>
        <w:pStyle w:val="Geenafstand"/>
      </w:pPr>
    </w:p>
    <w:p w:rsidR="00614332" w:rsidRDefault="00614332" w:rsidP="00FE191F">
      <w:pPr>
        <w:pStyle w:val="Kop1"/>
      </w:pPr>
      <w:r>
        <w:lastRenderedPageBreak/>
        <w:t>Abstract</w:t>
      </w:r>
    </w:p>
    <w:p w:rsidR="00FE191F" w:rsidRDefault="00B27746" w:rsidP="00614332">
      <w:pPr>
        <w:pStyle w:val="Kop2"/>
      </w:pPr>
      <w:r>
        <w:t>Background</w:t>
      </w:r>
    </w:p>
    <w:p w:rsidR="005A1039" w:rsidRDefault="005A1039" w:rsidP="00614332">
      <w:pPr>
        <w:spacing w:line="240" w:lineRule="auto"/>
      </w:pPr>
      <w:r>
        <w:t>Soci</w:t>
      </w:r>
      <w:r w:rsidR="008C6FF7">
        <w:t xml:space="preserve">oeconomic </w:t>
      </w:r>
      <w:r>
        <w:t xml:space="preserve">inequalities in </w:t>
      </w:r>
      <w:r w:rsidR="00544AA3">
        <w:t xml:space="preserve">alcohol-related mortality </w:t>
      </w:r>
      <w:r>
        <w:t>have been documented in several European countries</w:t>
      </w:r>
      <w:r w:rsidR="00544AA3">
        <w:t>, but it is unknown whether the magnitude of these inequalities differs  between countries</w:t>
      </w:r>
      <w:r w:rsidR="008C6FF7" w:rsidRPr="008C6FF7">
        <w:t xml:space="preserve"> </w:t>
      </w:r>
      <w:r w:rsidR="008C6FF7">
        <w:t>and whether</w:t>
      </w:r>
      <w:r w:rsidR="008C6FF7" w:rsidRPr="008C6FF7">
        <w:t xml:space="preserve"> the</w:t>
      </w:r>
      <w:r w:rsidR="008C6FF7">
        <w:t xml:space="preserve">se inequalities </w:t>
      </w:r>
      <w:r w:rsidR="00DF431C">
        <w:t xml:space="preserve">increase or decrease </w:t>
      </w:r>
      <w:r w:rsidR="008C6FF7" w:rsidRPr="008C6FF7">
        <w:t>over time.</w:t>
      </w:r>
    </w:p>
    <w:p w:rsidR="005A1039" w:rsidRDefault="00993F2F" w:rsidP="00614332">
      <w:pPr>
        <w:pStyle w:val="Kop2"/>
      </w:pPr>
      <w:r>
        <w:t>M</w:t>
      </w:r>
      <w:r w:rsidR="005A1039">
        <w:t>ethods</w:t>
      </w:r>
      <w:r w:rsidR="001F70F0">
        <w:t xml:space="preserve"> and findings</w:t>
      </w:r>
    </w:p>
    <w:p w:rsidR="001F70F0" w:rsidRDefault="005A1039" w:rsidP="005A1039">
      <w:pPr>
        <w:pStyle w:val="Geenafstand"/>
      </w:pPr>
      <w:r>
        <w:t xml:space="preserve">We collected and harmonized data on mortality </w:t>
      </w:r>
      <w:r w:rsidR="009E625E">
        <w:t>from</w:t>
      </w:r>
      <w:r>
        <w:t xml:space="preserve"> </w:t>
      </w:r>
      <w:r w:rsidR="00954212">
        <w:t xml:space="preserve">four </w:t>
      </w:r>
      <w:r>
        <w:t>alcohol-related causes (alcohol</w:t>
      </w:r>
      <w:r w:rsidR="008A54F4">
        <w:t>ic</w:t>
      </w:r>
      <w:r>
        <w:t xml:space="preserve"> psychosis</w:t>
      </w:r>
      <w:r w:rsidR="00423A9D">
        <w:t>,</w:t>
      </w:r>
      <w:r w:rsidR="008A54F4">
        <w:t xml:space="preserve"> </w:t>
      </w:r>
      <w:r w:rsidR="00954212">
        <w:t>dependence and abuse; alcoholic cardiomyopathy; alcohol</w:t>
      </w:r>
      <w:r w:rsidR="009306A6">
        <w:t>ic</w:t>
      </w:r>
      <w:r w:rsidR="00954212">
        <w:t xml:space="preserve"> liver cirrhosis; </w:t>
      </w:r>
      <w:r w:rsidR="008A54F4">
        <w:t xml:space="preserve">and </w:t>
      </w:r>
      <w:r w:rsidR="00954212">
        <w:t xml:space="preserve">accidental poisoning by </w:t>
      </w:r>
      <w:r>
        <w:t>alcohol</w:t>
      </w:r>
      <w:r w:rsidR="008A54F4">
        <w:t xml:space="preserve">) </w:t>
      </w:r>
      <w:r>
        <w:t xml:space="preserve">by </w:t>
      </w:r>
      <w:r w:rsidR="008A54F4">
        <w:t xml:space="preserve">age, </w:t>
      </w:r>
      <w:r w:rsidR="00020ACB">
        <w:t>sex</w:t>
      </w:r>
      <w:r w:rsidR="007B2B49">
        <w:t xml:space="preserve">, </w:t>
      </w:r>
      <w:r>
        <w:t xml:space="preserve">educational level </w:t>
      </w:r>
      <w:r w:rsidR="007B2B49">
        <w:t xml:space="preserve">and occupational class </w:t>
      </w:r>
      <w:r>
        <w:t xml:space="preserve">in </w:t>
      </w:r>
      <w:r w:rsidR="00C2533D">
        <w:t>20</w:t>
      </w:r>
      <w:r>
        <w:t xml:space="preserve"> European populations from 1</w:t>
      </w:r>
      <w:r w:rsidR="00DD1AB7">
        <w:t>7</w:t>
      </w:r>
      <w:r>
        <w:t xml:space="preserve"> different countries, both for a recent </w:t>
      </w:r>
      <w:r w:rsidR="00E315DD">
        <w:t>period</w:t>
      </w:r>
      <w:r w:rsidR="00234EA9">
        <w:t xml:space="preserve"> </w:t>
      </w:r>
      <w:r>
        <w:t>and for previous points in time</w:t>
      </w:r>
      <w:r w:rsidR="007B6E88">
        <w:t xml:space="preserve">, </w:t>
      </w:r>
      <w:r w:rsidR="00D64711">
        <w:t>using data from mortality registers</w:t>
      </w:r>
      <w:r>
        <w:t xml:space="preserve">. Mortality was age-standardized using the European Standard Population, and </w:t>
      </w:r>
      <w:r w:rsidR="008A54F4">
        <w:t xml:space="preserve">measures for </w:t>
      </w:r>
      <w:r>
        <w:t xml:space="preserve">both relative </w:t>
      </w:r>
      <w:r w:rsidR="00521687">
        <w:t xml:space="preserve">and absolute inequalities </w:t>
      </w:r>
      <w:r w:rsidR="00096128">
        <w:t xml:space="preserve">between low and high socioeconomic groups </w:t>
      </w:r>
      <w:r>
        <w:t>were calculated.</w:t>
      </w:r>
      <w:r w:rsidR="001F70F0">
        <w:t xml:space="preserve"> </w:t>
      </w:r>
    </w:p>
    <w:p w:rsidR="0048284F" w:rsidRDefault="0048284F" w:rsidP="001F70F0">
      <w:pPr>
        <w:pStyle w:val="Geenafstand"/>
      </w:pPr>
      <w:r w:rsidRPr="0048284F">
        <w:t>Rates of alcohol-related mortality are higher in lower socioeconomic groups in all countries. Both relative and absolute inequalities are largest in Eastern Europe, and Finland and Denmark also have very large absolute inequalities in alcohol-related mortality. Over time, relative inequalities in alcohol-related mortality have increase</w:t>
      </w:r>
      <w:r w:rsidR="00B27746">
        <w:t>d in many countries</w:t>
      </w:r>
      <w:r w:rsidRPr="0048284F">
        <w:t>, but the main change is a strong rise of absolute inequalities in several countries in the East (Hungary, Lithuania, Estonia) and North (</w:t>
      </w:r>
      <w:r w:rsidR="007D06C0">
        <w:t xml:space="preserve">Finland, </w:t>
      </w:r>
      <w:r w:rsidRPr="0048284F">
        <w:t xml:space="preserve">Denmark) due to a rapid rise in alcohol-related mortality in lower socioeconomic groups. In </w:t>
      </w:r>
      <w:r w:rsidR="005C055E">
        <w:t xml:space="preserve">some of </w:t>
      </w:r>
      <w:r w:rsidRPr="0048284F">
        <w:t>these countries alcohol-related causes now account for 10 percent or more of inequalities in total mortality.</w:t>
      </w:r>
    </w:p>
    <w:p w:rsidR="00FC6C7A" w:rsidRDefault="00FC6C7A" w:rsidP="001F70F0">
      <w:pPr>
        <w:pStyle w:val="Geenafstand"/>
        <w:rPr>
          <w:b/>
          <w:bCs/>
        </w:rPr>
      </w:pPr>
      <w:r>
        <w:t>Because our study relies on r</w:t>
      </w:r>
      <w:r w:rsidR="00DD1AB7">
        <w:t xml:space="preserve">outinely collected </w:t>
      </w:r>
      <w:r w:rsidR="00C026D4">
        <w:t xml:space="preserve">underlying </w:t>
      </w:r>
      <w:r>
        <w:t>causes of death, it</w:t>
      </w:r>
      <w:r w:rsidR="00C026D4">
        <w:t xml:space="preserve"> is likely that our </w:t>
      </w:r>
      <w:r>
        <w:t xml:space="preserve">results </w:t>
      </w:r>
      <w:r w:rsidR="00C026D4">
        <w:t>underestimate the true extent of the problem.</w:t>
      </w:r>
      <w:r>
        <w:t xml:space="preserve"> </w:t>
      </w:r>
    </w:p>
    <w:p w:rsidR="0098025B" w:rsidRDefault="0098025B" w:rsidP="00614332">
      <w:pPr>
        <w:pStyle w:val="Kop2"/>
      </w:pPr>
      <w:r>
        <w:t>Conclusions</w:t>
      </w:r>
    </w:p>
    <w:p w:rsidR="00FE191F" w:rsidRDefault="0098025B" w:rsidP="0098025B">
      <w:pPr>
        <w:pStyle w:val="Geenafstand"/>
      </w:pPr>
      <w:r>
        <w:t xml:space="preserve">Alcohol-related conditions play an increasingly important role in generating inequalities in </w:t>
      </w:r>
      <w:r w:rsidR="00234EA9">
        <w:t xml:space="preserve">total </w:t>
      </w:r>
      <w:r>
        <w:t xml:space="preserve">mortality in many European countries. Countering increases in alcohol-related mortality </w:t>
      </w:r>
      <w:r w:rsidR="007C4F35">
        <w:t xml:space="preserve">in lower socioeconomic groups </w:t>
      </w:r>
      <w:r>
        <w:t xml:space="preserve">is essential for reducing inequalities in mortality. </w:t>
      </w:r>
      <w:r w:rsidR="00950BC7" w:rsidRPr="00950BC7">
        <w:t>Studies of why such increases have not occurred in countries like France, Switzerland, Spain and Italy can help to develop evidence-based policies in other European countries.</w:t>
      </w:r>
    </w:p>
    <w:p w:rsidR="00614332" w:rsidRDefault="00614332"/>
    <w:p w:rsidR="007C4F35" w:rsidRDefault="007C4F35">
      <w:pPr>
        <w:rPr>
          <w:rFonts w:asciiTheme="majorHAnsi" w:eastAsiaTheme="majorEastAsia" w:hAnsiTheme="majorHAnsi" w:cstheme="majorBidi"/>
          <w:b/>
          <w:bCs/>
          <w:color w:val="365F91" w:themeColor="accent1" w:themeShade="BF"/>
          <w:sz w:val="28"/>
          <w:szCs w:val="28"/>
        </w:rPr>
      </w:pPr>
      <w:r>
        <w:br w:type="page"/>
      </w:r>
    </w:p>
    <w:p w:rsidR="00C26410" w:rsidRDefault="00C26410" w:rsidP="00C26410">
      <w:pPr>
        <w:pStyle w:val="Kop1"/>
      </w:pPr>
      <w:r>
        <w:lastRenderedPageBreak/>
        <w:t>Introduction</w:t>
      </w:r>
    </w:p>
    <w:p w:rsidR="00C26410" w:rsidRDefault="00C26410" w:rsidP="00C26410">
      <w:pPr>
        <w:pStyle w:val="Geenafstand"/>
      </w:pPr>
    </w:p>
    <w:p w:rsidR="006E5283" w:rsidRPr="00423A9D" w:rsidRDefault="002E0F2D" w:rsidP="006E5283">
      <w:pPr>
        <w:pStyle w:val="Geenafstand"/>
      </w:pPr>
      <w:r>
        <w:t>A</w:t>
      </w:r>
      <w:r w:rsidR="006E5283" w:rsidRPr="00423A9D">
        <w:t>lcohol consumption</w:t>
      </w:r>
      <w:r>
        <w:t xml:space="preserve">, particularly </w:t>
      </w:r>
      <w:r w:rsidR="004D640D">
        <w:t xml:space="preserve">in </w:t>
      </w:r>
      <w:r>
        <w:t>higher doses,</w:t>
      </w:r>
      <w:r w:rsidR="006E5283" w:rsidRPr="00423A9D">
        <w:t xml:space="preserve"> is a risk factor for many fatal and non-fatal health problems. Acute intoxication is a risk factor for injuries, </w:t>
      </w:r>
      <w:r w:rsidR="009E625E">
        <w:t xml:space="preserve">both </w:t>
      </w:r>
      <w:r w:rsidR="006E5283" w:rsidRPr="00423A9D">
        <w:t xml:space="preserve">accidental </w:t>
      </w:r>
      <w:r w:rsidR="009E625E">
        <w:t xml:space="preserve">and </w:t>
      </w:r>
      <w:r w:rsidR="006E5283" w:rsidRPr="00423A9D">
        <w:t xml:space="preserve">non-accidental, </w:t>
      </w:r>
      <w:r w:rsidR="00924F1C">
        <w:t xml:space="preserve">and </w:t>
      </w:r>
      <w:r w:rsidR="006E5283" w:rsidRPr="00423A9D">
        <w:t>for cardiovascular disease, whereas chronic heavy drinking is a risk factor for liver cirrhosis</w:t>
      </w:r>
      <w:r w:rsidR="007D704A" w:rsidRPr="00423A9D">
        <w:t xml:space="preserve">, </w:t>
      </w:r>
      <w:r w:rsidR="006E5283" w:rsidRPr="00423A9D">
        <w:t xml:space="preserve">various forms of cancer and cardiovascular disease </w:t>
      </w:r>
      <w:r w:rsidR="006E5283" w:rsidRPr="00423A9D">
        <w:fldChar w:fldCharType="begin"/>
      </w:r>
      <w:r w:rsidR="00723ECD" w:rsidRPr="00423A9D">
        <w:instrText xml:space="preserve"> ADDIN EN.CITE &lt;EndNote&gt;&lt;Cite&gt;&lt;Author&gt;Rehm&lt;/Author&gt;&lt;Year&gt;2010&lt;/Year&gt;&lt;RecNum&gt;96&lt;/RecNum&gt;&lt;DisplayText&gt;(1, 2)&lt;/DisplayText&gt;&lt;record&gt;&lt;rec-number&gt;96&lt;/rec-number&gt;&lt;foreign-keys&gt;&lt;key app="EN" db-id="fse5ffw24eevzke0evmv05tnz595z9w52dtz"&gt;96&lt;/key&gt;&lt;/foreign-keys&gt;&lt;ref-type name="Journal Article"&gt;17&lt;/ref-type&gt;&lt;contributors&gt;&lt;authors&gt;&lt;author&gt;Rehm, Jürgen&lt;/author&gt;&lt;/authors&gt;&lt;/contributors&gt;&lt;titles&gt;&lt;title&gt;The risks associated with alcohol use and alcoholism&lt;/title&gt;&lt;secondary-title&gt;Alcohol research &amp;amp; health: the journal of the National Institute on Alcohol Abuse and Alcoholism&lt;/secondary-title&gt;&lt;/titles&gt;&lt;periodical&gt;&lt;full-title&gt;Alcohol research &amp;amp; health: the journal of the National Institute on Alcohol Abuse and Alcoholism&lt;/full-title&gt;&lt;/periodical&gt;&lt;pages&gt;135-143&lt;/pages&gt;&lt;volume&gt;34&lt;/volume&gt;&lt;number&gt;2&lt;/number&gt;&lt;dates&gt;&lt;year&gt;2010&lt;/year&gt;&lt;/dates&gt;&lt;isbn&gt;1535-7414&lt;/isbn&gt;&lt;urls&gt;&lt;/urls&gt;&lt;/record&gt;&lt;/Cite&gt;&lt;Cite&gt;&lt;Author&gt;Rehm&lt;/Author&gt;&lt;Year&gt;2010&lt;/Year&gt;&lt;RecNum&gt;97&lt;/RecNum&gt;&lt;record&gt;&lt;rec-number&gt;97&lt;/rec-number&gt;&lt;foreign-keys&gt;&lt;key app="EN" db-id="fse5ffw24eevzke0evmv05tnz595z9w52dtz"&gt;97&lt;/key&gt;&lt;/foreign-keys&gt;&lt;ref-type name="Journal Article"&gt;17&lt;/ref-type&gt;&lt;contributors&gt;&lt;authors&gt;&lt;author&gt;Rehm, Jürgen&lt;/author&gt;&lt;author&gt;Baliunas, Dolly&lt;/author&gt;&lt;author&gt;Borges, Guilherme LG&lt;/author&gt;&lt;author&gt;Graham, Kathryn&lt;/author&gt;&lt;author&gt;Irving, Hyacinth&lt;/author&gt;&lt;author&gt;Kehoe, Tara&lt;/author&gt;&lt;author&gt;Parry, Charles D&lt;/author&gt;&lt;author&gt;Patra, Jayadeep&lt;/author&gt;&lt;author&gt;Popova, Svetlana&lt;/author&gt;&lt;author&gt;Poznyak, Vladimir&lt;/author&gt;&lt;/authors&gt;&lt;/contributors&gt;&lt;titles&gt;&lt;title&gt;The relation between different dimensions of alcohol consumption and burden of disease: an overview&lt;/title&gt;&lt;secondary-title&gt;Addiction&lt;/secondary-title&gt;&lt;/titles&gt;&lt;periodical&gt;&lt;full-title&gt;Addiction&lt;/full-title&gt;&lt;abbr-1&gt;Addiction&lt;/abbr-1&gt;&lt;/periodical&gt;&lt;pages&gt;817-843&lt;/pages&gt;&lt;volume&gt;105&lt;/volume&gt;&lt;number&gt;5&lt;/number&gt;&lt;dates&gt;&lt;year&gt;2010&lt;/year&gt;&lt;/dates&gt;&lt;isbn&gt;1360-0443&lt;/isbn&gt;&lt;urls&gt;&lt;/urls&gt;&lt;/record&gt;&lt;/Cite&gt;&lt;/EndNote&gt;</w:instrText>
      </w:r>
      <w:r w:rsidR="006E5283" w:rsidRPr="00423A9D">
        <w:fldChar w:fldCharType="separate"/>
      </w:r>
      <w:r w:rsidR="00723ECD" w:rsidRPr="00423A9D">
        <w:rPr>
          <w:noProof/>
        </w:rPr>
        <w:t>(</w:t>
      </w:r>
      <w:hyperlink w:anchor="_ENREF_1" w:tooltip="Rehm, 2010 #96" w:history="1">
        <w:r w:rsidR="00CB3C5A" w:rsidRPr="00423A9D">
          <w:rPr>
            <w:noProof/>
          </w:rPr>
          <w:t>1</w:t>
        </w:r>
      </w:hyperlink>
      <w:r w:rsidR="00723ECD" w:rsidRPr="00423A9D">
        <w:rPr>
          <w:noProof/>
        </w:rPr>
        <w:t xml:space="preserve">, </w:t>
      </w:r>
      <w:hyperlink w:anchor="_ENREF_2" w:tooltip="Rehm, 2010 #97" w:history="1">
        <w:r w:rsidR="00CB3C5A" w:rsidRPr="00423A9D">
          <w:rPr>
            <w:noProof/>
          </w:rPr>
          <w:t>2</w:t>
        </w:r>
      </w:hyperlink>
      <w:r w:rsidR="00723ECD" w:rsidRPr="00423A9D">
        <w:rPr>
          <w:noProof/>
        </w:rPr>
        <w:t>)</w:t>
      </w:r>
      <w:r w:rsidR="006E5283" w:rsidRPr="00423A9D">
        <w:fldChar w:fldCharType="end"/>
      </w:r>
      <w:r w:rsidR="00723ECD" w:rsidRPr="00423A9D">
        <w:t>.</w:t>
      </w:r>
    </w:p>
    <w:p w:rsidR="006E5283" w:rsidRPr="00423A9D" w:rsidRDefault="006E5283" w:rsidP="006E5283">
      <w:pPr>
        <w:pStyle w:val="Geenafstand"/>
      </w:pPr>
    </w:p>
    <w:p w:rsidR="00C562FB" w:rsidRPr="00423A9D" w:rsidRDefault="00A62EB8" w:rsidP="00C562FB">
      <w:pPr>
        <w:pStyle w:val="Geenafstand"/>
      </w:pPr>
      <w:r w:rsidRPr="00423A9D">
        <w:t>Li</w:t>
      </w:r>
      <w:r w:rsidR="006E5283" w:rsidRPr="00423A9D">
        <w:t xml:space="preserve">ver cirrhosis </w:t>
      </w:r>
      <w:r w:rsidRPr="00423A9D">
        <w:t>mortality</w:t>
      </w:r>
      <w:r w:rsidR="009E625E">
        <w:t xml:space="preserve"> is </w:t>
      </w:r>
      <w:r w:rsidR="006E5283" w:rsidRPr="00423A9D">
        <w:t xml:space="preserve">high in Europe, </w:t>
      </w:r>
      <w:r w:rsidR="009E625E">
        <w:t>particularly</w:t>
      </w:r>
      <w:r w:rsidR="006E5283" w:rsidRPr="00423A9D">
        <w:t xml:space="preserve"> in Central &amp; Eastern European countries </w:t>
      </w:r>
      <w:r w:rsidR="006E5283" w:rsidRPr="00423A9D">
        <w:fldChar w:fldCharType="begin"/>
      </w:r>
      <w:r w:rsidR="00723ECD" w:rsidRPr="00423A9D">
        <w:instrText xml:space="preserve"> ADDIN EN.CITE &lt;EndNote&gt;&lt;Cite&gt;&lt;Author&gt;Bosetti&lt;/Author&gt;&lt;Year&gt;2007&lt;/Year&gt;&lt;RecNum&gt;57&lt;/RecNum&gt;&lt;DisplayText&gt;(3)&lt;/DisplayText&gt;&lt;record&gt;&lt;rec-number&gt;57&lt;/rec-number&gt;&lt;foreign-keys&gt;&lt;key app="EN" db-id="fse5ffw24eevzke0evmv05tnz595z9w52dtz"&gt;57&lt;/key&gt;&lt;/foreign-keys&gt;&lt;ref-type name="Journal Article"&gt;17&lt;/ref-type&gt;&lt;contributors&gt;&lt;authors&gt;&lt;author&gt;Bosetti, C.&lt;/author&gt;&lt;author&gt;Levi, F.&lt;/author&gt;&lt;author&gt;Lucchini, F.&lt;/author&gt;&lt;author&gt;Zatonski, W. A.&lt;/author&gt;&lt;author&gt;Negri, E.&lt;/author&gt;&lt;author&gt;La Vecchia, C.&lt;/author&gt;&lt;/authors&gt;&lt;/contributors&gt;&lt;auth-address&gt;Istituto di Ricerche Farmacologiche Mario Negri, Via Eritrea 62, 20157 Milan, Italy. bosetti@marionegri.it&lt;/auth-address&gt;&lt;titles&gt;&lt;title&gt;Worldwide mortality from cirrhosis: an update to 2002&lt;/title&gt;&lt;secondary-title&gt;J Hepatol&lt;/secondary-title&gt;&lt;/titles&gt;&lt;periodical&gt;&lt;full-title&gt;J Hepatol&lt;/full-title&gt;&lt;/periodical&gt;&lt;pages&gt;827-39&lt;/pages&gt;&lt;volume&gt;46&lt;/volume&gt;&lt;number&gt;5&lt;/number&gt;&lt;edition&gt;2007/03/06&lt;/edition&gt;&lt;keywords&gt;&lt;keyword&gt;Age Distribution&lt;/keyword&gt;&lt;keyword&gt;Alcohol Drinking/epidemiology/*mortality&lt;/keyword&gt;&lt;keyword&gt;Americas/epidemiology&lt;/keyword&gt;&lt;keyword&gt;Asia/epidemiology&lt;/keyword&gt;&lt;keyword&gt;Causality&lt;/keyword&gt;&lt;keyword&gt;Comorbidity&lt;/keyword&gt;&lt;keyword&gt;Death Certificates&lt;/keyword&gt;&lt;keyword&gt;Europe/epidemiology&lt;/keyword&gt;&lt;keyword&gt;Europe, Eastern/epidemiology&lt;/keyword&gt;&lt;keyword&gt;Female&lt;/keyword&gt;&lt;keyword&gt;Hepatitis B/epidemiology/*mortality&lt;/keyword&gt;&lt;keyword&gt;Hepatitis C/epidemiology/*mortality&lt;/keyword&gt;&lt;keyword&gt;Humans&lt;/keyword&gt;&lt;keyword&gt;Liver Cirrhosis/epidemiology/*mortality&lt;/keyword&gt;&lt;keyword&gt;Male&lt;/keyword&gt;&lt;keyword&gt;Sex Distribution&lt;/keyword&gt;&lt;keyword&gt;*World Health&lt;/keyword&gt;&lt;/keywords&gt;&lt;dates&gt;&lt;year&gt;2007&lt;/year&gt;&lt;pub-dates&gt;&lt;date&gt;May&lt;/date&gt;&lt;/pub-dates&gt;&lt;/dates&gt;&lt;isbn&gt;0168-8278 (Print)&amp;#xD;0168-8278 (Linking)&lt;/isbn&gt;&lt;accession-num&gt;17336419&lt;/accession-num&gt;&lt;urls&gt;&lt;related-urls&gt;&lt;url&gt;http://www.ncbi.nlm.nih.gov/pubmed/17336419&lt;/url&gt;&lt;/related-urls&gt;&lt;/urls&gt;&lt;electronic-resource-num&gt;S0168-8278(07)00067-0 [pii]&amp;#xD;10.1016/j.jhep.2007.01.025&lt;/electronic-resource-num&gt;&lt;language&gt;eng&lt;/language&gt;&lt;/record&gt;&lt;/Cite&gt;&lt;/EndNote&gt;</w:instrText>
      </w:r>
      <w:r w:rsidR="006E5283" w:rsidRPr="00423A9D">
        <w:fldChar w:fldCharType="separate"/>
      </w:r>
      <w:r w:rsidR="00723ECD" w:rsidRPr="00423A9D">
        <w:rPr>
          <w:noProof/>
        </w:rPr>
        <w:t>(</w:t>
      </w:r>
      <w:hyperlink w:anchor="_ENREF_3" w:tooltip="Bosetti, 2007 #57" w:history="1">
        <w:r w:rsidR="00CB3C5A" w:rsidRPr="00423A9D">
          <w:rPr>
            <w:noProof/>
          </w:rPr>
          <w:t>3</w:t>
        </w:r>
      </w:hyperlink>
      <w:r w:rsidR="00723ECD" w:rsidRPr="00423A9D">
        <w:rPr>
          <w:noProof/>
        </w:rPr>
        <w:t>)</w:t>
      </w:r>
      <w:r w:rsidR="006E5283" w:rsidRPr="00423A9D">
        <w:fldChar w:fldCharType="end"/>
      </w:r>
      <w:r w:rsidR="006E5283" w:rsidRPr="00423A9D">
        <w:t>.</w:t>
      </w:r>
      <w:r w:rsidR="009E625E">
        <w:t xml:space="preserve"> These r</w:t>
      </w:r>
      <w:r w:rsidR="00C562FB" w:rsidRPr="00423A9D">
        <w:t>ates used to be high in Southern Europe</w:t>
      </w:r>
      <w:r w:rsidR="009E625E">
        <w:t xml:space="preserve"> too</w:t>
      </w:r>
      <w:r w:rsidR="00C562FB" w:rsidRPr="00423A9D">
        <w:t xml:space="preserve">, but since the 1970s and 1980s mortality from liver cirrhosis has declined substantially in France, Italy, Spain, Greece, and other Mediterranean countries. By contrast, mortality from liver cirrhosis has increased in Central &amp; Eastern Europe, in Finland and in the United Kingdom </w:t>
      </w:r>
      <w:r w:rsidR="00C562FB" w:rsidRPr="00423A9D">
        <w:fldChar w:fldCharType="begin">
          <w:fldData xml:space="preserve">PEVuZE5vdGU+PENpdGU+PEF1dGhvcj5Cb3NldHRpPC9BdXRob3I+PFllYXI+MjAwNzwvWWVhcj48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</w:fldData>
        </w:fldChar>
      </w:r>
      <w:r w:rsidR="00E96125">
        <w:instrText xml:space="preserve"> ADDIN EN.CITE </w:instrText>
      </w:r>
      <w:r w:rsidR="00E96125">
        <w:fldChar w:fldCharType="begin">
          <w:fldData xml:space="preserve">PEVuZE5vdGU+PENpdGU+PEF1dGhvcj5Cb3NldHRpPC9BdXRob3I+PFllYXI+MjAwNzwvWWVhcj48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</w:fldData>
        </w:fldChar>
      </w:r>
      <w:r w:rsidR="00E96125">
        <w:instrText xml:space="preserve"> ADDIN EN.CITE.DATA </w:instrText>
      </w:r>
      <w:r w:rsidR="00E96125">
        <w:fldChar w:fldCharType="end"/>
      </w:r>
      <w:r w:rsidR="00C562FB" w:rsidRPr="00423A9D">
        <w:fldChar w:fldCharType="separate"/>
      </w:r>
      <w:r w:rsidR="00E96125">
        <w:rPr>
          <w:noProof/>
        </w:rPr>
        <w:t>(</w:t>
      </w:r>
      <w:hyperlink w:anchor="_ENREF_3" w:tooltip="Bosetti, 2007 #57" w:history="1">
        <w:r w:rsidR="00CB3C5A">
          <w:rPr>
            <w:noProof/>
          </w:rPr>
          <w:t>3-6</w:t>
        </w:r>
      </w:hyperlink>
      <w:r w:rsidR="00E96125">
        <w:rPr>
          <w:noProof/>
        </w:rPr>
        <w:t>)</w:t>
      </w:r>
      <w:r w:rsidR="00C562FB" w:rsidRPr="00423A9D">
        <w:fldChar w:fldCharType="end"/>
      </w:r>
      <w:r w:rsidR="00C562FB" w:rsidRPr="00423A9D">
        <w:t xml:space="preserve">. </w:t>
      </w:r>
    </w:p>
    <w:p w:rsidR="006E5283" w:rsidRPr="00423A9D" w:rsidRDefault="006E5283" w:rsidP="006E5283">
      <w:pPr>
        <w:pStyle w:val="Geenafstand"/>
      </w:pPr>
    </w:p>
    <w:p w:rsidR="006E5283" w:rsidRPr="00423A9D" w:rsidRDefault="009E625E" w:rsidP="001D7F72">
      <w:pPr>
        <w:pStyle w:val="Geenafstand"/>
      </w:pPr>
      <w:r>
        <w:t>Patterns and trends of m</w:t>
      </w:r>
      <w:r w:rsidR="00A62EB8" w:rsidRPr="00423A9D">
        <w:t>ortality from other alcohol-related conditions ha</w:t>
      </w:r>
      <w:r>
        <w:t>ve</w:t>
      </w:r>
      <w:r w:rsidR="00A62EB8" w:rsidRPr="00423A9D">
        <w:t xml:space="preserve"> been studied less often. </w:t>
      </w:r>
      <w:r w:rsidR="006E5283" w:rsidRPr="00423A9D">
        <w:t>Within Europe, mortality from alcohol</w:t>
      </w:r>
      <w:r w:rsidR="009306A6">
        <w:t>ic</w:t>
      </w:r>
      <w:r w:rsidR="006E5283" w:rsidRPr="00423A9D">
        <w:t xml:space="preserve"> psychosis, alcohol poisoning and alcohol dependence appears to have a different geographical pattern as compared to mortality from liver cirrhosis, with relatively high rates of the former in the Nordic countries</w:t>
      </w:r>
      <w:r w:rsidR="001D7F72" w:rsidRPr="00423A9D">
        <w:t xml:space="preserve"> </w:t>
      </w:r>
      <w:r w:rsidR="006E5283" w:rsidRPr="00423A9D">
        <w:fldChar w:fldCharType="begin">
          <w:fldData xml:space="preserve">PEVuZE5vdGU+PENpdGU+PEF1dGhvcj5CbG9vbWZpZWxkPC9BdXRob3I+PFllYXI+MjAwNjwvWWVh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</w:fldData>
        </w:fldChar>
      </w:r>
      <w:r w:rsidR="00E96125">
        <w:instrText xml:space="preserve"> ADDIN EN.CITE </w:instrText>
      </w:r>
      <w:r w:rsidR="00E96125">
        <w:fldChar w:fldCharType="begin">
          <w:fldData xml:space="preserve">PEVuZE5vdGU+PENpdGU+PEF1dGhvcj5CbG9vbWZpZWxkPC9BdXRob3I+PFllYXI+MjAwNjwvWWVh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</w:fldData>
        </w:fldChar>
      </w:r>
      <w:r w:rsidR="00E96125">
        <w:instrText xml:space="preserve"> ADDIN EN.CITE.DATA </w:instrText>
      </w:r>
      <w:r w:rsidR="00E96125">
        <w:fldChar w:fldCharType="end"/>
      </w:r>
      <w:r w:rsidR="006E5283" w:rsidRPr="00423A9D">
        <w:fldChar w:fldCharType="separate"/>
      </w:r>
      <w:r w:rsidR="00E96125">
        <w:rPr>
          <w:noProof/>
        </w:rPr>
        <w:t>(</w:t>
      </w:r>
      <w:hyperlink w:anchor="_ENREF_7" w:tooltip="Bloomfield, 2006 #53" w:history="1">
        <w:r w:rsidR="00CB3C5A">
          <w:rPr>
            <w:noProof/>
          </w:rPr>
          <w:t>7</w:t>
        </w:r>
      </w:hyperlink>
      <w:r w:rsidR="00E96125">
        <w:rPr>
          <w:noProof/>
        </w:rPr>
        <w:t xml:space="preserve">, </w:t>
      </w:r>
      <w:hyperlink w:anchor="_ENREF_8" w:tooltip="Ramstedt, 2002 #92" w:history="1">
        <w:r w:rsidR="00CB3C5A">
          <w:rPr>
            <w:noProof/>
          </w:rPr>
          <w:t>8</w:t>
        </w:r>
      </w:hyperlink>
      <w:r w:rsidR="00E96125">
        <w:rPr>
          <w:noProof/>
        </w:rPr>
        <w:t>)</w:t>
      </w:r>
      <w:r w:rsidR="006E5283" w:rsidRPr="00423A9D">
        <w:fldChar w:fldCharType="end"/>
      </w:r>
      <w:r w:rsidR="007B2C8A" w:rsidRPr="00423A9D">
        <w:t>.</w:t>
      </w:r>
      <w:r w:rsidR="006E5283" w:rsidRPr="00423A9D">
        <w:t xml:space="preserve"> This </w:t>
      </w:r>
      <w:r w:rsidR="00917A19">
        <w:t xml:space="preserve">has been attributed </w:t>
      </w:r>
      <w:r w:rsidR="006E5283" w:rsidRPr="00423A9D">
        <w:t>to the Northern style of drinking, characterized by non-daily drinking</w:t>
      </w:r>
      <w:r w:rsidR="00A62EB8" w:rsidRPr="00423A9D">
        <w:t xml:space="preserve"> and frequent intoxication</w:t>
      </w:r>
      <w:r w:rsidR="009306A6">
        <w:t xml:space="preserve">, which is also common in Eastern Europe </w:t>
      </w:r>
      <w:r w:rsidR="009306A6">
        <w:fldChar w:fldCharType="begin">
          <w:fldData xml:space="preserve">PEVuZE5vdGU+PENpdGU+PEF1dGhvcj5TdGlja2xleTwvQXV0aG9yPjxZZWFyPjIwMDc8L1llYXI+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==
</w:fldData>
        </w:fldChar>
      </w:r>
      <w:r w:rsidR="00E96125">
        <w:instrText xml:space="preserve"> ADDIN EN.CITE </w:instrText>
      </w:r>
      <w:r w:rsidR="00E96125">
        <w:fldChar w:fldCharType="begin">
          <w:fldData xml:space="preserve">PEVuZE5vdGU+PENpdGU+PEF1dGhvcj5TdGlja2xleTwvQXV0aG9yPjxZZWFyPjIwMDc8L1llYXI+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==
</w:fldData>
        </w:fldChar>
      </w:r>
      <w:r w:rsidR="00E96125">
        <w:instrText xml:space="preserve"> ADDIN EN.CITE.DATA </w:instrText>
      </w:r>
      <w:r w:rsidR="00E96125">
        <w:fldChar w:fldCharType="end"/>
      </w:r>
      <w:r w:rsidR="009306A6">
        <w:fldChar w:fldCharType="separate"/>
      </w:r>
      <w:r w:rsidR="00E96125">
        <w:rPr>
          <w:noProof/>
        </w:rPr>
        <w:t>(</w:t>
      </w:r>
      <w:hyperlink w:anchor="_ENREF_9" w:tooltip="Stickley, 2007 #118" w:history="1">
        <w:r w:rsidR="00CB3C5A">
          <w:rPr>
            <w:noProof/>
          </w:rPr>
          <w:t>9</w:t>
        </w:r>
      </w:hyperlink>
      <w:r w:rsidR="00E96125">
        <w:rPr>
          <w:noProof/>
        </w:rPr>
        <w:t>)</w:t>
      </w:r>
      <w:r w:rsidR="009306A6">
        <w:fldChar w:fldCharType="end"/>
      </w:r>
      <w:r w:rsidR="006E5283" w:rsidRPr="00423A9D">
        <w:t>.</w:t>
      </w:r>
      <w:r w:rsidR="001D7F72" w:rsidRPr="00423A9D">
        <w:t xml:space="preserve"> </w:t>
      </w:r>
      <w:r w:rsidR="00BA6DC4" w:rsidRPr="00423A9D">
        <w:t>M</w:t>
      </w:r>
      <w:r w:rsidR="001D7F72" w:rsidRPr="00423A9D">
        <w:t xml:space="preserve">ortality from </w:t>
      </w:r>
      <w:r w:rsidR="00A62EB8" w:rsidRPr="00423A9D">
        <w:t xml:space="preserve">these </w:t>
      </w:r>
      <w:r w:rsidR="001D7F72" w:rsidRPr="00423A9D">
        <w:t xml:space="preserve">conditions </w:t>
      </w:r>
      <w:r w:rsidR="00BA6DC4" w:rsidRPr="00423A9D">
        <w:t xml:space="preserve">has been rising in many European countries </w:t>
      </w:r>
      <w:r w:rsidR="00BA6DC4" w:rsidRPr="00423A9D">
        <w:fldChar w:fldCharType="begin"/>
      </w:r>
      <w:r w:rsidR="00E96125">
        <w:instrText xml:space="preserve"> ADDIN EN.CITE &lt;EndNote&gt;&lt;Cite&gt;&lt;Author&gt;Ramstedt&lt;/Author&gt;&lt;Year&gt;2002&lt;/Year&gt;&lt;RecNum&gt;92&lt;/RecNum&gt;&lt;DisplayText&gt;(8)&lt;/DisplayText&gt;&lt;record&gt;&lt;rec-number&gt;92&lt;/rec-number&gt;&lt;foreign-keys&gt;&lt;key app="EN" db-id="fse5ffw24eevzke0evmv05tnz595z9w52dtz"&gt;92&lt;/key&gt;&lt;/foreign-keys&gt;&lt;ref-type name="Book Section"&gt;5&lt;/ref-type&gt;&lt;contributors&gt;&lt;authors&gt;&lt;author&gt;Ramstedt, M.&lt;/author&gt;&lt;/authors&gt;&lt;secondary-authors&gt;&lt;author&gt;Norstrom, T.&lt;/author&gt;&lt;/secondary-authors&gt;&lt;/contributors&gt;&lt;titles&gt;&lt;title&gt;Alcohol-related mortality in 15 European countries in the postwar period&lt;/title&gt;&lt;secondary-title&gt;Alcohol in Postwar Europe. Consumption, drinking patterns, consequences and policy responses in 15 European countries&lt;/secondary-title&gt;&lt;/titles&gt;&lt;dates&gt;&lt;year&gt;2002&lt;/year&gt;&lt;/dates&gt;&lt;pub-location&gt;Stockholm&lt;/pub-location&gt;&lt;publisher&gt;National Institute of Public Health&lt;/publisher&gt;&lt;urls&gt;&lt;/urls&gt;&lt;/record&gt;&lt;/Cite&gt;&lt;/EndNote&gt;</w:instrText>
      </w:r>
      <w:r w:rsidR="00BA6DC4" w:rsidRPr="00423A9D">
        <w:fldChar w:fldCharType="separate"/>
      </w:r>
      <w:r w:rsidR="00E96125">
        <w:rPr>
          <w:noProof/>
        </w:rPr>
        <w:t>(</w:t>
      </w:r>
      <w:hyperlink w:anchor="_ENREF_8" w:tooltip="Ramstedt, 2002 #92" w:history="1">
        <w:r w:rsidR="00CB3C5A">
          <w:rPr>
            <w:noProof/>
          </w:rPr>
          <w:t>8</w:t>
        </w:r>
      </w:hyperlink>
      <w:r w:rsidR="00E96125">
        <w:rPr>
          <w:noProof/>
        </w:rPr>
        <w:t>)</w:t>
      </w:r>
      <w:r w:rsidR="00BA6DC4" w:rsidRPr="00423A9D">
        <w:fldChar w:fldCharType="end"/>
      </w:r>
      <w:r w:rsidR="00BA6DC4" w:rsidRPr="00423A9D">
        <w:t>.</w:t>
      </w:r>
    </w:p>
    <w:p w:rsidR="006E5283" w:rsidRPr="00423A9D" w:rsidRDefault="006E5283" w:rsidP="006E5283">
      <w:pPr>
        <w:pStyle w:val="Geenafstand"/>
      </w:pPr>
    </w:p>
    <w:p w:rsidR="00C3702C" w:rsidRPr="00423A9D" w:rsidRDefault="00100972" w:rsidP="00C26410">
      <w:pPr>
        <w:pStyle w:val="Geenafstand"/>
      </w:pPr>
      <w:r w:rsidRPr="00423A9D">
        <w:t xml:space="preserve">Like many other health-related behaviours, alcohol consumption is strongly patterned by socioeconomic status, as indicated by level of education, occupational class and income. </w:t>
      </w:r>
      <w:r w:rsidR="00032B5C" w:rsidRPr="00423A9D">
        <w:t xml:space="preserve">In many European countries, </w:t>
      </w:r>
      <w:r w:rsidR="00767373" w:rsidRPr="00423A9D">
        <w:t xml:space="preserve">the </w:t>
      </w:r>
      <w:r w:rsidR="00032B5C" w:rsidRPr="00423A9D">
        <w:t xml:space="preserve">frequency of drinking and </w:t>
      </w:r>
      <w:r w:rsidR="00767373" w:rsidRPr="00423A9D">
        <w:t xml:space="preserve">sometimes also the </w:t>
      </w:r>
      <w:r w:rsidR="00032B5C" w:rsidRPr="00423A9D">
        <w:t>levels of consumption are higher in higher socioeconomic groups, whereas problematic forms of consumption, like binge drinking, and alcohol-related health and social problems  are more frequent in lower socioeconomic groups</w:t>
      </w:r>
      <w:r w:rsidRPr="00423A9D">
        <w:t xml:space="preserve"> </w:t>
      </w:r>
      <w:r w:rsidRPr="00423A9D">
        <w:fldChar w:fldCharType="begin">
          <w:fldData xml:space="preserve">PEVuZE5vdGU+PENpdGU+PEF1dGhvcj5CbG9vbWZpZWxkPC9BdXRob3I+PFllYXI+MjAwNjwvWWVh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</w:fldData>
        </w:fldChar>
      </w:r>
      <w:r w:rsidR="00E96125">
        <w:instrText xml:space="preserve"> ADDIN EN.CITE </w:instrText>
      </w:r>
      <w:r w:rsidR="00E96125">
        <w:fldChar w:fldCharType="begin">
          <w:fldData xml:space="preserve">PEVuZE5vdGU+PENpdGU+PEF1dGhvcj5CbG9vbWZpZWxkPC9BdXRob3I+PFllYXI+MjAwNjwvWWVh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</w:fldData>
        </w:fldChar>
      </w:r>
      <w:r w:rsidR="00E96125">
        <w:instrText xml:space="preserve"> ADDIN EN.CITE.DATA </w:instrText>
      </w:r>
      <w:r w:rsidR="00E96125">
        <w:fldChar w:fldCharType="end"/>
      </w:r>
      <w:r w:rsidRPr="00423A9D">
        <w:fldChar w:fldCharType="separate"/>
      </w:r>
      <w:r w:rsidR="00E96125">
        <w:rPr>
          <w:noProof/>
        </w:rPr>
        <w:t>(</w:t>
      </w:r>
      <w:hyperlink w:anchor="_ENREF_7" w:tooltip="Bloomfield, 2006 #53" w:history="1">
        <w:r w:rsidR="00CB3C5A">
          <w:rPr>
            <w:noProof/>
          </w:rPr>
          <w:t>7</w:t>
        </w:r>
      </w:hyperlink>
      <w:r w:rsidR="00E96125">
        <w:rPr>
          <w:noProof/>
        </w:rPr>
        <w:t xml:space="preserve">, </w:t>
      </w:r>
      <w:hyperlink w:anchor="_ENREF_10" w:tooltip="Kuntsche, 2004 #55" w:history="1">
        <w:r w:rsidR="00CB3C5A">
          <w:rPr>
            <w:noProof/>
          </w:rPr>
          <w:t>10</w:t>
        </w:r>
      </w:hyperlink>
      <w:r w:rsidR="00E96125">
        <w:rPr>
          <w:noProof/>
        </w:rPr>
        <w:t>)</w:t>
      </w:r>
      <w:r w:rsidRPr="00423A9D">
        <w:fldChar w:fldCharType="end"/>
      </w:r>
      <w:r w:rsidRPr="00423A9D">
        <w:t>.</w:t>
      </w:r>
    </w:p>
    <w:p w:rsidR="00216D1B" w:rsidRPr="00423A9D" w:rsidRDefault="00216D1B" w:rsidP="00C26410">
      <w:pPr>
        <w:pStyle w:val="Geenafstand"/>
      </w:pPr>
    </w:p>
    <w:p w:rsidR="004F32BF" w:rsidRPr="00423A9D" w:rsidRDefault="00917A19" w:rsidP="00C26410">
      <w:pPr>
        <w:pStyle w:val="Geenafstand"/>
      </w:pPr>
      <w:r>
        <w:t>R</w:t>
      </w:r>
      <w:r w:rsidR="00DF431C" w:rsidRPr="00423A9D">
        <w:t xml:space="preserve">ecent </w:t>
      </w:r>
      <w:r>
        <w:t xml:space="preserve">literature </w:t>
      </w:r>
      <w:r w:rsidR="00DF431C" w:rsidRPr="00423A9D">
        <w:t>review</w:t>
      </w:r>
      <w:r>
        <w:t>s</w:t>
      </w:r>
      <w:r w:rsidR="00DF431C" w:rsidRPr="00423A9D">
        <w:t xml:space="preserve"> ha</w:t>
      </w:r>
      <w:r>
        <w:t>ve</w:t>
      </w:r>
      <w:r w:rsidR="00DF431C" w:rsidRPr="00423A9D">
        <w:t xml:space="preserve"> </w:t>
      </w:r>
      <w:r w:rsidR="00135ABD" w:rsidRPr="00423A9D">
        <w:t xml:space="preserve">shown that </w:t>
      </w:r>
      <w:r w:rsidR="00DF431C" w:rsidRPr="00423A9D">
        <w:t>m</w:t>
      </w:r>
      <w:r w:rsidR="00203C43" w:rsidRPr="00423A9D">
        <w:t xml:space="preserve">ortality from alcohol-related </w:t>
      </w:r>
      <w:r w:rsidR="00120E5D" w:rsidRPr="00423A9D">
        <w:t xml:space="preserve">conditions </w:t>
      </w:r>
      <w:r w:rsidR="00135ABD" w:rsidRPr="00423A9D">
        <w:t xml:space="preserve">is higher </w:t>
      </w:r>
      <w:r w:rsidR="00203C43" w:rsidRPr="00423A9D">
        <w:t xml:space="preserve">in lower socioeconomic groups in </w:t>
      </w:r>
      <w:r w:rsidR="00DF431C" w:rsidRPr="00423A9D">
        <w:t xml:space="preserve">most of the available studies </w:t>
      </w:r>
      <w:r w:rsidR="00DF431C" w:rsidRPr="00423A9D">
        <w:fldChar w:fldCharType="begin">
          <w:fldData xml:space="preserve">PEVuZE5vdGU+PENpdGU+PEF1dGhvcj5Qcm9ic3Q8L0F1dGhvcj48WWVhcj4yMDE0PC9ZZWFyPjxS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</w:fldData>
        </w:fldChar>
      </w:r>
      <w:r w:rsidR="00E96125">
        <w:instrText xml:space="preserve"> ADDIN EN.CITE </w:instrText>
      </w:r>
      <w:r w:rsidR="00E96125">
        <w:fldChar w:fldCharType="begin">
          <w:fldData xml:space="preserve">PEVuZE5vdGU+PENpdGU+PEF1dGhvcj5Qcm9ic3Q8L0F1dGhvcj48WWVhcj4yMDE0PC9ZZWFyPjxS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</w:fldData>
        </w:fldChar>
      </w:r>
      <w:r w:rsidR="00E96125">
        <w:instrText xml:space="preserve"> ADDIN EN.CITE.DATA </w:instrText>
      </w:r>
      <w:r w:rsidR="00E96125">
        <w:fldChar w:fldCharType="end"/>
      </w:r>
      <w:r w:rsidR="00DF431C" w:rsidRPr="00423A9D">
        <w:fldChar w:fldCharType="separate"/>
      </w:r>
      <w:r w:rsidR="00E96125">
        <w:rPr>
          <w:noProof/>
        </w:rPr>
        <w:t>(</w:t>
      </w:r>
      <w:hyperlink w:anchor="_ENREF_11" w:tooltip="Probst, 2014 #93" w:history="1">
        <w:r w:rsidR="00CB3C5A">
          <w:rPr>
            <w:noProof/>
          </w:rPr>
          <w:t>11</w:t>
        </w:r>
      </w:hyperlink>
      <w:r w:rsidR="00E96125">
        <w:rPr>
          <w:noProof/>
        </w:rPr>
        <w:t xml:space="preserve">, </w:t>
      </w:r>
      <w:hyperlink w:anchor="_ENREF_12" w:tooltip="Probst, 2014 #94" w:history="1">
        <w:r w:rsidR="00CB3C5A">
          <w:rPr>
            <w:noProof/>
          </w:rPr>
          <w:t>12</w:t>
        </w:r>
      </w:hyperlink>
      <w:r w:rsidR="00E96125">
        <w:rPr>
          <w:noProof/>
        </w:rPr>
        <w:t>)</w:t>
      </w:r>
      <w:r w:rsidR="00DF431C" w:rsidRPr="00423A9D">
        <w:fldChar w:fldCharType="end"/>
      </w:r>
      <w:r w:rsidR="00DF431C" w:rsidRPr="00423A9D">
        <w:t>, including</w:t>
      </w:r>
      <w:r w:rsidR="00E105AE" w:rsidRPr="00423A9D">
        <w:t xml:space="preserve"> </w:t>
      </w:r>
      <w:r w:rsidR="00135ABD" w:rsidRPr="00423A9D">
        <w:t xml:space="preserve">studies from </w:t>
      </w:r>
      <w:r w:rsidR="00203C43" w:rsidRPr="00423A9D">
        <w:t xml:space="preserve">Finland </w:t>
      </w:r>
      <w:r w:rsidR="00203C43" w:rsidRPr="00423A9D">
        <w:fldChar w:fldCharType="begin"/>
      </w:r>
      <w:r w:rsidR="00E96125">
        <w:instrText xml:space="preserve"> ADDIN EN.CITE &lt;EndNote&gt;&lt;Cite&gt;&lt;Author&gt;Makela&lt;/Author&gt;&lt;Year&gt;1999&lt;/Year&gt;&lt;RecNum&gt;2&lt;/RecNum&gt;&lt;DisplayText&gt;(13)&lt;/DisplayText&gt;&lt;record&gt;&lt;rec-number&gt;2&lt;/rec-number&gt;&lt;foreign-keys&gt;&lt;key app="EN" db-id="fse5ffw24eevzke0evmv05tnz595z9w52dtz"&gt;2&lt;/key&gt;&lt;/foreign-keys&gt;&lt;ref-type name="Journal Article"&gt;17&lt;/ref-type&gt;&lt;contributors&gt;&lt;authors&gt;&lt;author&gt;Mäkelä, P.&lt;/author&gt;&lt;/authors&gt;&lt;/contributors&gt;&lt;auth-address&gt;Department of Sociology, University of Helsinki, Finland. pia.makela@helsinki.fi&lt;/auth-address&gt;&lt;titles&gt;&lt;title&gt;Alcohol-related mortality as a function of socio-economic status&lt;/title&gt;&lt;secondary-title&gt;Addiction&lt;/secondary-title&gt;&lt;alt-title&gt;Addiction&lt;/alt-title&gt;&lt;/titles&gt;&lt;periodical&gt;&lt;full-title&gt;Addiction&lt;/full-title&gt;&lt;abbr-1&gt;Addiction&lt;/abbr-1&gt;&lt;/periodical&gt;&lt;alt-periodical&gt;&lt;full-title&gt;Addiction&lt;/full-title&gt;&lt;abbr-1&gt;Addiction&lt;/abbr-1&gt;&lt;/alt-periodical&gt;&lt;pages&gt;867-86&lt;/pages&gt;&lt;volume&gt;94&lt;/volume&gt;&lt;number&gt;6&lt;/number&gt;&lt;edition&gt;2000/02/09&lt;/edition&gt;&lt;keywords&gt;&lt;keyword&gt;Adult&lt;/keyword&gt;&lt;keyword&gt;Aged&lt;/keyword&gt;&lt;keyword&gt;Alcohol Drinking/epidemiology&lt;/keyword&gt;&lt;keyword&gt;Alcoholism/*mortality&lt;/keyword&gt;&lt;keyword&gt;Educational Status&lt;/keyword&gt;&lt;keyword&gt;Female&lt;/keyword&gt;&lt;keyword&gt;Finland/epidemiology&lt;/keyword&gt;&lt;keyword&gt;Follow-Up Studies&lt;/keyword&gt;&lt;keyword&gt;Humans&lt;/keyword&gt;&lt;keyword&gt;Male&lt;/keyword&gt;&lt;keyword&gt;Middle Aged&lt;/keyword&gt;&lt;keyword&gt;Socioeconomic Factors&lt;/keyword&gt;&lt;/keywords&gt;&lt;dates&gt;&lt;year&gt;1999&lt;/year&gt;&lt;pub-dates&gt;&lt;date&gt;Jun&lt;/date&gt;&lt;/pub-dates&gt;&lt;/dates&gt;&lt;isbn&gt;0965-2140 (Print)&amp;#xD;0965-2140 (Linking)&lt;/isbn&gt;&lt;accession-num&gt;10665076&lt;/accession-num&gt;&lt;urls&gt;&lt;related-urls&gt;&lt;url&gt;http://www.ncbi.nlm.nih.gov/pubmed/10665076&lt;/url&gt;&lt;/related-urls&gt;&lt;/urls&gt;&lt;language&gt;eng&lt;/language&gt;&lt;/record&gt;&lt;/Cite&gt;&lt;/EndNote&gt;</w:instrText>
      </w:r>
      <w:r w:rsidR="00203C43" w:rsidRPr="00423A9D">
        <w:fldChar w:fldCharType="separate"/>
      </w:r>
      <w:r w:rsidR="00E96125">
        <w:rPr>
          <w:noProof/>
        </w:rPr>
        <w:t>(</w:t>
      </w:r>
      <w:hyperlink w:anchor="_ENREF_13" w:tooltip="Mäkelä, 1999 #2" w:history="1">
        <w:r w:rsidR="00CB3C5A">
          <w:rPr>
            <w:noProof/>
          </w:rPr>
          <w:t>13</w:t>
        </w:r>
      </w:hyperlink>
      <w:r w:rsidR="00E96125">
        <w:rPr>
          <w:noProof/>
        </w:rPr>
        <w:t>)</w:t>
      </w:r>
      <w:r w:rsidR="00203C43" w:rsidRPr="00423A9D">
        <w:fldChar w:fldCharType="end"/>
      </w:r>
      <w:r w:rsidR="00203C43" w:rsidRPr="00423A9D">
        <w:t>, Sweden</w:t>
      </w:r>
      <w:r w:rsidR="009F1887" w:rsidRPr="00423A9D">
        <w:t xml:space="preserve"> </w:t>
      </w:r>
      <w:r w:rsidR="009F1887" w:rsidRPr="00423A9D">
        <w:fldChar w:fldCharType="begin">
          <w:fldData xml:space="preserve">PEVuZE5vdGU+PENpdGU+PEF1dGhvcj5IZW1zdHJvbTwvQXV0aG9yPjxZZWFyPjIwMDI8L1llYXI+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</w:fldData>
        </w:fldChar>
      </w:r>
      <w:r w:rsidR="00E96125">
        <w:instrText xml:space="preserve"> ADDIN EN.CITE </w:instrText>
      </w:r>
      <w:r w:rsidR="00E96125">
        <w:fldChar w:fldCharType="begin">
          <w:fldData xml:space="preserve">PEVuZE5vdGU+PENpdGU+PEF1dGhvcj5IZW1zdHJvbTwvQXV0aG9yPjxZZWFyPjIwMDI8L1llYXI+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</w:fldData>
        </w:fldChar>
      </w:r>
      <w:r w:rsidR="00E96125">
        <w:instrText xml:space="preserve"> ADDIN EN.CITE.DATA </w:instrText>
      </w:r>
      <w:r w:rsidR="00E96125">
        <w:fldChar w:fldCharType="end"/>
      </w:r>
      <w:r w:rsidR="009F1887" w:rsidRPr="00423A9D">
        <w:fldChar w:fldCharType="separate"/>
      </w:r>
      <w:r w:rsidR="00E96125">
        <w:rPr>
          <w:noProof/>
        </w:rPr>
        <w:t>(</w:t>
      </w:r>
      <w:hyperlink w:anchor="_ENREF_14" w:tooltip="Hemström, 2002 #13" w:history="1">
        <w:r w:rsidR="00CB3C5A">
          <w:rPr>
            <w:noProof/>
          </w:rPr>
          <w:t>14</w:t>
        </w:r>
      </w:hyperlink>
      <w:r w:rsidR="00E96125">
        <w:rPr>
          <w:noProof/>
        </w:rPr>
        <w:t xml:space="preserve">, </w:t>
      </w:r>
      <w:hyperlink w:anchor="_ENREF_15" w:tooltip="Norström, 1998 #36" w:history="1">
        <w:r w:rsidR="00CB3C5A">
          <w:rPr>
            <w:noProof/>
          </w:rPr>
          <w:t>15</w:t>
        </w:r>
      </w:hyperlink>
      <w:r w:rsidR="00E96125">
        <w:rPr>
          <w:noProof/>
        </w:rPr>
        <w:t>)</w:t>
      </w:r>
      <w:r w:rsidR="009F1887" w:rsidRPr="00423A9D">
        <w:fldChar w:fldCharType="end"/>
      </w:r>
      <w:r w:rsidR="009F1887" w:rsidRPr="00423A9D">
        <w:t xml:space="preserve">, the United Kingdom </w:t>
      </w:r>
      <w:r w:rsidR="009F1887" w:rsidRPr="00423A9D">
        <w:fldChar w:fldCharType="begin">
          <w:fldData xml:space="preserve">PEVuZE5vdGU+PENpdGU+PEF1dGhvcj5NZXRjYWxmZTwvQXV0aG9yPjxZZWFyPjIwMDU8L1llYXI+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</w:fldData>
        </w:fldChar>
      </w:r>
      <w:r w:rsidR="00E96125">
        <w:instrText xml:space="preserve"> ADDIN EN.CITE </w:instrText>
      </w:r>
      <w:r w:rsidR="00E96125">
        <w:fldChar w:fldCharType="begin">
          <w:fldData xml:space="preserve">PEVuZE5vdGU+PENpdGU+PEF1dGhvcj5NZXRjYWxmZTwvQXV0aG9yPjxZZWFyPjIwMDU8L1llYXI+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</w:fldData>
        </w:fldChar>
      </w:r>
      <w:r w:rsidR="00E96125">
        <w:instrText xml:space="preserve"> ADDIN EN.CITE.DATA </w:instrText>
      </w:r>
      <w:r w:rsidR="00E96125">
        <w:fldChar w:fldCharType="end"/>
      </w:r>
      <w:r w:rsidR="009F1887" w:rsidRPr="00423A9D">
        <w:fldChar w:fldCharType="separate"/>
      </w:r>
      <w:r w:rsidR="00E96125">
        <w:rPr>
          <w:noProof/>
        </w:rPr>
        <w:t>(</w:t>
      </w:r>
      <w:hyperlink w:anchor="_ENREF_16" w:tooltip="Metcalfe, 2005 #4" w:history="1">
        <w:r w:rsidR="00CB3C5A">
          <w:rPr>
            <w:noProof/>
          </w:rPr>
          <w:t>16</w:t>
        </w:r>
      </w:hyperlink>
      <w:r w:rsidR="00E96125">
        <w:rPr>
          <w:noProof/>
        </w:rPr>
        <w:t xml:space="preserve">, </w:t>
      </w:r>
      <w:hyperlink w:anchor="_ENREF_17" w:tooltip="Harrison, 1999 #27" w:history="1">
        <w:r w:rsidR="00CB3C5A">
          <w:rPr>
            <w:noProof/>
          </w:rPr>
          <w:t>17</w:t>
        </w:r>
      </w:hyperlink>
      <w:r w:rsidR="00E96125">
        <w:rPr>
          <w:noProof/>
        </w:rPr>
        <w:t>)</w:t>
      </w:r>
      <w:r w:rsidR="009F1887" w:rsidRPr="00423A9D">
        <w:fldChar w:fldCharType="end"/>
      </w:r>
      <w:r w:rsidR="00DF431C" w:rsidRPr="00423A9D">
        <w:t xml:space="preserve"> and Estonia </w:t>
      </w:r>
      <w:r w:rsidR="00DF431C" w:rsidRPr="00423A9D">
        <w:fldChar w:fldCharType="begin"/>
      </w:r>
      <w:r w:rsidR="00E96125">
        <w:instrText xml:space="preserve"> ADDIN EN.CITE &lt;EndNote&gt;&lt;Cite&gt;&lt;Author&gt;Leinsalu&lt;/Author&gt;&lt;Year&gt;2003&lt;/Year&gt;&lt;RecNum&gt;95&lt;/RecNum&gt;&lt;DisplayText&gt;(18)&lt;/DisplayText&gt;&lt;record&gt;&lt;rec-number&gt;95&lt;/rec-number&gt;&lt;foreign-keys&gt;&lt;key app="EN" db-id="fse5ffw24eevzke0evmv05tnz595z9w52dtz"&gt;95&lt;/key&gt;&lt;/foreign-keys&gt;&lt;ref-type name="Journal Article"&gt;17&lt;/ref-type&gt;&lt;contributors&gt;&lt;authors&gt;&lt;author&gt;Leinsalu, M.&lt;/author&gt;&lt;author&gt;Vågerö, D.&lt;/author&gt;&lt;author&gt;Kunst, A. E.&lt;/author&gt;&lt;/authors&gt;&lt;/contributors&gt;&lt;auth-address&gt;Stockholm Centre on Health of Societies in Transition, University College of South Stockholm, 14189 Huddinge, Sweden. Mall.Leinsalu@sh.se&lt;/auth-address&gt;&lt;titles&gt;&lt;title&gt;Estonia 1989-2000: enormous increase in mortality differences by education&lt;/title&gt;&lt;secondary-title&gt;Int J Epidemiol&lt;/secondary-title&gt;&lt;alt-title&gt;International journal of epidemiology&lt;/alt-title&gt;&lt;/titles&gt;&lt;periodical&gt;&lt;full-title&gt;Int J Epidemiol&lt;/full-title&gt;&lt;abbr-1&gt;International journal of epidemiology&lt;/abbr-1&gt;&lt;/periodical&gt;&lt;alt-periodical&gt;&lt;full-title&gt;Int J Epidemiol&lt;/full-title&gt;&lt;abbr-1&gt;International journal of epidemiology&lt;/abbr-1&gt;&lt;/alt-periodical&gt;&lt;pages&gt;1081-7&lt;/pages&gt;&lt;volume&gt;32&lt;/volume&gt;&lt;number&gt;6&lt;/number&gt;&lt;edition&gt;2003/12/19&lt;/edition&gt;&lt;keywords&gt;&lt;keyword&gt;Adult&lt;/keyword&gt;&lt;keyword&gt;Age Distribution&lt;/keyword&gt;&lt;keyword&gt;Aged&lt;/keyword&gt;&lt;keyword&gt;Cause of Death&lt;/keyword&gt;&lt;keyword&gt;Cross-Sectional Studies&lt;/keyword&gt;&lt;keyword&gt;*Educational Status&lt;/keyword&gt;&lt;keyword&gt;Estonia/epidemiology&lt;/keyword&gt;&lt;keyword&gt;Female&lt;/keyword&gt;&lt;keyword&gt;Humans&lt;/keyword&gt;&lt;keyword&gt;Life Expectancy&lt;/keyword&gt;&lt;keyword&gt;Male&lt;/keyword&gt;&lt;keyword&gt;Middle Aged&lt;/keyword&gt;&lt;keyword&gt;Mortality/*trends&lt;/keyword&gt;&lt;/keywords&gt;&lt;dates&gt;&lt;year&gt;2003&lt;/year&gt;&lt;pub-dates&gt;&lt;date&gt;Dec&lt;/date&gt;&lt;/pub-dates&gt;&lt;/dates&gt;&lt;isbn&gt;0300-5771 (Print)&amp;#xD;0300-5771 (Linking)&lt;/isbn&gt;&lt;accession-num&gt;14681279&lt;/accession-num&gt;&lt;work-type&gt;Research Support, Non-U.S. Gov&amp;apos;t&lt;/work-type&gt;&lt;urls&gt;&lt;related-urls&gt;&lt;url&gt;http://www.ncbi.nlm.nih.gov/pubmed/14681279&lt;/url&gt;&lt;/related-urls&gt;&lt;/urls&gt;&lt;language&gt;eng&lt;/language&gt;&lt;/record&gt;&lt;/Cite&gt;&lt;/EndNote&gt;</w:instrText>
      </w:r>
      <w:r w:rsidR="00DF431C" w:rsidRPr="00423A9D">
        <w:fldChar w:fldCharType="separate"/>
      </w:r>
      <w:r w:rsidR="00E96125">
        <w:rPr>
          <w:noProof/>
        </w:rPr>
        <w:t>(</w:t>
      </w:r>
      <w:hyperlink w:anchor="_ENREF_18" w:tooltip="Leinsalu, 2003 #95" w:history="1">
        <w:r w:rsidR="00CB3C5A">
          <w:rPr>
            <w:noProof/>
          </w:rPr>
          <w:t>18</w:t>
        </w:r>
      </w:hyperlink>
      <w:r w:rsidR="00E96125">
        <w:rPr>
          <w:noProof/>
        </w:rPr>
        <w:t>)</w:t>
      </w:r>
      <w:r w:rsidR="00DF431C" w:rsidRPr="00423A9D">
        <w:fldChar w:fldCharType="end"/>
      </w:r>
      <w:r w:rsidR="00DF431C" w:rsidRPr="00423A9D">
        <w:t>. C</w:t>
      </w:r>
      <w:r w:rsidR="00203C43" w:rsidRPr="00423A9D">
        <w:t>omparative studies</w:t>
      </w:r>
      <w:r w:rsidR="00DF431C" w:rsidRPr="00423A9D">
        <w:t xml:space="preserve"> are, however, lacking </w:t>
      </w:r>
      <w:r w:rsidR="004F32BF" w:rsidRPr="00423A9D">
        <w:t xml:space="preserve">and </w:t>
      </w:r>
      <w:r>
        <w:t xml:space="preserve">it is </w:t>
      </w:r>
      <w:r w:rsidR="004F32BF" w:rsidRPr="00423A9D">
        <w:t xml:space="preserve">therefore </w:t>
      </w:r>
      <w:r>
        <w:t xml:space="preserve">unknown </w:t>
      </w:r>
      <w:r w:rsidR="004F32BF" w:rsidRPr="00423A9D">
        <w:t xml:space="preserve">whether there are important differences between countries in the magnitude of inequalities in alcohol-related mortality. </w:t>
      </w:r>
      <w:r>
        <w:t xml:space="preserve">Investigating these differences is </w:t>
      </w:r>
      <w:r w:rsidR="00E105AE" w:rsidRPr="00423A9D">
        <w:t>important because th</w:t>
      </w:r>
      <w:r>
        <w:t xml:space="preserve">is </w:t>
      </w:r>
      <w:r w:rsidR="00E105AE" w:rsidRPr="00423A9D">
        <w:t xml:space="preserve">may </w:t>
      </w:r>
      <w:r w:rsidR="004F32BF" w:rsidRPr="00423A9D">
        <w:t xml:space="preserve">provide </w:t>
      </w:r>
      <w:r w:rsidR="00E105AE" w:rsidRPr="00423A9D">
        <w:t xml:space="preserve">useful </w:t>
      </w:r>
      <w:r w:rsidR="004F32BF" w:rsidRPr="00423A9D">
        <w:t>insight</w:t>
      </w:r>
      <w:r w:rsidR="00E105AE" w:rsidRPr="00423A9D">
        <w:t>s</w:t>
      </w:r>
      <w:r w:rsidR="004F32BF" w:rsidRPr="00423A9D">
        <w:t xml:space="preserve"> into the explanation of these inequalities, and into the potential for reducing them.</w:t>
      </w:r>
    </w:p>
    <w:p w:rsidR="004F32BF" w:rsidRPr="00423A9D" w:rsidRDefault="004F32BF" w:rsidP="00C26410">
      <w:pPr>
        <w:pStyle w:val="Geenafstand"/>
      </w:pPr>
    </w:p>
    <w:p w:rsidR="009F1887" w:rsidRPr="00423A9D" w:rsidRDefault="00562EA0" w:rsidP="00C26410">
      <w:pPr>
        <w:pStyle w:val="Geenafstand"/>
      </w:pPr>
      <w:r w:rsidRPr="00423A9D">
        <w:t xml:space="preserve">Studies of trends in inequalities in alcohol-related mortality are </w:t>
      </w:r>
      <w:r w:rsidR="00120E5D" w:rsidRPr="00423A9D">
        <w:t xml:space="preserve">even </w:t>
      </w:r>
      <w:r w:rsidRPr="00423A9D">
        <w:t>scarce</w:t>
      </w:r>
      <w:r w:rsidR="00120E5D" w:rsidRPr="00423A9D">
        <w:t>r</w:t>
      </w:r>
      <w:r w:rsidRPr="00423A9D">
        <w:t xml:space="preserve">. </w:t>
      </w:r>
      <w:r w:rsidR="00917A19">
        <w:t xml:space="preserve">Finland is the only country for which detailed studies have been made. </w:t>
      </w:r>
      <w:r w:rsidR="00A56293" w:rsidRPr="00423A9D">
        <w:t>Over the past decades absolute i</w:t>
      </w:r>
      <w:r w:rsidR="007771A0" w:rsidRPr="00423A9D">
        <w:t xml:space="preserve">nequalities in alcohol-related mortality have </w:t>
      </w:r>
      <w:r w:rsidR="00917A19">
        <w:t xml:space="preserve">strongly </w:t>
      </w:r>
      <w:r w:rsidR="007771A0" w:rsidRPr="00423A9D">
        <w:t xml:space="preserve">increased in Finland </w:t>
      </w:r>
      <w:r w:rsidR="00A56293" w:rsidRPr="00423A9D">
        <w:fldChar w:fldCharType="begin"/>
      </w:r>
      <w:r w:rsidR="00E96125">
        <w:instrText xml:space="preserve"> ADDIN EN.CITE &lt;EndNote&gt;&lt;Cite&gt;&lt;Author&gt;Herttua&lt;/Author&gt;&lt;Year&gt;2007&lt;/Year&gt;&lt;RecNum&gt;47&lt;/RecNum&gt;&lt;DisplayText&gt;(19)&lt;/DisplayText&gt;&lt;record&gt;&lt;rec-number&gt;47&lt;/rec-number&gt;&lt;foreign-keys&gt;&lt;key app="EN" db-id="fse5ffw24eevzke0evmv05tnz595z9w52dtz"&gt;47&lt;/key&gt;&lt;/foreign-keys&gt;&lt;ref-type name="Journal Article"&gt;17&lt;/ref-type&gt;&lt;contributors&gt;&lt;authors&gt;&lt;author&gt;Herttua, K.&lt;/author&gt;&lt;author&gt;Mäkelä, P.&lt;/author&gt;&lt;author&gt;Martikainen, P.&lt;/author&gt;&lt;/authors&gt;&lt;/contributors&gt;&lt;auth-address&gt;Population Research Unit, Department of Sociology, University of Helsinki, Finland. kimmo.herttua@helsinki.fi&lt;/auth-address&gt;&lt;titles&gt;&lt;title&gt;Differential trends in alcohol-related mortality: a register-based follow-up study in Finland in 1987-2003&lt;/title&gt;&lt;secondary-title&gt;Alcohol Alcohol&lt;/secondary-title&gt;&lt;alt-title&gt;Alcohol and alcoholism&lt;/alt-title&gt;&lt;/titles&gt;&lt;periodical&gt;&lt;full-title&gt;Alcohol Alcohol&lt;/full-title&gt;&lt;abbr-1&gt;Alcohol and alcoholism&lt;/abbr-1&gt;&lt;/periodical&gt;&lt;alt-periodical&gt;&lt;full-title&gt;Alcohol Alcohol&lt;/full-title&gt;&lt;abbr-1&gt;Alcohol and alcoholism&lt;/abbr-1&gt;&lt;/alt-periodical&gt;&lt;pages&gt;456-64&lt;/pages&gt;&lt;volume&gt;42&lt;/volume&gt;&lt;number&gt;5&lt;/number&gt;&lt;edition&gt;2007/02/06&lt;/edition&gt;&lt;keywords&gt;&lt;keyword&gt;Adolescent&lt;/keyword&gt;&lt;keyword&gt;Adult&lt;/keyword&gt;&lt;keyword&gt;Age Factors&lt;/keyword&gt;&lt;keyword&gt;Aged&lt;/keyword&gt;&lt;keyword&gt;Alcohol Drinking/*mortality&lt;/keyword&gt;&lt;keyword&gt;Death Certificates&lt;/keyword&gt;&lt;keyword&gt;Education&lt;/keyword&gt;&lt;keyword&gt;Female&lt;/keyword&gt;&lt;keyword&gt;Finland/epidemiology&lt;/keyword&gt;&lt;keyword&gt;Follow-Up Studies&lt;/keyword&gt;&lt;keyword&gt;Humans&lt;/keyword&gt;&lt;keyword&gt;Male&lt;/keyword&gt;&lt;keyword&gt;Middle Aged&lt;/keyword&gt;&lt;keyword&gt;Registries&lt;/keyword&gt;&lt;keyword&gt;Socioeconomic Factors&lt;/keyword&gt;&lt;/keywords&gt;&lt;dates&gt;&lt;year&gt;2007&lt;/year&gt;&lt;pub-dates&gt;&lt;date&gt;Sep-Oct&lt;/date&gt;&lt;/pub-dates&gt;&lt;/dates&gt;&lt;isbn&gt;0735-0414 (Print)&amp;#xD;0735-0414 (Linking)&lt;/isbn&gt;&lt;accession-num&gt;17277324&lt;/accession-num&gt;&lt;urls&gt;&lt;related-urls&gt;&lt;url&gt;http://www.ncbi.nlm.nih.gov/pubmed/17277324&lt;/url&gt;&lt;/related-urls&gt;&lt;/urls&gt;&lt;electronic-resource-num&gt;10.1093/alcalc/agl099&lt;/electronic-resource-num&gt;&lt;language&gt;eng&lt;/language&gt;&lt;/record&gt;&lt;/Cite&gt;&lt;/EndNote&gt;</w:instrText>
      </w:r>
      <w:r w:rsidR="00A56293" w:rsidRPr="00423A9D">
        <w:fldChar w:fldCharType="separate"/>
      </w:r>
      <w:r w:rsidR="00E96125">
        <w:rPr>
          <w:noProof/>
        </w:rPr>
        <w:t>(</w:t>
      </w:r>
      <w:hyperlink w:anchor="_ENREF_19" w:tooltip="Herttua, 2007 #47" w:history="1">
        <w:r w:rsidR="00CB3C5A">
          <w:rPr>
            <w:noProof/>
          </w:rPr>
          <w:t>19</w:t>
        </w:r>
      </w:hyperlink>
      <w:r w:rsidR="00E96125">
        <w:rPr>
          <w:noProof/>
        </w:rPr>
        <w:t>)</w:t>
      </w:r>
      <w:r w:rsidR="00A56293" w:rsidRPr="00423A9D">
        <w:fldChar w:fldCharType="end"/>
      </w:r>
      <w:r w:rsidR="008C4831">
        <w:t xml:space="preserve">, </w:t>
      </w:r>
      <w:r w:rsidR="00917A19">
        <w:t xml:space="preserve">which has </w:t>
      </w:r>
      <w:r w:rsidR="008C4831" w:rsidRPr="00423A9D">
        <w:t>contribut</w:t>
      </w:r>
      <w:r w:rsidR="00917A19">
        <w:t xml:space="preserve">ed importantly </w:t>
      </w:r>
      <w:r w:rsidR="008C4831" w:rsidRPr="00423A9D">
        <w:t xml:space="preserve">to rising inequalities in total mortality and life expectancy </w:t>
      </w:r>
      <w:r w:rsidR="008C4831" w:rsidRPr="00423A9D">
        <w:fldChar w:fldCharType="begin">
          <w:fldData xml:space="preserve">PEVuZE5vdGU+PENpdGU+PEF1dGhvcj5NYXJ0aWthaW5lbjwvQXV0aG9yPjxZZWFyPjIwMDE8L1ll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==
</w:fldData>
        </w:fldChar>
      </w:r>
      <w:r w:rsidR="00E96125">
        <w:instrText xml:space="preserve"> ADDIN EN.CITE </w:instrText>
      </w:r>
      <w:r w:rsidR="00E96125">
        <w:fldChar w:fldCharType="begin">
          <w:fldData xml:space="preserve">PEVuZE5vdGU+PENpdGU+PEF1dGhvcj5NYXJ0aWthaW5lbjwvQXV0aG9yPjxZZWFyPjIwMDE8L1ll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==
</w:fldData>
        </w:fldChar>
      </w:r>
      <w:r w:rsidR="00E96125">
        <w:instrText xml:space="preserve"> ADDIN EN.CITE.DATA </w:instrText>
      </w:r>
      <w:r w:rsidR="00E96125">
        <w:fldChar w:fldCharType="end"/>
      </w:r>
      <w:r w:rsidR="008C4831" w:rsidRPr="00423A9D">
        <w:fldChar w:fldCharType="separate"/>
      </w:r>
      <w:r w:rsidR="00E96125">
        <w:rPr>
          <w:noProof/>
        </w:rPr>
        <w:t>(</w:t>
      </w:r>
      <w:hyperlink w:anchor="_ENREF_20" w:tooltip="Martikainen, 2001 #50" w:history="1">
        <w:r w:rsidR="00CB3C5A">
          <w:rPr>
            <w:noProof/>
          </w:rPr>
          <w:t>20</w:t>
        </w:r>
      </w:hyperlink>
      <w:r w:rsidR="00E96125">
        <w:rPr>
          <w:noProof/>
        </w:rPr>
        <w:t xml:space="preserve">, </w:t>
      </w:r>
      <w:hyperlink w:anchor="_ENREF_21" w:tooltip="Martikainen, 2014 #51" w:history="1">
        <w:r w:rsidR="00CB3C5A">
          <w:rPr>
            <w:noProof/>
          </w:rPr>
          <w:t>21</w:t>
        </w:r>
      </w:hyperlink>
      <w:r w:rsidR="00E96125">
        <w:rPr>
          <w:noProof/>
        </w:rPr>
        <w:t>)</w:t>
      </w:r>
      <w:r w:rsidR="008C4831" w:rsidRPr="00423A9D">
        <w:fldChar w:fldCharType="end"/>
      </w:r>
      <w:r w:rsidR="00591E4D" w:rsidRPr="00423A9D">
        <w:t xml:space="preserve">. </w:t>
      </w:r>
      <w:r w:rsidR="00700E01" w:rsidRPr="00423A9D">
        <w:t xml:space="preserve">These changes </w:t>
      </w:r>
      <w:r w:rsidR="001F7A22" w:rsidRPr="00423A9D">
        <w:t xml:space="preserve">were partly fuelled by </w:t>
      </w:r>
      <w:r w:rsidR="00917A19">
        <w:t>changes in the affordability of alcohol</w:t>
      </w:r>
      <w:r w:rsidR="00700E01" w:rsidRPr="00423A9D">
        <w:t xml:space="preserve"> </w:t>
      </w:r>
      <w:r w:rsidR="00700E01" w:rsidRPr="00423A9D">
        <w:fldChar w:fldCharType="begin">
          <w:fldData xml:space="preserve">PEVuZE5vdGU+PENpdGU+PEF1dGhvcj5IZXJ0dHVhPC9BdXRob3I+PFllYXI+MjAwODwvWWVhcj48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=
</w:fldData>
        </w:fldChar>
      </w:r>
      <w:r w:rsidR="00E96125">
        <w:instrText xml:space="preserve"> ADDIN EN.CITE </w:instrText>
      </w:r>
      <w:r w:rsidR="00E96125">
        <w:fldChar w:fldCharType="begin">
          <w:fldData xml:space="preserve">PEVuZE5vdGU+PENpdGU+PEF1dGhvcj5IZXJ0dHVhPC9BdXRob3I+PFllYXI+MjAwODwvWWVhcj48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=
</w:fldData>
        </w:fldChar>
      </w:r>
      <w:r w:rsidR="00E96125">
        <w:instrText xml:space="preserve"> ADDIN EN.CITE.DATA </w:instrText>
      </w:r>
      <w:r w:rsidR="00E96125">
        <w:fldChar w:fldCharType="end"/>
      </w:r>
      <w:r w:rsidR="00700E01" w:rsidRPr="00423A9D">
        <w:fldChar w:fldCharType="separate"/>
      </w:r>
      <w:r w:rsidR="00E96125">
        <w:rPr>
          <w:noProof/>
        </w:rPr>
        <w:t>(</w:t>
      </w:r>
      <w:hyperlink w:anchor="_ENREF_22" w:tooltip="Herttua, 2008 #49" w:history="1">
        <w:r w:rsidR="00CB3C5A">
          <w:rPr>
            <w:noProof/>
          </w:rPr>
          <w:t>22</w:t>
        </w:r>
      </w:hyperlink>
      <w:r w:rsidR="00E96125">
        <w:rPr>
          <w:noProof/>
        </w:rPr>
        <w:t xml:space="preserve">, </w:t>
      </w:r>
      <w:hyperlink w:anchor="_ENREF_23" w:tooltip="Herttua, 2013 #52" w:history="1">
        <w:r w:rsidR="00CB3C5A">
          <w:rPr>
            <w:noProof/>
          </w:rPr>
          <w:t>23</w:t>
        </w:r>
      </w:hyperlink>
      <w:r w:rsidR="00E96125">
        <w:rPr>
          <w:noProof/>
        </w:rPr>
        <w:t>)</w:t>
      </w:r>
      <w:r w:rsidR="00700E01" w:rsidRPr="00423A9D">
        <w:fldChar w:fldCharType="end"/>
      </w:r>
      <w:r w:rsidR="00700E01" w:rsidRPr="00423A9D">
        <w:t xml:space="preserve">. </w:t>
      </w:r>
      <w:r w:rsidR="00CB0AF5" w:rsidRPr="00423A9D">
        <w:t xml:space="preserve">In Finland, </w:t>
      </w:r>
      <w:r w:rsidR="00D2065B">
        <w:t xml:space="preserve">the </w:t>
      </w:r>
      <w:r w:rsidR="00CB0AF5" w:rsidRPr="00423A9D">
        <w:t>ris</w:t>
      </w:r>
      <w:r w:rsidR="00D2065B">
        <w:t>e of</w:t>
      </w:r>
      <w:r w:rsidR="00CB0AF5" w:rsidRPr="00423A9D">
        <w:t xml:space="preserve"> inequalities in alcohol-related mortality ha</w:t>
      </w:r>
      <w:r w:rsidR="00D2065B">
        <w:t>s</w:t>
      </w:r>
      <w:r w:rsidR="00CB0AF5" w:rsidRPr="00423A9D">
        <w:t xml:space="preserve"> </w:t>
      </w:r>
      <w:r w:rsidR="00D2065B">
        <w:t>partly</w:t>
      </w:r>
      <w:r w:rsidR="008410EB">
        <w:t xml:space="preserve"> un-done </w:t>
      </w:r>
      <w:r w:rsidR="00B96951" w:rsidRPr="00423A9D">
        <w:t xml:space="preserve">the </w:t>
      </w:r>
      <w:r w:rsidR="008410EB">
        <w:t xml:space="preserve">effect of </w:t>
      </w:r>
      <w:r w:rsidR="00B96951" w:rsidRPr="00423A9D">
        <w:t xml:space="preserve">declining </w:t>
      </w:r>
      <w:r w:rsidR="008410EB">
        <w:t xml:space="preserve">inequalities in </w:t>
      </w:r>
      <w:r w:rsidR="00B96951" w:rsidRPr="00423A9D">
        <w:t>smoking-related mortality</w:t>
      </w:r>
      <w:r w:rsidR="008410EB">
        <w:t>, suggesting that one risk factor has been replaced by another</w:t>
      </w:r>
      <w:r w:rsidR="00B96951" w:rsidRPr="00423A9D">
        <w:t xml:space="preserve"> </w:t>
      </w:r>
      <w:r w:rsidR="00B96951" w:rsidRPr="00423A9D">
        <w:fldChar w:fldCharType="begin"/>
      </w:r>
      <w:r w:rsidR="00E96125">
        <w:instrText xml:space="preserve"> ADDIN EN.CITE &lt;EndNote&gt;&lt;Cite&gt;&lt;Author&gt;Martikainen&lt;/Author&gt;&lt;Year&gt;2014&lt;/Year&gt;&lt;RecNum&gt;51&lt;/RecNum&gt;&lt;DisplayText&gt;(21)&lt;/DisplayText&gt;&lt;record&gt;&lt;rec-number&gt;51&lt;/rec-number&gt;&lt;foreign-keys&gt;&lt;key app="EN" db-id="fse5ffw24eevzke0evmv05tnz595z9w52dtz"&gt;51&lt;/key&gt;&lt;/foreign-keys&gt;&lt;ref-type name="Journal Article"&gt;17&lt;/ref-type&gt;&lt;contributors&gt;&lt;authors&gt;&lt;author&gt;Martikainen, P.&lt;/author&gt;&lt;author&gt;Mäkelä, P.&lt;/author&gt;&lt;author&gt;Peltonen, R.&lt;/author&gt;&lt;author&gt;Myrskyla, M.&lt;/author&gt;&lt;/authors&gt;&lt;/contributors&gt;&lt;auth-address&gt;From the aPopulation Research Unit, Department of Social Research, University of Helsinki, Helsinki, Finland; bDepartment of Alcohol, Drugs and Addiction, National Institute for Health and Welfare, Helsinki, Finland; and cMax Planck Institute for Demographic Research, Rostock, Germany.&lt;/auth-address&gt;&lt;titles&gt;&lt;title&gt;Income differences in life expectancy: the changing contribution of harmful consumption of alcohol and smoking&lt;/title&gt;&lt;secondary-title&gt;Epidemiology&lt;/secondary-title&gt;&lt;alt-title&gt;Epidemiology&lt;/alt-title&gt;&lt;/titles&gt;&lt;periodical&gt;&lt;full-title&gt;Epidemiology&lt;/full-title&gt;&lt;abbr-1&gt;Epidemiology&lt;/abbr-1&gt;&lt;/periodical&gt;&lt;alt-periodical&gt;&lt;full-title&gt;Epidemiology&lt;/full-title&gt;&lt;abbr-1&gt;Epidemiology&lt;/abbr-1&gt;&lt;/alt-periodical&gt;&lt;pages&gt;182-90&lt;/pages&gt;&lt;volume&gt;25&lt;/volume&gt;&lt;number&gt;2&lt;/number&gt;&lt;edition&gt;2014/02/04&lt;/edition&gt;&lt;dates&gt;&lt;year&gt;2014&lt;/year&gt;&lt;pub-dates&gt;&lt;date&gt;Mar&lt;/date&gt;&lt;/pub-dates&gt;&lt;/dates&gt;&lt;isbn&gt;1531-5487 (Electronic)&amp;#xD;1044-3983 (Linking)&lt;/isbn&gt;&lt;accession-num&gt;24487202&lt;/accession-num&gt;&lt;urls&gt;&lt;related-urls&gt;&lt;url&gt;http://www.ncbi.nlm.nih.gov/pubmed/24487202&lt;/url&gt;&lt;/related-urls&gt;&lt;/urls&gt;&lt;electronic-resource-num&gt;10.1097/EDE.0000000000000064&lt;/electronic-resource-num&gt;&lt;language&gt;eng&lt;/language&gt;&lt;/record&gt;&lt;/Cite&gt;&lt;/EndNote&gt;</w:instrText>
      </w:r>
      <w:r w:rsidR="00B96951" w:rsidRPr="00423A9D">
        <w:fldChar w:fldCharType="separate"/>
      </w:r>
      <w:r w:rsidR="00E96125">
        <w:rPr>
          <w:noProof/>
        </w:rPr>
        <w:t>(</w:t>
      </w:r>
      <w:hyperlink w:anchor="_ENREF_21" w:tooltip="Martikainen, 2014 #51" w:history="1">
        <w:r w:rsidR="00CB3C5A">
          <w:rPr>
            <w:noProof/>
          </w:rPr>
          <w:t>21</w:t>
        </w:r>
      </w:hyperlink>
      <w:r w:rsidR="00E96125">
        <w:rPr>
          <w:noProof/>
        </w:rPr>
        <w:t>)</w:t>
      </w:r>
      <w:r w:rsidR="00B96951" w:rsidRPr="00423A9D">
        <w:fldChar w:fldCharType="end"/>
      </w:r>
      <w:r w:rsidR="00CB0AF5" w:rsidRPr="00423A9D">
        <w:t xml:space="preserve">. </w:t>
      </w:r>
      <w:r w:rsidR="00304555" w:rsidRPr="00423A9D">
        <w:t xml:space="preserve">Studies from other countries are very scarce </w:t>
      </w:r>
      <w:r w:rsidR="00591E4D" w:rsidRPr="00423A9D">
        <w:fldChar w:fldCharType="begin">
          <w:fldData xml:space="preserve">PEVuZE5vdGU+PENpdGU+PEF1dGhvcj5OYWptYW48L0F1dGhvcj48WWVhcj4yMDA3PC9ZZWFyPjxS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</w:fldData>
        </w:fldChar>
      </w:r>
      <w:r w:rsidR="00E96125">
        <w:instrText xml:space="preserve"> ADDIN EN.CITE </w:instrText>
      </w:r>
      <w:r w:rsidR="00E96125">
        <w:fldChar w:fldCharType="begin">
          <w:fldData xml:space="preserve">PEVuZE5vdGU+PENpdGU+PEF1dGhvcj5OYWptYW48L0F1dGhvcj48WWVhcj4yMDA3PC9ZZWFyPjxS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</w:fldData>
        </w:fldChar>
      </w:r>
      <w:r w:rsidR="00E96125">
        <w:instrText xml:space="preserve"> ADDIN EN.CITE.DATA </w:instrText>
      </w:r>
      <w:r w:rsidR="00E96125">
        <w:fldChar w:fldCharType="end"/>
      </w:r>
      <w:r w:rsidR="00591E4D" w:rsidRPr="00423A9D">
        <w:fldChar w:fldCharType="separate"/>
      </w:r>
      <w:r w:rsidR="00E96125">
        <w:rPr>
          <w:noProof/>
        </w:rPr>
        <w:t>(</w:t>
      </w:r>
      <w:hyperlink w:anchor="_ENREF_18" w:tooltip="Leinsalu, 2003 #95" w:history="1">
        <w:r w:rsidR="00CB3C5A">
          <w:rPr>
            <w:noProof/>
          </w:rPr>
          <w:t>18</w:t>
        </w:r>
      </w:hyperlink>
      <w:r w:rsidR="00E96125">
        <w:rPr>
          <w:noProof/>
        </w:rPr>
        <w:t xml:space="preserve">, </w:t>
      </w:r>
      <w:hyperlink w:anchor="_ENREF_24" w:tooltip="Najman, 2007 #48" w:history="1">
        <w:r w:rsidR="00CB3C5A">
          <w:rPr>
            <w:noProof/>
          </w:rPr>
          <w:t>24</w:t>
        </w:r>
      </w:hyperlink>
      <w:r w:rsidR="00E96125">
        <w:rPr>
          <w:noProof/>
        </w:rPr>
        <w:t>)</w:t>
      </w:r>
      <w:r w:rsidR="00591E4D" w:rsidRPr="00423A9D">
        <w:fldChar w:fldCharType="end"/>
      </w:r>
      <w:r w:rsidR="00917A19">
        <w:t xml:space="preserve">, and it is </w:t>
      </w:r>
      <w:r w:rsidR="008410EB">
        <w:t xml:space="preserve">therefore </w:t>
      </w:r>
      <w:r w:rsidR="00917A19">
        <w:t xml:space="preserve">unknown whether the Finnish experience can be generalized to other countries. </w:t>
      </w:r>
      <w:r w:rsidR="00591E4D" w:rsidRPr="00423A9D">
        <w:t xml:space="preserve"> </w:t>
      </w:r>
    </w:p>
    <w:p w:rsidR="00DF43CB" w:rsidRPr="00423A9D" w:rsidRDefault="00DF43CB" w:rsidP="00C26410">
      <w:pPr>
        <w:pStyle w:val="Geenafstand"/>
      </w:pPr>
    </w:p>
    <w:p w:rsidR="004E4F23" w:rsidRPr="00423A9D" w:rsidRDefault="0087478F" w:rsidP="00C26410">
      <w:pPr>
        <w:pStyle w:val="Geenafstand"/>
      </w:pPr>
      <w:r w:rsidRPr="00423A9D">
        <w:lastRenderedPageBreak/>
        <w:t>To fill th</w:t>
      </w:r>
      <w:r w:rsidR="00D55EA4">
        <w:t>ese</w:t>
      </w:r>
      <w:r w:rsidRPr="00423A9D">
        <w:t xml:space="preserve"> gap</w:t>
      </w:r>
      <w:r w:rsidR="00D55EA4">
        <w:t>s</w:t>
      </w:r>
      <w:r w:rsidRPr="00423A9D">
        <w:t>, w</w:t>
      </w:r>
      <w:r w:rsidR="004E4F23" w:rsidRPr="00423A9D">
        <w:t xml:space="preserve">e </w:t>
      </w:r>
      <w:r w:rsidR="00D55EA4">
        <w:t xml:space="preserve">set out to </w:t>
      </w:r>
      <w:r w:rsidR="004E4F23" w:rsidRPr="00423A9D">
        <w:t>stud</w:t>
      </w:r>
      <w:r w:rsidR="00D55EA4">
        <w:t>y</w:t>
      </w:r>
      <w:r w:rsidR="004E4F23" w:rsidRPr="00423A9D">
        <w:t xml:space="preserve"> whether European countries differ in the magnitude of socioeconomic inequalities in alcohol-related mortality, and </w:t>
      </w:r>
      <w:r w:rsidRPr="00423A9D">
        <w:t xml:space="preserve">what the trends </w:t>
      </w:r>
      <w:r w:rsidR="004E4F23" w:rsidRPr="00423A9D">
        <w:t xml:space="preserve">of these inequalities over </w:t>
      </w:r>
      <w:r w:rsidRPr="00423A9D">
        <w:t>the past decades have been.</w:t>
      </w:r>
      <w:r w:rsidR="004E4F23" w:rsidRPr="00423A9D">
        <w:t xml:space="preserve"> </w:t>
      </w:r>
      <w:r w:rsidR="002C5A75" w:rsidRPr="00423A9D">
        <w:t>More specifically, we studied inequalities in alcohol-related mortality in all European countries with available data, and assessed whether their magnitude and contribution to inequalities in total mortality varies between countries and has changed over time.</w:t>
      </w:r>
    </w:p>
    <w:p w:rsidR="00C26410" w:rsidRPr="00423A9D" w:rsidRDefault="00C26410" w:rsidP="00C26410">
      <w:pPr>
        <w:pStyle w:val="Kop1"/>
        <w:rPr>
          <w:color w:val="auto"/>
        </w:rPr>
      </w:pPr>
      <w:r w:rsidRPr="00423A9D">
        <w:rPr>
          <w:color w:val="auto"/>
        </w:rPr>
        <w:br w:type="page"/>
      </w:r>
    </w:p>
    <w:p w:rsidR="00614332" w:rsidRDefault="00993F2F" w:rsidP="00614332">
      <w:pPr>
        <w:pStyle w:val="Kop1"/>
      </w:pPr>
      <w:r>
        <w:lastRenderedPageBreak/>
        <w:t>M</w:t>
      </w:r>
      <w:r w:rsidR="00614332">
        <w:t>ethods</w:t>
      </w:r>
    </w:p>
    <w:p w:rsidR="00614332" w:rsidRDefault="00614332" w:rsidP="00614332">
      <w:pPr>
        <w:pStyle w:val="Kop2"/>
      </w:pPr>
      <w:r>
        <w:t>Data</w:t>
      </w:r>
    </w:p>
    <w:p w:rsidR="001277C1" w:rsidRDefault="000B70C5" w:rsidP="00614332">
      <w:pPr>
        <w:pStyle w:val="Geenafstand"/>
      </w:pPr>
      <w:r>
        <w:t>We extracted d</w:t>
      </w:r>
      <w:r w:rsidR="00614332" w:rsidRPr="00132ED6">
        <w:t xml:space="preserve">ata from national or regional </w:t>
      </w:r>
      <w:r>
        <w:t>mortality registers</w:t>
      </w:r>
      <w:r w:rsidR="003A509B">
        <w:t xml:space="preserve"> which allow a classification of deaths and population numbers by socioeconomic position</w:t>
      </w:r>
      <w:r>
        <w:t xml:space="preserve">, such as the </w:t>
      </w:r>
      <w:r w:rsidRPr="000B70C5">
        <w:t xml:space="preserve">national longitudinal mortality registers </w:t>
      </w:r>
      <w:r w:rsidR="0001384D">
        <w:t xml:space="preserve">in Finland, Sweden, Norway and Denmark, </w:t>
      </w:r>
      <w:r w:rsidR="0001384D" w:rsidRPr="0001384D">
        <w:t xml:space="preserve">the Office of National Statistics Longitudinal Mortality Study </w:t>
      </w:r>
      <w:r w:rsidR="0001384D">
        <w:t xml:space="preserve">in England &amp; Wales, and the </w:t>
      </w:r>
      <w:r w:rsidR="0001384D" w:rsidRPr="0001384D">
        <w:t>Echantillon Démographique Permanent created by the National Institute of Statistics (INSEE</w:t>
      </w:r>
      <w:r w:rsidR="0001384D">
        <w:t xml:space="preserve">) in France. </w:t>
      </w:r>
      <w:r w:rsidR="0001384D" w:rsidRPr="0001384D">
        <w:t xml:space="preserve"> </w:t>
      </w:r>
      <w:r w:rsidR="003A509B">
        <w:t xml:space="preserve">We included all European countries in which data on cause-specific mortality covering complete national or regional populations were available that allowed a distinction by the most commonly used indicator of socioeconomic position, level of education (see below). Unfortunately, not all European countries have data collection systems in place from which such data could be extracted, e.g. because of privacy restrictions or lack of information on education in their population census, but our study includes 17 countries which together represent all parts of the European subcontinent. </w:t>
      </w:r>
      <w:r w:rsidR="009B76E1">
        <w:t>T</w:t>
      </w:r>
      <w:r w:rsidR="00614332" w:rsidRPr="00132ED6">
        <w:t xml:space="preserve">able 1 gives an overview of the main characteristics of </w:t>
      </w:r>
      <w:r w:rsidR="0001384D">
        <w:t xml:space="preserve">our </w:t>
      </w:r>
      <w:r w:rsidR="00614332" w:rsidRPr="00132ED6">
        <w:t>data sources</w:t>
      </w:r>
      <w:r w:rsidR="00886641">
        <w:t>; web appendix table A1 provides additional detail</w:t>
      </w:r>
      <w:r w:rsidR="00614332" w:rsidRPr="00132ED6">
        <w:t>.</w:t>
      </w:r>
      <w:r w:rsidR="007B2B49" w:rsidRPr="00132ED6">
        <w:t xml:space="preserve"> </w:t>
      </w:r>
      <w:r w:rsidR="0030488B">
        <w:t xml:space="preserve">To facilitate inspection of tables and graphs, </w:t>
      </w:r>
      <w:r w:rsidR="00755259">
        <w:t xml:space="preserve">we have </w:t>
      </w:r>
      <w:r w:rsidR="001277C1">
        <w:t xml:space="preserve">loosely </w:t>
      </w:r>
      <w:r w:rsidR="00755259">
        <w:t xml:space="preserve">grouped countries into four geographical regions (North, West, South and East). </w:t>
      </w:r>
    </w:p>
    <w:p w:rsidR="001277C1" w:rsidRDefault="001277C1" w:rsidP="00614332">
      <w:pPr>
        <w:pStyle w:val="Geenafstand"/>
      </w:pPr>
    </w:p>
    <w:p w:rsidR="00614332" w:rsidRPr="00132ED6" w:rsidRDefault="002F167F" w:rsidP="00614332">
      <w:pPr>
        <w:pStyle w:val="Geenafstand"/>
      </w:pPr>
      <w:r w:rsidRPr="00132ED6">
        <w:t>Most data stem</w:t>
      </w:r>
      <w:r w:rsidR="00D25178">
        <w:t>med</w:t>
      </w:r>
      <w:r w:rsidRPr="00132ED6">
        <w:t xml:space="preserve"> from a longitudinal mortality follow-up after a census, in which socioeconomic information of the population-at-risk and of the deceased ha</w:t>
      </w:r>
      <w:r w:rsidR="00D25178">
        <w:t>d</w:t>
      </w:r>
      <w:r w:rsidRPr="00132ED6">
        <w:t xml:space="preserve"> been recorded in the census; some countries only ha</w:t>
      </w:r>
      <w:r w:rsidR="00D25178">
        <w:t>d</w:t>
      </w:r>
      <w:r w:rsidRPr="00132ED6">
        <w:t xml:space="preserve"> </w:t>
      </w:r>
      <w:r w:rsidR="00BA6032" w:rsidRPr="00132ED6">
        <w:t xml:space="preserve">unlinked </w:t>
      </w:r>
      <w:r w:rsidRPr="00132ED6">
        <w:t>cross-sectional data in which socioeconomic information on the population-at-risk c</w:t>
      </w:r>
      <w:r w:rsidR="00D25178">
        <w:t>ame</w:t>
      </w:r>
      <w:r w:rsidRPr="00132ED6">
        <w:t xml:space="preserve"> from the census, and </w:t>
      </w:r>
      <w:r w:rsidR="009B76E1">
        <w:t xml:space="preserve">socioeconomic </w:t>
      </w:r>
      <w:r w:rsidR="00D2065B">
        <w:t xml:space="preserve">information </w:t>
      </w:r>
      <w:r w:rsidRPr="00132ED6">
        <w:t>on the deceased c</w:t>
      </w:r>
      <w:r w:rsidR="00D25178">
        <w:t>ame</w:t>
      </w:r>
      <w:r w:rsidRPr="00132ED6">
        <w:t xml:space="preserve"> from the death certificate. </w:t>
      </w:r>
      <w:r w:rsidR="00801EA2" w:rsidRPr="00801EA2">
        <w:t xml:space="preserve">In most countries linkage between the population and death registries was more than 95% complete; for countries where linkage failure exceeded 5% (Madrid, Barcelona and the Basque Country) </w:t>
      </w:r>
      <w:r w:rsidR="000B3A37">
        <w:t>mortality rates were multiplied by the inverse of the proportion of deaths that w</w:t>
      </w:r>
      <w:r w:rsidR="005F71DA">
        <w:t>ere</w:t>
      </w:r>
      <w:r w:rsidR="000B3A37">
        <w:t xml:space="preserve"> successfully linked in order </w:t>
      </w:r>
      <w:r w:rsidR="00801EA2" w:rsidRPr="00801EA2">
        <w:t xml:space="preserve">to </w:t>
      </w:r>
      <w:r w:rsidR="005F71DA">
        <w:t xml:space="preserve">adjust </w:t>
      </w:r>
      <w:r w:rsidR="00801EA2" w:rsidRPr="00801EA2">
        <w:t xml:space="preserve">for the </w:t>
      </w:r>
      <w:r w:rsidR="005F71DA">
        <w:t>linkage failure</w:t>
      </w:r>
      <w:r w:rsidR="00801EA2" w:rsidRPr="00801EA2">
        <w:t xml:space="preserve">. </w:t>
      </w:r>
      <w:r w:rsidRPr="00132ED6">
        <w:t xml:space="preserve">Data </w:t>
      </w:r>
      <w:r w:rsidR="007B2B49" w:rsidRPr="00132ED6">
        <w:t>for Spain and Italy c</w:t>
      </w:r>
      <w:r w:rsidR="00D25178">
        <w:t>a</w:t>
      </w:r>
      <w:r w:rsidR="007B2B49" w:rsidRPr="00132ED6">
        <w:t>me from regional populations</w:t>
      </w:r>
      <w:r w:rsidRPr="00132ED6">
        <w:t xml:space="preserve">, but previous studies have shown that patterns observed in these regional populations correspond well to those seen at the national level </w:t>
      </w:r>
      <w:r w:rsidR="00BA6032" w:rsidRPr="00132ED6">
        <w:fldChar w:fldCharType="begin">
          <w:fldData xml:space="preserve">PEVuZE5vdGU+PENpdGU+PEF1dGhvcj5GZWRlcmljbzwvQXV0aG9yPjxZZWFyPjIwMTM8L1llYXI+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</w:fldData>
        </w:fldChar>
      </w:r>
      <w:r w:rsidR="00E96125">
        <w:instrText xml:space="preserve"> ADDIN EN.CITE </w:instrText>
      </w:r>
      <w:r w:rsidR="00E96125">
        <w:fldChar w:fldCharType="begin">
          <w:fldData xml:space="preserve">PEVuZE5vdGU+PENpdGU+PEF1dGhvcj5GZWRlcmljbzwvQXV0aG9yPjxZZWFyPjIwMTM8L1llYXI+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</w:fldData>
        </w:fldChar>
      </w:r>
      <w:r w:rsidR="00E96125">
        <w:instrText xml:space="preserve"> ADDIN EN.CITE.DATA </w:instrText>
      </w:r>
      <w:r w:rsidR="00E96125">
        <w:fldChar w:fldCharType="end"/>
      </w:r>
      <w:r w:rsidR="00BA6032" w:rsidRPr="00132ED6">
        <w:fldChar w:fldCharType="separate"/>
      </w:r>
      <w:r w:rsidR="00E96125">
        <w:rPr>
          <w:noProof/>
        </w:rPr>
        <w:t>(</w:t>
      </w:r>
      <w:hyperlink w:anchor="_ENREF_25" w:tooltip="Federico, 2013 #100" w:history="1">
        <w:r w:rsidR="00CB3C5A">
          <w:rPr>
            <w:noProof/>
          </w:rPr>
          <w:t>25-27</w:t>
        </w:r>
      </w:hyperlink>
      <w:r w:rsidR="00E96125">
        <w:rPr>
          <w:noProof/>
        </w:rPr>
        <w:t>)</w:t>
      </w:r>
      <w:r w:rsidR="00BA6032" w:rsidRPr="00132ED6">
        <w:fldChar w:fldCharType="end"/>
      </w:r>
      <w:r w:rsidR="007B2B49" w:rsidRPr="00132ED6">
        <w:t xml:space="preserve">. </w:t>
      </w:r>
      <w:r w:rsidR="00614332" w:rsidRPr="00132ED6">
        <w:t xml:space="preserve"> </w:t>
      </w:r>
    </w:p>
    <w:p w:rsidR="00614332" w:rsidRDefault="00614332" w:rsidP="00614332">
      <w:pPr>
        <w:pStyle w:val="Geenafstand"/>
      </w:pPr>
    </w:p>
    <w:p w:rsidR="00736136" w:rsidRDefault="00736136" w:rsidP="00614332">
      <w:pPr>
        <w:pStyle w:val="Geenafstand"/>
      </w:pPr>
      <w:r>
        <w:t xml:space="preserve">- Table 1 here – </w:t>
      </w:r>
    </w:p>
    <w:p w:rsidR="00736136" w:rsidRPr="00132ED6" w:rsidRDefault="00736136" w:rsidP="00614332">
      <w:pPr>
        <w:pStyle w:val="Geenafstand"/>
      </w:pPr>
    </w:p>
    <w:p w:rsidR="00614332" w:rsidRPr="00132ED6" w:rsidRDefault="00614332" w:rsidP="0059390E">
      <w:pPr>
        <w:pStyle w:val="Geenafstand"/>
      </w:pPr>
      <w:r w:rsidRPr="00132ED6">
        <w:t>We use</w:t>
      </w:r>
      <w:r w:rsidR="00D25178">
        <w:t>d</w:t>
      </w:r>
      <w:r w:rsidRPr="00132ED6">
        <w:t xml:space="preserve"> two indicators of socioeconomic position: level of education</w:t>
      </w:r>
      <w:r w:rsidR="0059390E">
        <w:t xml:space="preserve"> and occupational class. For education, we used the ISCED 1997 classification, and combined </w:t>
      </w:r>
      <w:r w:rsidR="0059390E" w:rsidRPr="0059390E">
        <w:t>categories 0-2</w:t>
      </w:r>
      <w:r w:rsidR="0059390E">
        <w:t xml:space="preserve"> (pre-primary, primary and lower secondary education) into </w:t>
      </w:r>
      <w:r w:rsidR="00332074">
        <w:t xml:space="preserve">a group labelled </w:t>
      </w:r>
      <w:r w:rsidR="0059390E">
        <w:t>‘low’</w:t>
      </w:r>
      <w:r w:rsidR="0059390E" w:rsidRPr="0059390E">
        <w:t xml:space="preserve">, </w:t>
      </w:r>
      <w:r w:rsidR="0059390E">
        <w:t xml:space="preserve">categories </w:t>
      </w:r>
      <w:r w:rsidR="0059390E" w:rsidRPr="0059390E">
        <w:t>3-4</w:t>
      </w:r>
      <w:r w:rsidR="0059390E">
        <w:t xml:space="preserve"> (upper secondary and post-secondary non-tertiary education) into ‘mid’</w:t>
      </w:r>
      <w:r w:rsidR="0059390E" w:rsidRPr="0059390E">
        <w:t xml:space="preserve">, </w:t>
      </w:r>
      <w:r w:rsidR="0059390E">
        <w:t xml:space="preserve">and categories </w:t>
      </w:r>
      <w:r w:rsidR="0059390E" w:rsidRPr="0059390E">
        <w:t xml:space="preserve">5-6 </w:t>
      </w:r>
      <w:r w:rsidRPr="00132ED6">
        <w:t xml:space="preserve"> (</w:t>
      </w:r>
      <w:r w:rsidR="0059390E">
        <w:t xml:space="preserve">first and second stage of tertiary education) into </w:t>
      </w:r>
      <w:r w:rsidR="007B2B49" w:rsidRPr="00132ED6">
        <w:t>‘</w:t>
      </w:r>
      <w:r w:rsidRPr="00132ED6">
        <w:t>high</w:t>
      </w:r>
      <w:r w:rsidR="007B2B49" w:rsidRPr="00132ED6">
        <w:t>’</w:t>
      </w:r>
      <w:r w:rsidR="001277C1">
        <w:t xml:space="preserve"> </w:t>
      </w:r>
      <w:r w:rsidR="00C32E05" w:rsidRPr="00132ED6">
        <w:fldChar w:fldCharType="begin"/>
      </w:r>
      <w:r w:rsidR="00E96125">
        <w:instrText xml:space="preserve"> ADDIN EN.CITE &lt;EndNote&gt;&lt;Cite&gt;&lt;Author&gt;Unesco&lt;/Author&gt;&lt;Year&gt;1997&lt;/Year&gt;&lt;RecNum&gt;102&lt;/RecNum&gt;&lt;DisplayText&gt;(28)&lt;/DisplayText&gt;&lt;record&gt;&lt;rec-number&gt;102&lt;/rec-number&gt;&lt;foreign-keys&gt;&lt;key app="EN" db-id="fse5ffw24eevzke0evmv05tnz595z9w52dtz"&gt;102&lt;/key&gt;&lt;/foreign-keys&gt;&lt;ref-type name="Book"&gt;6&lt;/ref-type&gt;&lt;contributors&gt;&lt;authors&gt;&lt;author&gt;Unesco&lt;/author&gt;&lt;/authors&gt;&lt;/contributors&gt;&lt;titles&gt;&lt;title&gt;International Standard Classification of Education-ISCED 1997: November 1997&lt;/title&gt;&lt;/titles&gt;&lt;dates&gt;&lt;year&gt;1997&lt;/year&gt;&lt;/dates&gt;&lt;publisher&gt;Unesco&lt;/publisher&gt;&lt;urls&gt;&lt;/urls&gt;&lt;/record&gt;&lt;/Cite&gt;&lt;/EndNote&gt;</w:instrText>
      </w:r>
      <w:r w:rsidR="00C32E05" w:rsidRPr="00132ED6">
        <w:fldChar w:fldCharType="separate"/>
      </w:r>
      <w:r w:rsidR="00E96125">
        <w:rPr>
          <w:noProof/>
        </w:rPr>
        <w:t>(</w:t>
      </w:r>
      <w:hyperlink w:anchor="_ENREF_28" w:tooltip="Unesco, 1997 #102" w:history="1">
        <w:r w:rsidR="00CB3C5A">
          <w:rPr>
            <w:noProof/>
          </w:rPr>
          <w:t>28</w:t>
        </w:r>
      </w:hyperlink>
      <w:r w:rsidR="00E96125">
        <w:rPr>
          <w:noProof/>
        </w:rPr>
        <w:t>)</w:t>
      </w:r>
      <w:r w:rsidR="00C32E05" w:rsidRPr="00132ED6">
        <w:fldChar w:fldCharType="end"/>
      </w:r>
      <w:r w:rsidR="0059390E">
        <w:t>. For occupation, we</w:t>
      </w:r>
      <w:r w:rsidR="0059390E" w:rsidRPr="0059390E">
        <w:t xml:space="preserve"> </w:t>
      </w:r>
      <w:r w:rsidR="0059390E">
        <w:t xml:space="preserve">used </w:t>
      </w:r>
      <w:r w:rsidR="0059390E" w:rsidRPr="0059390E">
        <w:t>the Erikson-Goldthorpe-Portocarero scheme</w:t>
      </w:r>
      <w:r w:rsidR="0059390E">
        <w:t xml:space="preserve"> of occupational classes, and distinguished </w:t>
      </w:r>
      <w:r w:rsidR="00CA72D2" w:rsidRPr="00132ED6">
        <w:t xml:space="preserve">non-manual, manual, farmers, </w:t>
      </w:r>
      <w:r w:rsidR="0059390E">
        <w:t xml:space="preserve">and </w:t>
      </w:r>
      <w:r w:rsidR="00CA72D2" w:rsidRPr="00132ED6">
        <w:t>self-employed</w:t>
      </w:r>
      <w:r w:rsidR="0059390E">
        <w:t xml:space="preserve"> workers </w:t>
      </w:r>
      <w:r w:rsidR="00C32E05" w:rsidRPr="00132ED6">
        <w:fldChar w:fldCharType="begin"/>
      </w:r>
      <w:r w:rsidR="00E96125">
        <w:instrText xml:space="preserve"> ADDIN EN.CITE &lt;EndNote&gt;&lt;Cite&gt;&lt;Author&gt;Erikson&lt;/Author&gt;&lt;Year&gt;1992&lt;/Year&gt;&lt;RecNum&gt;101&lt;/RecNum&gt;&lt;DisplayText&gt;(29)&lt;/DisplayText&gt;&lt;record&gt;&lt;rec-number&gt;101&lt;/rec-number&gt;&lt;foreign-keys&gt;&lt;key app="EN" db-id="fse5ffw24eevzke0evmv05tnz595z9w52dtz"&gt;101&lt;/key&gt;&lt;/foreign-keys&gt;&lt;ref-type name="Book"&gt;6&lt;/ref-type&gt;&lt;contributors&gt;&lt;authors&gt;&lt;author&gt;Erikson, E. &lt;/author&gt;&lt;author&gt;Goldthorpe, J.H. &lt;/author&gt;&lt;/authors&gt;&lt;/contributors&gt;&lt;titles&gt;&lt;title&gt;The Constant Flux&lt;/title&gt;&lt;/titles&gt;&lt;dates&gt;&lt;year&gt;1992&lt;/year&gt;&lt;/dates&gt;&lt;pub-location&gt;Oxford&lt;/pub-location&gt;&lt;publisher&gt;Clarendon Press&lt;/publisher&gt;&lt;urls&gt;&lt;/urls&gt;&lt;/record&gt;&lt;/Cite&gt;&lt;/EndNote&gt;</w:instrText>
      </w:r>
      <w:r w:rsidR="00C32E05" w:rsidRPr="00132ED6">
        <w:fldChar w:fldCharType="separate"/>
      </w:r>
      <w:r w:rsidR="00E96125">
        <w:rPr>
          <w:noProof/>
        </w:rPr>
        <w:t>(</w:t>
      </w:r>
      <w:hyperlink w:anchor="_ENREF_29" w:tooltip="Erikson, 1992 #101" w:history="1">
        <w:r w:rsidR="00CB3C5A">
          <w:rPr>
            <w:noProof/>
          </w:rPr>
          <w:t>29</w:t>
        </w:r>
      </w:hyperlink>
      <w:r w:rsidR="00E96125">
        <w:rPr>
          <w:noProof/>
        </w:rPr>
        <w:t>)</w:t>
      </w:r>
      <w:r w:rsidR="00C32E05" w:rsidRPr="00132ED6">
        <w:fldChar w:fldCharType="end"/>
      </w:r>
      <w:r w:rsidR="00BF3931">
        <w:t xml:space="preserve">. As the groups of farmers and self-employed are heterogeneous in terms of their social position (e.g., because some </w:t>
      </w:r>
      <w:r w:rsidR="00CB3C5A">
        <w:t xml:space="preserve">farmers or self-employed </w:t>
      </w:r>
      <w:r w:rsidR="00BF3931">
        <w:t xml:space="preserve">have employees working for them while others lead a precarious existence), which is also reflected in highly variable mortality rates </w:t>
      </w:r>
      <w:r w:rsidR="00CB3C5A">
        <w:t xml:space="preserve">in different European countries </w:t>
      </w:r>
      <w:r w:rsidR="00CB3C5A">
        <w:fldChar w:fldCharType="begin"/>
      </w:r>
      <w:r w:rsidR="00CB3C5A">
        <w:instrText xml:space="preserve"> ADDIN EN.CITE &lt;EndNote&gt;&lt;Cite&gt;&lt;Author&gt;Kunst&lt;/Author&gt;&lt;Year&gt;1998&lt;/Year&gt;&lt;RecNum&gt;146&lt;/RecNum&gt;&lt;DisplayText&gt;(30)&lt;/DisplayText&gt;&lt;record&gt;&lt;rec-number&gt;146&lt;/rec-number&gt;&lt;foreign-keys&gt;&lt;key app="EN" db-id="fse5ffw24eevzke0evmv05tnz595z9w52dtz"&gt;146&lt;/key&gt;&lt;/foreign-keys&gt;&lt;ref-type name="Journal Article"&gt;17&lt;/ref-type&gt;&lt;contributors&gt;&lt;authors&gt;&lt;author&gt;Kunst, A. E.&lt;/author&gt;&lt;author&gt;Groenhof, F.&lt;/author&gt;&lt;author&gt;Mackenbach, J. P.&lt;/author&gt;&lt;/authors&gt;&lt;/contributors&gt;&lt;auth-address&gt;Department of Public Health, Faculty of Medicine and Health Sciences, Erasmus University, Rotterdam, The Netherlands.&lt;/auth-address&gt;&lt;titles&gt;&lt;title&gt;Mortality by occupational class among men 30-64 years in 11 European countries. EU Working Group on Socioeconomic Inequalities in Health&lt;/title&gt;&lt;secondary-title&gt;Soc Sci Med&lt;/secondary-title&gt;&lt;alt-title&gt;Social science &amp;amp; medicine&lt;/alt-title&gt;&lt;/titles&gt;&lt;periodical&gt;&lt;full-title&gt;Soc Sci Med&lt;/full-title&gt;&lt;abbr-1&gt;Social science &amp;amp; medicine&lt;/abbr-1&gt;&lt;/periodical&gt;&lt;alt-periodical&gt;&lt;full-title&gt;Soc Sci Med&lt;/full-title&gt;&lt;abbr-1&gt;Social science &amp;amp; medicine&lt;/abbr-1&gt;&lt;/alt-periodical&gt;&lt;pages&gt;1459-76&lt;/pages&gt;&lt;volume&gt;46&lt;/volume&gt;&lt;number&gt;11&lt;/number&gt;&lt;edition&gt;1998/07/17&lt;/edition&gt;&lt;keywords&gt;&lt;keyword&gt;Adult&lt;/keyword&gt;&lt;keyword&gt;Europe/epidemiology&lt;/keyword&gt;&lt;keyword&gt;Humans&lt;/keyword&gt;&lt;keyword&gt;Male&lt;/keyword&gt;&lt;keyword&gt;Middle Aged&lt;/keyword&gt;&lt;keyword&gt;*Mortality&lt;/keyword&gt;&lt;keyword&gt;*Occupations&lt;/keyword&gt;&lt;keyword&gt;*Social Class&lt;/keyword&gt;&lt;keyword&gt;Socioeconomic Factors&lt;/keyword&gt;&lt;/keywords&gt;&lt;dates&gt;&lt;year&gt;1998&lt;/year&gt;&lt;pub-dates&gt;&lt;date&gt;Jun&lt;/date&gt;&lt;/pub-dates&gt;&lt;/dates&gt;&lt;isbn&gt;0277-9536 (Print)&amp;#xD;0277-9536 (Linking)&lt;/isbn&gt;&lt;accession-num&gt;9665576&lt;/accession-num&gt;&lt;work-type&gt;Research Support, Non-U.S. Gov&amp;apos;t&lt;/work-type&gt;&lt;urls&gt;&lt;related-urls&gt;&lt;url&gt;http://www.ncbi.nlm.nih.gov/pubmed/9665576&lt;/url&gt;&lt;/related-urls&gt;&lt;/urls&gt;&lt;language&gt;eng&lt;/language&gt;&lt;/record&gt;&lt;/Cite&gt;&lt;/EndNote&gt;</w:instrText>
      </w:r>
      <w:r w:rsidR="00CB3C5A">
        <w:fldChar w:fldCharType="separate"/>
      </w:r>
      <w:r w:rsidR="00CB3C5A">
        <w:rPr>
          <w:noProof/>
        </w:rPr>
        <w:t>(</w:t>
      </w:r>
      <w:hyperlink w:anchor="_ENREF_30" w:tooltip="Kunst, 1998 #146" w:history="1">
        <w:r w:rsidR="00CB3C5A">
          <w:rPr>
            <w:noProof/>
          </w:rPr>
          <w:t>30</w:t>
        </w:r>
      </w:hyperlink>
      <w:r w:rsidR="00CB3C5A">
        <w:rPr>
          <w:noProof/>
        </w:rPr>
        <w:t>)</w:t>
      </w:r>
      <w:r w:rsidR="00CB3C5A">
        <w:fldChar w:fldCharType="end"/>
      </w:r>
      <w:r w:rsidR="00CB3C5A">
        <w:t xml:space="preserve">, </w:t>
      </w:r>
      <w:r w:rsidR="00C32E05" w:rsidRPr="00132ED6">
        <w:t xml:space="preserve">we only report on differences in mortality between manual and non-manual workers. </w:t>
      </w:r>
      <w:r w:rsidR="007B2B49" w:rsidRPr="00132ED6">
        <w:t xml:space="preserve">Because occupational class </w:t>
      </w:r>
      <w:r w:rsidR="00D25178">
        <w:t>wa</w:t>
      </w:r>
      <w:r w:rsidR="007B2B49" w:rsidRPr="00132ED6">
        <w:t xml:space="preserve">s not available for all populations, </w:t>
      </w:r>
      <w:r w:rsidR="00D2065B">
        <w:t xml:space="preserve">and information on occupational class is less reliable among women, we present </w:t>
      </w:r>
      <w:r w:rsidR="007B2B49" w:rsidRPr="00132ED6">
        <w:t xml:space="preserve">results </w:t>
      </w:r>
      <w:r w:rsidR="00D2065B">
        <w:t xml:space="preserve">on male mortality by </w:t>
      </w:r>
      <w:r w:rsidR="007B2B49" w:rsidRPr="00132ED6">
        <w:t>occupational class in the web appendix.</w:t>
      </w:r>
      <w:r w:rsidR="002B6FC4">
        <w:t xml:space="preserve"> Persons with missing education or occupational </w:t>
      </w:r>
      <w:r w:rsidR="002B6FC4">
        <w:lastRenderedPageBreak/>
        <w:t>class were excluded from the analysis.</w:t>
      </w:r>
      <w:r w:rsidR="007B2B49" w:rsidRPr="00132ED6">
        <w:t xml:space="preserve"> </w:t>
      </w:r>
      <w:r w:rsidR="00332074">
        <w:t xml:space="preserve">Proportion of population aged 35-79 years with unknown educational level varied between 0 and </w:t>
      </w:r>
      <w:r w:rsidR="00DE53D4">
        <w:t>11</w:t>
      </w:r>
      <w:r w:rsidR="00332074">
        <w:t xml:space="preserve">%; percentage of male population aged 35-64 years with unknown occupational class varied between </w:t>
      </w:r>
      <w:r w:rsidR="00DE53D4">
        <w:t>3</w:t>
      </w:r>
      <w:r w:rsidR="00332074">
        <w:t xml:space="preserve"> and 3</w:t>
      </w:r>
      <w:r w:rsidR="00DE53D4">
        <w:t>6</w:t>
      </w:r>
      <w:r w:rsidR="00332074">
        <w:t>%</w:t>
      </w:r>
      <w:r w:rsidR="00DE53D4">
        <w:t xml:space="preserve"> (web appendix table A1)</w:t>
      </w:r>
      <w:r w:rsidR="00332074">
        <w:t xml:space="preserve">. </w:t>
      </w:r>
    </w:p>
    <w:p w:rsidR="00614332" w:rsidRPr="00132ED6" w:rsidRDefault="00614332" w:rsidP="00614332">
      <w:pPr>
        <w:pStyle w:val="Geenafstand"/>
      </w:pPr>
    </w:p>
    <w:p w:rsidR="00614332" w:rsidRPr="00132ED6" w:rsidRDefault="00307DD5" w:rsidP="00BD1C42">
      <w:pPr>
        <w:pStyle w:val="Geenafstand"/>
      </w:pPr>
      <w:r>
        <w:t>For o</w:t>
      </w:r>
      <w:r w:rsidR="00614332" w:rsidRPr="00132ED6">
        <w:t xml:space="preserve">ur outcome variable, mortality due to alcohol-related causes, </w:t>
      </w:r>
      <w:r>
        <w:t xml:space="preserve">we selected four underlying causes of death: </w:t>
      </w:r>
      <w:r w:rsidR="00BD1C42" w:rsidRPr="00132ED6">
        <w:t xml:space="preserve">alcoholic psychosis, dependence and abuse; alcoholic cardiomyopathy; alcoholic </w:t>
      </w:r>
      <w:r w:rsidR="00C82CC8" w:rsidRPr="00132ED6">
        <w:t>disease</w:t>
      </w:r>
      <w:r w:rsidR="00C82D61" w:rsidRPr="00132ED6">
        <w:t>s of the liver</w:t>
      </w:r>
      <w:r w:rsidR="00BD1C42" w:rsidRPr="00132ED6">
        <w:t xml:space="preserve">; and accidental poisoning by alcohol. </w:t>
      </w:r>
      <w:r w:rsidR="00614332" w:rsidRPr="00132ED6">
        <w:t>In the most recent time-period, most countries used ICD-10 for classifying causes of death. ICD-code numbers selected in ICD-10 and previous editions are given in web appendix table A</w:t>
      </w:r>
      <w:r w:rsidR="00886641">
        <w:t>2</w:t>
      </w:r>
      <w:r w:rsidR="00614332" w:rsidRPr="00132ED6">
        <w:t>.</w:t>
      </w:r>
      <w:r w:rsidR="002F167F" w:rsidRPr="00132ED6">
        <w:t xml:space="preserve"> </w:t>
      </w:r>
      <w:r w:rsidR="000F19EB">
        <w:t xml:space="preserve">All countries were able to provide data on all four alcohol-related causes in the latest period, but some were not for earlier periods in time. </w:t>
      </w:r>
    </w:p>
    <w:p w:rsidR="0004380A" w:rsidRDefault="0004380A" w:rsidP="0004380A">
      <w:pPr>
        <w:pStyle w:val="Kop2"/>
      </w:pPr>
      <w:r>
        <w:t>Analysis</w:t>
      </w:r>
    </w:p>
    <w:p w:rsidR="002F167F" w:rsidRPr="00132ED6" w:rsidRDefault="004854CA" w:rsidP="0004380A">
      <w:pPr>
        <w:pStyle w:val="Geenafstand"/>
      </w:pPr>
      <w:r w:rsidRPr="00132ED6">
        <w:t>Our analysis consist</w:t>
      </w:r>
      <w:r w:rsidR="00087053">
        <w:t>ed</w:t>
      </w:r>
      <w:r w:rsidRPr="00132ED6">
        <w:t xml:space="preserve"> of two parts: a cross-country comparison of inequalities in alcohol-related mortality for </w:t>
      </w:r>
      <w:r w:rsidR="005E1264">
        <w:t xml:space="preserve">the most </w:t>
      </w:r>
      <w:r w:rsidRPr="00132ED6">
        <w:t xml:space="preserve">recent point in time </w:t>
      </w:r>
      <w:r w:rsidR="005E1264">
        <w:t xml:space="preserve">for which data </w:t>
      </w:r>
      <w:r w:rsidR="000422B4">
        <w:t>we</w:t>
      </w:r>
      <w:r w:rsidR="005E1264">
        <w:t xml:space="preserve">re </w:t>
      </w:r>
      <w:r w:rsidR="005E1264" w:rsidRPr="005E1264">
        <w:t xml:space="preserve">available </w:t>
      </w:r>
      <w:r w:rsidR="005E1264">
        <w:t xml:space="preserve">in </w:t>
      </w:r>
      <w:r w:rsidR="005E1264" w:rsidRPr="005E1264">
        <w:t>these countries</w:t>
      </w:r>
      <w:r w:rsidR="005E1264">
        <w:t>,</w:t>
      </w:r>
      <w:r w:rsidRPr="00132ED6">
        <w:t xml:space="preserve"> and a cross-country comparison of trends in inequalities in alcohol-related mortality over time.</w:t>
      </w:r>
      <w:r w:rsidR="006C3DDE" w:rsidRPr="006C3DDE">
        <w:t xml:space="preserve"> </w:t>
      </w:r>
      <w:r w:rsidR="00847FDF" w:rsidRPr="00132ED6">
        <w:t>M</w:t>
      </w:r>
      <w:r w:rsidR="002F167F" w:rsidRPr="00132ED6">
        <w:t>ortality rates by educational level and occupational class were age-standardized using the European Standard Population</w:t>
      </w:r>
      <w:r w:rsidR="00E33FD0">
        <w:t xml:space="preserve"> </w:t>
      </w:r>
      <w:r w:rsidR="00E33FD0">
        <w:fldChar w:fldCharType="begin"/>
      </w:r>
      <w:r w:rsidR="00CB3C5A">
        <w:instrText xml:space="preserve"> ADDIN EN.CITE &lt;EndNote&gt;&lt;Cite&gt;&lt;Author&gt;Ahmad&lt;/Author&gt;&lt;Year&gt;2001&lt;/Year&gt;&lt;RecNum&gt;135&lt;/RecNum&gt;&lt;DisplayText&gt;(31)&lt;/DisplayText&gt;&lt;record&gt;&lt;rec-number&gt;135&lt;/rec-number&gt;&lt;foreign-keys&gt;&lt;key app="EN" db-id="fse5ffw24eevzke0evmv05tnz595z9w52dtz"&gt;135&lt;/key&gt;&lt;/foreign-keys&gt;&lt;ref-type name="Serial"&gt;57&lt;/ref-type&gt;&lt;contributors&gt;&lt;authors&gt;&lt;author&gt;Ahmad, OB&lt;/author&gt;&lt;author&gt;Boschi-Pinto, C&lt;/author&gt;&lt;author&gt;Lopez, AD&lt;/author&gt;&lt;author&gt;Murray, CJL&lt;/author&gt;&lt;author&gt;Lozano, R&lt;/author&gt;&lt;author&gt;et al,&lt;/author&gt;&lt;/authors&gt;&lt;/contributors&gt;&lt;titles&gt;&lt;title&gt;Age Standardization of Rates: A New WHO Standard&lt;/title&gt;&lt;secondary-title&gt;GPE Discussion Paper Series: No. 31&lt;/secondary-title&gt;&lt;/titles&gt;&lt;volume&gt;31&lt;/volume&gt;&lt;dates&gt;&lt;year&gt;2001&lt;/year&gt;&lt;/dates&gt;&lt;publisher&gt;World Health Organization&lt;/publisher&gt;&lt;urls&gt;&lt;/urls&gt;&lt;/record&gt;&lt;/Cite&gt;&lt;/EndNote&gt;</w:instrText>
      </w:r>
      <w:r w:rsidR="00E33FD0">
        <w:fldChar w:fldCharType="separate"/>
      </w:r>
      <w:r w:rsidR="00CB3C5A">
        <w:rPr>
          <w:noProof/>
        </w:rPr>
        <w:t>(</w:t>
      </w:r>
      <w:hyperlink w:anchor="_ENREF_31" w:tooltip="Ahmad, 2001 #135" w:history="1">
        <w:r w:rsidR="00CB3C5A">
          <w:rPr>
            <w:noProof/>
          </w:rPr>
          <w:t>31</w:t>
        </w:r>
      </w:hyperlink>
      <w:r w:rsidR="00CB3C5A">
        <w:rPr>
          <w:noProof/>
        </w:rPr>
        <w:t>)</w:t>
      </w:r>
      <w:r w:rsidR="00E33FD0">
        <w:fldChar w:fldCharType="end"/>
      </w:r>
      <w:r w:rsidR="002F167F" w:rsidRPr="00132ED6">
        <w:t xml:space="preserve">. </w:t>
      </w:r>
      <w:r w:rsidR="00257A7C">
        <w:t>Because education gradually loses its discriminatory power at higher ages, and because registration of causes of death becomes increasingly unreliable at higher ages, a</w:t>
      </w:r>
      <w:r w:rsidR="00DB061B" w:rsidRPr="00132ED6">
        <w:t xml:space="preserve">ll analyses </w:t>
      </w:r>
      <w:r w:rsidR="000C6F32">
        <w:t xml:space="preserve">for education </w:t>
      </w:r>
      <w:r w:rsidR="00DB061B" w:rsidRPr="00132ED6">
        <w:t>are restricted to the age-range 3</w:t>
      </w:r>
      <w:r w:rsidR="00964CFD">
        <w:t>5</w:t>
      </w:r>
      <w:r w:rsidR="00DB061B" w:rsidRPr="00132ED6">
        <w:t>-79 years</w:t>
      </w:r>
      <w:r w:rsidR="00E13AAC">
        <w:t xml:space="preserve"> (for exceptions see table 1)</w:t>
      </w:r>
      <w:r w:rsidR="000C6F32">
        <w:t xml:space="preserve">; </w:t>
      </w:r>
      <w:r w:rsidR="009C0E38">
        <w:t xml:space="preserve">because registration of (former) occupation </w:t>
      </w:r>
      <w:r w:rsidR="00D25178">
        <w:t>wa</w:t>
      </w:r>
      <w:r w:rsidR="009C0E38">
        <w:t xml:space="preserve">s incomplete for pensioners, </w:t>
      </w:r>
      <w:r w:rsidR="000C6F32">
        <w:t xml:space="preserve">analyses for occupational class </w:t>
      </w:r>
      <w:r w:rsidR="00D25178">
        <w:t>we</w:t>
      </w:r>
      <w:r w:rsidR="000C6F32">
        <w:t>re restricted to the age-range 35-64 years</w:t>
      </w:r>
      <w:r w:rsidR="00DB061B" w:rsidRPr="00132ED6">
        <w:t>.</w:t>
      </w:r>
      <w:r w:rsidR="00087053">
        <w:t xml:space="preserve"> All analyses were stratified by sex, because </w:t>
      </w:r>
      <w:r w:rsidR="00087053" w:rsidRPr="00087053">
        <w:t>alcohol consumption patterns</w:t>
      </w:r>
      <w:r w:rsidR="00087053">
        <w:t xml:space="preserve"> and inequalities in these patterns are known to </w:t>
      </w:r>
      <w:r w:rsidR="00087053" w:rsidRPr="00087053">
        <w:t>differ bet</w:t>
      </w:r>
      <w:r w:rsidR="00087053">
        <w:t>w</w:t>
      </w:r>
      <w:r w:rsidR="00087053" w:rsidRPr="00087053">
        <w:t>een men and women</w:t>
      </w:r>
      <w:r w:rsidR="00087053">
        <w:t xml:space="preserve"> </w:t>
      </w:r>
      <w:r w:rsidR="00087053">
        <w:fldChar w:fldCharType="begin"/>
      </w:r>
      <w:r w:rsidR="00CB3C5A">
        <w:instrText xml:space="preserve"> ADDIN EN.CITE &lt;EndNote&gt;&lt;Cite&gt;&lt;Author&gt;Mäkelä&lt;/Author&gt;&lt;Year&gt;2006&lt;/Year&gt;&lt;RecNum&gt;56&lt;/RecNum&gt;&lt;DisplayText&gt;(32)&lt;/DisplayText&gt;&lt;record&gt;&lt;rec-number&gt;56&lt;/rec-number&gt;&lt;foreign-keys&gt;&lt;key app="EN" db-id="fse5ffw24eevzke0evmv05tnz595z9w52dtz"&gt;56&lt;/key&gt;&lt;/foreign-keys&gt;&lt;ref-type name="Journal Article"&gt;17&lt;/ref-type&gt;&lt;contributors&gt;&lt;authors&gt;&lt;author&gt;Mäkelä, P.&lt;/author&gt;&lt;author&gt;Gmel, G.&lt;/author&gt;&lt;author&gt;Grittner, U.&lt;/author&gt;&lt;author&gt;Kuendig, H.&lt;/author&gt;&lt;author&gt;Kuntsche, S.&lt;/author&gt;&lt;author&gt;Bloomfield, K.&lt;/author&gt;&lt;author&gt;Room, R.&lt;/author&gt;&lt;/authors&gt;&lt;/contributors&gt;&lt;auth-address&gt;National Research and Development Centre for Welfare and Health STAKES, Alcohol and Drug Research Group, Helsinki, Finland. pia.makela@stakes.fi&lt;/auth-address&gt;&lt;titles&gt;&lt;title&gt;Drinking patterns and their gender differences in Europe&lt;/title&gt;&lt;secondary-title&gt;Alcohol Alcohol Suppl&lt;/secondary-title&gt;&lt;alt-title&gt;Alcohol and alcoholism&lt;/alt-title&gt;&lt;/titles&gt;&lt;alt-periodical&gt;&lt;full-title&gt;Alcohol Alcohol&lt;/full-title&gt;&lt;abbr-1&gt;Alcohol and alcoholism&lt;/abbr-1&gt;&lt;/alt-periodical&gt;&lt;pages&gt;i8-18&lt;/pages&gt;&lt;volume&gt;41&lt;/volume&gt;&lt;number&gt;1&lt;/number&gt;&lt;edition&gt;2006/10/13&lt;/edition&gt;&lt;keywords&gt;&lt;keyword&gt;Adult&lt;/keyword&gt;&lt;keyword&gt;Age Factors&lt;/keyword&gt;&lt;keyword&gt;*Alcohol Drinking/epidemiology&lt;/keyword&gt;&lt;keyword&gt;Alcoholic Beverages&lt;/keyword&gt;&lt;keyword&gt;Europe/epidemiology&lt;/keyword&gt;&lt;keyword&gt;Female&lt;/keyword&gt;&lt;keyword&gt;Humans&lt;/keyword&gt;&lt;keyword&gt;Male&lt;/keyword&gt;&lt;keyword&gt;Middle Aged&lt;/keyword&gt;&lt;keyword&gt;Sex Characteristics&lt;/keyword&gt;&lt;/keywords&gt;&lt;dates&gt;&lt;year&gt;2006&lt;/year&gt;&lt;pub-dates&gt;&lt;date&gt;Oct-Nov&lt;/date&gt;&lt;/pub-dates&gt;&lt;/dates&gt;&lt;isbn&gt;1358-6173 (Print)&amp;#xD;1358-6173 (Linking)&lt;/isbn&gt;&lt;accession-num&gt;17030504&lt;/accession-num&gt;&lt;work-type&gt;Comparative Study&amp;#xD;Multicenter Study&amp;#xD;Research Support, N.I.H., Extramural&amp;#xD;Research Support, Non-U.S. Gov&amp;apos;t&lt;/work-type&gt;&lt;urls&gt;&lt;related-urls&gt;&lt;url&gt;http://www.ncbi.nlm.nih.gov/pubmed/17030504&lt;/url&gt;&lt;/related-urls&gt;&lt;/urls&gt;&lt;electronic-resource-num&gt;10.1093/alcalc/agl071&lt;/electronic-resource-num&gt;&lt;language&gt;eng&lt;/language&gt;&lt;/record&gt;&lt;/Cite&gt;&lt;/EndNote&gt;</w:instrText>
      </w:r>
      <w:r w:rsidR="00087053">
        <w:fldChar w:fldCharType="separate"/>
      </w:r>
      <w:r w:rsidR="00CB3C5A">
        <w:rPr>
          <w:noProof/>
        </w:rPr>
        <w:t>(</w:t>
      </w:r>
      <w:hyperlink w:anchor="_ENREF_32" w:tooltip="Mäkelä, 2006 #56" w:history="1">
        <w:r w:rsidR="00CB3C5A">
          <w:rPr>
            <w:noProof/>
          </w:rPr>
          <w:t>32</w:t>
        </w:r>
      </w:hyperlink>
      <w:r w:rsidR="00CB3C5A">
        <w:rPr>
          <w:noProof/>
        </w:rPr>
        <w:t>)</w:t>
      </w:r>
      <w:r w:rsidR="00087053">
        <w:fldChar w:fldCharType="end"/>
      </w:r>
      <w:r w:rsidR="00087053">
        <w:t>.</w:t>
      </w:r>
    </w:p>
    <w:p w:rsidR="002F167F" w:rsidRPr="00132ED6" w:rsidRDefault="002F167F" w:rsidP="0004380A">
      <w:pPr>
        <w:pStyle w:val="Geenafstand"/>
      </w:pPr>
    </w:p>
    <w:p w:rsidR="001E0486" w:rsidRDefault="002F167F" w:rsidP="00ED4535">
      <w:pPr>
        <w:pStyle w:val="Geenafstand"/>
      </w:pPr>
      <w:r w:rsidRPr="00132ED6">
        <w:t>W</w:t>
      </w:r>
      <w:r w:rsidR="00E14840" w:rsidRPr="00132ED6">
        <w:t xml:space="preserve">e </w:t>
      </w:r>
      <w:r w:rsidR="000422B4">
        <w:t xml:space="preserve">systematically </w:t>
      </w:r>
      <w:r w:rsidR="00E14840" w:rsidRPr="00132ED6">
        <w:t>stud</w:t>
      </w:r>
      <w:r w:rsidR="00D25178">
        <w:t>ied</w:t>
      </w:r>
      <w:r w:rsidR="00E14840" w:rsidRPr="00132ED6">
        <w:t xml:space="preserve"> </w:t>
      </w:r>
      <w:r w:rsidRPr="00132ED6">
        <w:t>the magnitude of both relative and absolute inequalities</w:t>
      </w:r>
      <w:r w:rsidR="007C254C">
        <w:t xml:space="preserve"> </w:t>
      </w:r>
      <w:r w:rsidR="00BF7685">
        <w:t>b</w:t>
      </w:r>
      <w:r w:rsidR="007C254C">
        <w:t xml:space="preserve">ecause both are important </w:t>
      </w:r>
      <w:r w:rsidR="007C254C">
        <w:fldChar w:fldCharType="begin">
          <w:fldData xml:space="preserve">PEVuZE5vdGU+PENpdGU+PEF1dGhvcj5IYXJwZXI8L0F1dGhvcj48WWVhcj4yMDEwPC9ZZWFyPjxS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</w:fldData>
        </w:fldChar>
      </w:r>
      <w:r w:rsidR="00CB3C5A">
        <w:instrText xml:space="preserve"> ADDIN EN.CITE </w:instrText>
      </w:r>
      <w:r w:rsidR="00CB3C5A">
        <w:fldChar w:fldCharType="begin">
          <w:fldData xml:space="preserve">PEVuZE5vdGU+PENpdGU+PEF1dGhvcj5IYXJwZXI8L0F1dGhvcj48WWVhcj4yMDEwPC9ZZWFyPjxS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</w:fldData>
        </w:fldChar>
      </w:r>
      <w:r w:rsidR="00CB3C5A">
        <w:instrText xml:space="preserve"> ADDIN EN.CITE.DATA </w:instrText>
      </w:r>
      <w:r w:rsidR="00CB3C5A">
        <w:fldChar w:fldCharType="end"/>
      </w:r>
      <w:r w:rsidR="007C254C">
        <w:fldChar w:fldCharType="separate"/>
      </w:r>
      <w:r w:rsidR="00CB3C5A">
        <w:rPr>
          <w:noProof/>
        </w:rPr>
        <w:t>(</w:t>
      </w:r>
      <w:hyperlink w:anchor="_ENREF_33" w:tooltip="Harper, 2010 #143" w:history="1">
        <w:r w:rsidR="00CB3C5A">
          <w:rPr>
            <w:noProof/>
          </w:rPr>
          <w:t>33</w:t>
        </w:r>
      </w:hyperlink>
      <w:r w:rsidR="00CB3C5A">
        <w:rPr>
          <w:noProof/>
        </w:rPr>
        <w:t xml:space="preserve">, </w:t>
      </w:r>
      <w:hyperlink w:anchor="_ENREF_34" w:tooltip="Mackenbach, 2015 #144" w:history="1">
        <w:r w:rsidR="00CB3C5A">
          <w:rPr>
            <w:noProof/>
          </w:rPr>
          <w:t>34</w:t>
        </w:r>
      </w:hyperlink>
      <w:r w:rsidR="00CB3C5A">
        <w:rPr>
          <w:noProof/>
        </w:rPr>
        <w:t>)</w:t>
      </w:r>
      <w:r w:rsidR="007C254C">
        <w:fldChar w:fldCharType="end"/>
      </w:r>
      <w:r w:rsidR="007C254C">
        <w:t>,</w:t>
      </w:r>
      <w:r w:rsidR="00BF7685">
        <w:t xml:space="preserve"> and operationalized </w:t>
      </w:r>
      <w:r w:rsidR="00BF7685" w:rsidDel="00BF7685">
        <w:t xml:space="preserve"> </w:t>
      </w:r>
      <w:r w:rsidR="005062ED">
        <w:t xml:space="preserve">inequalities in terms of </w:t>
      </w:r>
      <w:r w:rsidR="001D4D1B">
        <w:t xml:space="preserve">both </w:t>
      </w:r>
      <w:r w:rsidR="005062ED">
        <w:t xml:space="preserve">a </w:t>
      </w:r>
      <w:r w:rsidR="001D4D1B">
        <w:t xml:space="preserve">ratio and a difference measure of the excess </w:t>
      </w:r>
      <w:r w:rsidR="005062ED">
        <w:t>mortality in lower as compared to higher socioeconomic groups</w:t>
      </w:r>
      <w:r w:rsidR="000422B4">
        <w:t xml:space="preserve">. </w:t>
      </w:r>
      <w:r w:rsidR="007A2172">
        <w:t xml:space="preserve">All measures were adjusted for age. </w:t>
      </w:r>
      <w:r w:rsidR="000422B4">
        <w:t xml:space="preserve">For education, we </w:t>
      </w:r>
      <w:r w:rsidR="00B4361E" w:rsidRPr="00132ED6">
        <w:t>us</w:t>
      </w:r>
      <w:r w:rsidR="000422B4">
        <w:t>e</w:t>
      </w:r>
      <w:r w:rsidR="00D25178">
        <w:t>d</w:t>
      </w:r>
      <w:r w:rsidR="00116C72" w:rsidRPr="00132ED6">
        <w:t xml:space="preserve"> the </w:t>
      </w:r>
      <w:r w:rsidR="00E14840" w:rsidRPr="00132ED6">
        <w:t>Relative Ind</w:t>
      </w:r>
      <w:r w:rsidR="00116C72" w:rsidRPr="00132ED6">
        <w:t>ex</w:t>
      </w:r>
      <w:r w:rsidR="00E14840" w:rsidRPr="00132ED6">
        <w:t xml:space="preserve"> of </w:t>
      </w:r>
      <w:r w:rsidR="00B4361E" w:rsidRPr="00132ED6">
        <w:t xml:space="preserve">Inequality </w:t>
      </w:r>
      <w:r w:rsidR="00116C72" w:rsidRPr="00132ED6">
        <w:t xml:space="preserve">(RII) </w:t>
      </w:r>
      <w:r w:rsidR="00E14840" w:rsidRPr="00132ED6">
        <w:t xml:space="preserve">and </w:t>
      </w:r>
      <w:r w:rsidR="00116C72" w:rsidRPr="00132ED6">
        <w:t xml:space="preserve">the </w:t>
      </w:r>
      <w:r w:rsidR="00E14840" w:rsidRPr="00132ED6">
        <w:t>Slope Ind</w:t>
      </w:r>
      <w:r w:rsidR="00116C72" w:rsidRPr="00132ED6">
        <w:t>ex</w:t>
      </w:r>
      <w:r w:rsidR="00E14840" w:rsidRPr="00132ED6">
        <w:t xml:space="preserve"> of </w:t>
      </w:r>
      <w:r w:rsidR="00B4361E" w:rsidRPr="00132ED6">
        <w:t xml:space="preserve">Inequality </w:t>
      </w:r>
      <w:r w:rsidR="00116C72" w:rsidRPr="00132ED6">
        <w:t>(SII)</w:t>
      </w:r>
      <w:r w:rsidR="00393011" w:rsidRPr="00132ED6">
        <w:fldChar w:fldCharType="begin">
          <w:fldData xml:space="preserve">PEVuZE5vdGU+PENpdGU+PEF1dGhvcj5NYWNrZW5iYWNoPC9BdXRob3I+PFllYXI+MTk5NzwvWWVh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</w:fldData>
        </w:fldChar>
      </w:r>
      <w:r w:rsidR="00CB3C5A">
        <w:instrText xml:space="preserve"> ADDIN EN.CITE </w:instrText>
      </w:r>
      <w:r w:rsidR="00CB3C5A">
        <w:fldChar w:fldCharType="begin">
          <w:fldData xml:space="preserve">PEVuZE5vdGU+PENpdGU+PEF1dGhvcj5NYWNrZW5iYWNoPC9BdXRob3I+PFllYXI+MTk5NzwvWWVh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</w:fldData>
        </w:fldChar>
      </w:r>
      <w:r w:rsidR="00CB3C5A">
        <w:instrText xml:space="preserve"> ADDIN EN.CITE.DATA </w:instrText>
      </w:r>
      <w:r w:rsidR="00CB3C5A">
        <w:fldChar w:fldCharType="end"/>
      </w:r>
      <w:r w:rsidR="00393011" w:rsidRPr="00132ED6">
        <w:fldChar w:fldCharType="separate"/>
      </w:r>
      <w:r w:rsidR="00CB3C5A">
        <w:rPr>
          <w:noProof/>
        </w:rPr>
        <w:t>(</w:t>
      </w:r>
      <w:hyperlink w:anchor="_ENREF_35" w:tooltip="Mackenbach, 1997 #103" w:history="1">
        <w:r w:rsidR="00CB3C5A">
          <w:rPr>
            <w:noProof/>
          </w:rPr>
          <w:t>35</w:t>
        </w:r>
      </w:hyperlink>
      <w:r w:rsidR="00CB3C5A">
        <w:rPr>
          <w:noProof/>
        </w:rPr>
        <w:t xml:space="preserve">, </w:t>
      </w:r>
      <w:hyperlink w:anchor="_ENREF_36" w:tooltip="Regidor, 2004 #137" w:history="1">
        <w:r w:rsidR="00CB3C5A">
          <w:rPr>
            <w:noProof/>
          </w:rPr>
          <w:t>36</w:t>
        </w:r>
      </w:hyperlink>
      <w:r w:rsidR="00CB3C5A">
        <w:rPr>
          <w:noProof/>
        </w:rPr>
        <w:t>)</w:t>
      </w:r>
      <w:r w:rsidR="00393011" w:rsidRPr="00132ED6">
        <w:fldChar w:fldCharType="end"/>
      </w:r>
      <w:r w:rsidR="00116C72" w:rsidRPr="00132ED6">
        <w:t xml:space="preserve">. </w:t>
      </w:r>
      <w:r w:rsidR="0098746F">
        <w:t>Both measures take into account all education groups (i.e., not just the lowest and highest groups)</w:t>
      </w:r>
      <w:r w:rsidR="00E66C57">
        <w:t>, and derive from a linear regression analysis of mortality on education</w:t>
      </w:r>
      <w:r w:rsidR="0098746F">
        <w:t xml:space="preserve">. </w:t>
      </w:r>
      <w:r w:rsidR="00B4361E" w:rsidRPr="00132ED6">
        <w:t xml:space="preserve">The </w:t>
      </w:r>
      <w:r w:rsidR="00116C72" w:rsidRPr="00132ED6">
        <w:t xml:space="preserve">RII </w:t>
      </w:r>
      <w:r w:rsidR="005B4C90" w:rsidRPr="00132ED6">
        <w:t xml:space="preserve">was </w:t>
      </w:r>
      <w:r w:rsidR="00116C72" w:rsidRPr="00132ED6">
        <w:t xml:space="preserve">calculated using Poisson regression with </w:t>
      </w:r>
      <w:r w:rsidR="0046714D">
        <w:t xml:space="preserve">the observed number of deaths as the dependent variable, </w:t>
      </w:r>
      <w:r w:rsidR="0046714D" w:rsidRPr="0046714D">
        <w:t>person-years as offset variable</w:t>
      </w:r>
      <w:r w:rsidR="0046714D">
        <w:t>,</w:t>
      </w:r>
      <w:r w:rsidR="0046714D" w:rsidRPr="0046714D">
        <w:t xml:space="preserve"> </w:t>
      </w:r>
      <w:r w:rsidR="0046714D">
        <w:t xml:space="preserve">and </w:t>
      </w:r>
      <w:r w:rsidR="00116C72" w:rsidRPr="00132ED6">
        <w:t xml:space="preserve">educational rank </w:t>
      </w:r>
      <w:r w:rsidR="0046714D">
        <w:t xml:space="preserve">and dummy variables for age (in 5-year age-groups) </w:t>
      </w:r>
      <w:r w:rsidR="00116C72" w:rsidRPr="00132ED6">
        <w:t>as independent variable</w:t>
      </w:r>
      <w:r w:rsidR="0046714D">
        <w:t xml:space="preserve">s. </w:t>
      </w:r>
      <w:r w:rsidR="005B4C90" w:rsidRPr="00132ED6">
        <w:t xml:space="preserve">Educational rank was calculated </w:t>
      </w:r>
      <w:r w:rsidR="00E66C57">
        <w:t>f</w:t>
      </w:r>
      <w:r w:rsidR="00E66C57" w:rsidRPr="00E66C57">
        <w:t xml:space="preserve">or each education group (by country, sex and period) </w:t>
      </w:r>
      <w:r w:rsidR="005B4C90" w:rsidRPr="00132ED6">
        <w:t xml:space="preserve">as the </w:t>
      </w:r>
      <w:r w:rsidR="0098746F">
        <w:t xml:space="preserve">mean </w:t>
      </w:r>
      <w:r w:rsidR="005B4C90" w:rsidRPr="00132ED6">
        <w:t xml:space="preserve">proportion of the population </w:t>
      </w:r>
      <w:r w:rsidR="0098746F">
        <w:t xml:space="preserve">having </w:t>
      </w:r>
      <w:r w:rsidR="005B4C90" w:rsidRPr="00132ED6">
        <w:t xml:space="preserve">a higher </w:t>
      </w:r>
      <w:r w:rsidR="0098746F">
        <w:t xml:space="preserve">level of </w:t>
      </w:r>
      <w:r w:rsidR="005B4C90" w:rsidRPr="00132ED6">
        <w:t xml:space="preserve">education. </w:t>
      </w:r>
      <w:r w:rsidR="0098746F">
        <w:t xml:space="preserve">The RII is the ratio between mortality at rank 1 (the lowest educational level) and rank 0 (the highest educational level), and </w:t>
      </w:r>
      <w:r w:rsidR="0098746F" w:rsidRPr="00132ED6">
        <w:t xml:space="preserve">can </w:t>
      </w:r>
      <w:r w:rsidR="0098746F">
        <w:t xml:space="preserve">thus </w:t>
      </w:r>
      <w:r w:rsidR="0098746F" w:rsidRPr="00132ED6">
        <w:t xml:space="preserve">be interpreted as the rate ratio of mortality between those with the </w:t>
      </w:r>
      <w:r w:rsidR="0098746F">
        <w:t xml:space="preserve">very </w:t>
      </w:r>
      <w:r w:rsidR="0098746F" w:rsidRPr="00132ED6">
        <w:t xml:space="preserve">lowest and those with the </w:t>
      </w:r>
      <w:r w:rsidR="0098746F">
        <w:t xml:space="preserve">very </w:t>
      </w:r>
      <w:r w:rsidR="0098746F" w:rsidRPr="00132ED6">
        <w:t xml:space="preserve">highest </w:t>
      </w:r>
      <w:r w:rsidR="0098746F">
        <w:t>educational</w:t>
      </w:r>
      <w:r w:rsidR="0098746F" w:rsidRPr="00132ED6">
        <w:t xml:space="preserve"> position in the population</w:t>
      </w:r>
      <w:r w:rsidR="0098746F">
        <w:t xml:space="preserve"> </w:t>
      </w:r>
      <w:r w:rsidR="0098746F">
        <w:fldChar w:fldCharType="begin"/>
      </w:r>
      <w:r w:rsidR="00CB3C5A">
        <w:instrText xml:space="preserve"> ADDIN EN.CITE &lt;EndNote&gt;&lt;Cite&gt;&lt;Author&gt;Mackenbach&lt;/Author&gt;&lt;Year&gt;1997&lt;/Year&gt;&lt;RecNum&gt;103&lt;/RecNum&gt;&lt;DisplayText&gt;(35)&lt;/DisplayText&gt;&lt;record&gt;&lt;rec-number&gt;103&lt;/rec-number&gt;&lt;foreign-keys&gt;&lt;key app="EN" db-id="fse5ffw24eevzke0evmv05tnz595z9w52dtz"&gt;103&lt;/key&gt;&lt;/foreign-keys&gt;&lt;ref-type name="Journal Article"&gt;17&lt;/ref-type&gt;&lt;contributors&gt;&lt;authors&gt;&lt;author&gt;Mackenbach, J. P.&lt;/author&gt;&lt;author&gt;Kunst, A. E.&lt;/author&gt;&lt;/authors&gt;&lt;/contributors&gt;&lt;auth-address&gt;Department of Public Health, Erasmus University Rotterdam, The Netherlands.&lt;/auth-address&gt;&lt;titles&gt;&lt;title&gt;Measuring the magnitude of socio-economic inequalities in health: an overview of available measures illustrated with two examples from Europe&lt;/title&gt;&lt;secondary-title&gt;Soc Sci Med&lt;/secondary-title&gt;&lt;alt-title&gt;Social science &amp;amp; medicine&lt;/alt-title&gt;&lt;/titles&gt;&lt;periodical&gt;&lt;full-title&gt;Soc Sci Med&lt;/full-title&gt;&lt;abbr-1&gt;Social science &amp;amp; medicine&lt;/abbr-1&gt;&lt;/periodical&gt;&lt;alt-periodical&gt;&lt;full-title&gt;Soc Sci Med&lt;/full-title&gt;&lt;abbr-1&gt;Social science &amp;amp; medicine&lt;/abbr-1&gt;&lt;/alt-periodical&gt;&lt;pages&gt;757-71&lt;/pages&gt;&lt;volume&gt;44&lt;/volume&gt;&lt;number&gt;6&lt;/number&gt;&lt;edition&gt;1997/03/01&lt;/edition&gt;&lt;keywords&gt;&lt;keyword&gt;Europe&lt;/keyword&gt;&lt;keyword&gt;Finland/epidemiology&lt;/keyword&gt;&lt;keyword&gt;Health Services Research/*methods&lt;/keyword&gt;&lt;keyword&gt;*Health Status&lt;/keyword&gt;&lt;keyword&gt;Humans&lt;/keyword&gt;&lt;keyword&gt;*Models, Theoretical&lt;/keyword&gt;&lt;keyword&gt;Morbidity&lt;/keyword&gt;&lt;keyword&gt;Mortality/trends&lt;/keyword&gt;&lt;keyword&gt;Netherlands/epidemiology&lt;/keyword&gt;&lt;keyword&gt;Occupations&lt;/keyword&gt;&lt;keyword&gt;Social Justice&lt;/keyword&gt;&lt;keyword&gt;Socioeconomic Factors&lt;/keyword&gt;&lt;/keywords&gt;&lt;dates&gt;&lt;year&gt;1997&lt;/year&gt;&lt;pub-dates&gt;&lt;date&gt;Mar&lt;/date&gt;&lt;/pub-dates&gt;&lt;/dates&gt;&lt;isbn&gt;0277-9536 (Print)&amp;#xD;0277-9536 (Linking)&lt;/isbn&gt;&lt;accession-num&gt;9080560&lt;/accession-num&gt;&lt;work-type&gt;Review&lt;/work-type&gt;&lt;urls&gt;&lt;related-urls&gt;&lt;url&gt;http://www.ncbi.nlm.nih.gov/pubmed/9080560&lt;/url&gt;&lt;/related-urls&gt;&lt;/urls&gt;&lt;language&gt;eng&lt;/language&gt;&lt;/record&gt;&lt;/Cite&gt;&lt;/EndNote&gt;</w:instrText>
      </w:r>
      <w:r w:rsidR="0098746F">
        <w:fldChar w:fldCharType="separate"/>
      </w:r>
      <w:r w:rsidR="00CB3C5A">
        <w:rPr>
          <w:noProof/>
        </w:rPr>
        <w:t>(</w:t>
      </w:r>
      <w:hyperlink w:anchor="_ENREF_35" w:tooltip="Mackenbach, 1997 #103" w:history="1">
        <w:r w:rsidR="00CB3C5A">
          <w:rPr>
            <w:noProof/>
          </w:rPr>
          <w:t>35</w:t>
        </w:r>
      </w:hyperlink>
      <w:r w:rsidR="00CB3C5A">
        <w:rPr>
          <w:noProof/>
        </w:rPr>
        <w:t>)</w:t>
      </w:r>
      <w:r w:rsidR="0098746F">
        <w:fldChar w:fldCharType="end"/>
      </w:r>
      <w:r w:rsidR="0098746F">
        <w:t xml:space="preserve">. </w:t>
      </w:r>
      <w:r w:rsidR="00393011" w:rsidRPr="00132ED6">
        <w:t xml:space="preserve">The </w:t>
      </w:r>
      <w:r w:rsidR="00116C72" w:rsidRPr="00132ED6">
        <w:t xml:space="preserve">SII </w:t>
      </w:r>
      <w:r w:rsidR="0098746F">
        <w:t xml:space="preserve">represents the absolute version of the RII and </w:t>
      </w:r>
      <w:r w:rsidR="00116C72" w:rsidRPr="00132ED6">
        <w:t>was calculated as follows:</w:t>
      </w:r>
      <w:r w:rsidR="00B4361E" w:rsidRPr="00132ED6">
        <w:t xml:space="preserve"> </w:t>
      </w:r>
      <w:r w:rsidR="00116C72" w:rsidRPr="00132ED6">
        <w:t>SII = 2*ASMR*(RII-1)/(RII+1)</w:t>
      </w:r>
      <w:r w:rsidR="00B4361E" w:rsidRPr="00132ED6">
        <w:t>, in which ASMR is the age-standardized mortality in the whole population</w:t>
      </w:r>
      <w:r w:rsidR="00C25134">
        <w:t xml:space="preserve"> </w:t>
      </w:r>
      <w:r w:rsidR="00C25134">
        <w:fldChar w:fldCharType="begin">
          <w:fldData xml:space="preserve">PEVuZE5vdGU+PENpdGU+PEF1dGhvcj5NYWNrZW5iYWNoPC9BdXRob3I+PFllYXI+MjAwODwvWWVh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</w:fldData>
        </w:fldChar>
      </w:r>
      <w:r w:rsidR="00CB3C5A">
        <w:instrText xml:space="preserve"> ADDIN EN.CITE </w:instrText>
      </w:r>
      <w:r w:rsidR="00CB3C5A">
        <w:fldChar w:fldCharType="begin">
          <w:fldData xml:space="preserve">PEVuZE5vdGU+PENpdGU+PEF1dGhvcj5NYWNrZW5iYWNoPC9BdXRob3I+PFllYXI+MjAwODwvWWVh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</w:fldData>
        </w:fldChar>
      </w:r>
      <w:r w:rsidR="00CB3C5A">
        <w:instrText xml:space="preserve"> ADDIN EN.CITE.DATA </w:instrText>
      </w:r>
      <w:r w:rsidR="00CB3C5A">
        <w:fldChar w:fldCharType="end"/>
      </w:r>
      <w:r w:rsidR="00C25134">
        <w:fldChar w:fldCharType="separate"/>
      </w:r>
      <w:r w:rsidR="00CB3C5A">
        <w:rPr>
          <w:noProof/>
        </w:rPr>
        <w:t>(</w:t>
      </w:r>
      <w:hyperlink w:anchor="_ENREF_37" w:tooltip="Mackenbach, 2008 #41" w:history="1">
        <w:r w:rsidR="00CB3C5A">
          <w:rPr>
            <w:noProof/>
          </w:rPr>
          <w:t>37</w:t>
        </w:r>
      </w:hyperlink>
      <w:r w:rsidR="00CB3C5A">
        <w:rPr>
          <w:noProof/>
        </w:rPr>
        <w:t>)</w:t>
      </w:r>
      <w:r w:rsidR="00C25134">
        <w:fldChar w:fldCharType="end"/>
      </w:r>
      <w:r w:rsidR="00116C72" w:rsidRPr="00132ED6">
        <w:t>.</w:t>
      </w:r>
      <w:r w:rsidR="00E14840" w:rsidRPr="00132ED6">
        <w:t xml:space="preserve"> </w:t>
      </w:r>
      <w:r w:rsidR="005B4C90" w:rsidRPr="00132ED6">
        <w:t xml:space="preserve">The SII can be interpreted as the rate difference (in deaths per 100,000 person-years) between those with the </w:t>
      </w:r>
      <w:r w:rsidR="00D25B83">
        <w:t xml:space="preserve">very </w:t>
      </w:r>
      <w:r w:rsidR="005B4C90" w:rsidRPr="00132ED6">
        <w:t xml:space="preserve">lowest and those with the </w:t>
      </w:r>
      <w:r w:rsidR="00D25B83">
        <w:t xml:space="preserve">very </w:t>
      </w:r>
      <w:r w:rsidR="005B4C90" w:rsidRPr="00132ED6">
        <w:t xml:space="preserve">highest </w:t>
      </w:r>
      <w:r w:rsidR="00D543EB">
        <w:t xml:space="preserve">educational </w:t>
      </w:r>
      <w:r w:rsidR="005B4C90" w:rsidRPr="00132ED6">
        <w:t xml:space="preserve">position in the population. </w:t>
      </w:r>
      <w:r w:rsidR="00E14840" w:rsidRPr="00132ED6">
        <w:t>The</w:t>
      </w:r>
      <w:r w:rsidR="005B4C90" w:rsidRPr="00132ED6">
        <w:t xml:space="preserve"> RII and SII </w:t>
      </w:r>
      <w:r w:rsidR="00E14840" w:rsidRPr="00132ED6">
        <w:t xml:space="preserve">take into account the size of </w:t>
      </w:r>
      <w:r w:rsidR="00D543EB">
        <w:t xml:space="preserve">educational </w:t>
      </w:r>
      <w:r w:rsidR="00E14840" w:rsidRPr="00132ED6">
        <w:t xml:space="preserve">groups, and adjust the relative position of each group to its share in the </w:t>
      </w:r>
      <w:r w:rsidR="00E14840" w:rsidRPr="00132ED6">
        <w:lastRenderedPageBreak/>
        <w:t>population</w:t>
      </w:r>
      <w:r w:rsidR="00116C72" w:rsidRPr="00132ED6">
        <w:t xml:space="preserve">, which increases comparability over time </w:t>
      </w:r>
      <w:r w:rsidR="00393011" w:rsidRPr="00132ED6">
        <w:t xml:space="preserve">and </w:t>
      </w:r>
      <w:r w:rsidR="00116C72" w:rsidRPr="00132ED6">
        <w:t xml:space="preserve">between countries if there are substantial differences in distribution of the population over </w:t>
      </w:r>
      <w:r w:rsidR="00D543EB">
        <w:t xml:space="preserve">educational </w:t>
      </w:r>
      <w:r w:rsidR="00116C72" w:rsidRPr="00132ED6">
        <w:t>groups</w:t>
      </w:r>
      <w:r w:rsidR="00393011" w:rsidRPr="00132ED6">
        <w:t xml:space="preserve"> </w:t>
      </w:r>
      <w:r w:rsidR="00393011" w:rsidRPr="00132ED6">
        <w:fldChar w:fldCharType="begin"/>
      </w:r>
      <w:r w:rsidR="00CB3C5A">
        <w:instrText xml:space="preserve"> ADDIN EN.CITE &lt;EndNote&gt;&lt;Cite&gt;&lt;Author&gt;Mackenbach&lt;/Author&gt;&lt;Year&gt;1997&lt;/Year&gt;&lt;RecNum&gt;103&lt;/RecNum&gt;&lt;DisplayText&gt;(35)&lt;/DisplayText&gt;&lt;record&gt;&lt;rec-number&gt;103&lt;/rec-number&gt;&lt;foreign-keys&gt;&lt;key app="EN" db-id="fse5ffw24eevzke0evmv05tnz595z9w52dtz"&gt;103&lt;/key&gt;&lt;/foreign-keys&gt;&lt;ref-type name="Journal Article"&gt;17&lt;/ref-type&gt;&lt;contributors&gt;&lt;authors&gt;&lt;author&gt;Mackenbach, J. P.&lt;/author&gt;&lt;author&gt;Kunst, A. E.&lt;/author&gt;&lt;/authors&gt;&lt;/contributors&gt;&lt;auth-address&gt;Department of Public Health, Erasmus University Rotterdam, The Netherlands.&lt;/auth-address&gt;&lt;titles&gt;&lt;title&gt;Measuring the magnitude of socio-economic inequalities in health: an overview of available measures illustrated with two examples from Europe&lt;/title&gt;&lt;secondary-title&gt;Soc Sci Med&lt;/secondary-title&gt;&lt;alt-title&gt;Social science &amp;amp; medicine&lt;/alt-title&gt;&lt;/titles&gt;&lt;periodical&gt;&lt;full-title&gt;Soc Sci Med&lt;/full-title&gt;&lt;abbr-1&gt;Social science &amp;amp; medicine&lt;/abbr-1&gt;&lt;/periodical&gt;&lt;alt-periodical&gt;&lt;full-title&gt;Soc Sci Med&lt;/full-title&gt;&lt;abbr-1&gt;Social science &amp;amp; medicine&lt;/abbr-1&gt;&lt;/alt-periodical&gt;&lt;pages&gt;757-71&lt;/pages&gt;&lt;volume&gt;44&lt;/volume&gt;&lt;number&gt;6&lt;/number&gt;&lt;edition&gt;1997/03/01&lt;/edition&gt;&lt;keywords&gt;&lt;keyword&gt;Europe&lt;/keyword&gt;&lt;keyword&gt;Finland/epidemiology&lt;/keyword&gt;&lt;keyword&gt;Health Services Research/*methods&lt;/keyword&gt;&lt;keyword&gt;*Health Status&lt;/keyword&gt;&lt;keyword&gt;Humans&lt;/keyword&gt;&lt;keyword&gt;*Models, Theoretical&lt;/keyword&gt;&lt;keyword&gt;Morbidity&lt;/keyword&gt;&lt;keyword&gt;Mortality/trends&lt;/keyword&gt;&lt;keyword&gt;Netherlands/epidemiology&lt;/keyword&gt;&lt;keyword&gt;Occupations&lt;/keyword&gt;&lt;keyword&gt;Social Justice&lt;/keyword&gt;&lt;keyword&gt;Socioeconomic Factors&lt;/keyword&gt;&lt;/keywords&gt;&lt;dates&gt;&lt;year&gt;1997&lt;/year&gt;&lt;pub-dates&gt;&lt;date&gt;Mar&lt;/date&gt;&lt;/pub-dates&gt;&lt;/dates&gt;&lt;isbn&gt;0277-9536 (Print)&amp;#xD;0277-9536 (Linking)&lt;/isbn&gt;&lt;accession-num&gt;9080560&lt;/accession-num&gt;&lt;work-type&gt;Review&lt;/work-type&gt;&lt;urls&gt;&lt;related-urls&gt;&lt;url&gt;http://www.ncbi.nlm.nih.gov/pubmed/9080560&lt;/url&gt;&lt;/related-urls&gt;&lt;/urls&gt;&lt;language&gt;eng&lt;/language&gt;&lt;/record&gt;&lt;/Cite&gt;&lt;/EndNote&gt;</w:instrText>
      </w:r>
      <w:r w:rsidR="00393011" w:rsidRPr="00132ED6">
        <w:fldChar w:fldCharType="separate"/>
      </w:r>
      <w:r w:rsidR="00CB3C5A">
        <w:rPr>
          <w:noProof/>
        </w:rPr>
        <w:t>(</w:t>
      </w:r>
      <w:hyperlink w:anchor="_ENREF_35" w:tooltip="Mackenbach, 1997 #103" w:history="1">
        <w:r w:rsidR="00CB3C5A">
          <w:rPr>
            <w:noProof/>
          </w:rPr>
          <w:t>35</w:t>
        </w:r>
      </w:hyperlink>
      <w:r w:rsidR="00CB3C5A">
        <w:rPr>
          <w:noProof/>
        </w:rPr>
        <w:t>)</w:t>
      </w:r>
      <w:r w:rsidR="00393011" w:rsidRPr="00132ED6">
        <w:fldChar w:fldCharType="end"/>
      </w:r>
      <w:r w:rsidR="00116C72" w:rsidRPr="00132ED6">
        <w:t>. 95% CI were calculated using bootstrapping of 1000 replicas</w:t>
      </w:r>
      <w:r w:rsidR="009C0E38">
        <w:t xml:space="preserve"> </w:t>
      </w:r>
      <w:r w:rsidR="009C0E38">
        <w:fldChar w:fldCharType="begin"/>
      </w:r>
      <w:r w:rsidR="00CB3C5A">
        <w:instrText xml:space="preserve"> ADDIN EN.CITE &lt;EndNote&gt;&lt;Cite&gt;&lt;Author&gt;Sergeant&lt;/Author&gt;&lt;Year&gt;2006&lt;/Year&gt;&lt;RecNum&gt;136&lt;/RecNum&gt;&lt;DisplayText&gt;(38)&lt;/DisplayText&gt;&lt;record&gt;&lt;rec-number&gt;136&lt;/rec-number&gt;&lt;foreign-keys&gt;&lt;key app="EN" db-id="fse5ffw24eevzke0evmv05tnz595z9w52dtz"&gt;136&lt;/key&gt;&lt;/foreign-keys&gt;&lt;ref-type name="Journal Article"&gt;17&lt;/ref-type&gt;&lt;contributors&gt;&lt;authors&gt;&lt;author&gt;Sergeant, J.C.&lt;/author&gt;&lt;author&gt;Firth, D.&lt;/author&gt;&lt;/authors&gt;&lt;/contributors&gt;&lt;titles&gt;&lt;title&gt;Relative index of inequality: definition, estimation, and inference&lt;/title&gt;&lt;secondary-title&gt;Biostatistics&lt;/secondary-title&gt;&lt;/titles&gt;&lt;periodical&gt;&lt;full-title&gt;Biostatistics&lt;/full-title&gt;&lt;/periodical&gt;&lt;pages&gt;213-224&lt;/pages&gt;&lt;volume&gt;7&lt;/volume&gt;&lt;number&gt;2&lt;/number&gt;&lt;dates&gt;&lt;year&gt;2006&lt;/year&gt;&lt;/dates&gt;&lt;isbn&gt;1465-4644&lt;/isbn&gt;&lt;urls&gt;&lt;/urls&gt;&lt;/record&gt;&lt;/Cite&gt;&lt;/EndNote&gt;</w:instrText>
      </w:r>
      <w:r w:rsidR="009C0E38">
        <w:fldChar w:fldCharType="separate"/>
      </w:r>
      <w:r w:rsidR="00CB3C5A">
        <w:rPr>
          <w:noProof/>
        </w:rPr>
        <w:t>(</w:t>
      </w:r>
      <w:hyperlink w:anchor="_ENREF_38" w:tooltip="Sergeant, 2006 #136" w:history="1">
        <w:r w:rsidR="00CB3C5A">
          <w:rPr>
            <w:noProof/>
          </w:rPr>
          <w:t>38</w:t>
        </w:r>
      </w:hyperlink>
      <w:r w:rsidR="00CB3C5A">
        <w:rPr>
          <w:noProof/>
        </w:rPr>
        <w:t>)</w:t>
      </w:r>
      <w:r w:rsidR="009C0E38">
        <w:fldChar w:fldCharType="end"/>
      </w:r>
      <w:r w:rsidR="00116C72" w:rsidRPr="00132ED6">
        <w:t>.</w:t>
      </w:r>
      <w:r w:rsidR="00E43E3C" w:rsidRPr="00E43E3C">
        <w:t xml:space="preserve"> </w:t>
      </w:r>
      <w:r w:rsidR="00E43E3C" w:rsidRPr="00132ED6">
        <w:t>The per cent contribution of inequalities in alcohol-related mortality to inequalities in total mortality was calculated from the SIIs for alcohol-related mortality (numerator) and total mortality (denominator), respectively.</w:t>
      </w:r>
      <w:r w:rsidR="000422B4">
        <w:t xml:space="preserve"> </w:t>
      </w:r>
      <w:r w:rsidR="00D543EB">
        <w:t xml:space="preserve">As our comparison for occupational class only involved two classes (manual and non-manual), </w:t>
      </w:r>
      <w:r w:rsidR="000422B4">
        <w:t>we use</w:t>
      </w:r>
      <w:r w:rsidR="00D25178">
        <w:t>d</w:t>
      </w:r>
      <w:r w:rsidR="000422B4">
        <w:t xml:space="preserve"> simple Rate Ratios and Rate Differences</w:t>
      </w:r>
      <w:r w:rsidR="00D543EB">
        <w:t xml:space="preserve"> with the non-manual class as the reference group for this socioeconomic indicator. </w:t>
      </w:r>
      <w:r w:rsidR="001E0486">
        <w:br w:type="page"/>
      </w:r>
    </w:p>
    <w:p w:rsidR="00614332" w:rsidRDefault="001E0486" w:rsidP="001E0486">
      <w:pPr>
        <w:pStyle w:val="Kop1"/>
      </w:pPr>
      <w:r>
        <w:lastRenderedPageBreak/>
        <w:t>Results</w:t>
      </w:r>
    </w:p>
    <w:p w:rsidR="001E0486" w:rsidRDefault="001E0486" w:rsidP="001E0486">
      <w:pPr>
        <w:pStyle w:val="Geenafstand"/>
      </w:pPr>
    </w:p>
    <w:p w:rsidR="00C25134" w:rsidRPr="00132ED6" w:rsidRDefault="00C25134" w:rsidP="00C25134">
      <w:pPr>
        <w:pStyle w:val="Geenafstand"/>
      </w:pPr>
      <w:r w:rsidRPr="00132ED6">
        <w:t xml:space="preserve">Levels of mortality from alcohol-related causes in the latest available period are presented in table </w:t>
      </w:r>
      <w:r>
        <w:t>2</w:t>
      </w:r>
      <w:r w:rsidRPr="00132ED6">
        <w:t>. Mortality from all alcohol-related causes together was highest in Hungary, both among men and women, mainly due to extremely high mortality from alcoholic liver disease. Alcoholic psychosis</w:t>
      </w:r>
      <w:r w:rsidR="00937EFA">
        <w:t>, dependence and abuse</w:t>
      </w:r>
      <w:r w:rsidRPr="00132ED6">
        <w:t xml:space="preserve"> mortality was highest in Denmark, and alcohol poisoning mortality in Estonia.</w:t>
      </w:r>
    </w:p>
    <w:p w:rsidR="00C25134" w:rsidRDefault="00C25134" w:rsidP="00ED6820">
      <w:pPr>
        <w:pStyle w:val="Geenafstand"/>
      </w:pPr>
    </w:p>
    <w:p w:rsidR="00736136" w:rsidRDefault="00736136" w:rsidP="00ED6820">
      <w:pPr>
        <w:pStyle w:val="Geenafstand"/>
      </w:pPr>
      <w:r>
        <w:t xml:space="preserve">- Table 2 here – </w:t>
      </w:r>
    </w:p>
    <w:p w:rsidR="00736136" w:rsidRDefault="00736136" w:rsidP="00ED6820">
      <w:pPr>
        <w:pStyle w:val="Geenafstand"/>
      </w:pPr>
    </w:p>
    <w:p w:rsidR="00ED6820" w:rsidRPr="00132ED6" w:rsidRDefault="00ED6820" w:rsidP="00ED6820">
      <w:pPr>
        <w:pStyle w:val="Geenafstand"/>
      </w:pPr>
      <w:r w:rsidRPr="00132ED6">
        <w:t xml:space="preserve">Educational inequalities in mortality from alcohol-related causes </w:t>
      </w:r>
      <w:r w:rsidR="00394050">
        <w:t>we</w:t>
      </w:r>
      <w:r w:rsidRPr="00132ED6">
        <w:t>re found in all countries,</w:t>
      </w:r>
      <w:r w:rsidR="00193C8E" w:rsidRPr="00132ED6">
        <w:t xml:space="preserve"> with mortality being higher among the mid- than the high-</w:t>
      </w:r>
      <w:r w:rsidR="00393011" w:rsidRPr="00132ED6">
        <w:t>educated</w:t>
      </w:r>
      <w:r w:rsidR="00193C8E" w:rsidRPr="00132ED6">
        <w:t xml:space="preserve"> and among the low</w:t>
      </w:r>
      <w:r w:rsidR="00393011" w:rsidRPr="00132ED6">
        <w:t>-</w:t>
      </w:r>
      <w:r w:rsidR="00193C8E" w:rsidRPr="00132ED6">
        <w:t xml:space="preserve"> than the mid-educated,</w:t>
      </w:r>
      <w:r w:rsidRPr="00132ED6">
        <w:t xml:space="preserve"> almost without exception</w:t>
      </w:r>
      <w:r w:rsidR="00535F05" w:rsidRPr="00132ED6">
        <w:t xml:space="preserve"> (figure 1)</w:t>
      </w:r>
      <w:r w:rsidRPr="00132ED6">
        <w:t>. However, it can immediately be seen that the absolute gap in death rates varie</w:t>
      </w:r>
      <w:r w:rsidR="00394050">
        <w:t>d</w:t>
      </w:r>
      <w:r w:rsidRPr="00132ED6">
        <w:t xml:space="preserve"> substantially between countries</w:t>
      </w:r>
      <w:r w:rsidR="001D5A3C" w:rsidRPr="00132ED6">
        <w:t xml:space="preserve">, being very small in </w:t>
      </w:r>
      <w:r w:rsidR="00193C8E" w:rsidRPr="00132ED6">
        <w:t>the four populations</w:t>
      </w:r>
      <w:r w:rsidR="001D5A3C" w:rsidRPr="00132ED6">
        <w:t xml:space="preserve"> </w:t>
      </w:r>
      <w:r w:rsidR="00193C8E" w:rsidRPr="00132ED6">
        <w:t xml:space="preserve">in the South </w:t>
      </w:r>
      <w:r w:rsidR="001D5A3C" w:rsidRPr="00132ED6">
        <w:t xml:space="preserve">and very large in </w:t>
      </w:r>
      <w:r w:rsidR="00193C8E" w:rsidRPr="00132ED6">
        <w:t>most countries in the East</w:t>
      </w:r>
      <w:r w:rsidRPr="00132ED6">
        <w:t xml:space="preserve">. </w:t>
      </w:r>
      <w:r w:rsidR="00193C8E" w:rsidRPr="00132ED6">
        <w:t xml:space="preserve">The gap in death rates </w:t>
      </w:r>
      <w:r w:rsidR="00394050">
        <w:t>wa</w:t>
      </w:r>
      <w:r w:rsidR="00132ED6">
        <w:t>s</w:t>
      </w:r>
      <w:r w:rsidR="00193C8E" w:rsidRPr="00132ED6">
        <w:t xml:space="preserve"> also relatively large in Finland and Denmark.</w:t>
      </w:r>
      <w:r w:rsidR="001D5A3C" w:rsidRPr="00132ED6">
        <w:t xml:space="preserve"> </w:t>
      </w:r>
      <w:r w:rsidRPr="00132ED6">
        <w:t>Remarkably, alcohol-related mortality among the high</w:t>
      </w:r>
      <w:r w:rsidR="00393011" w:rsidRPr="00132ED6">
        <w:t>-</w:t>
      </w:r>
      <w:r w:rsidRPr="00132ED6">
        <w:t xml:space="preserve">educated </w:t>
      </w:r>
      <w:r w:rsidR="00394050">
        <w:t>wa</w:t>
      </w:r>
      <w:r w:rsidRPr="00132ED6">
        <w:t>s also highly variable between countries</w:t>
      </w:r>
      <w:r w:rsidR="00B2009B">
        <w:t xml:space="preserve">. </w:t>
      </w:r>
      <w:r w:rsidR="00B2009B" w:rsidRPr="00132ED6" w:rsidDel="00B2009B">
        <w:t xml:space="preserve"> </w:t>
      </w:r>
    </w:p>
    <w:p w:rsidR="00393011" w:rsidRPr="00132ED6" w:rsidRDefault="00393011" w:rsidP="00ED6820">
      <w:pPr>
        <w:pStyle w:val="Geenafstand"/>
      </w:pPr>
    </w:p>
    <w:p w:rsidR="00ED6820" w:rsidRPr="00132ED6" w:rsidRDefault="00736136" w:rsidP="00736136">
      <w:pPr>
        <w:pStyle w:val="Geenafstand"/>
      </w:pPr>
      <w:r>
        <w:t xml:space="preserve">- </w:t>
      </w:r>
      <w:r w:rsidR="00ED6820" w:rsidRPr="00132ED6">
        <w:t>Figure 1 here</w:t>
      </w:r>
    </w:p>
    <w:p w:rsidR="00ED6820" w:rsidRPr="00132ED6" w:rsidRDefault="00ED6820" w:rsidP="00ED6820">
      <w:pPr>
        <w:pStyle w:val="Geenafstand"/>
      </w:pPr>
    </w:p>
    <w:p w:rsidR="00DF7E20" w:rsidRPr="00132ED6" w:rsidRDefault="00DF7E20" w:rsidP="00ED6820">
      <w:pPr>
        <w:pStyle w:val="Geenafstand"/>
      </w:pPr>
      <w:r w:rsidRPr="00132ED6">
        <w:t xml:space="preserve">Table </w:t>
      </w:r>
      <w:r w:rsidR="00736136">
        <w:t>3</w:t>
      </w:r>
      <w:r w:rsidRPr="00132ED6">
        <w:t xml:space="preserve"> shows relative and absolute educational inequalities in mortality from alcohol-related causes in the latest observed period</w:t>
      </w:r>
      <w:r w:rsidR="002258BA" w:rsidRPr="00132ED6">
        <w:t>.</w:t>
      </w:r>
      <w:r w:rsidRPr="00132ED6">
        <w:t xml:space="preserve"> </w:t>
      </w:r>
      <w:r w:rsidR="002258BA" w:rsidRPr="00132ED6">
        <w:t xml:space="preserve">The Relative Index of Inequality (RII) </w:t>
      </w:r>
      <w:r w:rsidR="00566D78">
        <w:t xml:space="preserve">almost </w:t>
      </w:r>
      <w:r w:rsidR="003B1CE1" w:rsidRPr="00132ED6">
        <w:t>al</w:t>
      </w:r>
      <w:r w:rsidR="009F6A6C">
        <w:t>ways exceed</w:t>
      </w:r>
      <w:r w:rsidR="00394050">
        <w:t>ed</w:t>
      </w:r>
      <w:r w:rsidR="009F6A6C">
        <w:t xml:space="preserve"> </w:t>
      </w:r>
      <w:r w:rsidR="002258BA" w:rsidRPr="00132ED6">
        <w:t>1</w:t>
      </w:r>
      <w:r w:rsidR="00DD1AB7">
        <w:t>.</w:t>
      </w:r>
      <w:r w:rsidR="002258BA" w:rsidRPr="00132ED6">
        <w:t xml:space="preserve">00, indicating higher mortality among the lower educated. </w:t>
      </w:r>
      <w:r w:rsidR="00BE3B68" w:rsidRPr="00132ED6">
        <w:t xml:space="preserve">As could already be seen in figure 1, absolute inequalities as measured by </w:t>
      </w:r>
      <w:r w:rsidR="002258BA" w:rsidRPr="00132ED6">
        <w:t>the</w:t>
      </w:r>
      <w:r w:rsidR="00BE3B68" w:rsidRPr="00132ED6">
        <w:t xml:space="preserve"> Slope Index of Inequality (SII) </w:t>
      </w:r>
      <w:r w:rsidR="00394050">
        <w:t>we</w:t>
      </w:r>
      <w:r w:rsidR="00BE3B68" w:rsidRPr="00132ED6">
        <w:t xml:space="preserve">re largest in Hungary, both among men and among women, with </w:t>
      </w:r>
      <w:r w:rsidR="00566D78">
        <w:t>the two Baltic countries coming second and third</w:t>
      </w:r>
      <w:r w:rsidR="00BE3B68" w:rsidRPr="00132ED6">
        <w:t xml:space="preserve">. Absolute inequalities in alcohol-related mortality </w:t>
      </w:r>
      <w:r w:rsidR="00394050">
        <w:t>we</w:t>
      </w:r>
      <w:r w:rsidR="00BE3B68" w:rsidRPr="00132ED6">
        <w:t>re also very large in</w:t>
      </w:r>
      <w:r w:rsidR="00FE1CB0">
        <w:t xml:space="preserve"> Slovenia,</w:t>
      </w:r>
      <w:r w:rsidR="002258BA" w:rsidRPr="00132ED6">
        <w:t xml:space="preserve"> Finland and</w:t>
      </w:r>
      <w:r w:rsidR="00BE3B68" w:rsidRPr="00132ED6">
        <w:t xml:space="preserve"> Denmark.</w:t>
      </w:r>
      <w:r w:rsidR="002258BA" w:rsidRPr="00132ED6">
        <w:t xml:space="preserve"> </w:t>
      </w:r>
    </w:p>
    <w:p w:rsidR="003B1CE1" w:rsidRPr="00132ED6" w:rsidRDefault="003B1CE1" w:rsidP="00ED6820">
      <w:pPr>
        <w:pStyle w:val="Geenafstand"/>
      </w:pPr>
    </w:p>
    <w:p w:rsidR="00DF7E20" w:rsidRPr="00132ED6" w:rsidRDefault="00736136" w:rsidP="00736136">
      <w:pPr>
        <w:pStyle w:val="Geenafstand"/>
      </w:pPr>
      <w:r>
        <w:t xml:space="preserve">- </w:t>
      </w:r>
      <w:r w:rsidR="00DF7E20" w:rsidRPr="00132ED6">
        <w:t xml:space="preserve">Table </w:t>
      </w:r>
      <w:r>
        <w:t>3</w:t>
      </w:r>
      <w:r w:rsidR="00DF7E20" w:rsidRPr="00132ED6">
        <w:t xml:space="preserve"> here</w:t>
      </w:r>
    </w:p>
    <w:p w:rsidR="00DF7E20" w:rsidRPr="00132ED6" w:rsidRDefault="00DF7E20" w:rsidP="00DF7E20">
      <w:pPr>
        <w:pStyle w:val="Geenafstand"/>
      </w:pPr>
    </w:p>
    <w:p w:rsidR="002B310D" w:rsidRPr="00132ED6" w:rsidRDefault="002258BA" w:rsidP="002B310D">
      <w:pPr>
        <w:pStyle w:val="Geenafstand"/>
      </w:pPr>
      <w:r w:rsidRPr="00132ED6">
        <w:t xml:space="preserve">Table </w:t>
      </w:r>
      <w:r w:rsidR="00736136">
        <w:t>3</w:t>
      </w:r>
      <w:r w:rsidRPr="00132ED6">
        <w:t xml:space="preserve"> also shows the contribution of alcohol-related mortality to inequalities in total mortality. That contribution </w:t>
      </w:r>
      <w:r w:rsidR="00394050">
        <w:t>wa</w:t>
      </w:r>
      <w:r w:rsidRPr="00132ED6">
        <w:t>s equal to or higher than 10% in Finland, Denmark</w:t>
      </w:r>
      <w:r w:rsidR="005C055E">
        <w:t xml:space="preserve"> (men only)</w:t>
      </w:r>
      <w:r w:rsidRPr="00132ED6">
        <w:t>, Slovenia and Hungary.</w:t>
      </w:r>
      <w:r w:rsidR="00F02E82">
        <w:t xml:space="preserve"> </w:t>
      </w:r>
      <w:r w:rsidR="00EF46AC" w:rsidRPr="00132ED6">
        <w:t>Data on o</w:t>
      </w:r>
      <w:r w:rsidR="002B310D" w:rsidRPr="00132ED6">
        <w:t xml:space="preserve">ccupational </w:t>
      </w:r>
      <w:r w:rsidR="00EF46AC" w:rsidRPr="00132ED6">
        <w:t xml:space="preserve">class </w:t>
      </w:r>
      <w:r w:rsidR="002B310D" w:rsidRPr="00132ED6">
        <w:t xml:space="preserve">inequalities </w:t>
      </w:r>
      <w:r w:rsidR="00EF46AC" w:rsidRPr="00132ED6">
        <w:t xml:space="preserve">in alcohol-related mortality </w:t>
      </w:r>
      <w:r w:rsidR="00930F7F">
        <w:t xml:space="preserve">among men </w:t>
      </w:r>
      <w:r w:rsidR="00394050">
        <w:t>we</w:t>
      </w:r>
      <w:r w:rsidR="00EF46AC" w:rsidRPr="00132ED6">
        <w:t xml:space="preserve">re available </w:t>
      </w:r>
      <w:r w:rsidR="00EF46AC" w:rsidRPr="00F02E82">
        <w:t>for 1</w:t>
      </w:r>
      <w:r w:rsidR="00307DD5">
        <w:t>1</w:t>
      </w:r>
      <w:r w:rsidR="00EF46AC" w:rsidRPr="00F02E82">
        <w:t xml:space="preserve"> out of 16 countries</w:t>
      </w:r>
      <w:r w:rsidR="00EF46AC" w:rsidRPr="00132ED6">
        <w:t xml:space="preserve">, and </w:t>
      </w:r>
      <w:r w:rsidR="002B310D" w:rsidRPr="00132ED6">
        <w:t xml:space="preserve">show a </w:t>
      </w:r>
      <w:r w:rsidR="00EF46AC" w:rsidRPr="00132ED6">
        <w:t xml:space="preserve">pattern of consistently higher mortality among manual than non-manual </w:t>
      </w:r>
      <w:r w:rsidR="00930F7F">
        <w:t>workers</w:t>
      </w:r>
      <w:r w:rsidR="00EF46AC" w:rsidRPr="00132ED6">
        <w:t xml:space="preserve">. The contribution of alcohol-related mortality to occupational class inequalities in total mortality </w:t>
      </w:r>
      <w:r w:rsidR="00394050">
        <w:t>wa</w:t>
      </w:r>
      <w:r w:rsidR="00EF46AC" w:rsidRPr="00132ED6">
        <w:t xml:space="preserve">s </w:t>
      </w:r>
      <w:r w:rsidR="00921E88">
        <w:t xml:space="preserve">often even larger than </w:t>
      </w:r>
      <w:r w:rsidR="00EF46AC" w:rsidRPr="00132ED6">
        <w:t>that seen for educational inequalities in total mortality</w:t>
      </w:r>
      <w:r w:rsidR="00921E88">
        <w:t>, due to the restriction to a younger age-group</w:t>
      </w:r>
      <w:r w:rsidR="00EF46AC" w:rsidRPr="00132ED6">
        <w:t xml:space="preserve"> (web appendix table A</w:t>
      </w:r>
      <w:r w:rsidR="00886641">
        <w:t>3</w:t>
      </w:r>
      <w:r w:rsidR="00EF46AC" w:rsidRPr="00132ED6">
        <w:t xml:space="preserve">). </w:t>
      </w:r>
    </w:p>
    <w:p w:rsidR="002258BA" w:rsidRPr="00132ED6" w:rsidRDefault="002258BA" w:rsidP="00DF7E20">
      <w:pPr>
        <w:pStyle w:val="Geenafstand"/>
      </w:pPr>
    </w:p>
    <w:p w:rsidR="00AA5541" w:rsidRPr="00132ED6" w:rsidRDefault="000F235E" w:rsidP="00DF7E20">
      <w:pPr>
        <w:pStyle w:val="Geenafstand"/>
      </w:pPr>
      <w:r w:rsidRPr="00132ED6">
        <w:t>We now turn to the analysis of trends in inequalities in alcohol-related mortality</w:t>
      </w:r>
      <w:r w:rsidR="001E21BE" w:rsidRPr="00132ED6">
        <w:t xml:space="preserve">, which are illustrated in table </w:t>
      </w:r>
      <w:r w:rsidR="00736136">
        <w:t>4</w:t>
      </w:r>
      <w:r w:rsidRPr="00132ED6">
        <w:t xml:space="preserve">. </w:t>
      </w:r>
      <w:r w:rsidR="00AA5541" w:rsidRPr="00132ED6">
        <w:t>Relative inequalities in alcohol-related mortality</w:t>
      </w:r>
      <w:r w:rsidR="00912B11">
        <w:t xml:space="preserve">, as measured by the Relative Index of Inequality (RII), </w:t>
      </w:r>
      <w:r w:rsidR="00AA5541" w:rsidRPr="00132ED6">
        <w:t xml:space="preserve">have </w:t>
      </w:r>
      <w:r w:rsidR="00912B11">
        <w:t>gone up in some countries, including Finland and Norway.</w:t>
      </w:r>
      <w:r w:rsidR="00AA5541" w:rsidRPr="00132ED6">
        <w:t xml:space="preserve"> T</w:t>
      </w:r>
      <w:r w:rsidR="00A070A8" w:rsidRPr="00132ED6">
        <w:t>he main change</w:t>
      </w:r>
      <w:r w:rsidR="00AA5541" w:rsidRPr="00132ED6">
        <w:t xml:space="preserve"> in inequalities, however,</w:t>
      </w:r>
      <w:r w:rsidR="00A070A8" w:rsidRPr="00132ED6">
        <w:t xml:space="preserve"> is a strong rise in absolute inequalities</w:t>
      </w:r>
      <w:r w:rsidR="00AE3941">
        <w:t xml:space="preserve">, as measured by the Slope Index of Inequality (SII), </w:t>
      </w:r>
      <w:r w:rsidR="00A070A8" w:rsidRPr="00132ED6">
        <w:t xml:space="preserve">in </w:t>
      </w:r>
      <w:r w:rsidR="00C73DA0" w:rsidRPr="00132ED6">
        <w:t xml:space="preserve">several </w:t>
      </w:r>
      <w:r w:rsidR="00A070A8" w:rsidRPr="00132ED6">
        <w:t xml:space="preserve">countries in the </w:t>
      </w:r>
      <w:r w:rsidR="00C73DA0" w:rsidRPr="00132ED6">
        <w:t xml:space="preserve">East (Hungary, Lithuania, Estonia) and </w:t>
      </w:r>
      <w:r w:rsidR="00A070A8" w:rsidRPr="00132ED6">
        <w:t xml:space="preserve">North </w:t>
      </w:r>
      <w:r w:rsidR="00C73DA0" w:rsidRPr="00132ED6">
        <w:t>(</w:t>
      </w:r>
      <w:r w:rsidR="00AE3941">
        <w:t xml:space="preserve">Finland, </w:t>
      </w:r>
      <w:r w:rsidR="00C73DA0" w:rsidRPr="00132ED6">
        <w:t>Denmark)</w:t>
      </w:r>
      <w:r w:rsidRPr="00132ED6">
        <w:t>.</w:t>
      </w:r>
      <w:r w:rsidR="00F16BE1" w:rsidRPr="00132ED6">
        <w:t xml:space="preserve"> On the other hand, absolute inequalities in alcohol-related mortality have been</w:t>
      </w:r>
      <w:r w:rsidR="00AE3941">
        <w:t xml:space="preserve"> stable in several other countries, and</w:t>
      </w:r>
      <w:r w:rsidR="00F16BE1" w:rsidRPr="00132ED6">
        <w:t xml:space="preserve"> declining </w:t>
      </w:r>
      <w:r w:rsidR="00AE3941">
        <w:t xml:space="preserve">among men </w:t>
      </w:r>
      <w:r w:rsidR="00F16BE1" w:rsidRPr="00132ED6">
        <w:t xml:space="preserve">in France. </w:t>
      </w:r>
    </w:p>
    <w:p w:rsidR="00AA5541" w:rsidRPr="00132ED6" w:rsidRDefault="00AA5541" w:rsidP="00DF7E20">
      <w:pPr>
        <w:pStyle w:val="Geenafstand"/>
      </w:pPr>
    </w:p>
    <w:p w:rsidR="000F235E" w:rsidRPr="00132ED6" w:rsidRDefault="00736136" w:rsidP="00736136">
      <w:pPr>
        <w:pStyle w:val="Geenafstand"/>
      </w:pPr>
      <w:r>
        <w:t xml:space="preserve">- </w:t>
      </w:r>
      <w:r w:rsidR="000F235E" w:rsidRPr="00132ED6">
        <w:t xml:space="preserve">Table </w:t>
      </w:r>
      <w:r>
        <w:t>4</w:t>
      </w:r>
      <w:r w:rsidR="000F235E" w:rsidRPr="00132ED6">
        <w:t xml:space="preserve"> here</w:t>
      </w:r>
    </w:p>
    <w:p w:rsidR="000F235E" w:rsidRPr="00132ED6" w:rsidRDefault="000F235E" w:rsidP="00DF7E20">
      <w:pPr>
        <w:pStyle w:val="Geenafstand"/>
      </w:pPr>
    </w:p>
    <w:p w:rsidR="009E7249" w:rsidRPr="00132ED6" w:rsidRDefault="009E7249" w:rsidP="00DF7E20">
      <w:pPr>
        <w:pStyle w:val="Geenafstand"/>
      </w:pPr>
      <w:r w:rsidRPr="00132ED6">
        <w:t>Web appendix table A</w:t>
      </w:r>
      <w:r w:rsidR="00886641">
        <w:t>4</w:t>
      </w:r>
      <w:r w:rsidRPr="00132ED6">
        <w:t xml:space="preserve"> shows trends in relative and absolute inequalities in alcohol-related mortality by occupational class. Here again, we observe a strong rise of absolute inequalities among men in </w:t>
      </w:r>
      <w:r w:rsidR="00132ED6">
        <w:t>several countries</w:t>
      </w:r>
      <w:r w:rsidR="00443E39">
        <w:t>, including Finland, England &amp; Wales, and Lithuania</w:t>
      </w:r>
      <w:r w:rsidR="00132ED6">
        <w:t>.</w:t>
      </w:r>
      <w:r w:rsidRPr="00132ED6">
        <w:t xml:space="preserve"> </w:t>
      </w:r>
    </w:p>
    <w:p w:rsidR="009E7249" w:rsidRPr="00132ED6" w:rsidRDefault="009E7249" w:rsidP="00DF7E20">
      <w:pPr>
        <w:pStyle w:val="Geenafstand"/>
      </w:pPr>
    </w:p>
    <w:p w:rsidR="0093105A" w:rsidRPr="00132ED6" w:rsidRDefault="0093105A" w:rsidP="00DF7E20">
      <w:pPr>
        <w:pStyle w:val="Geenafstand"/>
      </w:pPr>
      <w:r w:rsidRPr="00132ED6">
        <w:t xml:space="preserve">The rise of absolute inequalities in alcohol-related mortality in several countries </w:t>
      </w:r>
      <w:r w:rsidR="00394050">
        <w:t>wa</w:t>
      </w:r>
      <w:r w:rsidRPr="00132ED6">
        <w:t xml:space="preserve">s due to a remarkable increase in mortality from alcohol-related conditions among the lower educated, with stable or only moderately increasing mortality among the higher educated, as shown in figure 2. </w:t>
      </w:r>
      <w:r w:rsidR="00FE043E">
        <w:t>H</w:t>
      </w:r>
      <w:r w:rsidRPr="00132ED6">
        <w:t xml:space="preserve">owever, trends are far from uniform. For example, while mortality among low educated men has risen enormously in Finland and Denmark, it has been relatively stable in Sweden and Norway. The </w:t>
      </w:r>
      <w:r w:rsidR="009D491B">
        <w:t>stability</w:t>
      </w:r>
      <w:r w:rsidR="00A576F2">
        <w:t>, or even</w:t>
      </w:r>
      <w:r w:rsidR="009D491B">
        <w:t xml:space="preserve"> tendency towards decline</w:t>
      </w:r>
      <w:r w:rsidR="00A576F2">
        <w:t>,</w:t>
      </w:r>
      <w:r w:rsidR="009D491B">
        <w:t xml:space="preserve"> of </w:t>
      </w:r>
      <w:r w:rsidRPr="00132ED6">
        <w:t xml:space="preserve">mortality from alcohol-related causes among lower educated men in France, Switzerland, Spain and Italy is also </w:t>
      </w:r>
      <w:r w:rsidR="000C4957" w:rsidRPr="00132ED6">
        <w:t>noteworthy</w:t>
      </w:r>
      <w:r w:rsidRPr="00132ED6">
        <w:t xml:space="preserve">.  </w:t>
      </w:r>
    </w:p>
    <w:p w:rsidR="0093105A" w:rsidRPr="00132ED6" w:rsidRDefault="0093105A" w:rsidP="00DF7E20">
      <w:pPr>
        <w:pStyle w:val="Geenafstand"/>
      </w:pPr>
    </w:p>
    <w:p w:rsidR="0093105A" w:rsidRPr="00132ED6" w:rsidRDefault="00736136" w:rsidP="00736136">
      <w:pPr>
        <w:pStyle w:val="Geenafstand"/>
      </w:pPr>
      <w:r>
        <w:t xml:space="preserve">- </w:t>
      </w:r>
      <w:r w:rsidR="0093105A" w:rsidRPr="00132ED6">
        <w:t xml:space="preserve">Figure 2 here </w:t>
      </w:r>
    </w:p>
    <w:p w:rsidR="0093105A" w:rsidRPr="00132ED6" w:rsidRDefault="0093105A" w:rsidP="0093105A">
      <w:pPr>
        <w:pStyle w:val="Geenafstand"/>
      </w:pPr>
    </w:p>
    <w:p w:rsidR="000C4957" w:rsidRPr="00132ED6" w:rsidRDefault="009C4721" w:rsidP="000C4957">
      <w:pPr>
        <w:pStyle w:val="Geenafstand"/>
      </w:pPr>
      <w:r w:rsidRPr="00132ED6">
        <w:t xml:space="preserve">Similar results </w:t>
      </w:r>
      <w:r w:rsidR="007D06C0">
        <w:t xml:space="preserve">are </w:t>
      </w:r>
      <w:r w:rsidR="00132ED6">
        <w:t xml:space="preserve">seen </w:t>
      </w:r>
      <w:r w:rsidRPr="00132ED6">
        <w:t xml:space="preserve">for women </w:t>
      </w:r>
      <w:r w:rsidR="00736136">
        <w:t xml:space="preserve">(figure 2) </w:t>
      </w:r>
      <w:r w:rsidR="0035304C" w:rsidRPr="00132ED6">
        <w:t xml:space="preserve">and for men by occupational class </w:t>
      </w:r>
      <w:r w:rsidR="00132ED6">
        <w:t>(</w:t>
      </w:r>
      <w:r w:rsidR="0035304C" w:rsidRPr="00132ED6">
        <w:t xml:space="preserve">web appendix </w:t>
      </w:r>
      <w:r w:rsidR="00736136">
        <w:t xml:space="preserve">figure </w:t>
      </w:r>
      <w:r w:rsidR="0035304C" w:rsidRPr="00132ED6">
        <w:t>A</w:t>
      </w:r>
      <w:r w:rsidR="00736136">
        <w:t>1</w:t>
      </w:r>
      <w:r w:rsidR="00132ED6">
        <w:t>)</w:t>
      </w:r>
      <w:r w:rsidR="0035304C" w:rsidRPr="00132ED6">
        <w:t xml:space="preserve">. </w:t>
      </w:r>
    </w:p>
    <w:p w:rsidR="0093105A" w:rsidRPr="00132ED6" w:rsidRDefault="0093105A" w:rsidP="0093105A">
      <w:pPr>
        <w:pStyle w:val="Geenafstand"/>
      </w:pPr>
    </w:p>
    <w:p w:rsidR="000C4957" w:rsidRDefault="000C4957" w:rsidP="0093105A">
      <w:pPr>
        <w:pStyle w:val="Geenafstand"/>
      </w:pPr>
    </w:p>
    <w:p w:rsidR="00DF7E20" w:rsidRDefault="0093105A" w:rsidP="00DF7E20">
      <w:pPr>
        <w:pStyle w:val="Geenafstand"/>
      </w:pPr>
      <w:r>
        <w:t xml:space="preserve"> </w:t>
      </w:r>
    </w:p>
    <w:p w:rsidR="00DF7E20" w:rsidRDefault="00DF7E20" w:rsidP="00DF7E20">
      <w:pPr>
        <w:pStyle w:val="Geenafstand"/>
      </w:pPr>
    </w:p>
    <w:p w:rsidR="001E0486" w:rsidRDefault="00DF7E20" w:rsidP="00DF7E20">
      <w:pPr>
        <w:pStyle w:val="Geenafstand"/>
      </w:pPr>
      <w:r w:rsidRPr="00DF7E20">
        <w:t xml:space="preserve"> </w:t>
      </w:r>
      <w:r w:rsidR="001E0486">
        <w:br w:type="page"/>
      </w:r>
    </w:p>
    <w:p w:rsidR="001E0486" w:rsidRDefault="001E0486" w:rsidP="001E0486">
      <w:pPr>
        <w:pStyle w:val="Kop1"/>
      </w:pPr>
      <w:r>
        <w:lastRenderedPageBreak/>
        <w:t>Discussion</w:t>
      </w:r>
    </w:p>
    <w:p w:rsidR="001E0486" w:rsidRDefault="001E0486" w:rsidP="001E0486">
      <w:pPr>
        <w:pStyle w:val="Kop2"/>
      </w:pPr>
      <w:r>
        <w:t>Summary of main findings</w:t>
      </w:r>
    </w:p>
    <w:p w:rsidR="00923DE8" w:rsidRPr="00923DE8" w:rsidRDefault="007D06C0" w:rsidP="00923DE8">
      <w:pPr>
        <w:pStyle w:val="Geenafstand"/>
      </w:pPr>
      <w:r w:rsidRPr="007D06C0">
        <w:t xml:space="preserve">Rates of alcohol-related mortality are higher in lower socioeconomic groups in all countries. Both relative and absolute inequalities are largest in Eastern Europe, and Finland and Denmark also have very large absolute inequalities in alcohol-related mortality. Over time, relative inequalities in alcohol-related mortality have increased in many countries, but the main change is a strong rise of absolute inequalities in several countries in the East (Hungary, Lithuania, Estonia) and North (Finland, Denmark) due to a rapid rise in alcohol-related mortality in lower socioeconomic groups. In </w:t>
      </w:r>
      <w:r w:rsidR="005C055E">
        <w:t xml:space="preserve">some of </w:t>
      </w:r>
      <w:r w:rsidRPr="007D06C0">
        <w:t>these countries alcohol-related causes now account for 10 percent or more of inequalities in total mortality</w:t>
      </w:r>
      <w:r w:rsidR="00307DD5">
        <w:t xml:space="preserve"> </w:t>
      </w:r>
      <w:r w:rsidR="00307DD5" w:rsidRPr="00307DD5">
        <w:t>in the age</w:t>
      </w:r>
      <w:r w:rsidR="00307DD5">
        <w:t>-group</w:t>
      </w:r>
      <w:r w:rsidR="00307DD5" w:rsidRPr="00307DD5">
        <w:t xml:space="preserve"> 35–79 years</w:t>
      </w:r>
      <w:r w:rsidRPr="007D06C0">
        <w:t>.</w:t>
      </w:r>
    </w:p>
    <w:p w:rsidR="001E0486" w:rsidRDefault="004039F0" w:rsidP="001E0486">
      <w:pPr>
        <w:pStyle w:val="Kop2"/>
      </w:pPr>
      <w:r>
        <w:t>Strengths and l</w:t>
      </w:r>
      <w:r w:rsidR="001E0486">
        <w:t>imitations</w:t>
      </w:r>
    </w:p>
    <w:p w:rsidR="00857EEB" w:rsidRPr="0048284F" w:rsidRDefault="004039F0" w:rsidP="001E0486">
      <w:pPr>
        <w:pStyle w:val="Geenafstand"/>
      </w:pPr>
      <w:r w:rsidRPr="0048284F">
        <w:t xml:space="preserve">This study is unique in its population-wide coverage of a wide range of </w:t>
      </w:r>
      <w:r w:rsidR="007659B3" w:rsidRPr="0048284F">
        <w:t xml:space="preserve">European </w:t>
      </w:r>
      <w:r w:rsidRPr="0048284F">
        <w:t>countries and a long period of time</w:t>
      </w:r>
      <w:r w:rsidR="00C52C96" w:rsidRPr="0048284F">
        <w:t xml:space="preserve">, using </w:t>
      </w:r>
      <w:r w:rsidRPr="0048284F">
        <w:t>two indicators of socioeconomic position</w:t>
      </w:r>
      <w:r w:rsidR="00C52C96" w:rsidRPr="0048284F">
        <w:t>.</w:t>
      </w:r>
      <w:r w:rsidR="00A109D9" w:rsidRPr="0048284F">
        <w:t xml:space="preserve"> </w:t>
      </w:r>
      <w:r w:rsidR="007D06C0">
        <w:t>Th</w:t>
      </w:r>
      <w:r w:rsidR="00DF5F72">
        <w:t xml:space="preserve">e main limitation is that we had to rely on </w:t>
      </w:r>
      <w:r w:rsidR="007D06C0">
        <w:t xml:space="preserve">routinely registered data, and </w:t>
      </w:r>
      <w:r w:rsidR="003B52B5">
        <w:t xml:space="preserve">that </w:t>
      </w:r>
      <w:r w:rsidR="007D06C0">
        <w:t>c</w:t>
      </w:r>
      <w:r w:rsidR="00857EEB" w:rsidRPr="0048284F">
        <w:t>ause</w:t>
      </w:r>
      <w:r w:rsidR="00965608" w:rsidRPr="0048284F">
        <w:t>-</w:t>
      </w:r>
      <w:r w:rsidR="00857EEB" w:rsidRPr="0048284F">
        <w:t>of</w:t>
      </w:r>
      <w:r w:rsidR="00965608" w:rsidRPr="0048284F">
        <w:t>-</w:t>
      </w:r>
      <w:r w:rsidR="00857EEB" w:rsidRPr="0048284F">
        <w:t>death</w:t>
      </w:r>
      <w:r w:rsidR="00A109D9" w:rsidRPr="0048284F">
        <w:t xml:space="preserve"> </w:t>
      </w:r>
      <w:r w:rsidR="00965608" w:rsidRPr="0048284F">
        <w:t>data are</w:t>
      </w:r>
      <w:r w:rsidR="007D06C0">
        <w:t xml:space="preserve"> </w:t>
      </w:r>
      <w:r w:rsidR="00965608" w:rsidRPr="0048284F">
        <w:t xml:space="preserve">a </w:t>
      </w:r>
      <w:r w:rsidR="00857EEB" w:rsidRPr="0048284F">
        <w:t>far-from-perfect source of information</w:t>
      </w:r>
      <w:r w:rsidR="00965608" w:rsidRPr="0048284F">
        <w:t xml:space="preserve"> on alcohol-related mortality</w:t>
      </w:r>
      <w:r w:rsidR="007659B3" w:rsidRPr="0048284F">
        <w:t xml:space="preserve">. </w:t>
      </w:r>
    </w:p>
    <w:p w:rsidR="00857EEB" w:rsidRPr="0048284F" w:rsidRDefault="00857EEB" w:rsidP="001E0486">
      <w:pPr>
        <w:pStyle w:val="Geenafstand"/>
      </w:pPr>
    </w:p>
    <w:p w:rsidR="00B10D8C" w:rsidRDefault="007D06C0" w:rsidP="001E0486">
      <w:pPr>
        <w:pStyle w:val="Geenafstand"/>
      </w:pPr>
      <w:r>
        <w:t>I</w:t>
      </w:r>
      <w:r w:rsidR="003A2683" w:rsidRPr="0048284F">
        <w:t xml:space="preserve">t has been suggested that differences between European countries in the levels of mortality from alcohol-related conditions are likely to be at least partly due to different recording practices </w:t>
      </w:r>
      <w:r w:rsidR="003A2683" w:rsidRPr="0048284F">
        <w:fldChar w:fldCharType="begin"/>
      </w:r>
      <w:r w:rsidR="00E96125">
        <w:instrText xml:space="preserve"> ADDIN EN.CITE &lt;EndNote&gt;&lt;Cite&gt;&lt;Author&gt;Ramstedt&lt;/Author&gt;&lt;Year&gt;2002&lt;/Year&gt;&lt;RecNum&gt;92&lt;/RecNum&gt;&lt;DisplayText&gt;(8)&lt;/DisplayText&gt;&lt;record&gt;&lt;rec-number&gt;92&lt;/rec-number&gt;&lt;foreign-keys&gt;&lt;key app="EN" db-id="fse5ffw24eevzke0evmv05tnz595z9w52dtz"&gt;92&lt;/key&gt;&lt;/foreign-keys&gt;&lt;ref-type name="Book Section"&gt;5&lt;/ref-type&gt;&lt;contributors&gt;&lt;authors&gt;&lt;author&gt;Ramstedt, M.&lt;/author&gt;&lt;/authors&gt;&lt;secondary-authors&gt;&lt;author&gt;Norstrom, T.&lt;/author&gt;&lt;/secondary-authors&gt;&lt;/contributors&gt;&lt;titles&gt;&lt;title&gt;Alcohol-related mortality in 15 European countries in the postwar period&lt;/title&gt;&lt;secondary-title&gt;Alcohol in Postwar Europe. Consumption, drinking patterns, consequences and policy responses in 15 European countries&lt;/secondary-title&gt;&lt;/titles&gt;&lt;dates&gt;&lt;year&gt;2002&lt;/year&gt;&lt;/dates&gt;&lt;pub-location&gt;Stockholm&lt;/pub-location&gt;&lt;publisher&gt;National Institute of Public Health&lt;/publisher&gt;&lt;urls&gt;&lt;/urls&gt;&lt;/record&gt;&lt;/Cite&gt;&lt;/EndNote&gt;</w:instrText>
      </w:r>
      <w:r w:rsidR="003A2683" w:rsidRPr="0048284F">
        <w:fldChar w:fldCharType="separate"/>
      </w:r>
      <w:r w:rsidR="00E96125">
        <w:rPr>
          <w:noProof/>
        </w:rPr>
        <w:t>(</w:t>
      </w:r>
      <w:hyperlink w:anchor="_ENREF_8" w:tooltip="Ramstedt, 2002 #92" w:history="1">
        <w:r w:rsidR="00CB3C5A">
          <w:rPr>
            <w:noProof/>
          </w:rPr>
          <w:t>8</w:t>
        </w:r>
      </w:hyperlink>
      <w:r w:rsidR="00E96125">
        <w:rPr>
          <w:noProof/>
        </w:rPr>
        <w:t>)</w:t>
      </w:r>
      <w:r w:rsidR="003A2683" w:rsidRPr="0048284F">
        <w:fldChar w:fldCharType="end"/>
      </w:r>
      <w:r w:rsidR="003A2683" w:rsidRPr="0048284F">
        <w:t xml:space="preserve">. Between-country differences in mortality levels </w:t>
      </w:r>
      <w:r>
        <w:t xml:space="preserve">as </w:t>
      </w:r>
      <w:r w:rsidR="003A2683" w:rsidRPr="0048284F">
        <w:t xml:space="preserve">observed in the present study – which also strongly influence absolute inequalities in mortality from alcohol-related conditions – should therefore be regarded with caution. </w:t>
      </w:r>
      <w:r w:rsidR="009B366D" w:rsidRPr="0048284F">
        <w:t xml:space="preserve">For example, </w:t>
      </w:r>
      <w:r w:rsidR="003A2683" w:rsidRPr="0048284F">
        <w:t>t</w:t>
      </w:r>
      <w:r w:rsidR="009B366D" w:rsidRPr="0048284F">
        <w:t xml:space="preserve">he quality </w:t>
      </w:r>
      <w:r w:rsidR="003A2683" w:rsidRPr="0048284F">
        <w:t xml:space="preserve">and coverage </w:t>
      </w:r>
      <w:r w:rsidR="009B366D" w:rsidRPr="0048284F">
        <w:t>of alcohol-related cause</w:t>
      </w:r>
      <w:r w:rsidR="00AC7C8F" w:rsidRPr="0048284F">
        <w:t xml:space="preserve">-of-death data </w:t>
      </w:r>
      <w:r w:rsidR="009B366D" w:rsidRPr="0048284F">
        <w:t>ha</w:t>
      </w:r>
      <w:r>
        <w:t>ve</w:t>
      </w:r>
      <w:r w:rsidR="009B366D" w:rsidRPr="0048284F">
        <w:t xml:space="preserve"> been characterized as </w:t>
      </w:r>
      <w:r w:rsidR="00AC7C8F" w:rsidRPr="0048284F">
        <w:t xml:space="preserve">particularly </w:t>
      </w:r>
      <w:r w:rsidR="009B366D" w:rsidRPr="0048284F">
        <w:t>good</w:t>
      </w:r>
      <w:r w:rsidR="00AC7C8F" w:rsidRPr="0048284F">
        <w:t xml:space="preserve"> in Finland </w:t>
      </w:r>
      <w:r w:rsidR="009B366D" w:rsidRPr="0048284F">
        <w:fldChar w:fldCharType="begin"/>
      </w:r>
      <w:r w:rsidR="00E96125">
        <w:instrText xml:space="preserve"> ADDIN EN.CITE &lt;EndNote&gt;&lt;Cite&gt;&lt;Author&gt;Herttua&lt;/Author&gt;&lt;Year&gt;2007&lt;/Year&gt;&lt;RecNum&gt;47&lt;/RecNum&gt;&lt;DisplayText&gt;(19)&lt;/DisplayText&gt;&lt;record&gt;&lt;rec-number&gt;47&lt;/rec-number&gt;&lt;foreign-keys&gt;&lt;key app="EN" db-id="fse5ffw24eevzke0evmv05tnz595z9w52dtz"&gt;47&lt;/key&gt;&lt;/foreign-keys&gt;&lt;ref-type name="Journal Article"&gt;17&lt;/ref-type&gt;&lt;contributors&gt;&lt;authors&gt;&lt;author&gt;Herttua, K.&lt;/author&gt;&lt;author&gt;Mäkelä, P.&lt;/author&gt;&lt;author&gt;Martikainen, P.&lt;/author&gt;&lt;/authors&gt;&lt;/contributors&gt;&lt;auth-address&gt;Population Research Unit, Department of Sociology, University of Helsinki, Finland. kimmo.herttua@helsinki.fi&lt;/auth-address&gt;&lt;titles&gt;&lt;title&gt;Differential trends in alcohol-related mortality: a register-based follow-up study in Finland in 1987-2003&lt;/title&gt;&lt;secondary-title&gt;Alcohol Alcohol&lt;/secondary-title&gt;&lt;alt-title&gt;Alcohol and alcoholism&lt;/alt-title&gt;&lt;/titles&gt;&lt;periodical&gt;&lt;full-title&gt;Alcohol Alcohol&lt;/full-title&gt;&lt;abbr-1&gt;Alcohol and alcoholism&lt;/abbr-1&gt;&lt;/periodical&gt;&lt;alt-periodical&gt;&lt;full-title&gt;Alcohol Alcohol&lt;/full-title&gt;&lt;abbr-1&gt;Alcohol and alcoholism&lt;/abbr-1&gt;&lt;/alt-periodical&gt;&lt;pages&gt;456-64&lt;/pages&gt;&lt;volume&gt;42&lt;/volume&gt;&lt;number&gt;5&lt;/number&gt;&lt;edition&gt;2007/02/06&lt;/edition&gt;&lt;keywords&gt;&lt;keyword&gt;Adolescent&lt;/keyword&gt;&lt;keyword&gt;Adult&lt;/keyword&gt;&lt;keyword&gt;Age Factors&lt;/keyword&gt;&lt;keyword&gt;Aged&lt;/keyword&gt;&lt;keyword&gt;Alcohol Drinking/*mortality&lt;/keyword&gt;&lt;keyword&gt;Death Certificates&lt;/keyword&gt;&lt;keyword&gt;Education&lt;/keyword&gt;&lt;keyword&gt;Female&lt;/keyword&gt;&lt;keyword&gt;Finland/epidemiology&lt;/keyword&gt;&lt;keyword&gt;Follow-Up Studies&lt;/keyword&gt;&lt;keyword&gt;Humans&lt;/keyword&gt;&lt;keyword&gt;Male&lt;/keyword&gt;&lt;keyword&gt;Middle Aged&lt;/keyword&gt;&lt;keyword&gt;Registries&lt;/keyword&gt;&lt;keyword&gt;Socioeconomic Factors&lt;/keyword&gt;&lt;/keywords&gt;&lt;dates&gt;&lt;year&gt;2007&lt;/year&gt;&lt;pub-dates&gt;&lt;date&gt;Sep-Oct&lt;/date&gt;&lt;/pub-dates&gt;&lt;/dates&gt;&lt;isbn&gt;0735-0414 (Print)&amp;#xD;0735-0414 (Linking)&lt;/isbn&gt;&lt;accession-num&gt;17277324&lt;/accession-num&gt;&lt;urls&gt;&lt;related-urls&gt;&lt;url&gt;http://www.ncbi.nlm.nih.gov/pubmed/17277324&lt;/url&gt;&lt;/related-urls&gt;&lt;/urls&gt;&lt;electronic-resource-num&gt;10.1093/alcalc/agl099&lt;/electronic-resource-num&gt;&lt;language&gt;eng&lt;/language&gt;&lt;/record&gt;&lt;/Cite&gt;&lt;/EndNote&gt;</w:instrText>
      </w:r>
      <w:r w:rsidR="009B366D" w:rsidRPr="0048284F">
        <w:fldChar w:fldCharType="separate"/>
      </w:r>
      <w:r w:rsidR="00E96125">
        <w:rPr>
          <w:noProof/>
        </w:rPr>
        <w:t>(</w:t>
      </w:r>
      <w:hyperlink w:anchor="_ENREF_19" w:tooltip="Herttua, 2007 #47" w:history="1">
        <w:r w:rsidR="00CB3C5A">
          <w:rPr>
            <w:noProof/>
          </w:rPr>
          <w:t>19</w:t>
        </w:r>
      </w:hyperlink>
      <w:r w:rsidR="00E96125">
        <w:rPr>
          <w:noProof/>
        </w:rPr>
        <w:t>)</w:t>
      </w:r>
      <w:r w:rsidR="009B366D" w:rsidRPr="0048284F">
        <w:fldChar w:fldCharType="end"/>
      </w:r>
      <w:r w:rsidR="00AC7C8F" w:rsidRPr="0048284F">
        <w:t xml:space="preserve">, </w:t>
      </w:r>
      <w:r>
        <w:t xml:space="preserve">which may partly be due to </w:t>
      </w:r>
      <w:r w:rsidR="003A2683" w:rsidRPr="0048284F">
        <w:t>better recognition or a relative absence of social stigma</w:t>
      </w:r>
      <w:r>
        <w:t xml:space="preserve"> in this country. </w:t>
      </w:r>
      <w:r w:rsidR="00E439F4">
        <w:t>By contrast, recording whether excessive alcohol consumption is the cause of liver cirrhosis may be far from complete in other countries</w:t>
      </w:r>
      <w:r w:rsidR="000F7650">
        <w:t xml:space="preserve"> </w:t>
      </w:r>
      <w:r w:rsidR="000F7650">
        <w:fldChar w:fldCharType="begin">
          <w:fldData xml:space="preserve">PEVuZE5vdGU+PENpdGU+PEF1dGhvcj5CZWxsPC9BdXRob3I+PFllYXI+MTk4NzwvWWVhcj48UmVj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</w:fldData>
        </w:fldChar>
      </w:r>
      <w:r w:rsidR="00CB3C5A">
        <w:instrText xml:space="preserve"> ADDIN EN.CITE </w:instrText>
      </w:r>
      <w:r w:rsidR="00CB3C5A">
        <w:fldChar w:fldCharType="begin">
          <w:fldData xml:space="preserve">PEVuZE5vdGU+PENpdGU+PEF1dGhvcj5CZWxsPC9BdXRob3I+PFllYXI+MTk4NzwvWWVhcj48UmVj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</w:fldData>
        </w:fldChar>
      </w:r>
      <w:r w:rsidR="00CB3C5A">
        <w:instrText xml:space="preserve"> ADDIN EN.CITE.DATA </w:instrText>
      </w:r>
      <w:r w:rsidR="00CB3C5A">
        <w:fldChar w:fldCharType="end"/>
      </w:r>
      <w:r w:rsidR="000F7650">
        <w:fldChar w:fldCharType="separate"/>
      </w:r>
      <w:r w:rsidR="00CB3C5A">
        <w:rPr>
          <w:noProof/>
        </w:rPr>
        <w:t>(</w:t>
      </w:r>
      <w:hyperlink w:anchor="_ENREF_39" w:tooltip="Bell, 1987 #131" w:history="1">
        <w:r w:rsidR="00CB3C5A">
          <w:rPr>
            <w:noProof/>
          </w:rPr>
          <w:t>39</w:t>
        </w:r>
      </w:hyperlink>
      <w:r w:rsidR="00CB3C5A">
        <w:rPr>
          <w:noProof/>
        </w:rPr>
        <w:t xml:space="preserve">, </w:t>
      </w:r>
      <w:hyperlink w:anchor="_ENREF_40" w:tooltip="Ramstedt, 2003 #133" w:history="1">
        <w:r w:rsidR="00CB3C5A">
          <w:rPr>
            <w:noProof/>
          </w:rPr>
          <w:t>40</w:t>
        </w:r>
      </w:hyperlink>
      <w:r w:rsidR="00CB3C5A">
        <w:rPr>
          <w:noProof/>
        </w:rPr>
        <w:t>)</w:t>
      </w:r>
      <w:r w:rsidR="000F7650">
        <w:fldChar w:fldCharType="end"/>
      </w:r>
      <w:r w:rsidR="00E439F4">
        <w:t xml:space="preserve">. </w:t>
      </w:r>
    </w:p>
    <w:p w:rsidR="00B10D8C" w:rsidRDefault="00B10D8C" w:rsidP="001E0486">
      <w:pPr>
        <w:pStyle w:val="Geenafstand"/>
      </w:pPr>
    </w:p>
    <w:p w:rsidR="00857EEB" w:rsidRPr="0048284F" w:rsidRDefault="00857EEB" w:rsidP="001E0486">
      <w:pPr>
        <w:pStyle w:val="Geenafstand"/>
      </w:pPr>
      <w:r w:rsidRPr="0048284F">
        <w:t xml:space="preserve">Although under-recording is probably the most prevalent source of bias, over-recording has been reported </w:t>
      </w:r>
      <w:r w:rsidR="00FC6C7A">
        <w:t xml:space="preserve">in </w:t>
      </w:r>
      <w:r w:rsidRPr="0048284F">
        <w:t xml:space="preserve">Hungary, where liver cirrhosis was </w:t>
      </w:r>
      <w:r w:rsidR="00965608" w:rsidRPr="0048284F">
        <w:t xml:space="preserve">often </w:t>
      </w:r>
      <w:r w:rsidRPr="0048284F">
        <w:t xml:space="preserve">assigned </w:t>
      </w:r>
      <w:r w:rsidR="00B10D8C">
        <w:t xml:space="preserve">as a cause of death </w:t>
      </w:r>
      <w:r w:rsidRPr="0048284F">
        <w:t xml:space="preserve">in cases of diagnostic uncertainty </w:t>
      </w:r>
      <w:r w:rsidR="002A6628" w:rsidRPr="0048284F">
        <w:fldChar w:fldCharType="begin"/>
      </w:r>
      <w:r w:rsidR="00CB3C5A">
        <w:instrText xml:space="preserve"> ADDIN EN.CITE &lt;EndNote&gt;&lt;Cite&gt;&lt;Author&gt;Jozan&lt;/Author&gt;&lt;Year&gt;1987&lt;/Year&gt;&lt;RecNum&gt;104&lt;/RecNum&gt;&lt;DisplayText&gt;(41)&lt;/DisplayText&gt;&lt;record&gt;&lt;rec-number&gt;104&lt;/rec-number&gt;&lt;foreign-keys&gt;&lt;key app="EN" db-id="fse5ffw24eevzke0evmv05tnz595z9w52dtz"&gt;104&lt;/key&gt;&lt;/foreign-keys&gt;&lt;ref-type name="Report"&gt;27&lt;/ref-type&gt;&lt;contributors&gt;&lt;authors&gt;&lt;author&gt;Jozan, P. &lt;/author&gt;&lt;/authors&gt;&lt;/contributors&gt;&lt;titles&gt;&lt;title&gt;Some features of mortality in Hungary in the post-war period: the third stage of epidemiologic transition in promoting health in Hungary. Report of a group established by the Council of Ministers of the Hungarian People’s Republic. &lt;/title&gt;&lt;/titles&gt;&lt;dates&gt;&lt;year&gt;1987&lt;/year&gt;&lt;/dates&gt;&lt;pub-location&gt;Budapest&lt;/pub-location&gt;&lt;publisher&gt;Central Statistical Office&lt;/publisher&gt;&lt;urls&gt;&lt;/urls&gt;&lt;/record&gt;&lt;/Cite&gt;&lt;/EndNote&gt;</w:instrText>
      </w:r>
      <w:r w:rsidR="002A6628" w:rsidRPr="0048284F">
        <w:fldChar w:fldCharType="separate"/>
      </w:r>
      <w:r w:rsidR="00CB3C5A">
        <w:rPr>
          <w:noProof/>
        </w:rPr>
        <w:t>(</w:t>
      </w:r>
      <w:hyperlink w:anchor="_ENREF_41" w:tooltip="Jozan, 1987 #104" w:history="1">
        <w:r w:rsidR="00CB3C5A">
          <w:rPr>
            <w:noProof/>
          </w:rPr>
          <w:t>41</w:t>
        </w:r>
      </w:hyperlink>
      <w:r w:rsidR="00CB3C5A">
        <w:rPr>
          <w:noProof/>
        </w:rPr>
        <w:t>)</w:t>
      </w:r>
      <w:r w:rsidR="002A6628" w:rsidRPr="0048284F">
        <w:fldChar w:fldCharType="end"/>
      </w:r>
      <w:r w:rsidR="002A6628" w:rsidRPr="0048284F">
        <w:t>.</w:t>
      </w:r>
      <w:r w:rsidR="00B10D8C">
        <w:t xml:space="preserve"> To redress this problem a change in coding rules was implemented in 1996, after which mortality from alcoholic liver cirrhosis suddenly dropped by 20% (Kov</w:t>
      </w:r>
      <w:r w:rsidR="00D22DCE">
        <w:t>á</w:t>
      </w:r>
      <w:r w:rsidR="00B10D8C">
        <w:t xml:space="preserve">cs, </w:t>
      </w:r>
      <w:r w:rsidR="005551FE" w:rsidRPr="005551FE">
        <w:t>Demographic Research Institute of the Central Statistical Office, Budapest, Hungary</w:t>
      </w:r>
      <w:r w:rsidR="005551FE">
        <w:t>;</w:t>
      </w:r>
      <w:r w:rsidR="005551FE" w:rsidRPr="005551FE">
        <w:t xml:space="preserve"> </w:t>
      </w:r>
      <w:r w:rsidR="00B10D8C">
        <w:t>personal communication</w:t>
      </w:r>
      <w:r w:rsidR="005551FE">
        <w:t xml:space="preserve"> 27 March 2015</w:t>
      </w:r>
      <w:r w:rsidR="00B10D8C">
        <w:t xml:space="preserve">). This implies that mortality </w:t>
      </w:r>
      <w:r w:rsidR="00E3278A">
        <w:t xml:space="preserve">rates </w:t>
      </w:r>
      <w:r w:rsidR="00B10D8C">
        <w:t>from alcohol-related causes in Hungary in the early 1980s and early 1990s</w:t>
      </w:r>
      <w:r w:rsidR="00E3278A">
        <w:t xml:space="preserve">, as presented in table 2 and figure 2, </w:t>
      </w:r>
      <w:r w:rsidR="00B10D8C">
        <w:t>ha</w:t>
      </w:r>
      <w:r w:rsidR="00E3278A">
        <w:t xml:space="preserve">ve </w:t>
      </w:r>
      <w:r w:rsidR="00B10D8C">
        <w:t>been overestimated, and th</w:t>
      </w:r>
      <w:r w:rsidR="00E3278A">
        <w:t xml:space="preserve">at the real increase was even larger than suggested by our data. </w:t>
      </w:r>
    </w:p>
    <w:p w:rsidR="002A6628" w:rsidRPr="0048284F" w:rsidRDefault="002A6628" w:rsidP="001E0486">
      <w:pPr>
        <w:pStyle w:val="Geenafstand"/>
      </w:pPr>
    </w:p>
    <w:p w:rsidR="004039F0" w:rsidRPr="0048284F" w:rsidRDefault="004039F0" w:rsidP="004039F0">
      <w:pPr>
        <w:pStyle w:val="Geenafstand"/>
      </w:pPr>
      <w:r w:rsidRPr="0048284F">
        <w:t>Over- and under-recording may also differ between socio-economic groups</w:t>
      </w:r>
      <w:r w:rsidR="00E344C6" w:rsidRPr="0048284F">
        <w:t xml:space="preserve"> or change over time</w:t>
      </w:r>
      <w:r w:rsidRPr="0048284F">
        <w:t xml:space="preserve">. For example, the lower mortality rate from alcohol-related </w:t>
      </w:r>
      <w:r w:rsidR="0048284F">
        <w:t xml:space="preserve">causes </w:t>
      </w:r>
      <w:r w:rsidRPr="0048284F">
        <w:t xml:space="preserve">among those with a higher socioeconomic position could be </w:t>
      </w:r>
      <w:r w:rsidR="00E344C6" w:rsidRPr="0048284F">
        <w:t xml:space="preserve">partly </w:t>
      </w:r>
      <w:r w:rsidRPr="0048284F">
        <w:t>due to social stigma</w:t>
      </w:r>
      <w:r w:rsidR="00E344C6" w:rsidRPr="0048284F">
        <w:t>,</w:t>
      </w:r>
      <w:r w:rsidRPr="0048284F">
        <w:t xml:space="preserve"> </w:t>
      </w:r>
      <w:r w:rsidR="00E344C6" w:rsidRPr="0048284F">
        <w:t xml:space="preserve">and to medical doctors being more hesitant to attach </w:t>
      </w:r>
      <w:r w:rsidR="0048284F">
        <w:t xml:space="preserve">social </w:t>
      </w:r>
      <w:r w:rsidR="00E344C6" w:rsidRPr="0048284F">
        <w:t xml:space="preserve">stigma to people of similar social </w:t>
      </w:r>
      <w:r w:rsidR="0048284F">
        <w:t>standing</w:t>
      </w:r>
      <w:r w:rsidR="000F5D80">
        <w:t xml:space="preserve"> </w:t>
      </w:r>
      <w:r w:rsidR="000F5D80">
        <w:fldChar w:fldCharType="begin"/>
      </w:r>
      <w:r w:rsidR="00E96125">
        <w:instrText xml:space="preserve"> ADDIN EN.CITE &lt;EndNote&gt;&lt;Cite&gt;&lt;Author&gt;Mäkelä&lt;/Author&gt;&lt;Year&gt;1999&lt;/Year&gt;&lt;RecNum&gt;2&lt;/RecNum&gt;&lt;DisplayText&gt;(13)&lt;/DisplayText&gt;&lt;record&gt;&lt;rec-number&gt;2&lt;/rec-number&gt;&lt;foreign-keys&gt;&lt;key app="EN" db-id="fse5ffw24eevzke0evmv05tnz595z9w52dtz"&gt;2&lt;/key&gt;&lt;/foreign-keys&gt;&lt;ref-type name="Journal Article"&gt;17&lt;/ref-type&gt;&lt;contributors&gt;&lt;authors&gt;&lt;author&gt;Mäkelä, P.&lt;/author&gt;&lt;/authors&gt;&lt;/contributors&gt;&lt;auth-address&gt;Department of Sociology, University of Helsinki, Finland. pia.makela@helsinki.fi&lt;/auth-address&gt;&lt;titles&gt;&lt;title&gt;Alcohol-related mortality as a function of socio-economic status&lt;/title&gt;&lt;secondary-title&gt;Addiction&lt;/secondary-title&gt;&lt;alt-title&gt;Addiction&lt;/alt-title&gt;&lt;/titles&gt;&lt;periodical&gt;&lt;full-title&gt;Addiction&lt;/full-title&gt;&lt;abbr-1&gt;Addiction&lt;/abbr-1&gt;&lt;/periodical&gt;&lt;alt-periodical&gt;&lt;full-title&gt;Addiction&lt;/full-title&gt;&lt;abbr-1&gt;Addiction&lt;/abbr-1&gt;&lt;/alt-periodical&gt;&lt;pages&gt;867-86&lt;/pages&gt;&lt;volume&gt;94&lt;/volume&gt;&lt;number&gt;6&lt;/number&gt;&lt;edition&gt;2000/02/09&lt;/edition&gt;&lt;keywords&gt;&lt;keyword&gt;Adult&lt;/keyword&gt;&lt;keyword&gt;Aged&lt;/keyword&gt;&lt;keyword&gt;Alcohol Drinking/epidemiology&lt;/keyword&gt;&lt;keyword&gt;Alcoholism/*mortality&lt;/keyword&gt;&lt;keyword&gt;Educational Status&lt;/keyword&gt;&lt;keyword&gt;Female&lt;/keyword&gt;&lt;keyword&gt;Finland/epidemiology&lt;/keyword&gt;&lt;keyword&gt;Follow-Up Studies&lt;/keyword&gt;&lt;keyword&gt;Humans&lt;/keyword&gt;&lt;keyword&gt;Male&lt;/keyword&gt;&lt;keyword&gt;Middle Aged&lt;/keyword&gt;&lt;keyword&gt;Socioeconomic Factors&lt;/keyword&gt;&lt;/keywords&gt;&lt;dates&gt;&lt;year&gt;1999&lt;/year&gt;&lt;pub-dates&gt;&lt;date&gt;Jun&lt;/date&gt;&lt;/pub-dates&gt;&lt;/dates&gt;&lt;isbn&gt;0965-2140 (Print)&amp;#xD;0965-2140 (Linking)&lt;/isbn&gt;&lt;accession-num&gt;10665076&lt;/accession-num&gt;&lt;urls&gt;&lt;related-urls&gt;&lt;url&gt;http://www.ncbi.nlm.nih.gov/pubmed/10665076&lt;/url&gt;&lt;/related-urls&gt;&lt;/urls&gt;&lt;language&gt;eng&lt;/language&gt;&lt;/record&gt;&lt;/Cite&gt;&lt;/EndNote&gt;</w:instrText>
      </w:r>
      <w:r w:rsidR="000F5D80">
        <w:fldChar w:fldCharType="separate"/>
      </w:r>
      <w:r w:rsidR="00E96125">
        <w:rPr>
          <w:noProof/>
        </w:rPr>
        <w:t>(</w:t>
      </w:r>
      <w:hyperlink w:anchor="_ENREF_13" w:tooltip="Mäkelä, 1999 #2" w:history="1">
        <w:r w:rsidR="00CB3C5A">
          <w:rPr>
            <w:noProof/>
          </w:rPr>
          <w:t>13</w:t>
        </w:r>
      </w:hyperlink>
      <w:r w:rsidR="00E96125">
        <w:rPr>
          <w:noProof/>
        </w:rPr>
        <w:t>)</w:t>
      </w:r>
      <w:r w:rsidR="000F5D80">
        <w:fldChar w:fldCharType="end"/>
      </w:r>
      <w:r w:rsidR="00E344C6" w:rsidRPr="0048284F">
        <w:t xml:space="preserve">. Yet, it is likely that the risk of bias is less for </w:t>
      </w:r>
      <w:r w:rsidR="007760B7" w:rsidRPr="0048284F">
        <w:t xml:space="preserve">between-country </w:t>
      </w:r>
      <w:r w:rsidR="00E344C6" w:rsidRPr="0048284F">
        <w:t xml:space="preserve">comparisons of </w:t>
      </w:r>
      <w:r w:rsidR="007760B7" w:rsidRPr="0048284F">
        <w:t xml:space="preserve">relative inequalities in </w:t>
      </w:r>
      <w:r w:rsidR="00E344C6" w:rsidRPr="0048284F">
        <w:t>alcohol-related mortality</w:t>
      </w:r>
      <w:r w:rsidR="007760B7" w:rsidRPr="0048284F">
        <w:t>, and for within-country comparisons of relative and absolute inequalities over time, than for between-country comparisons of absolute inequalities in alcohol-related mortality</w:t>
      </w:r>
      <w:r w:rsidR="00E344C6" w:rsidRPr="0048284F">
        <w:t xml:space="preserve">. </w:t>
      </w:r>
      <w:r w:rsidRPr="0048284F">
        <w:t xml:space="preserve">  </w:t>
      </w:r>
    </w:p>
    <w:p w:rsidR="009B366D" w:rsidRPr="0048284F" w:rsidRDefault="009B366D" w:rsidP="001E0486">
      <w:pPr>
        <w:pStyle w:val="Geenafstand"/>
      </w:pPr>
    </w:p>
    <w:p w:rsidR="005A6613" w:rsidRDefault="004039F0" w:rsidP="005A6613">
      <w:pPr>
        <w:pStyle w:val="Geenafstand"/>
      </w:pPr>
      <w:r w:rsidRPr="0048284F">
        <w:t xml:space="preserve">The second </w:t>
      </w:r>
      <w:r w:rsidR="00113036" w:rsidRPr="0048284F">
        <w:t xml:space="preserve">limitation with the cause-of-death data </w:t>
      </w:r>
      <w:r w:rsidRPr="0048284F">
        <w:t>is that w</w:t>
      </w:r>
      <w:r w:rsidR="00F35AA9" w:rsidRPr="0048284F">
        <w:t xml:space="preserve">e have studied directly </w:t>
      </w:r>
      <w:r w:rsidR="00113036" w:rsidRPr="0048284F">
        <w:t xml:space="preserve">alcohol-attributable causes of death only, and these cover </w:t>
      </w:r>
      <w:r w:rsidR="00D67A68" w:rsidRPr="0048284F">
        <w:t xml:space="preserve">only </w:t>
      </w:r>
      <w:r w:rsidR="00113036" w:rsidRPr="0048284F">
        <w:t xml:space="preserve">a part of all alcohol-attributable deaths. </w:t>
      </w:r>
      <w:r w:rsidR="00D26B25">
        <w:t>T</w:t>
      </w:r>
      <w:r w:rsidR="00113036" w:rsidRPr="0048284F">
        <w:t>he Global Burden of Disease study has estimated that alcohol accounts for around 11% of deaths among men in European populations</w:t>
      </w:r>
      <w:r w:rsidR="00D26B25">
        <w:t xml:space="preserve">, many of which are from cardiovascular disease </w:t>
      </w:r>
      <w:r w:rsidR="009C65BE">
        <w:t xml:space="preserve">and cancer </w:t>
      </w:r>
      <w:r w:rsidR="00113036" w:rsidRPr="0048284F">
        <w:fldChar w:fldCharType="begin">
          <w:fldData xml:space="preserve">PEVuZE5vdGU+PENpdGU+PEF1dGhvcj5MaW08L0F1dGhvcj48WWVhcj4yMDEyPC9ZZWFyPjxSZWNO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</w:fldData>
        </w:fldChar>
      </w:r>
      <w:r w:rsidR="00CB3C5A">
        <w:instrText xml:space="preserve"> ADDIN EN.CITE </w:instrText>
      </w:r>
      <w:r w:rsidR="00CB3C5A">
        <w:fldChar w:fldCharType="begin">
          <w:fldData xml:space="preserve">PEVuZE5vdGU+PENpdGU+PEF1dGhvcj5MaW08L0F1dGhvcj48WWVhcj4yMDEyPC9ZZWFyPjxSZWNO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</w:fldData>
        </w:fldChar>
      </w:r>
      <w:r w:rsidR="00CB3C5A">
        <w:instrText xml:space="preserve"> ADDIN EN.CITE.DATA </w:instrText>
      </w:r>
      <w:r w:rsidR="00CB3C5A">
        <w:fldChar w:fldCharType="end"/>
      </w:r>
      <w:r w:rsidR="00113036" w:rsidRPr="0048284F">
        <w:fldChar w:fldCharType="separate"/>
      </w:r>
      <w:r w:rsidR="00CB3C5A">
        <w:rPr>
          <w:noProof/>
        </w:rPr>
        <w:t>(</w:t>
      </w:r>
      <w:hyperlink w:anchor="_ENREF_42" w:tooltip="Lim, 2012 #105" w:history="1">
        <w:r w:rsidR="00CB3C5A">
          <w:rPr>
            <w:noProof/>
          </w:rPr>
          <w:t>42</w:t>
        </w:r>
      </w:hyperlink>
      <w:r w:rsidR="00CB3C5A">
        <w:rPr>
          <w:noProof/>
        </w:rPr>
        <w:t>)</w:t>
      </w:r>
      <w:r w:rsidR="00113036" w:rsidRPr="0048284F">
        <w:fldChar w:fldCharType="end"/>
      </w:r>
      <w:r w:rsidR="00D26B25">
        <w:t>. I</w:t>
      </w:r>
      <w:r w:rsidR="00113036" w:rsidRPr="0048284F">
        <w:t xml:space="preserve">n our data the alcohol-related causes </w:t>
      </w:r>
      <w:r w:rsidR="00D67A68" w:rsidRPr="0048284F">
        <w:t xml:space="preserve">generally </w:t>
      </w:r>
      <w:r w:rsidR="00113036" w:rsidRPr="0048284F">
        <w:t xml:space="preserve">account for </w:t>
      </w:r>
      <w:r w:rsidR="00D67A68" w:rsidRPr="0048284F">
        <w:t>a few percentage points only</w:t>
      </w:r>
      <w:r w:rsidR="00D26B25">
        <w:t xml:space="preserve">, partly because we have not taken into account such more indirect effects </w:t>
      </w:r>
      <w:r w:rsidR="000F5D80">
        <w:t>(</w:t>
      </w:r>
      <w:r w:rsidR="00183F53">
        <w:t>table 2</w:t>
      </w:r>
      <w:r w:rsidR="000F5D80">
        <w:t>)</w:t>
      </w:r>
      <w:r w:rsidR="00D67A68" w:rsidRPr="0048284F">
        <w:t xml:space="preserve">. In </w:t>
      </w:r>
      <w:r w:rsidR="005A6613" w:rsidRPr="0048284F">
        <w:t xml:space="preserve"> Finnish studies</w:t>
      </w:r>
      <w:r w:rsidR="00D67A68" w:rsidRPr="0048284F">
        <w:t xml:space="preserve">, this problem has </w:t>
      </w:r>
      <w:r w:rsidR="00D26B25">
        <w:t xml:space="preserve">to some extent </w:t>
      </w:r>
      <w:r w:rsidR="00D67A68" w:rsidRPr="0048284F">
        <w:t xml:space="preserve">been reduced by using data on contributory causes of death </w:t>
      </w:r>
      <w:r w:rsidR="00D67A68" w:rsidRPr="0048284F">
        <w:fldChar w:fldCharType="begin">
          <w:fldData xml:space="preserve">PEVuZE5vdGU+PENpdGU+PEF1dGhvcj5Nw6RrZWzDpDwvQXV0aG9yPjxZZWFyPjE5OTk8L1llYXI+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</w:fldData>
        </w:fldChar>
      </w:r>
      <w:r w:rsidR="00E96125">
        <w:instrText xml:space="preserve"> ADDIN EN.CITE </w:instrText>
      </w:r>
      <w:r w:rsidR="00E96125">
        <w:fldChar w:fldCharType="begin">
          <w:fldData xml:space="preserve">PEVuZE5vdGU+PENpdGU+PEF1dGhvcj5Nw6RrZWzDpDwvQXV0aG9yPjxZZWFyPjE5OTk8L1llYXI+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</w:fldData>
        </w:fldChar>
      </w:r>
      <w:r w:rsidR="00E96125">
        <w:instrText xml:space="preserve"> ADDIN EN.CITE.DATA </w:instrText>
      </w:r>
      <w:r w:rsidR="00E96125">
        <w:fldChar w:fldCharType="end"/>
      </w:r>
      <w:r w:rsidR="00D67A68" w:rsidRPr="0048284F">
        <w:fldChar w:fldCharType="separate"/>
      </w:r>
      <w:r w:rsidR="00E96125">
        <w:rPr>
          <w:noProof/>
        </w:rPr>
        <w:t>(</w:t>
      </w:r>
      <w:hyperlink w:anchor="_ENREF_13" w:tooltip="Mäkelä, 1999 #2" w:history="1">
        <w:r w:rsidR="00CB3C5A">
          <w:rPr>
            <w:noProof/>
          </w:rPr>
          <w:t>13</w:t>
        </w:r>
      </w:hyperlink>
      <w:r w:rsidR="00E96125">
        <w:rPr>
          <w:noProof/>
        </w:rPr>
        <w:t xml:space="preserve">, </w:t>
      </w:r>
      <w:hyperlink w:anchor="_ENREF_19" w:tooltip="Herttua, 2007 #47" w:history="1">
        <w:r w:rsidR="00CB3C5A">
          <w:rPr>
            <w:noProof/>
          </w:rPr>
          <w:t>19</w:t>
        </w:r>
      </w:hyperlink>
      <w:r w:rsidR="00E96125">
        <w:rPr>
          <w:noProof/>
        </w:rPr>
        <w:t>)</w:t>
      </w:r>
      <w:r w:rsidR="00D67A68" w:rsidRPr="0048284F">
        <w:fldChar w:fldCharType="end"/>
      </w:r>
      <w:r w:rsidR="005A6613" w:rsidRPr="0048284F">
        <w:t xml:space="preserve"> </w:t>
      </w:r>
      <w:r w:rsidR="00D67A68" w:rsidRPr="0048284F">
        <w:t xml:space="preserve">but in international comparisons these data are not available and </w:t>
      </w:r>
      <w:r w:rsidR="000651C9">
        <w:t xml:space="preserve">even </w:t>
      </w:r>
      <w:r w:rsidR="000F7650">
        <w:t xml:space="preserve">if they were may </w:t>
      </w:r>
      <w:r w:rsidR="00D67A68" w:rsidRPr="0048284F">
        <w:t>present even greater problems of comparability.</w:t>
      </w:r>
    </w:p>
    <w:p w:rsidR="00742BC6" w:rsidRDefault="00742BC6" w:rsidP="005A6613">
      <w:pPr>
        <w:pStyle w:val="Geenafstand"/>
      </w:pPr>
    </w:p>
    <w:p w:rsidR="00742BC6" w:rsidRPr="0048284F" w:rsidRDefault="007F7E04" w:rsidP="005A6613">
      <w:pPr>
        <w:pStyle w:val="Geenafstand"/>
      </w:pPr>
      <w:r>
        <w:t>Ano</w:t>
      </w:r>
      <w:r w:rsidR="00742BC6">
        <w:t>ther limitation</w:t>
      </w:r>
      <w:r>
        <w:t xml:space="preserve"> is </w:t>
      </w:r>
      <w:r w:rsidR="00742BC6">
        <w:t>that, although we have used the most recent data available when we undertook this study (2012-2014), some of the data are already quite old, particularly in the East</w:t>
      </w:r>
      <w:r w:rsidR="0046714D">
        <w:t>.</w:t>
      </w:r>
      <w:r w:rsidR="00742BC6">
        <w:t xml:space="preserve"> </w:t>
      </w:r>
      <w:r>
        <w:t>Also, w</w:t>
      </w:r>
      <w:r w:rsidR="00004D56">
        <w:t>hereas data on level of education were r</w:t>
      </w:r>
      <w:r>
        <w:t xml:space="preserve">elatively </w:t>
      </w:r>
      <w:r w:rsidR="00004D56">
        <w:t>complete, data on occupational class were more often missing, particularly in Lithuania (</w:t>
      </w:r>
      <w:r w:rsidR="00186D0A">
        <w:t>36</w:t>
      </w:r>
      <w:r w:rsidR="00004D56">
        <w:t>% missing) and Estonia (35% missing)</w:t>
      </w:r>
      <w:r w:rsidR="00186D0A">
        <w:t xml:space="preserve"> (web appendix table A1)</w:t>
      </w:r>
      <w:r w:rsidR="00004D56">
        <w:t>. Despite the</w:t>
      </w:r>
      <w:r>
        <w:t xml:space="preserve"> greater risk of bias that this creates, the fact that occupational class data produce similar findings as educational data increases confidence in our findings. </w:t>
      </w:r>
    </w:p>
    <w:p w:rsidR="001E0486" w:rsidRPr="0048284F" w:rsidRDefault="001E0486" w:rsidP="00DE14C9">
      <w:pPr>
        <w:pStyle w:val="Kop2"/>
      </w:pPr>
      <w:r w:rsidRPr="0048284F">
        <w:t>Interpretation</w:t>
      </w:r>
    </w:p>
    <w:p w:rsidR="00741562" w:rsidRPr="0048284F" w:rsidRDefault="00FD7A82" w:rsidP="00741562">
      <w:pPr>
        <w:pStyle w:val="Geenafstand"/>
      </w:pPr>
      <w:r w:rsidRPr="0048284F">
        <w:t xml:space="preserve">Excessive alcohol consumption is one of the greatest challenges for public health in Europe – in no other world region is the alcohol-attributable burden of disease higher than in Europe </w:t>
      </w:r>
      <w:r w:rsidR="00587C9E" w:rsidRPr="0048284F">
        <w:fldChar w:fldCharType="begin"/>
      </w:r>
      <w:r w:rsidR="00CB3C5A">
        <w:instrText xml:space="preserve"> ADDIN EN.CITE &lt;EndNote&gt;&lt;Cite&gt;&lt;Author&gt;Rehm&lt;/Author&gt;&lt;Year&gt;2009&lt;/Year&gt;&lt;RecNum&gt;107&lt;/RecNum&gt;&lt;DisplayText&gt;(43)&lt;/DisplayText&gt;&lt;record&gt;&lt;rec-number&gt;107&lt;/rec-number&gt;&lt;foreign-keys&gt;&lt;key app="EN" db-id="fse5ffw24eevzke0evmv05tnz595z9w52dtz"&gt;107&lt;/key&gt;&lt;/foreign-keys&gt;&lt;ref-type name="Journal Article"&gt;17&lt;/ref-type&gt;&lt;contributors&gt;&lt;authors&gt;&lt;author&gt;Rehm, Jürgen&lt;/author&gt;&lt;author&gt;Mathers, Colin&lt;/author&gt;&lt;author&gt;Popova, Svetlana&lt;/author&gt;&lt;author&gt;Thavorncharoensap, Montarat&lt;/author&gt;&lt;author&gt;Teerawattananon, Yot&lt;/author&gt;&lt;author&gt;Patra, Jayadeep&lt;/author&gt;&lt;/authors&gt;&lt;/contributors&gt;&lt;titles&gt;&lt;title&gt;Global burden of disease and injury and economic cost attributable to alcohol use and alcohol-use disorders&lt;/title&gt;&lt;secondary-title&gt;The Lancet&lt;/secondary-title&gt;&lt;/titles&gt;&lt;periodical&gt;&lt;full-title&gt;The Lancet&lt;/full-title&gt;&lt;/periodical&gt;&lt;pages&gt;2223-2233&lt;/pages&gt;&lt;volume&gt;373&lt;/volume&gt;&lt;number&gt;9682&lt;/number&gt;&lt;dates&gt;&lt;year&gt;2009&lt;/year&gt;&lt;/dates&gt;&lt;isbn&gt;0140-6736&lt;/isbn&gt;&lt;urls&gt;&lt;/urls&gt;&lt;/record&gt;&lt;/Cite&gt;&lt;/EndNote&gt;</w:instrText>
      </w:r>
      <w:r w:rsidR="00587C9E" w:rsidRPr="0048284F">
        <w:fldChar w:fldCharType="separate"/>
      </w:r>
      <w:r w:rsidR="00CB3C5A">
        <w:rPr>
          <w:noProof/>
        </w:rPr>
        <w:t>(</w:t>
      </w:r>
      <w:hyperlink w:anchor="_ENREF_43" w:tooltip="Rehm, 2009 #107" w:history="1">
        <w:r w:rsidR="00CB3C5A">
          <w:rPr>
            <w:noProof/>
          </w:rPr>
          <w:t>43</w:t>
        </w:r>
      </w:hyperlink>
      <w:r w:rsidR="00CB3C5A">
        <w:rPr>
          <w:noProof/>
        </w:rPr>
        <w:t>)</w:t>
      </w:r>
      <w:r w:rsidR="00587C9E" w:rsidRPr="0048284F">
        <w:fldChar w:fldCharType="end"/>
      </w:r>
      <w:r w:rsidRPr="0048284F">
        <w:t xml:space="preserve">. As our study shows, alcohol-related health problems have also become an important driver of socioeconomic inequalities in </w:t>
      </w:r>
      <w:r w:rsidR="00636D56" w:rsidRPr="0048284F">
        <w:t xml:space="preserve">mortality in </w:t>
      </w:r>
      <w:r w:rsidRPr="0048284F">
        <w:t>many parts of the region, particularly in Central &amp; Eastern Europe</w:t>
      </w:r>
      <w:r w:rsidR="00636D56" w:rsidRPr="0048284F">
        <w:t xml:space="preserve"> and in the </w:t>
      </w:r>
      <w:r w:rsidRPr="0048284F">
        <w:t>Nordic countries</w:t>
      </w:r>
      <w:r w:rsidR="00636D56" w:rsidRPr="0048284F">
        <w:t>.</w:t>
      </w:r>
      <w:r w:rsidR="00DA09C2" w:rsidRPr="0048284F">
        <w:t xml:space="preserve"> Our previous study of cause-specific inequalities in mortality in Europe in the 1990s al</w:t>
      </w:r>
      <w:r w:rsidR="00DE14C9">
        <w:t xml:space="preserve">ready </w:t>
      </w:r>
      <w:r w:rsidR="00DA09C2" w:rsidRPr="0048284F">
        <w:t>pointed in this direction</w:t>
      </w:r>
      <w:r w:rsidR="00DD5298" w:rsidRPr="0048284F">
        <w:t xml:space="preserve"> </w:t>
      </w:r>
      <w:r w:rsidR="00741562" w:rsidRPr="0048284F">
        <w:fldChar w:fldCharType="begin">
          <w:fldData xml:space="preserve">PEVuZE5vdGU+PENpdGU+PEF1dGhvcj5NYWNrZW5iYWNoPC9BdXRob3I+PFllYXI+MjAwODwvWWVh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</w:fldData>
        </w:fldChar>
      </w:r>
      <w:r w:rsidR="00CB3C5A">
        <w:instrText xml:space="preserve"> ADDIN EN.CITE </w:instrText>
      </w:r>
      <w:r w:rsidR="00CB3C5A">
        <w:fldChar w:fldCharType="begin">
          <w:fldData xml:space="preserve">PEVuZE5vdGU+PENpdGU+PEF1dGhvcj5NYWNrZW5iYWNoPC9BdXRob3I+PFllYXI+MjAwODwvWWVh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</w:fldData>
        </w:fldChar>
      </w:r>
      <w:r w:rsidR="00CB3C5A">
        <w:instrText xml:space="preserve"> ADDIN EN.CITE.DATA </w:instrText>
      </w:r>
      <w:r w:rsidR="00CB3C5A">
        <w:fldChar w:fldCharType="end"/>
      </w:r>
      <w:r w:rsidR="00741562" w:rsidRPr="0048284F">
        <w:fldChar w:fldCharType="separate"/>
      </w:r>
      <w:r w:rsidR="00CB3C5A">
        <w:rPr>
          <w:noProof/>
        </w:rPr>
        <w:t>(</w:t>
      </w:r>
      <w:hyperlink w:anchor="_ENREF_37" w:tooltip="Mackenbach, 2008 #41" w:history="1">
        <w:r w:rsidR="00CB3C5A">
          <w:rPr>
            <w:noProof/>
          </w:rPr>
          <w:t>37</w:t>
        </w:r>
      </w:hyperlink>
      <w:r w:rsidR="00CB3C5A">
        <w:rPr>
          <w:noProof/>
        </w:rPr>
        <w:t>)</w:t>
      </w:r>
      <w:r w:rsidR="00741562" w:rsidRPr="0048284F">
        <w:fldChar w:fldCharType="end"/>
      </w:r>
      <w:r w:rsidR="00DD5298" w:rsidRPr="0048284F">
        <w:t xml:space="preserve"> but our </w:t>
      </w:r>
      <w:r w:rsidR="00DE14C9">
        <w:t xml:space="preserve">present </w:t>
      </w:r>
      <w:r w:rsidR="00DD5298" w:rsidRPr="0048284F">
        <w:t xml:space="preserve">study shows that this </w:t>
      </w:r>
      <w:r w:rsidR="00AF63B8" w:rsidRPr="0048284F">
        <w:t xml:space="preserve">is </w:t>
      </w:r>
      <w:r w:rsidR="00DE14C9">
        <w:t xml:space="preserve">also </w:t>
      </w:r>
      <w:r w:rsidR="00AF63B8" w:rsidRPr="0048284F">
        <w:t xml:space="preserve">a rapidly growing </w:t>
      </w:r>
      <w:r w:rsidR="00DD5298" w:rsidRPr="0048284F">
        <w:t>problem</w:t>
      </w:r>
      <w:r w:rsidR="00AF63B8" w:rsidRPr="0048284F">
        <w:t>.</w:t>
      </w:r>
      <w:r w:rsidR="00741562" w:rsidRPr="0048284F">
        <w:t xml:space="preserve"> </w:t>
      </w:r>
    </w:p>
    <w:p w:rsidR="00741562" w:rsidRPr="0048284F" w:rsidRDefault="00741562" w:rsidP="001E0486">
      <w:pPr>
        <w:pStyle w:val="Geenafstand"/>
      </w:pPr>
    </w:p>
    <w:p w:rsidR="002F7B09" w:rsidRPr="0048284F" w:rsidRDefault="00666F2E" w:rsidP="001E0486">
      <w:pPr>
        <w:pStyle w:val="Geenafstand"/>
      </w:pPr>
      <w:r>
        <w:t>The omnipresence of s</w:t>
      </w:r>
      <w:r w:rsidR="00033266" w:rsidRPr="0048284F">
        <w:t xml:space="preserve">ocioeconomic inequalities in alcohol-related mortality </w:t>
      </w:r>
      <w:r>
        <w:t>suggest</w:t>
      </w:r>
      <w:r w:rsidR="00937EFA">
        <w:t>s</w:t>
      </w:r>
      <w:r>
        <w:t xml:space="preserve"> that these are linked to structural characteristics of societies, but their specific </w:t>
      </w:r>
      <w:r w:rsidR="00033266" w:rsidRPr="0048284F">
        <w:t>explanation</w:t>
      </w:r>
      <w:r>
        <w:t xml:space="preserve"> is likely to be complex</w:t>
      </w:r>
      <w:r w:rsidR="00033266" w:rsidRPr="0048284F">
        <w:t xml:space="preserve">. First, it is important to recognize that part of the association </w:t>
      </w:r>
      <w:r w:rsidR="00B61A3F" w:rsidRPr="0048284F">
        <w:t xml:space="preserve">may be </w:t>
      </w:r>
      <w:r w:rsidR="00033266" w:rsidRPr="0048284F">
        <w:t>due to selection factors</w:t>
      </w:r>
      <w:r w:rsidR="007B23AF">
        <w:t xml:space="preserve">: </w:t>
      </w:r>
      <w:r w:rsidR="00033266" w:rsidRPr="0048284F">
        <w:t xml:space="preserve"> </w:t>
      </w:r>
      <w:r w:rsidR="007B23AF">
        <w:t>a</w:t>
      </w:r>
      <w:r w:rsidR="001E0486" w:rsidRPr="0048284F">
        <w:t xml:space="preserve">lcohol-related physical, mental and social problems </w:t>
      </w:r>
      <w:r w:rsidR="00B61A3F" w:rsidRPr="0048284F">
        <w:t xml:space="preserve">may </w:t>
      </w:r>
      <w:r w:rsidR="00DE14C9">
        <w:t>l</w:t>
      </w:r>
      <w:r w:rsidR="001E0486" w:rsidRPr="0048284F">
        <w:t xml:space="preserve">ead to </w:t>
      </w:r>
      <w:r w:rsidR="007B23AF">
        <w:t>a lower soci</w:t>
      </w:r>
      <w:r w:rsidR="00DE14C9">
        <w:t>oeconomic position</w:t>
      </w:r>
      <w:r w:rsidR="00587C9E" w:rsidRPr="0048284F">
        <w:t xml:space="preserve">, </w:t>
      </w:r>
      <w:r w:rsidR="007B23AF">
        <w:t xml:space="preserve">but this is likely to affect income more than education and occupational </w:t>
      </w:r>
      <w:r w:rsidR="00DE14C9">
        <w:t>class</w:t>
      </w:r>
      <w:r w:rsidR="007B23AF">
        <w:t xml:space="preserve"> </w:t>
      </w:r>
      <w:r w:rsidR="007B23AF">
        <w:fldChar w:fldCharType="begin"/>
      </w:r>
      <w:r w:rsidR="00E96125">
        <w:instrText xml:space="preserve"> ADDIN EN.CITE &lt;EndNote&gt;&lt;Cite&gt;&lt;Author&gt;Mäkelä&lt;/Author&gt;&lt;Year&gt;1999&lt;/Year&gt;&lt;RecNum&gt;2&lt;/RecNum&gt;&lt;DisplayText&gt;(13)&lt;/DisplayText&gt;&lt;record&gt;&lt;rec-number&gt;2&lt;/rec-number&gt;&lt;foreign-keys&gt;&lt;key app="EN" db-id="fse5ffw24eevzke0evmv05tnz595z9w52dtz"&gt;2&lt;/key&gt;&lt;/foreign-keys&gt;&lt;ref-type name="Journal Article"&gt;17&lt;/ref-type&gt;&lt;contributors&gt;&lt;authors&gt;&lt;author&gt;Mäkelä, P.&lt;/author&gt;&lt;/authors&gt;&lt;/contributors&gt;&lt;auth-address&gt;Department of Sociology, University of Helsinki, Finland. pia.makela@helsinki.fi&lt;/auth-address&gt;&lt;titles&gt;&lt;title&gt;Alcohol-related mortality as a function of socio-economic status&lt;/title&gt;&lt;secondary-title&gt;Addiction&lt;/secondary-title&gt;&lt;alt-title&gt;Addiction&lt;/alt-title&gt;&lt;/titles&gt;&lt;periodical&gt;&lt;full-title&gt;Addiction&lt;/full-title&gt;&lt;abbr-1&gt;Addiction&lt;/abbr-1&gt;&lt;/periodical&gt;&lt;alt-periodical&gt;&lt;full-title&gt;Addiction&lt;/full-title&gt;&lt;abbr-1&gt;Addiction&lt;/abbr-1&gt;&lt;/alt-periodical&gt;&lt;pages&gt;867-86&lt;/pages&gt;&lt;volume&gt;94&lt;/volume&gt;&lt;number&gt;6&lt;/number&gt;&lt;edition&gt;2000/02/09&lt;/edition&gt;&lt;keywords&gt;&lt;keyword&gt;Adult&lt;/keyword&gt;&lt;keyword&gt;Aged&lt;/keyword&gt;&lt;keyword&gt;Alcohol Drinking/epidemiology&lt;/keyword&gt;&lt;keyword&gt;Alcoholism/*mortality&lt;/keyword&gt;&lt;keyword&gt;Educational Status&lt;/keyword&gt;&lt;keyword&gt;Female&lt;/keyword&gt;&lt;keyword&gt;Finland/epidemiology&lt;/keyword&gt;&lt;keyword&gt;Follow-Up Studies&lt;/keyword&gt;&lt;keyword&gt;Humans&lt;/keyword&gt;&lt;keyword&gt;Male&lt;/keyword&gt;&lt;keyword&gt;Middle Aged&lt;/keyword&gt;&lt;keyword&gt;Socioeconomic Factors&lt;/keyword&gt;&lt;/keywords&gt;&lt;dates&gt;&lt;year&gt;1999&lt;/year&gt;&lt;pub-dates&gt;&lt;date&gt;Jun&lt;/date&gt;&lt;/pub-dates&gt;&lt;/dates&gt;&lt;isbn&gt;0965-2140 (Print)&amp;#xD;0965-2140 (Linking)&lt;/isbn&gt;&lt;accession-num&gt;10665076&lt;/accession-num&gt;&lt;urls&gt;&lt;related-urls&gt;&lt;url&gt;http://www.ncbi.nlm.nih.gov/pubmed/10665076&lt;/url&gt;&lt;/related-urls&gt;&lt;/urls&gt;&lt;language&gt;eng&lt;/language&gt;&lt;/record&gt;&lt;/Cite&gt;&lt;/EndNote&gt;</w:instrText>
      </w:r>
      <w:r w:rsidR="007B23AF">
        <w:fldChar w:fldCharType="separate"/>
      </w:r>
      <w:r w:rsidR="00E96125">
        <w:rPr>
          <w:noProof/>
        </w:rPr>
        <w:t>(</w:t>
      </w:r>
      <w:hyperlink w:anchor="_ENREF_13" w:tooltip="Mäkelä, 1999 #2" w:history="1">
        <w:r w:rsidR="00CB3C5A">
          <w:rPr>
            <w:noProof/>
          </w:rPr>
          <w:t>13</w:t>
        </w:r>
      </w:hyperlink>
      <w:r w:rsidR="00E96125">
        <w:rPr>
          <w:noProof/>
        </w:rPr>
        <w:t>)</w:t>
      </w:r>
      <w:r w:rsidR="007B23AF">
        <w:fldChar w:fldCharType="end"/>
      </w:r>
      <w:r w:rsidR="007B23AF">
        <w:t xml:space="preserve">. </w:t>
      </w:r>
      <w:r w:rsidR="00DE14C9">
        <w:t>Furthermore</w:t>
      </w:r>
      <w:r w:rsidR="007B23AF">
        <w:t xml:space="preserve">, </w:t>
      </w:r>
      <w:r w:rsidR="00587C9E" w:rsidRPr="0048284F">
        <w:t>c</w:t>
      </w:r>
      <w:r w:rsidR="00033266" w:rsidRPr="0048284F">
        <w:t>ertain p</w:t>
      </w:r>
      <w:r w:rsidR="002F7B09" w:rsidRPr="0048284F">
        <w:t xml:space="preserve">ersonality traits </w:t>
      </w:r>
      <w:r w:rsidR="00033266" w:rsidRPr="0048284F">
        <w:t xml:space="preserve">or psychological problems in childhood and adolescence </w:t>
      </w:r>
      <w:r w:rsidR="002F7B09" w:rsidRPr="0048284F">
        <w:t xml:space="preserve">may predispose both </w:t>
      </w:r>
      <w:r w:rsidR="007B23AF">
        <w:t xml:space="preserve">to </w:t>
      </w:r>
      <w:r w:rsidR="002F7B09" w:rsidRPr="0048284F">
        <w:t xml:space="preserve">a higher risk of problematic drinking </w:t>
      </w:r>
      <w:r w:rsidR="007B23AF">
        <w:t xml:space="preserve">and to lower educational level </w:t>
      </w:r>
      <w:r w:rsidR="00937A54" w:rsidRPr="0048284F">
        <w:fldChar w:fldCharType="begin">
          <w:fldData xml:space="preserve">PEVuZE5vdGU+PENpdGU+PEF1dGhvcj5Nw6RrZWzDpDwvQXV0aG9yPjxZZWFyPjE5OTk8L1llYXI+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</w:fldData>
        </w:fldChar>
      </w:r>
      <w:r w:rsidR="00E96125">
        <w:instrText xml:space="preserve"> ADDIN EN.CITE </w:instrText>
      </w:r>
      <w:r w:rsidR="00E96125">
        <w:fldChar w:fldCharType="begin">
          <w:fldData xml:space="preserve">PEVuZE5vdGU+PENpdGU+PEF1dGhvcj5Nw6RrZWzDpDwvQXV0aG9yPjxZZWFyPjE5OTk8L1llYXI+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</w:fldData>
        </w:fldChar>
      </w:r>
      <w:r w:rsidR="00E96125">
        <w:instrText xml:space="preserve"> ADDIN EN.CITE.DATA </w:instrText>
      </w:r>
      <w:r w:rsidR="00E96125">
        <w:fldChar w:fldCharType="end"/>
      </w:r>
      <w:r w:rsidR="00937A54" w:rsidRPr="0048284F">
        <w:fldChar w:fldCharType="separate"/>
      </w:r>
      <w:r w:rsidR="00E96125">
        <w:rPr>
          <w:noProof/>
        </w:rPr>
        <w:t>(</w:t>
      </w:r>
      <w:hyperlink w:anchor="_ENREF_13" w:tooltip="Mäkelä, 1999 #2" w:history="1">
        <w:r w:rsidR="00CB3C5A">
          <w:rPr>
            <w:noProof/>
          </w:rPr>
          <w:t>13</w:t>
        </w:r>
      </w:hyperlink>
      <w:r w:rsidR="00E96125">
        <w:rPr>
          <w:noProof/>
        </w:rPr>
        <w:t xml:space="preserve">, </w:t>
      </w:r>
      <w:hyperlink w:anchor="_ENREF_14" w:tooltip="Hemström, 2002 #13" w:history="1">
        <w:r w:rsidR="00CB3C5A">
          <w:rPr>
            <w:noProof/>
          </w:rPr>
          <w:t>14</w:t>
        </w:r>
      </w:hyperlink>
      <w:r w:rsidR="00E96125">
        <w:rPr>
          <w:noProof/>
        </w:rPr>
        <w:t>)</w:t>
      </w:r>
      <w:r w:rsidR="00937A54" w:rsidRPr="0048284F">
        <w:fldChar w:fldCharType="end"/>
      </w:r>
      <w:r w:rsidR="00CB6C7A" w:rsidRPr="0048284F">
        <w:t>.</w:t>
      </w:r>
    </w:p>
    <w:p w:rsidR="002F7B09" w:rsidRPr="0048284F" w:rsidRDefault="002F7B09" w:rsidP="001E0486">
      <w:pPr>
        <w:pStyle w:val="Geenafstand"/>
      </w:pPr>
    </w:p>
    <w:p w:rsidR="00033266" w:rsidRPr="0048284F" w:rsidRDefault="00033266" w:rsidP="00C3702C">
      <w:pPr>
        <w:pStyle w:val="Geenafstand"/>
      </w:pPr>
      <w:r w:rsidRPr="0048284F">
        <w:t>It is highly plausible, however, that the association between low socioeconomic status and alcohol-related health problems also partly reflects an indirect</w:t>
      </w:r>
      <w:r w:rsidR="00DE14C9">
        <w:t>,</w:t>
      </w:r>
      <w:r w:rsidRPr="0048284F">
        <w:t xml:space="preserve"> causal effect of low socioeconomic position on </w:t>
      </w:r>
      <w:r w:rsidR="00541E6F" w:rsidRPr="0048284F">
        <w:t xml:space="preserve">the risk of dying from alcohol-related conditions, </w:t>
      </w:r>
      <w:r w:rsidR="00230788" w:rsidRPr="0048284F">
        <w:t xml:space="preserve">both </w:t>
      </w:r>
      <w:r w:rsidR="00541E6F" w:rsidRPr="0048284F">
        <w:t xml:space="preserve">through a higher prevalence of harmful consumption levels or patterns, and through a higher vulnerability to the effects of alcohol. The first may be </w:t>
      </w:r>
      <w:r w:rsidR="007B23AF">
        <w:t xml:space="preserve">due to </w:t>
      </w:r>
      <w:r w:rsidR="00541E6F" w:rsidRPr="0048284F">
        <w:t xml:space="preserve">a higher exposure to material and psychosocial stressors, with alcohol being used for tension reduction </w:t>
      </w:r>
      <w:r w:rsidR="00541E6F" w:rsidRPr="0048284F">
        <w:fldChar w:fldCharType="begin">
          <w:fldData xml:space="preserve">PEVuZE5vdGU+PENpdGU+PEF1dGhvcj5Ecm9vbWVyczwvQXV0aG9yPjxZZWFyPjE5OTk8L1llYXI+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</w:fldData>
        </w:fldChar>
      </w:r>
      <w:r w:rsidR="00CB3C5A">
        <w:instrText xml:space="preserve"> ADDIN EN.CITE </w:instrText>
      </w:r>
      <w:r w:rsidR="00CB3C5A">
        <w:fldChar w:fldCharType="begin">
          <w:fldData xml:space="preserve">PEVuZE5vdGU+PENpdGU+PEF1dGhvcj5Ecm9vbWVyczwvQXV0aG9yPjxZZWFyPjE5OTk8L1llYXI+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</w:fldData>
        </w:fldChar>
      </w:r>
      <w:r w:rsidR="00CB3C5A">
        <w:instrText xml:space="preserve"> ADDIN EN.CITE.DATA </w:instrText>
      </w:r>
      <w:r w:rsidR="00CB3C5A">
        <w:fldChar w:fldCharType="end"/>
      </w:r>
      <w:r w:rsidR="00541E6F" w:rsidRPr="0048284F">
        <w:fldChar w:fldCharType="separate"/>
      </w:r>
      <w:r w:rsidR="00CB3C5A">
        <w:rPr>
          <w:noProof/>
        </w:rPr>
        <w:t>(</w:t>
      </w:r>
      <w:hyperlink w:anchor="_ENREF_44" w:tooltip="Droomers, 1999 #108" w:history="1">
        <w:r w:rsidR="00CB3C5A">
          <w:rPr>
            <w:noProof/>
          </w:rPr>
          <w:t>44</w:t>
        </w:r>
      </w:hyperlink>
      <w:r w:rsidR="00CB3C5A">
        <w:rPr>
          <w:noProof/>
        </w:rPr>
        <w:t xml:space="preserve">, </w:t>
      </w:r>
      <w:hyperlink w:anchor="_ENREF_45" w:tooltip="de Goeij, 2015 #141" w:history="1">
        <w:r w:rsidR="00CB3C5A">
          <w:rPr>
            <w:noProof/>
          </w:rPr>
          <w:t>45</w:t>
        </w:r>
      </w:hyperlink>
      <w:r w:rsidR="00CB3C5A">
        <w:rPr>
          <w:noProof/>
        </w:rPr>
        <w:t>)</w:t>
      </w:r>
      <w:r w:rsidR="00541E6F" w:rsidRPr="0048284F">
        <w:fldChar w:fldCharType="end"/>
      </w:r>
      <w:r w:rsidR="00AD2BA5" w:rsidRPr="0048284F">
        <w:t xml:space="preserve">. It has also been suggested that </w:t>
      </w:r>
      <w:r w:rsidR="00230788" w:rsidRPr="0048284F">
        <w:t xml:space="preserve">drinkers from lower socioeconomic groups, e.g. in Hungary </w:t>
      </w:r>
      <w:r w:rsidR="00230788" w:rsidRPr="0048284F">
        <w:fldChar w:fldCharType="begin">
          <w:fldData xml:space="preserve">PEVuZE5vdGU+PENpdGU+PEF1dGhvcj5QZXRyb3Zza2k8L0F1dGhvcj48WWVhcj4yMDExPC9ZZWFy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=
</w:fldData>
        </w:fldChar>
      </w:r>
      <w:r w:rsidR="00CB3C5A">
        <w:instrText xml:space="preserve"> ADDIN EN.CITE </w:instrText>
      </w:r>
      <w:r w:rsidR="00CB3C5A">
        <w:fldChar w:fldCharType="begin">
          <w:fldData xml:space="preserve">PEVuZE5vdGU+PENpdGU+PEF1dGhvcj5QZXRyb3Zza2k8L0F1dGhvcj48WWVhcj4yMDExPC9ZZWFy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=
</w:fldData>
        </w:fldChar>
      </w:r>
      <w:r w:rsidR="00CB3C5A">
        <w:instrText xml:space="preserve"> ADDIN EN.CITE.DATA </w:instrText>
      </w:r>
      <w:r w:rsidR="00CB3C5A">
        <w:fldChar w:fldCharType="end"/>
      </w:r>
      <w:r w:rsidR="00230788" w:rsidRPr="0048284F">
        <w:fldChar w:fldCharType="separate"/>
      </w:r>
      <w:r w:rsidR="00CB3C5A">
        <w:rPr>
          <w:noProof/>
        </w:rPr>
        <w:t>(</w:t>
      </w:r>
      <w:hyperlink w:anchor="_ENREF_46" w:tooltip="Petrovski, 2011 #75" w:history="1">
        <w:r w:rsidR="00CB3C5A">
          <w:rPr>
            <w:noProof/>
          </w:rPr>
          <w:t>46</w:t>
        </w:r>
      </w:hyperlink>
      <w:r w:rsidR="00CB3C5A">
        <w:rPr>
          <w:noProof/>
        </w:rPr>
        <w:t>)</w:t>
      </w:r>
      <w:r w:rsidR="00230788" w:rsidRPr="0048284F">
        <w:fldChar w:fldCharType="end"/>
      </w:r>
      <w:r w:rsidR="00230788" w:rsidRPr="0048284F">
        <w:t xml:space="preserve"> and other Central &amp; Eastern European countries, are more exposed to lower quality alcoholic drinks, such as home-brewed and </w:t>
      </w:r>
      <w:r w:rsidR="000F5D80">
        <w:t xml:space="preserve">non-beverage </w:t>
      </w:r>
      <w:r w:rsidR="00230788" w:rsidRPr="0048284F">
        <w:t xml:space="preserve">alcohol that may contain toxic compounds </w:t>
      </w:r>
      <w:r w:rsidR="00230788" w:rsidRPr="0048284F">
        <w:fldChar w:fldCharType="begin">
          <w:fldData xml:space="preserve">PEVuZE5vdGU+PENpdGU+PEF1dGhvcj5Qb3BvdmE8L0F1dGhvcj48WWVhcj4yMDA3PC9ZZWFyPjxS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</w:fldData>
        </w:fldChar>
      </w:r>
      <w:r w:rsidR="00CB3C5A">
        <w:instrText xml:space="preserve"> ADDIN EN.CITE </w:instrText>
      </w:r>
      <w:r w:rsidR="00CB3C5A">
        <w:fldChar w:fldCharType="begin">
          <w:fldData xml:space="preserve">PEVuZE5vdGU+PENpdGU+PEF1dGhvcj5Qb3BvdmE8L0F1dGhvcj48WWVhcj4yMDA3PC9ZZWFyPjxS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</w:fldData>
        </w:fldChar>
      </w:r>
      <w:r w:rsidR="00CB3C5A">
        <w:instrText xml:space="preserve"> ADDIN EN.CITE.DATA </w:instrText>
      </w:r>
      <w:r w:rsidR="00CB3C5A">
        <w:fldChar w:fldCharType="end"/>
      </w:r>
      <w:r w:rsidR="00230788" w:rsidRPr="0048284F">
        <w:fldChar w:fldCharType="separate"/>
      </w:r>
      <w:r w:rsidR="00CB3C5A">
        <w:rPr>
          <w:noProof/>
        </w:rPr>
        <w:t>(</w:t>
      </w:r>
      <w:hyperlink w:anchor="_ENREF_47" w:tooltip="Popova, 2007 #87" w:history="1">
        <w:r w:rsidR="00CB3C5A">
          <w:rPr>
            <w:noProof/>
          </w:rPr>
          <w:t>47-49</w:t>
        </w:r>
      </w:hyperlink>
      <w:r w:rsidR="00CB3C5A">
        <w:rPr>
          <w:noProof/>
        </w:rPr>
        <w:t>)</w:t>
      </w:r>
      <w:r w:rsidR="00230788" w:rsidRPr="0048284F">
        <w:fldChar w:fldCharType="end"/>
      </w:r>
      <w:r w:rsidR="00230788" w:rsidRPr="0048284F">
        <w:t>.</w:t>
      </w:r>
    </w:p>
    <w:p w:rsidR="00D77D28" w:rsidRPr="0048284F" w:rsidRDefault="00D77D28" w:rsidP="00C3702C">
      <w:pPr>
        <w:pStyle w:val="Geenafstand"/>
      </w:pPr>
    </w:p>
    <w:p w:rsidR="005352EE" w:rsidRPr="0048284F" w:rsidRDefault="00230788" w:rsidP="005352EE">
      <w:pPr>
        <w:pStyle w:val="Geenafstand"/>
      </w:pPr>
      <w:r w:rsidRPr="0048284F">
        <w:t>A higher vulnerability to the effects of alcohol is suggested by a Finnish longitudinal study</w:t>
      </w:r>
      <w:r w:rsidR="00DE14C9">
        <w:t>,</w:t>
      </w:r>
      <w:r w:rsidRPr="0048284F">
        <w:t xml:space="preserve"> </w:t>
      </w:r>
      <w:r w:rsidR="00DE14C9">
        <w:t xml:space="preserve">which </w:t>
      </w:r>
      <w:r w:rsidRPr="0048284F">
        <w:t xml:space="preserve">found that, with consumption level and drinking patterns controlled, alcohol-related hospitalizations and mortality were much more frequent in the lower socioeconomic groups </w:t>
      </w:r>
      <w:r w:rsidRPr="0048284F">
        <w:fldChar w:fldCharType="begin">
          <w:fldData xml:space="preserve">PEVuZE5vdGU+PENpdGU+PEF1dGhvcj5NYWtlbGE8L0F1dGhvcj48WWVhcj4yMDA4PC9ZZWFyPjxS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</w:fldData>
        </w:fldChar>
      </w:r>
      <w:r w:rsidR="00CB3C5A">
        <w:instrText xml:space="preserve"> ADDIN EN.CITE </w:instrText>
      </w:r>
      <w:r w:rsidR="00CB3C5A">
        <w:fldChar w:fldCharType="begin">
          <w:fldData xml:space="preserve">PEVuZE5vdGU+PENpdGU+PEF1dGhvcj5NYWtlbGE8L0F1dGhvcj48WWVhcj4yMDA4PC9ZZWFyPjxS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</w:fldData>
        </w:fldChar>
      </w:r>
      <w:r w:rsidR="00CB3C5A">
        <w:instrText xml:space="preserve"> ADDIN EN.CITE.DATA </w:instrText>
      </w:r>
      <w:r w:rsidR="00CB3C5A">
        <w:fldChar w:fldCharType="end"/>
      </w:r>
      <w:r w:rsidRPr="0048284F">
        <w:fldChar w:fldCharType="separate"/>
      </w:r>
      <w:r w:rsidR="00CB3C5A">
        <w:rPr>
          <w:noProof/>
        </w:rPr>
        <w:t>(</w:t>
      </w:r>
      <w:hyperlink w:anchor="_ENREF_50" w:tooltip="Mäkelä, 2008 #109" w:history="1">
        <w:r w:rsidR="00CB3C5A">
          <w:rPr>
            <w:noProof/>
          </w:rPr>
          <w:t>50</w:t>
        </w:r>
      </w:hyperlink>
      <w:r w:rsidR="00CB3C5A">
        <w:rPr>
          <w:noProof/>
        </w:rPr>
        <w:t>)</w:t>
      </w:r>
      <w:r w:rsidRPr="0048284F">
        <w:fldChar w:fldCharType="end"/>
      </w:r>
      <w:r w:rsidRPr="0048284F">
        <w:t>, perhaps due</w:t>
      </w:r>
      <w:r w:rsidR="00343762" w:rsidRPr="0048284F">
        <w:t xml:space="preserve"> to an</w:t>
      </w:r>
      <w:r w:rsidR="008C720D" w:rsidRPr="0048284F">
        <w:t xml:space="preserve"> interaction with dietary habits</w:t>
      </w:r>
      <w:r w:rsidR="007B23AF">
        <w:t xml:space="preserve">, </w:t>
      </w:r>
      <w:r w:rsidR="008C720D" w:rsidRPr="0048284F">
        <w:t xml:space="preserve">safety of the </w:t>
      </w:r>
      <w:r w:rsidR="007B23AF">
        <w:t xml:space="preserve">drinking </w:t>
      </w:r>
      <w:r w:rsidR="008C720D" w:rsidRPr="0048284F">
        <w:t>environment</w:t>
      </w:r>
      <w:r w:rsidR="007B23AF">
        <w:t>, or support from work and family to address emerging alcohol problem</w:t>
      </w:r>
      <w:r w:rsidR="00DE14C9">
        <w:t>s</w:t>
      </w:r>
      <w:r w:rsidR="008C720D" w:rsidRPr="0048284F">
        <w:t>.</w:t>
      </w:r>
    </w:p>
    <w:p w:rsidR="00D77D28" w:rsidRPr="0048284F" w:rsidRDefault="00D77D28" w:rsidP="00C3702C">
      <w:pPr>
        <w:pStyle w:val="Geenafstand"/>
      </w:pPr>
    </w:p>
    <w:p w:rsidR="001740B4" w:rsidRPr="0048284F" w:rsidRDefault="00570943" w:rsidP="00570943">
      <w:pPr>
        <w:pStyle w:val="Geenafstand"/>
      </w:pPr>
      <w:r w:rsidRPr="0048284F">
        <w:t>W</w:t>
      </w:r>
      <w:r w:rsidR="00336B76" w:rsidRPr="0048284F">
        <w:t xml:space="preserve">e found that </w:t>
      </w:r>
      <w:r w:rsidR="002F7B78" w:rsidRPr="0048284F">
        <w:t xml:space="preserve">inequalities in alcohol-related mortality </w:t>
      </w:r>
      <w:r w:rsidR="00336B76" w:rsidRPr="0048284F">
        <w:t xml:space="preserve">are much larger in some countries in the </w:t>
      </w:r>
      <w:r w:rsidR="002F7B78" w:rsidRPr="0048284F">
        <w:t>North and East</w:t>
      </w:r>
      <w:r w:rsidR="00336B76" w:rsidRPr="0048284F">
        <w:t xml:space="preserve"> of Europe than they are in the </w:t>
      </w:r>
      <w:r w:rsidR="002F7B78" w:rsidRPr="0048284F">
        <w:t>West and South</w:t>
      </w:r>
      <w:r w:rsidR="00336B76" w:rsidRPr="0048284F">
        <w:t xml:space="preserve">. </w:t>
      </w:r>
      <w:r w:rsidR="002F7B78" w:rsidRPr="0048284F">
        <w:t>Part of the explanation may lie in different drinking cultures</w:t>
      </w:r>
      <w:r w:rsidR="0008425E">
        <w:t xml:space="preserve"> </w:t>
      </w:r>
      <w:r w:rsidR="0008425E">
        <w:fldChar w:fldCharType="begin"/>
      </w:r>
      <w:r w:rsidR="00CB3C5A">
        <w:instrText xml:space="preserve"> ADDIN EN.CITE &lt;EndNote&gt;&lt;Cite&gt;&lt;Author&gt;Organization&lt;/Author&gt;&lt;RecNum&gt;140&lt;/RecNum&gt;&lt;DisplayText&gt;(51)&lt;/DisplayText&gt;&lt;record&gt;&lt;rec-number&gt;140&lt;/rec-number&gt;&lt;foreign-keys&gt;&lt;key app="EN" db-id="fse5ffw24eevzke0evmv05tnz595z9w52dtz"&gt;140&lt;/key&gt;&lt;/foreign-keys&gt;&lt;ref-type name="Web Page"&gt;12&lt;/ref-type&gt;&lt;contributors&gt;&lt;authors&gt;&lt;author&gt;World Health Organization&lt;/author&gt;&lt;/authors&gt;&lt;/contributors&gt;&lt;titles&gt;&lt;title&gt;Global Information System on Alcohol and Health&lt;/title&gt;&lt;/titles&gt;&lt;volume&gt;2015&lt;/volume&gt;&lt;number&gt;16 July&lt;/number&gt;&lt;dates&gt;&lt;/dates&gt;&lt;pub-location&gt;Geneva&lt;/pub-location&gt;&lt;urls&gt;&lt;related-urls&gt;&lt;url&gt;http://apps.who.int/gho/data/node.main.GISAH?lang=en&lt;/url&gt;&lt;/related-urls&gt;&lt;/urls&gt;&lt;/record&gt;&lt;/Cite&gt;&lt;/EndNote&gt;</w:instrText>
      </w:r>
      <w:r w:rsidR="0008425E">
        <w:fldChar w:fldCharType="separate"/>
      </w:r>
      <w:r w:rsidR="00CB3C5A">
        <w:rPr>
          <w:noProof/>
        </w:rPr>
        <w:t>(</w:t>
      </w:r>
      <w:hyperlink w:anchor="_ENREF_51" w:tooltip="Organization,  #140" w:history="1">
        <w:r w:rsidR="00CB3C5A">
          <w:rPr>
            <w:noProof/>
          </w:rPr>
          <w:t>51</w:t>
        </w:r>
      </w:hyperlink>
      <w:r w:rsidR="00CB3C5A">
        <w:rPr>
          <w:noProof/>
        </w:rPr>
        <w:t>)</w:t>
      </w:r>
      <w:r w:rsidR="0008425E">
        <w:fldChar w:fldCharType="end"/>
      </w:r>
      <w:r w:rsidR="00C16C69" w:rsidRPr="0048284F">
        <w:t xml:space="preserve">. </w:t>
      </w:r>
      <w:r w:rsidR="001740B4" w:rsidRPr="0048284F">
        <w:t>Binge drinking is common in the North</w:t>
      </w:r>
      <w:r w:rsidR="00336B76" w:rsidRPr="0048284F">
        <w:t xml:space="preserve"> </w:t>
      </w:r>
      <w:r w:rsidR="001740B4" w:rsidRPr="0048284F">
        <w:t>and East, and strongly socially stratified</w:t>
      </w:r>
      <w:r w:rsidR="00336B76" w:rsidRPr="0048284F">
        <w:t>, whereas i</w:t>
      </w:r>
      <w:r w:rsidR="001740B4" w:rsidRPr="0048284F">
        <w:t>n the South a Mediterranean style of drinking</w:t>
      </w:r>
      <w:r w:rsidR="00336B76" w:rsidRPr="0048284F">
        <w:t xml:space="preserve"> still predominates</w:t>
      </w:r>
      <w:r w:rsidR="001740B4" w:rsidRPr="0048284F">
        <w:t xml:space="preserve">, </w:t>
      </w:r>
      <w:r w:rsidR="00336B76" w:rsidRPr="0048284F">
        <w:t xml:space="preserve">particularly in older generations including lower socioeconomic groups, which is </w:t>
      </w:r>
      <w:r w:rsidR="001740B4" w:rsidRPr="0048284F">
        <w:t xml:space="preserve">characterized by almost daily drinking of alcohol, mostly in the form of wine with meals, and </w:t>
      </w:r>
      <w:r w:rsidR="0066118B">
        <w:t>less</w:t>
      </w:r>
      <w:r w:rsidR="001740B4" w:rsidRPr="0048284F">
        <w:t xml:space="preserve"> acceptance of public drunkenness</w:t>
      </w:r>
      <w:r w:rsidR="00336B76" w:rsidRPr="0048284F">
        <w:t xml:space="preserve"> </w:t>
      </w:r>
      <w:r w:rsidR="00336B76" w:rsidRPr="0048284F">
        <w:fldChar w:fldCharType="begin">
          <w:fldData xml:space="preserve">PEVuZE5vdGU+PENpdGU+PEF1dGhvcj5NYWtlbGE8L0F1dGhvcj48WWVhcj4yMDA2PC9ZZWFyPjxS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</w:fldData>
        </w:fldChar>
      </w:r>
      <w:r w:rsidR="00CB3C5A">
        <w:instrText xml:space="preserve"> ADDIN EN.CITE </w:instrText>
      </w:r>
      <w:r w:rsidR="00CB3C5A">
        <w:fldChar w:fldCharType="begin">
          <w:fldData xml:space="preserve">PEVuZE5vdGU+PENpdGU+PEF1dGhvcj5NYWtlbGE8L0F1dGhvcj48WWVhcj4yMDA2PC9ZZWFyPjxS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</w:fldData>
        </w:fldChar>
      </w:r>
      <w:r w:rsidR="00CB3C5A">
        <w:instrText xml:space="preserve"> ADDIN EN.CITE.DATA </w:instrText>
      </w:r>
      <w:r w:rsidR="00CB3C5A">
        <w:fldChar w:fldCharType="end"/>
      </w:r>
      <w:r w:rsidR="00336B76" w:rsidRPr="0048284F">
        <w:fldChar w:fldCharType="separate"/>
      </w:r>
      <w:r w:rsidR="00CB3C5A">
        <w:rPr>
          <w:noProof/>
        </w:rPr>
        <w:t>(</w:t>
      </w:r>
      <w:hyperlink w:anchor="_ENREF_4" w:tooltip="Zatonski, 2010 #85" w:history="1">
        <w:r w:rsidR="00CB3C5A">
          <w:rPr>
            <w:noProof/>
          </w:rPr>
          <w:t>4</w:t>
        </w:r>
      </w:hyperlink>
      <w:r w:rsidR="00CB3C5A">
        <w:rPr>
          <w:noProof/>
        </w:rPr>
        <w:t xml:space="preserve">, </w:t>
      </w:r>
      <w:hyperlink w:anchor="_ENREF_32" w:tooltip="Mäkelä, 2006 #56" w:history="1">
        <w:r w:rsidR="00CB3C5A">
          <w:rPr>
            <w:noProof/>
          </w:rPr>
          <w:t>32</w:t>
        </w:r>
      </w:hyperlink>
      <w:r w:rsidR="00CB3C5A">
        <w:rPr>
          <w:noProof/>
        </w:rPr>
        <w:t>)</w:t>
      </w:r>
      <w:r w:rsidR="00336B76" w:rsidRPr="0048284F">
        <w:fldChar w:fldCharType="end"/>
      </w:r>
      <w:r w:rsidR="00336B76" w:rsidRPr="0048284F">
        <w:t xml:space="preserve">. </w:t>
      </w:r>
      <w:r w:rsidR="004D640D">
        <w:t>Nevertheless, daily drinking of moderate amounts of alcohol does increase the risk of cirrhosis</w:t>
      </w:r>
      <w:r w:rsidR="0099749D">
        <w:t xml:space="preserve"> </w:t>
      </w:r>
      <w:r w:rsidR="0099749D">
        <w:fldChar w:fldCharType="begin">
          <w:fldData xml:space="preserve">PEVuZE5vdGU+PENpdGU+PEF1dGhvcj5UaHVuPC9BdXRob3I+PFllYXI+MTk5NzwvWWVhcj48UmVj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</w:fldData>
        </w:fldChar>
      </w:r>
      <w:r w:rsidR="00CB3C5A">
        <w:instrText xml:space="preserve"> ADDIN EN.CITE </w:instrText>
      </w:r>
      <w:r w:rsidR="00CB3C5A">
        <w:fldChar w:fldCharType="begin">
          <w:fldData xml:space="preserve">PEVuZE5vdGU+PENpdGU+PEF1dGhvcj5UaHVuPC9BdXRob3I+PFllYXI+MTk5NzwvWWVhcj48UmVj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</w:fldData>
        </w:fldChar>
      </w:r>
      <w:r w:rsidR="00CB3C5A">
        <w:instrText xml:space="preserve"> ADDIN EN.CITE.DATA </w:instrText>
      </w:r>
      <w:r w:rsidR="00CB3C5A">
        <w:fldChar w:fldCharType="end"/>
      </w:r>
      <w:r w:rsidR="0099749D">
        <w:fldChar w:fldCharType="separate"/>
      </w:r>
      <w:r w:rsidR="00CB3C5A">
        <w:rPr>
          <w:noProof/>
        </w:rPr>
        <w:t>(</w:t>
      </w:r>
      <w:hyperlink w:anchor="_ENREF_52" w:tooltip="Thun, 1997 #139" w:history="1">
        <w:r w:rsidR="00CB3C5A">
          <w:rPr>
            <w:noProof/>
          </w:rPr>
          <w:t>52</w:t>
        </w:r>
      </w:hyperlink>
      <w:r w:rsidR="00CB3C5A">
        <w:rPr>
          <w:noProof/>
        </w:rPr>
        <w:t>)</w:t>
      </w:r>
      <w:r w:rsidR="0099749D">
        <w:fldChar w:fldCharType="end"/>
      </w:r>
      <w:r w:rsidR="004D640D">
        <w:t xml:space="preserve">, and may be the main factor </w:t>
      </w:r>
      <w:r w:rsidR="00387B65">
        <w:t xml:space="preserve">behind inequalities in </w:t>
      </w:r>
      <w:r w:rsidR="004D640D">
        <w:t>alcohol-related mortality in the South</w:t>
      </w:r>
      <w:r w:rsidR="00387B65">
        <w:t xml:space="preserve">, which is indeed dominated by cirrhosis mortality (table 2). </w:t>
      </w:r>
      <w:r w:rsidR="004C7DD2">
        <w:t xml:space="preserve">We also </w:t>
      </w:r>
      <w:r w:rsidR="00E97778">
        <w:t xml:space="preserve">found </w:t>
      </w:r>
      <w:r w:rsidR="004C7DD2">
        <w:t xml:space="preserve">remarkable differences between men and women: </w:t>
      </w:r>
      <w:r w:rsidR="00E97778">
        <w:t xml:space="preserve">whereas relative </w:t>
      </w:r>
      <w:r w:rsidR="004C7DD2">
        <w:t xml:space="preserve">inequalities in alcohol-related mortality are </w:t>
      </w:r>
      <w:r w:rsidR="00E97778">
        <w:t xml:space="preserve">sometimes </w:t>
      </w:r>
      <w:r w:rsidR="004C7DD2">
        <w:t xml:space="preserve">larger among </w:t>
      </w:r>
      <w:r w:rsidR="00E97778">
        <w:t xml:space="preserve">women than among men, absolute inequalities are </w:t>
      </w:r>
      <w:r w:rsidR="00183F53">
        <w:t xml:space="preserve">almost </w:t>
      </w:r>
      <w:r w:rsidR="00E97778">
        <w:t>always larger among men</w:t>
      </w:r>
      <w:r w:rsidR="004C7DD2">
        <w:t xml:space="preserve"> </w:t>
      </w:r>
      <w:r w:rsidR="00E97778">
        <w:t xml:space="preserve">(Table </w:t>
      </w:r>
      <w:r w:rsidR="00B6436A">
        <w:t>3</w:t>
      </w:r>
      <w:r w:rsidR="00E97778">
        <w:t>)</w:t>
      </w:r>
      <w:r w:rsidR="004C7DD2">
        <w:t xml:space="preserve">. </w:t>
      </w:r>
    </w:p>
    <w:p w:rsidR="00570943" w:rsidRPr="0048284F" w:rsidRDefault="001740B4" w:rsidP="00570943">
      <w:pPr>
        <w:pStyle w:val="Geenafstand"/>
      </w:pPr>
      <w:r w:rsidRPr="0048284F">
        <w:t xml:space="preserve">  </w:t>
      </w:r>
      <w:r w:rsidR="002F7B78" w:rsidRPr="0048284F">
        <w:t xml:space="preserve">   </w:t>
      </w:r>
    </w:p>
    <w:p w:rsidR="00B45015" w:rsidRPr="0048284F" w:rsidRDefault="003A22AF" w:rsidP="00C3702C">
      <w:pPr>
        <w:pStyle w:val="Geenafstand"/>
      </w:pPr>
      <w:r w:rsidRPr="0048284F">
        <w:t xml:space="preserve">Inequalities in alcohol-related mortality have been very dynamic, </w:t>
      </w:r>
      <w:r w:rsidR="00E101D6" w:rsidRPr="0048284F">
        <w:t xml:space="preserve">as shown by this study, </w:t>
      </w:r>
      <w:r w:rsidR="00BF216B" w:rsidRPr="0048284F">
        <w:t xml:space="preserve">which at the very least </w:t>
      </w:r>
      <w:r w:rsidRPr="0048284F">
        <w:t xml:space="preserve">suggests that they are not immutable. </w:t>
      </w:r>
      <w:r w:rsidR="00B45015" w:rsidRPr="0048284F">
        <w:t xml:space="preserve">To what extent do changes in inequalities in alcohol-related mortality reflect policy impacts? </w:t>
      </w:r>
    </w:p>
    <w:p w:rsidR="00B45015" w:rsidRPr="0048284F" w:rsidRDefault="00B45015" w:rsidP="00C3702C">
      <w:pPr>
        <w:pStyle w:val="Geenafstand"/>
      </w:pPr>
    </w:p>
    <w:p w:rsidR="00E877FB" w:rsidRPr="0048284F" w:rsidRDefault="009A61A5" w:rsidP="00E877FB">
      <w:pPr>
        <w:pStyle w:val="Geenafstand"/>
      </w:pPr>
      <w:r w:rsidRPr="0048284F">
        <w:t xml:space="preserve">Trends in alcohol control policies in </w:t>
      </w:r>
      <w:r w:rsidR="00E709DA" w:rsidRPr="0048284F">
        <w:t xml:space="preserve">Western </w:t>
      </w:r>
      <w:r w:rsidRPr="0048284F">
        <w:t xml:space="preserve">Europe have been analysed in the European Comparative Alcohol Study (ECAS) </w:t>
      </w:r>
      <w:r w:rsidRPr="0048284F">
        <w:fldChar w:fldCharType="begin"/>
      </w:r>
      <w:r w:rsidR="00CB3C5A">
        <w:instrText xml:space="preserve"> ADDIN EN.CITE &lt;EndNote&gt;&lt;Cite&gt;&lt;Author&gt;Norstrom&lt;/Author&gt;&lt;Year&gt;2002&lt;/Year&gt;&lt;RecNum&gt;91&lt;/RecNum&gt;&lt;DisplayText&gt;(53)&lt;/DisplayText&gt;&lt;record&gt;&lt;rec-number&gt;91&lt;/rec-number&gt;&lt;foreign-keys&gt;&lt;key app="EN" db-id="fse5ffw24eevzke0evmv05tnz595z9w52dtz"&gt;91&lt;/key&gt;&lt;/foreign-keys&gt;&lt;ref-type name="Edited Book"&gt;28&lt;/ref-type&gt;&lt;contributors&gt;&lt;authors&gt;&lt;author&gt;Norström, T.&lt;/author&gt;&lt;/authors&gt;&lt;/contributors&gt;&lt;titles&gt;&lt;title&gt;Alcohol in Postwar Europe. Consumption, drinking patterns, consequences and policy responses in 15 European countries&lt;/title&gt;&lt;/titles&gt;&lt;dates&gt;&lt;year&gt;2002&lt;/year&gt;&lt;/dates&gt;&lt;pub-location&gt;Stockholm&lt;/pub-location&gt;&lt;publisher&gt;National Institute of Public Health&lt;/publisher&gt;&lt;urls&gt;&lt;/urls&gt;&lt;/record&gt;&lt;/Cite&gt;&lt;/EndNote&gt;</w:instrText>
      </w:r>
      <w:r w:rsidRPr="0048284F">
        <w:fldChar w:fldCharType="separate"/>
      </w:r>
      <w:r w:rsidR="00CB3C5A">
        <w:rPr>
          <w:noProof/>
        </w:rPr>
        <w:t>(</w:t>
      </w:r>
      <w:hyperlink w:anchor="_ENREF_53" w:tooltip="Norström, 2002 #91" w:history="1">
        <w:r w:rsidR="00CB3C5A">
          <w:rPr>
            <w:noProof/>
          </w:rPr>
          <w:t>53</w:t>
        </w:r>
      </w:hyperlink>
      <w:r w:rsidR="00CB3C5A">
        <w:rPr>
          <w:noProof/>
        </w:rPr>
        <w:t>)</w:t>
      </w:r>
      <w:r w:rsidRPr="0048284F">
        <w:fldChar w:fldCharType="end"/>
      </w:r>
      <w:r w:rsidRPr="0048284F">
        <w:t xml:space="preserve">. Between 1950 and 2000, alcohol control has become less strict in Northern Europe, partly as a result of harmonization of national laws and regulations following membership of the European </w:t>
      </w:r>
      <w:r w:rsidR="00B62582">
        <w:t>U</w:t>
      </w:r>
      <w:r w:rsidRPr="0048284F">
        <w:t>nion, but more strict in Southern Europe</w:t>
      </w:r>
      <w:r w:rsidR="00790DAD">
        <w:t>, including France</w:t>
      </w:r>
      <w:r w:rsidRPr="0048284F">
        <w:t xml:space="preserve">. </w:t>
      </w:r>
      <w:r w:rsidR="00DE14C9">
        <w:t xml:space="preserve">Although this may </w:t>
      </w:r>
      <w:r w:rsidR="00697F3A">
        <w:t xml:space="preserve">help to </w:t>
      </w:r>
      <w:r w:rsidR="00DE14C9">
        <w:t xml:space="preserve">explain </w:t>
      </w:r>
      <w:r w:rsidR="00697F3A">
        <w:t xml:space="preserve">the relatively favourable trends in countries like </w:t>
      </w:r>
      <w:r w:rsidR="00697F3A" w:rsidRPr="0048284F">
        <w:t>France</w:t>
      </w:r>
      <w:r w:rsidR="00790DAD">
        <w:t xml:space="preserve">, </w:t>
      </w:r>
      <w:r w:rsidR="00697F3A" w:rsidRPr="0048284F">
        <w:t xml:space="preserve">Spain, </w:t>
      </w:r>
      <w:r w:rsidR="00790DAD">
        <w:t xml:space="preserve">and Italy, </w:t>
      </w:r>
      <w:r w:rsidR="00697F3A" w:rsidRPr="0048284F">
        <w:t xml:space="preserve">as has been reported before </w:t>
      </w:r>
      <w:r w:rsidR="00697F3A" w:rsidRPr="0048284F">
        <w:fldChar w:fldCharType="begin">
          <w:fldData xml:space="preserve">PEVuZE5vdGU+PENpdGU+PEF1dGhvcj5TaW1wdXJhPC9BdXRob3I+PFllYXI+MTk5ODwvWWVhcj48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=
</w:fldData>
        </w:fldChar>
      </w:r>
      <w:r w:rsidR="00CB3C5A">
        <w:instrText xml:space="preserve"> ADDIN EN.CITE </w:instrText>
      </w:r>
      <w:r w:rsidR="00CB3C5A">
        <w:fldChar w:fldCharType="begin">
          <w:fldData xml:space="preserve">PEVuZE5vdGU+PENpdGU+PEF1dGhvcj5TaW1wdXJhPC9BdXRob3I+PFllYXI+MTk5ODwvWWVhcj48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=
</w:fldData>
        </w:fldChar>
      </w:r>
      <w:r w:rsidR="00CB3C5A">
        <w:instrText xml:space="preserve"> ADDIN EN.CITE.DATA </w:instrText>
      </w:r>
      <w:r w:rsidR="00CB3C5A">
        <w:fldChar w:fldCharType="end"/>
      </w:r>
      <w:r w:rsidR="00697F3A" w:rsidRPr="0048284F">
        <w:fldChar w:fldCharType="separate"/>
      </w:r>
      <w:r w:rsidR="00CB3C5A">
        <w:rPr>
          <w:noProof/>
        </w:rPr>
        <w:t>(</w:t>
      </w:r>
      <w:hyperlink w:anchor="_ENREF_54" w:tooltip="Simpura, 1998 #58" w:history="1">
        <w:r w:rsidR="00CB3C5A">
          <w:rPr>
            <w:noProof/>
          </w:rPr>
          <w:t>54-56</w:t>
        </w:r>
      </w:hyperlink>
      <w:r w:rsidR="00CB3C5A">
        <w:rPr>
          <w:noProof/>
        </w:rPr>
        <w:t>)</w:t>
      </w:r>
      <w:r w:rsidR="00697F3A" w:rsidRPr="0048284F">
        <w:fldChar w:fldCharType="end"/>
      </w:r>
      <w:r w:rsidR="00697F3A" w:rsidRPr="0048284F">
        <w:t xml:space="preserve">, </w:t>
      </w:r>
      <w:r w:rsidR="00697F3A">
        <w:t xml:space="preserve">it does not explain our findings for the Nordic countries. </w:t>
      </w:r>
      <w:r w:rsidR="00E877FB" w:rsidRPr="0048284F">
        <w:t>Loosening of alcohol control policies coincided with a rise of mortality from alcohol-related causes among lower educated men in Finland, but not in Sweden or Norway, whereas the rise of mortality from alcohol-related causes among lower educated men in Denmark coincided with a slight tightening of alcohol control policies</w:t>
      </w:r>
      <w:r w:rsidR="00697F3A">
        <w:t xml:space="preserve"> (figure 2)</w:t>
      </w:r>
      <w:r w:rsidR="00790DAD">
        <w:t xml:space="preserve"> </w:t>
      </w:r>
      <w:r w:rsidR="00790DAD">
        <w:fldChar w:fldCharType="begin"/>
      </w:r>
      <w:r w:rsidR="00CB3C5A">
        <w:instrText xml:space="preserve"> ADDIN EN.CITE &lt;EndNote&gt;&lt;Cite&gt;&lt;Author&gt;Karlsson&lt;/Author&gt;&lt;Year&gt;2007&lt;/Year&gt;&lt;RecNum&gt;114&lt;/RecNum&gt;&lt;DisplayText&gt;(57)&lt;/DisplayText&gt;&lt;record&gt;&lt;rec-number&gt;114&lt;/rec-number&gt;&lt;foreign-keys&gt;&lt;key app="EN" db-id="fse5ffw24eevzke0evmv05tnz595z9w52dtz"&gt;114&lt;/key&gt;&lt;/foreign-keys&gt;&lt;ref-type name="Report"&gt;27&lt;/ref-type&gt;&lt;contributors&gt;&lt;authors&gt;&lt;author&gt;Karlsson, K.&lt;/author&gt;&lt;author&gt;Österberg, E.&lt;/author&gt;&lt;/authors&gt;&lt;/contributors&gt;&lt;titles&gt;&lt;title&gt;Scaling alcohol control policies across Europe. Eurocare Bridging the Gap Project&lt;/title&gt;&lt;/titles&gt;&lt;dates&gt;&lt;year&gt;2007&lt;/year&gt;&lt;/dates&gt;&lt;urls&gt;&lt;related-urls&gt;&lt;url&gt;http://www.eurocare.org/eu_projects/bridging_the_gap&lt;/url&gt;&lt;/related-urls&gt;&lt;/urls&gt;&lt;/record&gt;&lt;/Cite&gt;&lt;/EndNote&gt;</w:instrText>
      </w:r>
      <w:r w:rsidR="00790DAD">
        <w:fldChar w:fldCharType="separate"/>
      </w:r>
      <w:r w:rsidR="00CB3C5A">
        <w:rPr>
          <w:noProof/>
        </w:rPr>
        <w:t>(</w:t>
      </w:r>
      <w:hyperlink w:anchor="_ENREF_57" w:tooltip="Karlsson, 2007 #114" w:history="1">
        <w:r w:rsidR="00CB3C5A">
          <w:rPr>
            <w:noProof/>
          </w:rPr>
          <w:t>57</w:t>
        </w:r>
      </w:hyperlink>
      <w:r w:rsidR="00CB3C5A">
        <w:rPr>
          <w:noProof/>
        </w:rPr>
        <w:t>)</w:t>
      </w:r>
      <w:r w:rsidR="00790DAD">
        <w:fldChar w:fldCharType="end"/>
      </w:r>
      <w:r w:rsidR="00697F3A">
        <w:t xml:space="preserve">. </w:t>
      </w:r>
    </w:p>
    <w:p w:rsidR="009A61A5" w:rsidRPr="0048284F" w:rsidRDefault="009A61A5" w:rsidP="009A61A5">
      <w:pPr>
        <w:pStyle w:val="Geenafstand"/>
      </w:pPr>
    </w:p>
    <w:p w:rsidR="00E101D6" w:rsidRPr="0048284F" w:rsidRDefault="00210691" w:rsidP="00C3702C">
      <w:pPr>
        <w:pStyle w:val="Geenafstand"/>
      </w:pPr>
      <w:r w:rsidRPr="0048284F">
        <w:t xml:space="preserve">Increasing affordability of alcohol, due to a combination of rising incomes and stable or sometimes even declining price levels of alcoholic drinks, may </w:t>
      </w:r>
      <w:r w:rsidR="006313D6" w:rsidRPr="0048284F">
        <w:t xml:space="preserve">also </w:t>
      </w:r>
      <w:r w:rsidRPr="0048284F">
        <w:t>have played a role in the rise of alcohol-related mortality</w:t>
      </w:r>
      <w:r w:rsidR="006313D6" w:rsidRPr="0048284F">
        <w:t xml:space="preserve"> seen in many European countries</w:t>
      </w:r>
      <w:r w:rsidR="007D33A0" w:rsidRPr="0048284F">
        <w:t>.</w:t>
      </w:r>
      <w:r w:rsidRPr="0048284F">
        <w:t xml:space="preserve"> </w:t>
      </w:r>
      <w:r w:rsidR="0023642F" w:rsidRPr="0048284F">
        <w:t>B</w:t>
      </w:r>
      <w:r w:rsidRPr="0048284F">
        <w:t xml:space="preserve">ecause lower socioeconomic groups </w:t>
      </w:r>
      <w:r w:rsidR="006313D6" w:rsidRPr="0048284F">
        <w:t xml:space="preserve">are likely to be more responsive to price changes (as shown, for example, in the case of tobacco </w:t>
      </w:r>
      <w:r w:rsidR="006313D6" w:rsidRPr="0048284F">
        <w:fldChar w:fldCharType="begin"/>
      </w:r>
      <w:r w:rsidR="00CB3C5A">
        <w:instrText xml:space="preserve"> ADDIN EN.CITE &lt;EndNote&gt;&lt;Cite&gt;&lt;Author&gt;Townsend&lt;/Author&gt;&lt;Year&gt;1994&lt;/Year&gt;&lt;RecNum&gt;110&lt;/RecNum&gt;&lt;DisplayText&gt;(58)&lt;/DisplayText&gt;&lt;record&gt;&lt;rec-number&gt;110&lt;/rec-number&gt;&lt;foreign-keys&gt;&lt;key app="EN" db-id="fse5ffw24eevzke0evmv05tnz595z9w52dtz"&gt;110&lt;/key&gt;&lt;/foreign-keys&gt;&lt;ref-type name="Journal Article"&gt;17&lt;/ref-type&gt;&lt;contributors&gt;&lt;authors&gt;&lt;author&gt;Townsend, Joy&lt;/author&gt;&lt;author&gt;Roderick, Paul&lt;/author&gt;&lt;author&gt;Cooper, Jacqueline&lt;/author&gt;&lt;/authors&gt;&lt;/contributors&gt;&lt;titles&gt;&lt;title&gt;Cigarette smoking by socioeconomic group, sex, and age: effects of price, income, and health publicity&lt;/title&gt;&lt;secondary-title&gt;BMJ&lt;/secondary-title&gt;&lt;/titles&gt;&lt;periodical&gt;&lt;full-title&gt;BMJ&lt;/full-title&gt;&lt;abbr-1&gt;Bmj&lt;/abbr-1&gt;&lt;/periodical&gt;&lt;pages&gt;923-927&lt;/pages&gt;&lt;volume&gt;309&lt;/volume&gt;&lt;number&gt;6959&lt;/number&gt;&lt;dates&gt;&lt;year&gt;1994&lt;/year&gt;&lt;/dates&gt;&lt;isbn&gt;0959-8138&lt;/isbn&gt;&lt;urls&gt;&lt;/urls&gt;&lt;/record&gt;&lt;/Cite&gt;&lt;/EndNote&gt;</w:instrText>
      </w:r>
      <w:r w:rsidR="006313D6" w:rsidRPr="0048284F">
        <w:fldChar w:fldCharType="separate"/>
      </w:r>
      <w:r w:rsidR="00CB3C5A">
        <w:rPr>
          <w:noProof/>
        </w:rPr>
        <w:t>(</w:t>
      </w:r>
      <w:hyperlink w:anchor="_ENREF_58" w:tooltip="Townsend, 1994 #110" w:history="1">
        <w:r w:rsidR="00CB3C5A">
          <w:rPr>
            <w:noProof/>
          </w:rPr>
          <w:t>58</w:t>
        </w:r>
      </w:hyperlink>
      <w:r w:rsidR="00CB3C5A">
        <w:rPr>
          <w:noProof/>
        </w:rPr>
        <w:t>)</w:t>
      </w:r>
      <w:r w:rsidR="006313D6" w:rsidRPr="0048284F">
        <w:fldChar w:fldCharType="end"/>
      </w:r>
      <w:r w:rsidR="006313D6" w:rsidRPr="0048284F">
        <w:t xml:space="preserve">), increased affordability of alcohol </w:t>
      </w:r>
      <w:r w:rsidRPr="0048284F">
        <w:t>may have led to relatively larger increases in consumption in lower socioeconomic groups</w:t>
      </w:r>
      <w:r w:rsidR="006313D6" w:rsidRPr="0048284F">
        <w:t xml:space="preserve">. Between 1996 and 2004 affordability of alcohol has increased strongly in many European countries, including Lithuania, </w:t>
      </w:r>
      <w:r w:rsidR="000F2435">
        <w:t>United Kingdom</w:t>
      </w:r>
      <w:r w:rsidR="006313D6" w:rsidRPr="0048284F">
        <w:t xml:space="preserve"> and Finland </w:t>
      </w:r>
      <w:r w:rsidR="006313D6" w:rsidRPr="0048284F">
        <w:fldChar w:fldCharType="begin"/>
      </w:r>
      <w:r w:rsidR="00CB3C5A">
        <w:instrText xml:space="preserve"> ADDIN EN.CITE &lt;EndNote&gt;&lt;Cite&gt;&lt;Author&gt;Rabinovich&lt;/Author&gt;&lt;Year&gt;2009&lt;/Year&gt;&lt;RecNum&gt;111&lt;/RecNum&gt;&lt;DisplayText&gt;(59)&lt;/DisplayText&gt;&lt;record&gt;&lt;rec-number&gt;111&lt;/rec-number&gt;&lt;foreign-keys&gt;&lt;key app="EN" db-id="fse5ffw24eevzke0evmv05tnz595z9w52dtz"&gt;111&lt;/key&gt;&lt;/foreign-keys&gt;&lt;ref-type name="Book"&gt;6&lt;/ref-type&gt;&lt;contributors&gt;&lt;authors&gt;&lt;author&gt;Rabinovich, Lila&lt;/author&gt;&lt;author&gt;Brutscher, Philipp-Bastian&lt;/author&gt;&lt;author&gt;de Vries, Han&lt;/author&gt;&lt;author&gt;Tiessen, Jan&lt;/author&gt;&lt;author&gt;Clift, Jack&lt;/author&gt;&lt;author&gt;Reding, Anais&lt;/author&gt;&lt;/authors&gt;&lt;/contributors&gt;&lt;titles&gt;&lt;title&gt;The affordability of alcoholic beverages in the European Union: understanding the link between alcohol affordability, consumption and harms&lt;/title&gt;&lt;/titles&gt;&lt;dates&gt;&lt;year&gt;2009&lt;/year&gt;&lt;/dates&gt;&lt;pub-location&gt;Santa Monica etc.&lt;/pub-location&gt;&lt;publisher&gt;RAND Europe&lt;/publisher&gt;&lt;urls&gt;&lt;/urls&gt;&lt;/record&gt;&lt;/Cite&gt;&lt;/EndNote&gt;</w:instrText>
      </w:r>
      <w:r w:rsidR="006313D6" w:rsidRPr="0048284F">
        <w:fldChar w:fldCharType="separate"/>
      </w:r>
      <w:r w:rsidR="00CB3C5A">
        <w:rPr>
          <w:noProof/>
        </w:rPr>
        <w:t>(</w:t>
      </w:r>
      <w:hyperlink w:anchor="_ENREF_59" w:tooltip="Rabinovich, 2009 #111" w:history="1">
        <w:r w:rsidR="00CB3C5A">
          <w:rPr>
            <w:noProof/>
          </w:rPr>
          <w:t>59</w:t>
        </w:r>
      </w:hyperlink>
      <w:r w:rsidR="00CB3C5A">
        <w:rPr>
          <w:noProof/>
        </w:rPr>
        <w:t>)</w:t>
      </w:r>
      <w:r w:rsidR="006313D6" w:rsidRPr="0048284F">
        <w:fldChar w:fldCharType="end"/>
      </w:r>
      <w:r w:rsidR="006313D6" w:rsidRPr="0048284F">
        <w:t>. Finnish studies have shown that the</w:t>
      </w:r>
      <w:r w:rsidR="002C7191" w:rsidRPr="0048284F">
        <w:t xml:space="preserve"> impact of </w:t>
      </w:r>
      <w:r w:rsidR="006313D6" w:rsidRPr="0048284F">
        <w:t xml:space="preserve">these </w:t>
      </w:r>
      <w:r w:rsidR="002C7191" w:rsidRPr="0048284F">
        <w:t xml:space="preserve">changes has been largest in the lowest socioeconomic groups </w:t>
      </w:r>
      <w:r w:rsidR="002C7191" w:rsidRPr="0048284F">
        <w:fldChar w:fldCharType="begin">
          <w:fldData xml:space="preserve">PEVuZE5vdGU+PENpdGU+PEF1dGhvcj5IZXJ0dHVhPC9BdXRob3I+PFllYXI+MjAwNzwvWWVhcj48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</w:fldData>
        </w:fldChar>
      </w:r>
      <w:r w:rsidR="00E96125">
        <w:instrText xml:space="preserve"> ADDIN EN.CITE </w:instrText>
      </w:r>
      <w:r w:rsidR="00E96125">
        <w:fldChar w:fldCharType="begin">
          <w:fldData xml:space="preserve">PEVuZE5vdGU+PENpdGU+PEF1dGhvcj5IZXJ0dHVhPC9BdXRob3I+PFllYXI+MjAwNzwvWWVhcj48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</w:fldData>
        </w:fldChar>
      </w:r>
      <w:r w:rsidR="00E96125">
        <w:instrText xml:space="preserve"> ADDIN EN.CITE.DATA </w:instrText>
      </w:r>
      <w:r w:rsidR="00E96125">
        <w:fldChar w:fldCharType="end"/>
      </w:r>
      <w:r w:rsidR="002C7191" w:rsidRPr="0048284F">
        <w:fldChar w:fldCharType="separate"/>
      </w:r>
      <w:r w:rsidR="00E96125">
        <w:rPr>
          <w:noProof/>
        </w:rPr>
        <w:t>(</w:t>
      </w:r>
      <w:hyperlink w:anchor="_ENREF_19" w:tooltip="Herttua, 2007 #47" w:history="1">
        <w:r w:rsidR="00CB3C5A">
          <w:rPr>
            <w:noProof/>
          </w:rPr>
          <w:t>19</w:t>
        </w:r>
      </w:hyperlink>
      <w:r w:rsidR="00E96125">
        <w:rPr>
          <w:noProof/>
        </w:rPr>
        <w:t xml:space="preserve">, </w:t>
      </w:r>
      <w:hyperlink w:anchor="_ENREF_22" w:tooltip="Herttua, 2008 #49" w:history="1">
        <w:r w:rsidR="00CB3C5A">
          <w:rPr>
            <w:noProof/>
          </w:rPr>
          <w:t>22</w:t>
        </w:r>
      </w:hyperlink>
      <w:r w:rsidR="00E96125">
        <w:rPr>
          <w:noProof/>
        </w:rPr>
        <w:t xml:space="preserve">, </w:t>
      </w:r>
      <w:hyperlink w:anchor="_ENREF_23" w:tooltip="Herttua, 2013 #52" w:history="1">
        <w:r w:rsidR="00CB3C5A">
          <w:rPr>
            <w:noProof/>
          </w:rPr>
          <w:t>23</w:t>
        </w:r>
      </w:hyperlink>
      <w:r w:rsidR="00E96125">
        <w:rPr>
          <w:noProof/>
        </w:rPr>
        <w:t>)</w:t>
      </w:r>
      <w:r w:rsidR="002C7191" w:rsidRPr="0048284F">
        <w:fldChar w:fldCharType="end"/>
      </w:r>
      <w:r w:rsidR="002C7191" w:rsidRPr="0048284F">
        <w:t xml:space="preserve">. </w:t>
      </w:r>
      <w:r w:rsidR="006313D6" w:rsidRPr="0048284F">
        <w:lastRenderedPageBreak/>
        <w:t xml:space="preserve">Our data suggest that inequalities in alcohol-related mortality have </w:t>
      </w:r>
      <w:r w:rsidR="000D6FB4" w:rsidRPr="0048284F">
        <w:t xml:space="preserve">indeed </w:t>
      </w:r>
      <w:r w:rsidR="006313D6" w:rsidRPr="0048284F">
        <w:t xml:space="preserve">increased </w:t>
      </w:r>
      <w:r w:rsidR="000D6FB4" w:rsidRPr="0048284F">
        <w:t xml:space="preserve">most </w:t>
      </w:r>
      <w:r w:rsidR="006313D6" w:rsidRPr="0048284F">
        <w:t xml:space="preserve">in countries </w:t>
      </w:r>
      <w:r w:rsidR="00096265">
        <w:t xml:space="preserve">like Lithuania and Finland </w:t>
      </w:r>
      <w:r w:rsidR="006313D6" w:rsidRPr="0048284F">
        <w:t xml:space="preserve">in which affordability has increased </w:t>
      </w:r>
      <w:r w:rsidR="000D6FB4" w:rsidRPr="0048284F">
        <w:t xml:space="preserve">most </w:t>
      </w:r>
      <w:r w:rsidR="006313D6" w:rsidRPr="0048284F">
        <w:t xml:space="preserve">(figure 3). </w:t>
      </w:r>
    </w:p>
    <w:p w:rsidR="0023642F" w:rsidRPr="0048284F" w:rsidRDefault="0023642F" w:rsidP="00E101D6">
      <w:pPr>
        <w:pStyle w:val="Geenafstand"/>
      </w:pPr>
    </w:p>
    <w:p w:rsidR="0023642F" w:rsidRPr="0048284F" w:rsidRDefault="00B6436A" w:rsidP="00B6436A">
      <w:pPr>
        <w:pStyle w:val="Geenafstand"/>
      </w:pPr>
      <w:r>
        <w:t xml:space="preserve">- </w:t>
      </w:r>
      <w:r w:rsidR="0023642F" w:rsidRPr="0048284F">
        <w:t xml:space="preserve">Figure 3 here </w:t>
      </w:r>
    </w:p>
    <w:p w:rsidR="0023642F" w:rsidRPr="0048284F" w:rsidRDefault="0023642F" w:rsidP="00E101D6">
      <w:pPr>
        <w:pStyle w:val="Geenafstand"/>
      </w:pPr>
    </w:p>
    <w:p w:rsidR="00282DBC" w:rsidRPr="0048284F" w:rsidRDefault="00E101D6" w:rsidP="00C3702C">
      <w:pPr>
        <w:pStyle w:val="Geenafstand"/>
      </w:pPr>
      <w:r w:rsidRPr="0048284F">
        <w:t xml:space="preserve">Trends in alcohol policy in Central &amp; Eastern Europe </w:t>
      </w:r>
      <w:r w:rsidR="00C909C4" w:rsidRPr="0048284F">
        <w:t xml:space="preserve">since 1990 </w:t>
      </w:r>
      <w:r w:rsidRPr="0048284F">
        <w:t xml:space="preserve">have not been systematically characterized </w:t>
      </w:r>
      <w:r w:rsidR="00D53E1B" w:rsidRPr="0048284F">
        <w:fldChar w:fldCharType="begin"/>
      </w:r>
      <w:r w:rsidR="00CB3C5A">
        <w:instrText xml:space="preserve"> ADDIN EN.CITE &lt;EndNote&gt;&lt;Cite&gt;&lt;Author&gt;Karlsson&lt;/Author&gt;&lt;Year&gt;2007&lt;/Year&gt;&lt;RecNum&gt;114&lt;/RecNum&gt;&lt;DisplayText&gt;(57)&lt;/DisplayText&gt;&lt;record&gt;&lt;rec-number&gt;114&lt;/rec-number&gt;&lt;foreign-keys&gt;&lt;key app="EN" db-id="fse5ffw24eevzke0evmv05tnz595z9w52dtz"&gt;114&lt;/key&gt;&lt;/foreign-keys&gt;&lt;ref-type name="Report"&gt;27&lt;/ref-type&gt;&lt;contributors&gt;&lt;authors&gt;&lt;author&gt;Karlsson, K.&lt;/author&gt;&lt;author&gt;Österberg, E.&lt;/author&gt;&lt;/authors&gt;&lt;/contributors&gt;&lt;titles&gt;&lt;title&gt;Scaling alcohol control policies across Europe. Eurocare Bridging the Gap Project&lt;/title&gt;&lt;/titles&gt;&lt;dates&gt;&lt;year&gt;2007&lt;/year&gt;&lt;/dates&gt;&lt;urls&gt;&lt;related-urls&gt;&lt;url&gt;http://www.eurocare.org/eu_projects/bridging_the_gap&lt;/url&gt;&lt;/related-urls&gt;&lt;/urls&gt;&lt;/record&gt;&lt;/Cite&gt;&lt;/EndNote&gt;</w:instrText>
      </w:r>
      <w:r w:rsidR="00D53E1B" w:rsidRPr="0048284F">
        <w:fldChar w:fldCharType="separate"/>
      </w:r>
      <w:r w:rsidR="00CB3C5A">
        <w:rPr>
          <w:noProof/>
        </w:rPr>
        <w:t>(</w:t>
      </w:r>
      <w:hyperlink w:anchor="_ENREF_57" w:tooltip="Karlsson, 2007 #114" w:history="1">
        <w:r w:rsidR="00CB3C5A">
          <w:rPr>
            <w:noProof/>
          </w:rPr>
          <w:t>57</w:t>
        </w:r>
      </w:hyperlink>
      <w:r w:rsidR="00CB3C5A">
        <w:rPr>
          <w:noProof/>
        </w:rPr>
        <w:t>)</w:t>
      </w:r>
      <w:r w:rsidR="00D53E1B" w:rsidRPr="0048284F">
        <w:fldChar w:fldCharType="end"/>
      </w:r>
      <w:r w:rsidR="00D53E1B" w:rsidRPr="0048284F">
        <w:t>.</w:t>
      </w:r>
      <w:r w:rsidRPr="0048284F">
        <w:t xml:space="preserve"> </w:t>
      </w:r>
      <w:r w:rsidR="00426D81" w:rsidRPr="0048284F">
        <w:t xml:space="preserve">In many </w:t>
      </w:r>
      <w:r w:rsidR="00734929">
        <w:t xml:space="preserve">of these </w:t>
      </w:r>
      <w:r w:rsidR="00426D81" w:rsidRPr="0048284F">
        <w:t xml:space="preserve">countries </w:t>
      </w:r>
      <w:r w:rsidRPr="0048284F">
        <w:t xml:space="preserve"> excessive alcohol consumption surged </w:t>
      </w:r>
      <w:r w:rsidR="00864000" w:rsidRPr="0048284F">
        <w:t xml:space="preserve">around </w:t>
      </w:r>
      <w:r w:rsidRPr="0048284F">
        <w:t>1990 when cheap alcohol flooded the market</w:t>
      </w:r>
      <w:r w:rsidR="00864000" w:rsidRPr="0048284F">
        <w:t xml:space="preserve"> </w:t>
      </w:r>
      <w:r w:rsidRPr="0048284F">
        <w:fldChar w:fldCharType="begin"/>
      </w:r>
      <w:r w:rsidR="00CB3C5A">
        <w:instrText xml:space="preserve"> ADDIN EN.CITE &lt;EndNote&gt;&lt;Cite&gt;&lt;Author&gt;Zatonski&lt;/Author&gt;&lt;Year&gt;2002&lt;/Year&gt;&lt;RecNum&gt;88&lt;/RecNum&gt;&lt;DisplayText&gt;(60)&lt;/DisplayText&gt;&lt;record&gt;&lt;rec-number&gt;88&lt;/rec-number&gt;&lt;foreign-keys&gt;&lt;key app="EN" db-id="fse5ffw24eevzke0evmv05tnz595z9w52dtz"&gt;88&lt;/key&gt;&lt;/foreign-keys&gt;&lt;ref-type name="Report"&gt;27&lt;/ref-type&gt;&lt;contributors&gt;&lt;authors&gt;&lt;author&gt;Zatonski, W.&lt;/author&gt;&lt;/authors&gt;&lt;/contributors&gt;&lt;titles&gt;&lt;title&gt;Democracy is healthier. A health miracle on the Vistula&lt;/title&gt;&lt;/titles&gt;&lt;dates&gt;&lt;year&gt;2002&lt;/year&gt;&lt;/dates&gt;&lt;pub-location&gt;Warsaw&lt;/pub-location&gt;&lt;publisher&gt;Cancer Center and Institute of Oncology&lt;/publisher&gt;&lt;urls&gt;&lt;related-urls&gt;&lt;url&gt;http://www.hem.waw.pl/files/a_health_miracle_on_the_vistula.pdf&lt;/url&gt;&lt;/related-urls&gt;&lt;/urls&gt;&lt;/record&gt;&lt;/Cite&gt;&lt;/EndNote&gt;</w:instrText>
      </w:r>
      <w:r w:rsidRPr="0048284F">
        <w:fldChar w:fldCharType="separate"/>
      </w:r>
      <w:r w:rsidR="00CB3C5A">
        <w:rPr>
          <w:noProof/>
        </w:rPr>
        <w:t>(</w:t>
      </w:r>
      <w:hyperlink w:anchor="_ENREF_60" w:tooltip="Zatonski, 2002 #88" w:history="1">
        <w:r w:rsidR="00CB3C5A">
          <w:rPr>
            <w:noProof/>
          </w:rPr>
          <w:t>60</w:t>
        </w:r>
      </w:hyperlink>
      <w:r w:rsidR="00CB3C5A">
        <w:rPr>
          <w:noProof/>
        </w:rPr>
        <w:t>)</w:t>
      </w:r>
      <w:r w:rsidRPr="0048284F">
        <w:fldChar w:fldCharType="end"/>
      </w:r>
      <w:r w:rsidR="00864000" w:rsidRPr="0048284F">
        <w:t xml:space="preserve">. The strong increases of alcohol-related mortality seen in these countries are also likely to be a reflection of the economic crisis following the collapse of the Soviet Union and the resulting stress in the population, and </w:t>
      </w:r>
      <w:r w:rsidR="008667A2">
        <w:t xml:space="preserve">of the extreme liberalization of alcohol markets with </w:t>
      </w:r>
      <w:r w:rsidR="00864000" w:rsidRPr="0048284F">
        <w:t xml:space="preserve">a breakdown of control measures in the chaotic first years after the political changes </w:t>
      </w:r>
      <w:r w:rsidR="00864000" w:rsidRPr="0048284F">
        <w:fldChar w:fldCharType="begin">
          <w:fldData xml:space="preserve">PEVuZE5vdGU+PENpdGU+PEF1dGhvcj5MZW9uPC9BdXRob3I+PFllYXI+MTk5NzwvWWVhcj48UmVj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</w:fldData>
        </w:fldChar>
      </w:r>
      <w:r w:rsidR="00CB3C5A">
        <w:instrText xml:space="preserve"> ADDIN EN.CITE </w:instrText>
      </w:r>
      <w:r w:rsidR="00CB3C5A">
        <w:fldChar w:fldCharType="begin">
          <w:fldData xml:space="preserve">PEVuZE5vdGU+PENpdGU+PEF1dGhvcj5MZW9uPC9BdXRob3I+PFllYXI+MTk5NzwvWWVhcj48UmVj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</w:fldData>
        </w:fldChar>
      </w:r>
      <w:r w:rsidR="00CB3C5A">
        <w:instrText xml:space="preserve"> ADDIN EN.CITE.DATA </w:instrText>
      </w:r>
      <w:r w:rsidR="00CB3C5A">
        <w:fldChar w:fldCharType="end"/>
      </w:r>
      <w:r w:rsidR="00864000" w:rsidRPr="0048284F">
        <w:fldChar w:fldCharType="separate"/>
      </w:r>
      <w:r w:rsidR="00CB3C5A">
        <w:rPr>
          <w:noProof/>
        </w:rPr>
        <w:t>(</w:t>
      </w:r>
      <w:hyperlink w:anchor="_ENREF_61" w:tooltip="Leon, 1997 #112" w:history="1">
        <w:r w:rsidR="00CB3C5A">
          <w:rPr>
            <w:noProof/>
          </w:rPr>
          <w:t>61-64</w:t>
        </w:r>
      </w:hyperlink>
      <w:r w:rsidR="00CB3C5A">
        <w:rPr>
          <w:noProof/>
        </w:rPr>
        <w:t>)</w:t>
      </w:r>
      <w:r w:rsidR="00864000" w:rsidRPr="0048284F">
        <w:fldChar w:fldCharType="end"/>
      </w:r>
      <w:r w:rsidR="00864000" w:rsidRPr="0048284F">
        <w:t xml:space="preserve">. </w:t>
      </w:r>
      <w:r w:rsidR="008667A2">
        <w:t xml:space="preserve">More recently, rising income and increased affordability of alcohol </w:t>
      </w:r>
      <w:r w:rsidR="00AD12AB">
        <w:t xml:space="preserve">may </w:t>
      </w:r>
      <w:r w:rsidR="008667A2">
        <w:t xml:space="preserve">also </w:t>
      </w:r>
      <w:r w:rsidR="00AD12AB">
        <w:t xml:space="preserve">have </w:t>
      </w:r>
      <w:r w:rsidR="008667A2">
        <w:t xml:space="preserve">played a role </w:t>
      </w:r>
      <w:r w:rsidR="008667A2">
        <w:fldChar w:fldCharType="begin"/>
      </w:r>
      <w:r w:rsidR="00CB3C5A">
        <w:instrText xml:space="preserve"> ADDIN EN.CITE &lt;EndNote&gt;&lt;Cite&gt;&lt;Author&gt;Lai&lt;/Author&gt;&lt;Year&gt;2011&lt;/Year&gt;&lt;RecNum&gt;128&lt;/RecNum&gt;&lt;DisplayText&gt;(65)&lt;/DisplayText&gt;&lt;record&gt;&lt;rec-number&gt;128&lt;/rec-number&gt;&lt;foreign-keys&gt;&lt;key app="EN" db-id="fse5ffw24eevzke0evmv05tnz595z9w52dtz"&gt;128&lt;/key&gt;&lt;/foreign-keys&gt;&lt;ref-type name="Journal Article"&gt;17&lt;/ref-type&gt;&lt;contributors&gt;&lt;authors&gt;&lt;author&gt;Lai, T.&lt;/author&gt;&lt;author&gt;Habicht, J.&lt;/author&gt;&lt;/authors&gt;&lt;/contributors&gt;&lt;titles&gt;&lt;title&gt;Decline in alcohol consumption in Estonia: combined effects of strengthened alcohol policy and economic downturn&lt;/title&gt;&lt;secondary-title&gt;Alcohol Alcohol&lt;/secondary-title&gt;&lt;/titles&gt;&lt;periodical&gt;&lt;full-title&gt;Alcohol Alcohol&lt;/full-title&gt;&lt;abbr-1&gt;Alcohol and alcoholism&lt;/abbr-1&gt;&lt;/periodical&gt;&lt;pages&gt;200-203&lt;/pages&gt;&lt;volume&gt;46&lt;/volume&gt;&lt;number&gt;2&lt;/number&gt;&lt;dates&gt;&lt;year&gt;2011&lt;/year&gt;&lt;/dates&gt;&lt;isbn&gt;0735-0414&lt;/isbn&gt;&lt;urls&gt;&lt;/urls&gt;&lt;/record&gt;&lt;/Cite&gt;&lt;/EndNote&gt;</w:instrText>
      </w:r>
      <w:r w:rsidR="008667A2">
        <w:fldChar w:fldCharType="separate"/>
      </w:r>
      <w:r w:rsidR="00CB3C5A">
        <w:rPr>
          <w:noProof/>
        </w:rPr>
        <w:t>(</w:t>
      </w:r>
      <w:hyperlink w:anchor="_ENREF_65" w:tooltip="Lai, 2011 #128" w:history="1">
        <w:r w:rsidR="00CB3C5A">
          <w:rPr>
            <w:noProof/>
          </w:rPr>
          <w:t>65</w:t>
        </w:r>
      </w:hyperlink>
      <w:r w:rsidR="00CB3C5A">
        <w:rPr>
          <w:noProof/>
        </w:rPr>
        <w:t>)</w:t>
      </w:r>
      <w:r w:rsidR="008667A2">
        <w:fldChar w:fldCharType="end"/>
      </w:r>
      <w:r w:rsidR="000D1A43">
        <w:t>.</w:t>
      </w:r>
    </w:p>
    <w:p w:rsidR="00D764AC" w:rsidRPr="0048284F" w:rsidRDefault="00D764AC" w:rsidP="00C3702C">
      <w:pPr>
        <w:pStyle w:val="Geenafstand"/>
        <w:rPr>
          <w:highlight w:val="yellow"/>
        </w:rPr>
      </w:pPr>
    </w:p>
    <w:p w:rsidR="00177A4F" w:rsidRPr="0048284F" w:rsidRDefault="00D911A7" w:rsidP="00C3702C">
      <w:pPr>
        <w:pStyle w:val="Geenafstand"/>
      </w:pPr>
      <w:r w:rsidRPr="0048284F">
        <w:t xml:space="preserve">What can be done </w:t>
      </w:r>
      <w:r w:rsidR="00587282" w:rsidRPr="0048284F">
        <w:t xml:space="preserve">to reduce inequalities in alcohol-related mortality? </w:t>
      </w:r>
      <w:r w:rsidRPr="0048284F">
        <w:t>The WHO Commission on Social Determinants of Health has emphasized the importance of tackl</w:t>
      </w:r>
      <w:r w:rsidR="00734929">
        <w:t>ing</w:t>
      </w:r>
      <w:r w:rsidRPr="0048284F">
        <w:t xml:space="preserve"> the underlying or “upstream” causes of inequalities in health, i.e. the unequal distribution of socioeconomic resources in society </w:t>
      </w:r>
      <w:r w:rsidR="00587282" w:rsidRPr="0048284F">
        <w:fldChar w:fldCharType="begin"/>
      </w:r>
      <w:r w:rsidR="00CB3C5A">
        <w:instrText xml:space="preserve"> ADDIN EN.CITE &lt;EndNote&gt;&lt;Cite&gt;&lt;Author&gt;Commission on Social Determinants of Health&lt;/Author&gt;&lt;Year&gt;2008&lt;/Year&gt;&lt;RecNum&gt;115&lt;/RecNum&gt;&lt;DisplayText&gt;(66)&lt;/DisplayText&gt;&lt;record&gt;&lt;rec-number&gt;115&lt;/rec-number&gt;&lt;foreign-keys&gt;&lt;key app="EN" db-id="fse5ffw24eevzke0evmv05tnz595z9w52dtz"&gt;115&lt;/key&gt;&lt;/foreign-keys&gt;&lt;ref-type name="Book"&gt;6&lt;/ref-type&gt;&lt;contributors&gt;&lt;authors&gt;&lt;author&gt;Commission on Social Determinants of Health,&lt;/author&gt;&lt;/authors&gt;&lt;/contributors&gt;&lt;titles&gt;&lt;title&gt;Closing the gap in a generation. Health equity through the social determinants of health&lt;/title&gt;&lt;/titles&gt;&lt;dates&gt;&lt;year&gt;2008&lt;/year&gt;&lt;/dates&gt;&lt;pub-location&gt;Geneva&lt;/pub-location&gt;&lt;publisher&gt;World Health Organization&lt;/publisher&gt;&lt;urls&gt;&lt;related-urls&gt;&lt;url&gt;http://www.who.int/social_determinants/thecommission/finalreport/en/index.html&lt;/url&gt;&lt;/related-urls&gt;&lt;/urls&gt;&lt;/record&gt;&lt;/Cite&gt;&lt;/EndNote&gt;</w:instrText>
      </w:r>
      <w:r w:rsidR="00587282" w:rsidRPr="0048284F">
        <w:fldChar w:fldCharType="separate"/>
      </w:r>
      <w:r w:rsidR="00CB3C5A">
        <w:rPr>
          <w:noProof/>
        </w:rPr>
        <w:t>(</w:t>
      </w:r>
      <w:hyperlink w:anchor="_ENREF_66" w:tooltip="Commission on Social Determinants of Health, 2008 #115" w:history="1">
        <w:r w:rsidR="00CB3C5A">
          <w:rPr>
            <w:noProof/>
          </w:rPr>
          <w:t>66</w:t>
        </w:r>
      </w:hyperlink>
      <w:r w:rsidR="00CB3C5A">
        <w:rPr>
          <w:noProof/>
        </w:rPr>
        <w:t>)</w:t>
      </w:r>
      <w:r w:rsidR="00587282" w:rsidRPr="0048284F">
        <w:fldChar w:fldCharType="end"/>
      </w:r>
      <w:r w:rsidRPr="0048284F">
        <w:t xml:space="preserve">. Some argue that if one would focus efforts to tackle health inequalities on “downstream” causes instead, such as </w:t>
      </w:r>
      <w:r w:rsidR="00734929">
        <w:t>health</w:t>
      </w:r>
      <w:r w:rsidRPr="0048284F">
        <w:t xml:space="preserve">-related behaviours, the “gap” left by one downstream cause would soon be filled by another, and health inequalities would persist with little change </w:t>
      </w:r>
      <w:r w:rsidR="00587282" w:rsidRPr="0048284F">
        <w:fldChar w:fldCharType="begin"/>
      </w:r>
      <w:r w:rsidR="00CB3C5A">
        <w:instrText xml:space="preserve"> ADDIN EN.CITE &lt;EndNote&gt;&lt;Cite&gt;&lt;Author&gt;Link&lt;/Author&gt;&lt;Year&gt;1995&lt;/Year&gt;&lt;RecNum&gt;116&lt;/RecNum&gt;&lt;DisplayText&gt;(67)&lt;/DisplayText&gt;&lt;record&gt;&lt;rec-number&gt;116&lt;/rec-number&gt;&lt;foreign-keys&gt;&lt;key app="EN" db-id="fse5ffw24eevzke0evmv05tnz595z9w52dtz"&gt;116&lt;/key&gt;&lt;/foreign-keys&gt;&lt;ref-type name="Journal Article"&gt;17&lt;/ref-type&gt;&lt;contributors&gt;&lt;authors&gt;&lt;author&gt;Link, B. G.&lt;/author&gt;&lt;author&gt;Phelan, J.&lt;/author&gt;&lt;/authors&gt;&lt;/contributors&gt;&lt;auth-address&gt;Columbia University, New York, NY, USA.&lt;/auth-address&gt;&lt;titles&gt;&lt;title&gt;Social conditions as fundamental causes of disease&lt;/title&gt;&lt;secondary-title&gt;J Health Soc Behav&lt;/secondary-title&gt;&lt;alt-title&gt;Journal of health and social behavior&lt;/alt-title&gt;&lt;/titles&gt;&lt;periodical&gt;&lt;full-title&gt;J Health Soc Behav&lt;/full-title&gt;&lt;abbr-1&gt;Journal of health and social behavior&lt;/abbr-1&gt;&lt;/periodical&gt;&lt;alt-periodical&gt;&lt;full-title&gt;J Health Soc Behav&lt;/full-title&gt;&lt;abbr-1&gt;Journal of health and social behavior&lt;/abbr-1&gt;&lt;/alt-periodical&gt;&lt;pages&gt;80-94&lt;/pages&gt;&lt;volume&gt;Spec No&lt;/volume&gt;&lt;edition&gt;1995/01/01&lt;/edition&gt;&lt;keywords&gt;&lt;keyword&gt;Disease/*etiology&lt;/keyword&gt;&lt;keyword&gt;Epidemiology&lt;/keyword&gt;&lt;keyword&gt;Humans&lt;/keyword&gt;&lt;keyword&gt;Public Policy&lt;/keyword&gt;&lt;keyword&gt;Risk Factors&lt;/keyword&gt;&lt;keyword&gt;*Social Environment&lt;/keyword&gt;&lt;keyword&gt;*Sociology, Medical&lt;/keyword&gt;&lt;/keywords&gt;&lt;dates&gt;&lt;year&gt;1995&lt;/year&gt;&lt;/dates&gt;&lt;isbn&gt;0022-1465 (Print)&amp;#xD;0022-1465 (Linking)&lt;/isbn&gt;&lt;accession-num&gt;7560851&lt;/accession-num&gt;&lt;work-type&gt;Research Support, U.S. Gov&amp;apos;t, P.H.S.&amp;#xD;Review&lt;/work-type&gt;&lt;urls&gt;&lt;related-urls&gt;&lt;url&gt;http://www.ncbi.nlm.nih.gov/pubmed/7560851&lt;/url&gt;&lt;/related-urls&gt;&lt;/urls&gt;&lt;language&gt;eng&lt;/language&gt;&lt;/record&gt;&lt;/Cite&gt;&lt;/EndNote&gt;</w:instrText>
      </w:r>
      <w:r w:rsidR="00587282" w:rsidRPr="0048284F">
        <w:fldChar w:fldCharType="separate"/>
      </w:r>
      <w:r w:rsidR="00CB3C5A">
        <w:rPr>
          <w:noProof/>
        </w:rPr>
        <w:t>(</w:t>
      </w:r>
      <w:hyperlink w:anchor="_ENREF_67" w:tooltip="Link, 1995 #116" w:history="1">
        <w:r w:rsidR="00CB3C5A">
          <w:rPr>
            <w:noProof/>
          </w:rPr>
          <w:t>67</w:t>
        </w:r>
      </w:hyperlink>
      <w:r w:rsidR="00CB3C5A">
        <w:rPr>
          <w:noProof/>
        </w:rPr>
        <w:t>)</w:t>
      </w:r>
      <w:r w:rsidR="00587282" w:rsidRPr="0048284F">
        <w:fldChar w:fldCharType="end"/>
      </w:r>
      <w:r w:rsidR="00587282" w:rsidRPr="0048284F">
        <w:t xml:space="preserve">. </w:t>
      </w:r>
      <w:r w:rsidRPr="0048284F">
        <w:t>Although there is some evidence for the exchangeability of downstream causes</w:t>
      </w:r>
      <w:r w:rsidR="00734929">
        <w:t>, such as between smoking and alcohol</w:t>
      </w:r>
      <w:r w:rsidRPr="0048284F">
        <w:t xml:space="preserve"> </w:t>
      </w:r>
      <w:r w:rsidR="00587282" w:rsidRPr="0048284F">
        <w:fldChar w:fldCharType="begin"/>
      </w:r>
      <w:r w:rsidR="00E96125">
        <w:instrText xml:space="preserve"> ADDIN EN.CITE &lt;EndNote&gt;&lt;Cite&gt;&lt;Author&gt;Martikainen&lt;/Author&gt;&lt;Year&gt;2014&lt;/Year&gt;&lt;RecNum&gt;51&lt;/RecNum&gt;&lt;DisplayText&gt;(21)&lt;/DisplayText&gt;&lt;record&gt;&lt;rec-number&gt;51&lt;/rec-number&gt;&lt;foreign-keys&gt;&lt;key app="EN" db-id="fse5ffw24eevzke0evmv05tnz595z9w52dtz"&gt;51&lt;/key&gt;&lt;/foreign-keys&gt;&lt;ref-type name="Journal Article"&gt;17&lt;/ref-type&gt;&lt;contributors&gt;&lt;authors&gt;&lt;author&gt;Martikainen, P.&lt;/author&gt;&lt;author&gt;Mäkelä, P.&lt;/author&gt;&lt;author&gt;Peltonen, R.&lt;/author&gt;&lt;author&gt;Myrskyla, M.&lt;/author&gt;&lt;/authors&gt;&lt;/contributors&gt;&lt;auth-address&gt;From the aPopulation Research Unit, Department of Social Research, University of Helsinki, Helsinki, Finland; bDepartment of Alcohol, Drugs and Addiction, National Institute for Health and Welfare, Helsinki, Finland; and cMax Planck Institute for Demographic Research, Rostock, Germany.&lt;/auth-address&gt;&lt;titles&gt;&lt;title&gt;Income differences in life expectancy: the changing contribution of harmful consumption of alcohol and smoking&lt;/title&gt;&lt;secondary-title&gt;Epidemiology&lt;/secondary-title&gt;&lt;alt-title&gt;Epidemiology&lt;/alt-title&gt;&lt;/titles&gt;&lt;periodical&gt;&lt;full-title&gt;Epidemiology&lt;/full-title&gt;&lt;abbr-1&gt;Epidemiology&lt;/abbr-1&gt;&lt;/periodical&gt;&lt;alt-periodical&gt;&lt;full-title&gt;Epidemiology&lt;/full-title&gt;&lt;abbr-1&gt;Epidemiology&lt;/abbr-1&gt;&lt;/alt-periodical&gt;&lt;pages&gt;182-90&lt;/pages&gt;&lt;volume&gt;25&lt;/volume&gt;&lt;number&gt;2&lt;/number&gt;&lt;edition&gt;2014/02/04&lt;/edition&gt;&lt;dates&gt;&lt;year&gt;2014&lt;/year&gt;&lt;pub-dates&gt;&lt;date&gt;Mar&lt;/date&gt;&lt;/pub-dates&gt;&lt;/dates&gt;&lt;isbn&gt;1531-5487 (Electronic)&amp;#xD;1044-3983 (Linking)&lt;/isbn&gt;&lt;accession-num&gt;24487202&lt;/accession-num&gt;&lt;urls&gt;&lt;related-urls&gt;&lt;url&gt;http://www.ncbi.nlm.nih.gov/pubmed/24487202&lt;/url&gt;&lt;/related-urls&gt;&lt;/urls&gt;&lt;electronic-resource-num&gt;10.1097/EDE.0000000000000064&lt;/electronic-resource-num&gt;&lt;language&gt;eng&lt;/language&gt;&lt;/record&gt;&lt;/Cite&gt;&lt;/EndNote&gt;</w:instrText>
      </w:r>
      <w:r w:rsidR="00587282" w:rsidRPr="0048284F">
        <w:fldChar w:fldCharType="separate"/>
      </w:r>
      <w:r w:rsidR="00E96125">
        <w:rPr>
          <w:noProof/>
        </w:rPr>
        <w:t>(</w:t>
      </w:r>
      <w:hyperlink w:anchor="_ENREF_21" w:tooltip="Martikainen, 2014 #51" w:history="1">
        <w:r w:rsidR="00CB3C5A">
          <w:rPr>
            <w:noProof/>
          </w:rPr>
          <w:t>21</w:t>
        </w:r>
      </w:hyperlink>
      <w:r w:rsidR="00E96125">
        <w:rPr>
          <w:noProof/>
        </w:rPr>
        <w:t>)</w:t>
      </w:r>
      <w:r w:rsidR="00587282" w:rsidRPr="0048284F">
        <w:fldChar w:fldCharType="end"/>
      </w:r>
      <w:r w:rsidRPr="0048284F">
        <w:t xml:space="preserve">, </w:t>
      </w:r>
      <w:r w:rsidR="00DF2723" w:rsidRPr="0048284F">
        <w:t>our between-country comparison shows</w:t>
      </w:r>
      <w:r w:rsidR="00734929">
        <w:t xml:space="preserve"> that it is possible to have small inequalities in alcohol-related mortality </w:t>
      </w:r>
      <w:r w:rsidR="00DF2723" w:rsidRPr="0048284F">
        <w:t xml:space="preserve">with large inequalities in socioeconomic resources, as </w:t>
      </w:r>
      <w:r w:rsidR="00734929">
        <w:t xml:space="preserve">in </w:t>
      </w:r>
      <w:r w:rsidR="00DF2723" w:rsidRPr="0048284F">
        <w:t>Southern Europe</w:t>
      </w:r>
      <w:r w:rsidR="00734929">
        <w:t>, as well as the reverse, as in Northern Europe</w:t>
      </w:r>
      <w:r w:rsidR="00DF2723" w:rsidRPr="0048284F">
        <w:t>.</w:t>
      </w:r>
      <w:r w:rsidR="00734929">
        <w:t xml:space="preserve"> </w:t>
      </w:r>
    </w:p>
    <w:p w:rsidR="00282DBC" w:rsidRPr="0048284F" w:rsidRDefault="00282DBC" w:rsidP="00C3702C">
      <w:pPr>
        <w:pStyle w:val="Geenafstand"/>
        <w:rPr>
          <w:highlight w:val="yellow"/>
        </w:rPr>
      </w:pPr>
    </w:p>
    <w:p w:rsidR="006E5283" w:rsidRPr="0048284F" w:rsidRDefault="00DD259D" w:rsidP="0007263D">
      <w:pPr>
        <w:pStyle w:val="Geenafstand"/>
      </w:pPr>
      <w:r>
        <w:t>This</w:t>
      </w:r>
      <w:r w:rsidR="002D50FB">
        <w:t xml:space="preserve"> </w:t>
      </w:r>
      <w:r w:rsidR="00587282" w:rsidRPr="0048284F">
        <w:t>implies that</w:t>
      </w:r>
      <w:r w:rsidR="002D50FB">
        <w:t xml:space="preserve"> </w:t>
      </w:r>
      <w:r w:rsidR="00587282" w:rsidRPr="0048284F">
        <w:t>policies and interventions redressing the higher prevalence of harmful alcohol consumption patterns in lower socioeconomic groups could help to reduce inequalities in mortality</w:t>
      </w:r>
      <w:r>
        <w:t>, even without tackling the “upstream” causes of health inequalities</w:t>
      </w:r>
      <w:r w:rsidR="00587282" w:rsidRPr="0048284F">
        <w:t xml:space="preserve">. </w:t>
      </w:r>
      <w:r w:rsidR="00631A33" w:rsidRPr="0048284F">
        <w:t xml:space="preserve">The evidence base shows that a range of alcohol </w:t>
      </w:r>
      <w:r w:rsidR="006E5283" w:rsidRPr="0048284F">
        <w:t xml:space="preserve">control measures </w:t>
      </w:r>
      <w:r w:rsidR="00C6565E">
        <w:t xml:space="preserve">are </w:t>
      </w:r>
      <w:r w:rsidR="0007263D" w:rsidRPr="0048284F">
        <w:t>(cost-)</w:t>
      </w:r>
      <w:r w:rsidR="006E5283" w:rsidRPr="0048284F">
        <w:t xml:space="preserve">effective </w:t>
      </w:r>
      <w:r w:rsidR="0007263D" w:rsidRPr="0048284F">
        <w:fldChar w:fldCharType="begin">
          <w:fldData xml:space="preserve">PEVuZE5vdGU+PENpdGU+PEF1dGhvcj5BbmRlcnNvbjwvQXV0aG9yPjxZZWFyPjIwMDk8L1llYXI+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</w:fldData>
        </w:fldChar>
      </w:r>
      <w:r w:rsidR="00CB3C5A">
        <w:instrText xml:space="preserve"> ADDIN EN.CITE </w:instrText>
      </w:r>
      <w:r w:rsidR="00CB3C5A">
        <w:fldChar w:fldCharType="begin">
          <w:fldData xml:space="preserve">PEVuZE5vdGU+PENpdGU+PEF1dGhvcj5BbmRlcnNvbjwvQXV0aG9yPjxZZWFyPjIwMDk8L1llYXI+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</w:fldData>
        </w:fldChar>
      </w:r>
      <w:r w:rsidR="00CB3C5A">
        <w:instrText xml:space="preserve"> ADDIN EN.CITE.DATA </w:instrText>
      </w:r>
      <w:r w:rsidR="00CB3C5A">
        <w:fldChar w:fldCharType="end"/>
      </w:r>
      <w:r w:rsidR="0007263D" w:rsidRPr="0048284F">
        <w:fldChar w:fldCharType="separate"/>
      </w:r>
      <w:r w:rsidR="00CB3C5A">
        <w:rPr>
          <w:noProof/>
        </w:rPr>
        <w:t>(</w:t>
      </w:r>
      <w:hyperlink w:anchor="_ENREF_68" w:tooltip="Anderson, 2009 #117" w:history="1">
        <w:r w:rsidR="00CB3C5A">
          <w:rPr>
            <w:noProof/>
          </w:rPr>
          <w:t>68</w:t>
        </w:r>
      </w:hyperlink>
      <w:r w:rsidR="00CB3C5A">
        <w:rPr>
          <w:noProof/>
        </w:rPr>
        <w:t>)</w:t>
      </w:r>
      <w:r w:rsidR="0007263D" w:rsidRPr="0048284F">
        <w:fldChar w:fldCharType="end"/>
      </w:r>
      <w:r w:rsidR="0007263D" w:rsidRPr="0048284F">
        <w:t>. Although</w:t>
      </w:r>
      <w:r w:rsidR="006E5283" w:rsidRPr="0048284F">
        <w:t xml:space="preserve"> little is known about differential effectiveness by socioeconomic position </w:t>
      </w:r>
      <w:r w:rsidR="006E5283" w:rsidRPr="0048284F">
        <w:fldChar w:fldCharType="begin"/>
      </w:r>
      <w:r w:rsidR="00CB3C5A">
        <w:instrText xml:space="preserve"> ADDIN EN.CITE &lt;EndNote&gt;&lt;Cite&gt;&lt;Author&gt;Jepson&lt;/Author&gt;&lt;Year&gt;2010&lt;/Year&gt;&lt;RecNum&gt;72&lt;/RecNum&gt;&lt;DisplayText&gt;(69)&lt;/DisplayText&gt;&lt;record&gt;&lt;rec-number&gt;72&lt;/rec-number&gt;&lt;foreign-keys&gt;&lt;key app="EN" db-id="fse5ffw24eevzke0evmv05tnz595z9w52dtz"&gt;72&lt;/key&gt;&lt;/foreign-keys&gt;&lt;ref-type name="Journal Article"&gt;17&lt;/ref-type&gt;&lt;contributors&gt;&lt;authors&gt;&lt;author&gt;Jepson, R. G.&lt;/author&gt;&lt;author&gt;Harris, F. M.&lt;/author&gt;&lt;author&gt;Platt, S.&lt;/author&gt;&lt;author&gt;Tannahill, C.&lt;/author&gt;&lt;/authors&gt;&lt;/contributors&gt;&lt;auth-address&gt;Department of Nursing and Midwifery, University of Stirling, Stirling FK94LA, UK. ruth.jepson@stir.ac.uk&lt;/auth-address&gt;&lt;titles&gt;&lt;title&gt;The effectiveness of interventions to change six health behaviours: a review of reviews&lt;/title&gt;&lt;secondary-title&gt;BMC Public Health&lt;/secondary-title&gt;&lt;/titles&gt;&lt;periodical&gt;&lt;full-title&gt;BMC Public Health&lt;/full-title&gt;&lt;/periodical&gt;&lt;pages&gt;538&lt;/pages&gt;&lt;volume&gt;10&lt;/volume&gt;&lt;edition&gt;2010/09/10&lt;/edition&gt;&lt;keywords&gt;&lt;keyword&gt;Chronic Disease/prevention &amp;amp; control&lt;/keyword&gt;&lt;keyword&gt;Female&lt;/keyword&gt;&lt;keyword&gt;*Health Behavior&lt;/keyword&gt;&lt;keyword&gt;*Health Promotion&lt;/keyword&gt;&lt;keyword&gt;Humans&lt;/keyword&gt;&lt;keyword&gt;Male&lt;/keyword&gt;&lt;keyword&gt;*Program Evaluation&lt;/keyword&gt;&lt;keyword&gt;*Risk Reduction Behavior&lt;/keyword&gt;&lt;/keywords&gt;&lt;dates&gt;&lt;year&gt;2010&lt;/year&gt;&lt;/dates&gt;&lt;isbn&gt;1471-2458 (Electronic)&amp;#xD;1471-2458 (Linking)&lt;/isbn&gt;&lt;accession-num&gt;20825660&lt;/accession-num&gt;&lt;urls&gt;&lt;related-urls&gt;&lt;url&gt;http://www.ncbi.nlm.nih.gov/pubmed/20825660&lt;/url&gt;&lt;/related-urls&gt;&lt;/urls&gt;&lt;custom2&gt;2944371&lt;/custom2&gt;&lt;electronic-resource-num&gt;1471-2458-10-538 [pii]&amp;#xD;10.1186/1471-2458-10-538&lt;/electronic-resource-num&gt;&lt;language&gt;eng&lt;/language&gt;&lt;/record&gt;&lt;/Cite&gt;&lt;/EndNote&gt;</w:instrText>
      </w:r>
      <w:r w:rsidR="006E5283" w:rsidRPr="0048284F">
        <w:fldChar w:fldCharType="separate"/>
      </w:r>
      <w:r w:rsidR="00CB3C5A">
        <w:rPr>
          <w:noProof/>
        </w:rPr>
        <w:t>(</w:t>
      </w:r>
      <w:hyperlink w:anchor="_ENREF_69" w:tooltip="Jepson, 2010 #72" w:history="1">
        <w:r w:rsidR="00CB3C5A">
          <w:rPr>
            <w:noProof/>
          </w:rPr>
          <w:t>69</w:t>
        </w:r>
      </w:hyperlink>
      <w:r w:rsidR="00CB3C5A">
        <w:rPr>
          <w:noProof/>
        </w:rPr>
        <w:t>)</w:t>
      </w:r>
      <w:r w:rsidR="006E5283" w:rsidRPr="0048284F">
        <w:fldChar w:fldCharType="end"/>
      </w:r>
      <w:r w:rsidR="0007263D" w:rsidRPr="0048284F">
        <w:t xml:space="preserve">, an informed guess is that </w:t>
      </w:r>
      <w:r w:rsidR="0053022D">
        <w:t>a combination of different approaches will be necessary. M</w:t>
      </w:r>
      <w:r w:rsidR="0007263D" w:rsidRPr="0048284F">
        <w:t xml:space="preserve">aking alcohol more expensive </w:t>
      </w:r>
      <w:r w:rsidR="0053022D">
        <w:t xml:space="preserve">has been shown to be </w:t>
      </w:r>
      <w:r w:rsidR="0007263D" w:rsidRPr="0048284F">
        <w:t xml:space="preserve">the most cost-effective </w:t>
      </w:r>
      <w:r w:rsidR="002D50FB">
        <w:t>way</w:t>
      </w:r>
      <w:r w:rsidR="0007263D" w:rsidRPr="0048284F">
        <w:t xml:space="preserve"> to reduce alcohol-related harm, </w:t>
      </w:r>
      <w:r w:rsidR="0053022D">
        <w:t>and</w:t>
      </w:r>
      <w:r w:rsidR="0007263D" w:rsidRPr="0048284F">
        <w:t xml:space="preserve"> will </w:t>
      </w:r>
      <w:r w:rsidR="0053022D">
        <w:t xml:space="preserve">probably </w:t>
      </w:r>
      <w:r w:rsidR="0007263D" w:rsidRPr="0048284F">
        <w:t xml:space="preserve">also work to reduce inequalities. </w:t>
      </w:r>
      <w:r w:rsidR="000D1A43" w:rsidRPr="000D1A43">
        <w:t xml:space="preserve">Whatever the policies and interventions </w:t>
      </w:r>
      <w:r w:rsidR="000D1A43">
        <w:t xml:space="preserve">chosen, </w:t>
      </w:r>
      <w:r w:rsidR="000D1A43" w:rsidRPr="000D1A43">
        <w:t xml:space="preserve">they should </w:t>
      </w:r>
      <w:r w:rsidR="000D1A43">
        <w:t xml:space="preserve">take into account </w:t>
      </w:r>
      <w:r w:rsidR="000D1A43" w:rsidRPr="000D1A43">
        <w:t>cultural preferences of drinking</w:t>
      </w:r>
      <w:r w:rsidR="000D1A43">
        <w:t xml:space="preserve">, and </w:t>
      </w:r>
      <w:r w:rsidR="0053022D">
        <w:t xml:space="preserve">include measures </w:t>
      </w:r>
      <w:r w:rsidR="000D1A43">
        <w:t xml:space="preserve">to </w:t>
      </w:r>
      <w:r w:rsidR="000D1A43" w:rsidRPr="000D1A43">
        <w:t>control illegal trade and production</w:t>
      </w:r>
      <w:r w:rsidR="000D1A43">
        <w:t>.</w:t>
      </w:r>
    </w:p>
    <w:p w:rsidR="00282DBC" w:rsidRDefault="00282DBC" w:rsidP="00282DBC">
      <w:pPr>
        <w:pStyle w:val="Kop2"/>
      </w:pPr>
      <w:r>
        <w:t>Conclusions</w:t>
      </w:r>
    </w:p>
    <w:p w:rsidR="00EC65BD" w:rsidRDefault="00EC65BD" w:rsidP="00EC65BD">
      <w:pPr>
        <w:pStyle w:val="Geenafstand"/>
      </w:pPr>
      <w:r>
        <w:t xml:space="preserve">Alcohol-related conditions play an increasingly important role in generating inequalities in </w:t>
      </w:r>
      <w:r w:rsidR="007813A9">
        <w:t xml:space="preserve">total </w:t>
      </w:r>
      <w:r>
        <w:t xml:space="preserve">mortality in many European countries. Countering increases in alcohol-related mortality in lower socioeconomic groups is essential for reducing inequalities in mortality. </w:t>
      </w:r>
      <w:r w:rsidR="00B62582">
        <w:t>S</w:t>
      </w:r>
      <w:r>
        <w:t xml:space="preserve">tudies </w:t>
      </w:r>
      <w:r w:rsidR="00B62582">
        <w:t xml:space="preserve">of </w:t>
      </w:r>
      <w:r>
        <w:t xml:space="preserve">why such increases have not occurred in </w:t>
      </w:r>
      <w:r w:rsidR="00937EFA">
        <w:t xml:space="preserve">other </w:t>
      </w:r>
      <w:r>
        <w:t>countries</w:t>
      </w:r>
      <w:r w:rsidR="00937EFA">
        <w:t xml:space="preserve">, such as </w:t>
      </w:r>
      <w:r>
        <w:t>France, Switzerland, Spain and Italy</w:t>
      </w:r>
      <w:r w:rsidR="00937EFA">
        <w:t>,</w:t>
      </w:r>
      <w:r w:rsidR="00B62582">
        <w:t xml:space="preserve"> </w:t>
      </w:r>
      <w:r w:rsidR="00950BC7">
        <w:t xml:space="preserve">can </w:t>
      </w:r>
      <w:r w:rsidR="00B62582">
        <w:t xml:space="preserve">help </w:t>
      </w:r>
      <w:r w:rsidR="00950BC7">
        <w:t xml:space="preserve">to </w:t>
      </w:r>
      <w:r w:rsidR="00B62582">
        <w:t>develop evidence-based policies in other European countries</w:t>
      </w:r>
      <w:r>
        <w:t xml:space="preserve">. </w:t>
      </w:r>
    </w:p>
    <w:p w:rsidR="00D26A6E" w:rsidRDefault="00D26A6E" w:rsidP="00D26A6E">
      <w:r>
        <w:br w:type="page"/>
      </w:r>
    </w:p>
    <w:p w:rsidR="00DF2723" w:rsidRDefault="00C45B03" w:rsidP="00C45B03">
      <w:pPr>
        <w:pStyle w:val="Kop1"/>
      </w:pPr>
      <w:r>
        <w:lastRenderedPageBreak/>
        <w:t>Acknowledgements</w:t>
      </w:r>
    </w:p>
    <w:p w:rsidR="00C45B03" w:rsidRDefault="00C45B03" w:rsidP="00C45B03">
      <w:pPr>
        <w:pStyle w:val="Geenafstand"/>
      </w:pPr>
    </w:p>
    <w:p w:rsidR="00BE5223" w:rsidRDefault="00BE5223" w:rsidP="00BE5223">
      <w:pPr>
        <w:pStyle w:val="Geenafstand"/>
      </w:pPr>
      <w:r>
        <w:t>Supported by a grant (FP7-CP-FP grant no. 278511) from the  European Commission Research and Innovation Directorate General, as part of the “Developing methodologies to reduce inequalities in the determinants of health” (DEMETRIQ) project.  We thank the members of the DEMETRIQ consortium for their valuable comments and suggestions on a previous version of the manuscript.</w:t>
      </w:r>
    </w:p>
    <w:p w:rsidR="00BE5223" w:rsidRDefault="00BE5223" w:rsidP="00BE5223">
      <w:pPr>
        <w:pStyle w:val="Geenafstand"/>
      </w:pPr>
    </w:p>
    <w:p w:rsidR="00C94F8F" w:rsidRDefault="00BE5223" w:rsidP="00BE5223">
      <w:pPr>
        <w:pStyle w:val="Geenafstand"/>
      </w:pPr>
      <w:r>
        <w:t>In addition to the authors, the following members of the DEMETRIQ consortium contributed to this study</w:t>
      </w:r>
      <w:r w:rsidR="00C94F8F">
        <w:t xml:space="preserve"> (in alphabetical order by country)</w:t>
      </w:r>
      <w:r>
        <w:t xml:space="preserve">: </w:t>
      </w:r>
    </w:p>
    <w:p w:rsidR="00C94F8F" w:rsidRDefault="00C94F8F" w:rsidP="00BE5223">
      <w:pPr>
        <w:pStyle w:val="Geenafstand"/>
      </w:pPr>
      <w:r>
        <w:t>- Austria:</w:t>
      </w:r>
      <w:r w:rsidR="00BD58D0">
        <w:t xml:space="preserve"> Johannes Klotz,</w:t>
      </w:r>
      <w:r w:rsidR="00E32F9F">
        <w:t xml:space="preserve"> Statistics Austria, Vienna</w:t>
      </w:r>
      <w:r w:rsidR="00BD58D0">
        <w:t xml:space="preserve"> </w:t>
      </w:r>
      <w:r>
        <w:t xml:space="preserve"> </w:t>
      </w:r>
    </w:p>
    <w:p w:rsidR="00C94F8F" w:rsidRDefault="00C94F8F" w:rsidP="00BE5223">
      <w:pPr>
        <w:pStyle w:val="Geenafstand"/>
      </w:pPr>
      <w:r>
        <w:t xml:space="preserve">- Denmark: </w:t>
      </w:r>
      <w:r w:rsidR="00E32F9F" w:rsidRPr="00E32F9F">
        <w:t>Jorn Korsbo Petersen</w:t>
      </w:r>
      <w:r w:rsidR="00E32F9F">
        <w:t>, Statistics Denmark, Copenhagen</w:t>
      </w:r>
    </w:p>
    <w:p w:rsidR="005316A4" w:rsidRDefault="005316A4" w:rsidP="00BE5223">
      <w:pPr>
        <w:pStyle w:val="Geenafstand"/>
      </w:pPr>
      <w:r>
        <w:t xml:space="preserve">- England and Wales: </w:t>
      </w:r>
      <w:r w:rsidRPr="005316A4">
        <w:t>Office for National Statistics, Newport, Wales</w:t>
      </w:r>
    </w:p>
    <w:p w:rsidR="00C94F8F" w:rsidRDefault="00C94F8F" w:rsidP="00BE5223">
      <w:pPr>
        <w:pStyle w:val="Geenafstand"/>
      </w:pPr>
      <w:r>
        <w:t xml:space="preserve">- Italy (Turin): Giuseppe Costa,  </w:t>
      </w:r>
      <w:r w:rsidR="00FB161D" w:rsidRPr="00FB161D">
        <w:t>Department of Clinical Medicine and Biology, University of Turin</w:t>
      </w:r>
      <w:r w:rsidR="00FB161D">
        <w:t>, Turin</w:t>
      </w:r>
    </w:p>
    <w:p w:rsidR="00C94F8F" w:rsidRDefault="00C94F8F" w:rsidP="00BE5223">
      <w:pPr>
        <w:pStyle w:val="Geenafstand"/>
      </w:pPr>
      <w:r>
        <w:t xml:space="preserve">- Lithuania: </w:t>
      </w:r>
      <w:r w:rsidRPr="00C94F8F">
        <w:t>Ramune Kalediene</w:t>
      </w:r>
      <w:r>
        <w:t xml:space="preserve"> and </w:t>
      </w:r>
      <w:r w:rsidRPr="00C94F8F">
        <w:t>Remigijus Prochorskas</w:t>
      </w:r>
      <w:r>
        <w:t xml:space="preserve">, </w:t>
      </w:r>
      <w:r w:rsidRPr="00C94F8F">
        <w:t>Lithuanian University of Health Sciences, Kaunas</w:t>
      </w:r>
    </w:p>
    <w:p w:rsidR="00C94F8F" w:rsidRDefault="00C94F8F" w:rsidP="00BE5223">
      <w:pPr>
        <w:pStyle w:val="Geenafstand"/>
      </w:pPr>
      <w:r>
        <w:t xml:space="preserve">- Norway: </w:t>
      </w:r>
      <w:r w:rsidRPr="00C94F8F">
        <w:t>Bjørn Heine Strand</w:t>
      </w:r>
      <w:r>
        <w:t xml:space="preserve">, </w:t>
      </w:r>
      <w:r w:rsidRPr="00C94F8F">
        <w:t>Division of Epidemiology, Norwegian Institute of Public Health, Oslo</w:t>
      </w:r>
    </w:p>
    <w:p w:rsidR="00BD58D0" w:rsidRDefault="00BD58D0" w:rsidP="00BE5223">
      <w:pPr>
        <w:pStyle w:val="Geenafstand"/>
      </w:pPr>
      <w:r>
        <w:t xml:space="preserve">- Poland: </w:t>
      </w:r>
      <w:r w:rsidRPr="00BD58D0">
        <w:t>B</w:t>
      </w:r>
      <w:r>
        <w:t>ogdan</w:t>
      </w:r>
      <w:r w:rsidRPr="00BD58D0">
        <w:t xml:space="preserve"> Wojtyniak</w:t>
      </w:r>
      <w:r>
        <w:t>,</w:t>
      </w:r>
      <w:r w:rsidRPr="00BD58D0">
        <w:t xml:space="preserve"> Department of Monitoring and Analyses of Population Health, National Institute of Public Health-National Institute of Hygiene, Warsaw</w:t>
      </w:r>
    </w:p>
    <w:p w:rsidR="00C94F8F" w:rsidRDefault="00C94F8F" w:rsidP="00BE5223">
      <w:pPr>
        <w:pStyle w:val="Geenafstand"/>
      </w:pPr>
      <w:r>
        <w:t xml:space="preserve">- Scotland: </w:t>
      </w:r>
      <w:r w:rsidRPr="00C94F8F">
        <w:t>Tom Clement</w:t>
      </w:r>
      <w:r>
        <w:t xml:space="preserve">, </w:t>
      </w:r>
      <w:r w:rsidRPr="00C94F8F">
        <w:t>Scottish Longitudinal Study Development and Support Unit, Edinburgh</w:t>
      </w:r>
    </w:p>
    <w:p w:rsidR="00C94F8F" w:rsidRDefault="00C94F8F" w:rsidP="00BE5223">
      <w:pPr>
        <w:pStyle w:val="Geenafstand"/>
      </w:pPr>
      <w:r>
        <w:t xml:space="preserve">- Slovenia: </w:t>
      </w:r>
      <w:r w:rsidRPr="00C94F8F">
        <w:t>Barbara Artnik</w:t>
      </w:r>
      <w:r>
        <w:t xml:space="preserve">, </w:t>
      </w:r>
      <w:r w:rsidRPr="00C94F8F">
        <w:t xml:space="preserve">Department of Public Health, </w:t>
      </w:r>
      <w:r>
        <w:t>Faculty of Medicine, Ljubljana</w:t>
      </w:r>
    </w:p>
    <w:p w:rsidR="00C94F8F" w:rsidRDefault="00C94F8F" w:rsidP="00BE5223">
      <w:pPr>
        <w:pStyle w:val="Geenafstand"/>
      </w:pPr>
      <w:r>
        <w:t>- Spain (Basque Country):</w:t>
      </w:r>
      <w:r w:rsidR="00BD58D0">
        <w:t xml:space="preserve"> Santiago Esnaola,</w:t>
      </w:r>
      <w:r w:rsidR="005316A4">
        <w:t xml:space="preserve"> </w:t>
      </w:r>
      <w:r w:rsidR="005316A4" w:rsidRPr="005316A4">
        <w:t>Department of Public Health, Basque Government, Vitoria, Spain</w:t>
      </w:r>
    </w:p>
    <w:p w:rsidR="00C94F8F" w:rsidRDefault="00C94F8F" w:rsidP="00BE5223">
      <w:pPr>
        <w:pStyle w:val="Geenafstand"/>
      </w:pPr>
      <w:r>
        <w:t xml:space="preserve">- Spain (Madrid): </w:t>
      </w:r>
      <w:r w:rsidR="00BD58D0">
        <w:t xml:space="preserve">Enrique Regidor, </w:t>
      </w:r>
      <w:r w:rsidR="00BD58D0" w:rsidRPr="00BD58D0">
        <w:t>Department of Preventive Medicine and Public Health, Universidad Complutense de Madrid</w:t>
      </w:r>
      <w:r w:rsidR="00BD58D0">
        <w:t>, Madrid</w:t>
      </w:r>
    </w:p>
    <w:p w:rsidR="00BE5223" w:rsidRPr="00C45B03" w:rsidRDefault="00C94F8F" w:rsidP="00BE5223">
      <w:pPr>
        <w:pStyle w:val="Geenafstand"/>
      </w:pPr>
      <w:r>
        <w:t xml:space="preserve">- Sweden: Olle Lundberg, </w:t>
      </w:r>
      <w:r w:rsidRPr="00C94F8F">
        <w:t>Center for Hea</w:t>
      </w:r>
      <w:r>
        <w:t>lth Equity Studies, Stockholm</w:t>
      </w:r>
      <w:r w:rsidDel="00C94F8F">
        <w:t xml:space="preserve"> </w:t>
      </w:r>
      <w:r w:rsidR="00BE5223">
        <w:t xml:space="preserve"> </w:t>
      </w:r>
    </w:p>
    <w:p w:rsidR="00C45B03" w:rsidRPr="00C45B03" w:rsidRDefault="00C45B03" w:rsidP="00C45B03">
      <w:pPr>
        <w:pStyle w:val="Geenafstand"/>
      </w:pPr>
    </w:p>
    <w:p w:rsidR="00C3702C" w:rsidRDefault="00C3702C" w:rsidP="00614332"/>
    <w:p w:rsidR="00614332" w:rsidRDefault="00614332" w:rsidP="00614332">
      <w:r>
        <w:br w:type="page"/>
      </w:r>
    </w:p>
    <w:p w:rsidR="00EB2B43" w:rsidRDefault="00EB2B43" w:rsidP="00EB2B43">
      <w:pPr>
        <w:pStyle w:val="Kop1"/>
      </w:pPr>
      <w:r>
        <w:lastRenderedPageBreak/>
        <w:t>References</w:t>
      </w:r>
    </w:p>
    <w:p w:rsidR="00EB2B43" w:rsidRDefault="00EB2B43" w:rsidP="00FA4298">
      <w:pPr>
        <w:pStyle w:val="Geenafstand"/>
      </w:pPr>
    </w:p>
    <w:p w:rsidR="00CB3C5A" w:rsidRDefault="00EB2B43" w:rsidP="00CB3C5A">
      <w:pPr>
        <w:pStyle w:val="Geenafstand"/>
        <w:rPr>
          <w:noProof/>
        </w:rPr>
      </w:pPr>
      <w:r>
        <w:fldChar w:fldCharType="begin"/>
      </w:r>
      <w:r>
        <w:instrText xml:space="preserve"> ADDIN EN.REFLIST </w:instrText>
      </w:r>
      <w:r>
        <w:fldChar w:fldCharType="separate"/>
      </w:r>
      <w:bookmarkStart w:id="1" w:name="_ENREF_1"/>
      <w:r w:rsidR="00CB3C5A">
        <w:rPr>
          <w:noProof/>
        </w:rPr>
        <w:t>1.</w:t>
      </w:r>
      <w:r w:rsidR="00CB3C5A">
        <w:rPr>
          <w:noProof/>
        </w:rPr>
        <w:tab/>
        <w:t>Rehm J. The risks associated with alcohol use and alcoholism. Alcohol research &amp; health: the journal of the National Institute on Alcohol Abuse and Alcoholism. 2010;34(2):135-43.</w:t>
      </w:r>
      <w:bookmarkEnd w:id="1"/>
    </w:p>
    <w:p w:rsidR="00CB3C5A" w:rsidRDefault="00CB3C5A" w:rsidP="00CB3C5A">
      <w:pPr>
        <w:pStyle w:val="Geenafstand"/>
        <w:rPr>
          <w:noProof/>
        </w:rPr>
      </w:pPr>
      <w:bookmarkStart w:id="2" w:name="_ENREF_2"/>
      <w:r>
        <w:rPr>
          <w:noProof/>
        </w:rPr>
        <w:t>2.</w:t>
      </w:r>
      <w:r>
        <w:rPr>
          <w:noProof/>
        </w:rPr>
        <w:tab/>
        <w:t>Rehm J, Baliunas D, Borges GL, Graham K, Irving H, Kehoe T, et al. The relation between different dimensions of alcohol consumption and burden of disease: an overview. Addiction. 2010;105(5):817-43.</w:t>
      </w:r>
      <w:bookmarkEnd w:id="2"/>
    </w:p>
    <w:p w:rsidR="00CB3C5A" w:rsidRDefault="00CB3C5A" w:rsidP="00CB3C5A">
      <w:pPr>
        <w:pStyle w:val="Geenafstand"/>
        <w:rPr>
          <w:noProof/>
        </w:rPr>
      </w:pPr>
      <w:bookmarkStart w:id="3" w:name="_ENREF_3"/>
      <w:r>
        <w:rPr>
          <w:noProof/>
        </w:rPr>
        <w:t>3.</w:t>
      </w:r>
      <w:r>
        <w:rPr>
          <w:noProof/>
        </w:rPr>
        <w:tab/>
        <w:t>Bosetti C, Levi F, Lucchini F, Zatonski WA, Negri E, La Vecchia C. Worldwide mortality from cirrhosis: an update to 2002. J Hepatol. 2007;46(5):827-39. Epub 2007/03/06.</w:t>
      </w:r>
      <w:bookmarkEnd w:id="3"/>
    </w:p>
    <w:p w:rsidR="00CB3C5A" w:rsidRDefault="00CB3C5A" w:rsidP="00CB3C5A">
      <w:pPr>
        <w:pStyle w:val="Geenafstand"/>
        <w:rPr>
          <w:noProof/>
        </w:rPr>
      </w:pPr>
      <w:bookmarkStart w:id="4" w:name="_ENREF_4"/>
      <w:r>
        <w:rPr>
          <w:noProof/>
        </w:rPr>
        <w:t>4.</w:t>
      </w:r>
      <w:r>
        <w:rPr>
          <w:noProof/>
        </w:rPr>
        <w:tab/>
        <w:t>Zatonski WA, Sulkowska U, Manczuk M, Rehm J, Boffetta P, Lowenfels AB, et al. Liver cirrhosis mortality in Europe, with special attention to Central and Eastern Europe. European addiction research. 2010;16(4):193-201. Epub 2010/07/08.</w:t>
      </w:r>
      <w:bookmarkEnd w:id="4"/>
    </w:p>
    <w:p w:rsidR="00CB3C5A" w:rsidRDefault="00CB3C5A" w:rsidP="00CB3C5A">
      <w:pPr>
        <w:pStyle w:val="Geenafstand"/>
        <w:rPr>
          <w:noProof/>
        </w:rPr>
      </w:pPr>
      <w:bookmarkStart w:id="5" w:name="_ENREF_5"/>
      <w:r>
        <w:rPr>
          <w:noProof/>
        </w:rPr>
        <w:t>5.</w:t>
      </w:r>
      <w:r>
        <w:rPr>
          <w:noProof/>
        </w:rPr>
        <w:tab/>
        <w:t>Leon DA, McCambridge J. Liver cirrhosis mortality rates in Britain from 1950 to 2002: an analysis of routine data. Lancet. 2006;367(9504):52-6. Epub 2006/01/10.</w:t>
      </w:r>
      <w:bookmarkEnd w:id="5"/>
    </w:p>
    <w:p w:rsidR="00CB3C5A" w:rsidRDefault="00CB3C5A" w:rsidP="00CB3C5A">
      <w:pPr>
        <w:pStyle w:val="Geenafstand"/>
        <w:rPr>
          <w:noProof/>
        </w:rPr>
      </w:pPr>
      <w:bookmarkStart w:id="6" w:name="_ENREF_6"/>
      <w:r>
        <w:rPr>
          <w:noProof/>
        </w:rPr>
        <w:t>6.</w:t>
      </w:r>
      <w:r>
        <w:rPr>
          <w:noProof/>
        </w:rPr>
        <w:tab/>
        <w:t>Munoz-Prez F, Nizard A. Alcohol consumption and cirrhosis mortality in the industrialised countries since 1950. European Journal of Population/Revue européenne de Démographie. 1999;14(4):367-86.</w:t>
      </w:r>
      <w:bookmarkEnd w:id="6"/>
    </w:p>
    <w:p w:rsidR="00CB3C5A" w:rsidRDefault="00CB3C5A" w:rsidP="00CB3C5A">
      <w:pPr>
        <w:pStyle w:val="Geenafstand"/>
        <w:rPr>
          <w:noProof/>
        </w:rPr>
      </w:pPr>
      <w:bookmarkStart w:id="7" w:name="_ENREF_7"/>
      <w:r>
        <w:rPr>
          <w:noProof/>
        </w:rPr>
        <w:t>7.</w:t>
      </w:r>
      <w:r>
        <w:rPr>
          <w:noProof/>
        </w:rPr>
        <w:tab/>
        <w:t>Bloomfield K, Grittner U, Kramer S, Gmel G. Social inequalities in alcohol consumption and alcohol-related problems in the study countries of the EU concerted action 'Gender, Culture and Alcohol Problems: a Multi-national Study'. Alcohol Alcohol Suppl. 2006;41(1):i26-36. Epub 2006/10/13.</w:t>
      </w:r>
      <w:bookmarkEnd w:id="7"/>
    </w:p>
    <w:p w:rsidR="00CB3C5A" w:rsidRDefault="00CB3C5A" w:rsidP="00CB3C5A">
      <w:pPr>
        <w:pStyle w:val="Geenafstand"/>
        <w:rPr>
          <w:noProof/>
        </w:rPr>
      </w:pPr>
      <w:bookmarkStart w:id="8" w:name="_ENREF_8"/>
      <w:r>
        <w:rPr>
          <w:noProof/>
        </w:rPr>
        <w:t>8.</w:t>
      </w:r>
      <w:r>
        <w:rPr>
          <w:noProof/>
        </w:rPr>
        <w:tab/>
        <w:t>Ramstedt M. Alcohol-related mortality in 15 European countries in the postwar period. In: Norstrom T, editor. Alcohol in Postwar Europe Consumption, drinking patterns, consequences and policy responses in 15 European countries. Stockholm: National Institute of Public Health; 2002.</w:t>
      </w:r>
      <w:bookmarkEnd w:id="8"/>
    </w:p>
    <w:p w:rsidR="00CB3C5A" w:rsidRDefault="00CB3C5A" w:rsidP="00CB3C5A">
      <w:pPr>
        <w:pStyle w:val="Geenafstand"/>
        <w:rPr>
          <w:noProof/>
        </w:rPr>
      </w:pPr>
      <w:bookmarkStart w:id="9" w:name="_ENREF_9"/>
      <w:r>
        <w:rPr>
          <w:noProof/>
        </w:rPr>
        <w:t>9.</w:t>
      </w:r>
      <w:r>
        <w:rPr>
          <w:noProof/>
        </w:rPr>
        <w:tab/>
        <w:t>Stickley A, Leinsalu M, Andreev E, Razvodovsky Y, Vagero D, McKee M. Alcohol poisoning in Russia and the countries in the European part of the former Soviet Union, 1970 2002. European journal of public health. 2007;17(5):444-9. Epub 2007/03/01.</w:t>
      </w:r>
      <w:bookmarkEnd w:id="9"/>
    </w:p>
    <w:p w:rsidR="00CB3C5A" w:rsidRDefault="00CB3C5A" w:rsidP="00CB3C5A">
      <w:pPr>
        <w:pStyle w:val="Geenafstand"/>
        <w:rPr>
          <w:noProof/>
        </w:rPr>
      </w:pPr>
      <w:bookmarkStart w:id="10" w:name="_ENREF_10"/>
      <w:r>
        <w:rPr>
          <w:noProof/>
        </w:rPr>
        <w:t>10.</w:t>
      </w:r>
      <w:r>
        <w:rPr>
          <w:noProof/>
        </w:rPr>
        <w:tab/>
        <w:t>Kuntsche E, Rehm J, Gmel G. Characteristics of binge drinkers in Europe. Social science &amp; medicine. 2004;59(1):113-27. Epub 2004/04/17.</w:t>
      </w:r>
      <w:bookmarkEnd w:id="10"/>
    </w:p>
    <w:p w:rsidR="00CB3C5A" w:rsidRDefault="00CB3C5A" w:rsidP="00CB3C5A">
      <w:pPr>
        <w:pStyle w:val="Geenafstand"/>
        <w:rPr>
          <w:noProof/>
        </w:rPr>
      </w:pPr>
      <w:bookmarkStart w:id="11" w:name="_ENREF_11"/>
      <w:r>
        <w:rPr>
          <w:noProof/>
        </w:rPr>
        <w:t>11.</w:t>
      </w:r>
      <w:r>
        <w:rPr>
          <w:noProof/>
        </w:rPr>
        <w:tab/>
        <w:t>Probst C, Roerecke M, Behrendt S, Rehm J. Gender differences in socioeconomic inequality of alcohol-attributable mortality: A systematic review and meta-analysis. Drug and alcohol review. 2014. Epub 2014/08/12.</w:t>
      </w:r>
      <w:bookmarkEnd w:id="11"/>
    </w:p>
    <w:p w:rsidR="00CB3C5A" w:rsidRDefault="00CB3C5A" w:rsidP="00CB3C5A">
      <w:pPr>
        <w:pStyle w:val="Geenafstand"/>
        <w:rPr>
          <w:noProof/>
        </w:rPr>
      </w:pPr>
      <w:bookmarkStart w:id="12" w:name="_ENREF_12"/>
      <w:r>
        <w:rPr>
          <w:noProof/>
        </w:rPr>
        <w:t>12.</w:t>
      </w:r>
      <w:r>
        <w:rPr>
          <w:noProof/>
        </w:rPr>
        <w:tab/>
        <w:t>Probst C, Roerecke M, Behrendt S, Rehm J. Socioeconomic differences in alcohol-attributable mortality compared with all-cause mortality: a systematic review and meta-analysis. International journal of epidemiology. 2014;43(4):1314-27. Epub 2014/03/13.</w:t>
      </w:r>
      <w:bookmarkEnd w:id="12"/>
    </w:p>
    <w:p w:rsidR="00CB3C5A" w:rsidRDefault="00CB3C5A" w:rsidP="00CB3C5A">
      <w:pPr>
        <w:pStyle w:val="Geenafstand"/>
        <w:rPr>
          <w:noProof/>
        </w:rPr>
      </w:pPr>
      <w:bookmarkStart w:id="13" w:name="_ENREF_13"/>
      <w:r>
        <w:rPr>
          <w:noProof/>
        </w:rPr>
        <w:t>13.</w:t>
      </w:r>
      <w:r>
        <w:rPr>
          <w:noProof/>
        </w:rPr>
        <w:tab/>
        <w:t>Mäkelä P. Alcohol-related mortality as a function of socio-economic status. Addiction. 1999;94(6):867-86. Epub 2000/02/09.</w:t>
      </w:r>
      <w:bookmarkEnd w:id="13"/>
    </w:p>
    <w:p w:rsidR="00CB3C5A" w:rsidRDefault="00CB3C5A" w:rsidP="00CB3C5A">
      <w:pPr>
        <w:pStyle w:val="Geenafstand"/>
        <w:rPr>
          <w:noProof/>
        </w:rPr>
      </w:pPr>
      <w:bookmarkStart w:id="14" w:name="_ENREF_14"/>
      <w:r>
        <w:rPr>
          <w:noProof/>
        </w:rPr>
        <w:t>14.</w:t>
      </w:r>
      <w:r>
        <w:rPr>
          <w:noProof/>
        </w:rPr>
        <w:tab/>
        <w:t>Hemström O. Alcohol-related deaths contribute to socioeconomic differentials in mortality in Sweden. European journal of public health. 2002;12(4):254-62. Epub 2003/01/01.</w:t>
      </w:r>
      <w:bookmarkEnd w:id="14"/>
    </w:p>
    <w:p w:rsidR="00CB3C5A" w:rsidRDefault="00CB3C5A" w:rsidP="00CB3C5A">
      <w:pPr>
        <w:pStyle w:val="Geenafstand"/>
        <w:rPr>
          <w:noProof/>
        </w:rPr>
      </w:pPr>
      <w:bookmarkStart w:id="15" w:name="_ENREF_15"/>
      <w:r>
        <w:rPr>
          <w:noProof/>
        </w:rPr>
        <w:t>15.</w:t>
      </w:r>
      <w:r>
        <w:rPr>
          <w:noProof/>
        </w:rPr>
        <w:tab/>
        <w:t>Norström T, Romelsjo A. Social class, drinking and alcohol-related mortality. Journal of substance abuse. 1998;10(4):385-95. Epub 2000/07/18.</w:t>
      </w:r>
      <w:bookmarkEnd w:id="15"/>
    </w:p>
    <w:p w:rsidR="00CB3C5A" w:rsidRDefault="00CB3C5A" w:rsidP="00CB3C5A">
      <w:pPr>
        <w:pStyle w:val="Geenafstand"/>
        <w:rPr>
          <w:noProof/>
        </w:rPr>
      </w:pPr>
      <w:bookmarkStart w:id="16" w:name="_ENREF_16"/>
      <w:r>
        <w:rPr>
          <w:noProof/>
        </w:rPr>
        <w:t>16.</w:t>
      </w:r>
      <w:r>
        <w:rPr>
          <w:noProof/>
        </w:rPr>
        <w:tab/>
        <w:t xml:space="preserve">Metcalfe C, Davey Smith G, Sterne JA, Heslop P, Macleod J, Hart CL. Cause-specific hospital admission and mortality among working men: association with socioeconomic </w:t>
      </w:r>
      <w:r>
        <w:rPr>
          <w:noProof/>
        </w:rPr>
        <w:lastRenderedPageBreak/>
        <w:t>circumstances in childhood and adult life, and the mediating role of daily stress. European journal of public health. 2005;15(3):238-44. Epub 2005/06/01.</w:t>
      </w:r>
      <w:bookmarkEnd w:id="16"/>
    </w:p>
    <w:p w:rsidR="00CB3C5A" w:rsidRDefault="00CB3C5A" w:rsidP="00CB3C5A">
      <w:pPr>
        <w:pStyle w:val="Geenafstand"/>
        <w:rPr>
          <w:noProof/>
        </w:rPr>
      </w:pPr>
      <w:bookmarkStart w:id="17" w:name="_ENREF_17"/>
      <w:r>
        <w:rPr>
          <w:noProof/>
        </w:rPr>
        <w:t>17.</w:t>
      </w:r>
      <w:r>
        <w:rPr>
          <w:noProof/>
        </w:rPr>
        <w:tab/>
        <w:t>Harrison L, Gardiner E. Do the rich really die young? Alcohol-related mortality and social class in Great Britain, 1988-94. Addiction. 1999;94(12):1871-80. Epub 2000/03/16.</w:t>
      </w:r>
      <w:bookmarkEnd w:id="17"/>
    </w:p>
    <w:p w:rsidR="00CB3C5A" w:rsidRDefault="00CB3C5A" w:rsidP="00CB3C5A">
      <w:pPr>
        <w:pStyle w:val="Geenafstand"/>
        <w:rPr>
          <w:noProof/>
        </w:rPr>
      </w:pPr>
      <w:bookmarkStart w:id="18" w:name="_ENREF_18"/>
      <w:r>
        <w:rPr>
          <w:noProof/>
        </w:rPr>
        <w:t>18.</w:t>
      </w:r>
      <w:r>
        <w:rPr>
          <w:noProof/>
        </w:rPr>
        <w:tab/>
        <w:t>Leinsalu M, Vågerö D, Kunst AE. Estonia 1989-2000: enormous increase in mortality differences by education. International journal of epidemiology. 2003;32(6):1081-7. Epub 2003/12/19.</w:t>
      </w:r>
      <w:bookmarkEnd w:id="18"/>
    </w:p>
    <w:p w:rsidR="00CB3C5A" w:rsidRDefault="00CB3C5A" w:rsidP="00CB3C5A">
      <w:pPr>
        <w:pStyle w:val="Geenafstand"/>
        <w:rPr>
          <w:noProof/>
        </w:rPr>
      </w:pPr>
      <w:bookmarkStart w:id="19" w:name="_ENREF_19"/>
      <w:r>
        <w:rPr>
          <w:noProof/>
        </w:rPr>
        <w:t>19.</w:t>
      </w:r>
      <w:r>
        <w:rPr>
          <w:noProof/>
        </w:rPr>
        <w:tab/>
        <w:t>Herttua K, Mäkelä P, Martikainen P. Differential trends in alcohol-related mortality: a register-based follow-up study in Finland in 1987-2003. Alcohol and alcoholism. 2007;42(5):456-64. Epub 2007/02/06.</w:t>
      </w:r>
      <w:bookmarkEnd w:id="19"/>
    </w:p>
    <w:p w:rsidR="00CB3C5A" w:rsidRDefault="00CB3C5A" w:rsidP="00CB3C5A">
      <w:pPr>
        <w:pStyle w:val="Geenafstand"/>
        <w:rPr>
          <w:noProof/>
        </w:rPr>
      </w:pPr>
      <w:bookmarkStart w:id="20" w:name="_ENREF_20"/>
      <w:r>
        <w:rPr>
          <w:noProof/>
        </w:rPr>
        <w:t>20.</w:t>
      </w:r>
      <w:r>
        <w:rPr>
          <w:noProof/>
        </w:rPr>
        <w:tab/>
        <w:t>Martikainen P, Valkonen T, Martelin T. Change in male and female life expectancy by social class: decomposition by age and cause of death in Finland 1971-95. Journal of epidemiology and community health. 2001;55(7):494-9. Epub 2001/06/20.</w:t>
      </w:r>
      <w:bookmarkEnd w:id="20"/>
    </w:p>
    <w:p w:rsidR="00CB3C5A" w:rsidRDefault="00CB3C5A" w:rsidP="00CB3C5A">
      <w:pPr>
        <w:pStyle w:val="Geenafstand"/>
        <w:rPr>
          <w:noProof/>
        </w:rPr>
      </w:pPr>
      <w:bookmarkStart w:id="21" w:name="_ENREF_21"/>
      <w:r>
        <w:rPr>
          <w:noProof/>
        </w:rPr>
        <w:t>21.</w:t>
      </w:r>
      <w:r>
        <w:rPr>
          <w:noProof/>
        </w:rPr>
        <w:tab/>
        <w:t>Martikainen P, Mäkelä P, Peltonen R, Myrskyla M. Income differences in life expectancy: the changing contribution of harmful consumption of alcohol and smoking. Epidemiology. 2014;25(2):182-90. Epub 2014/02/04.</w:t>
      </w:r>
      <w:bookmarkEnd w:id="21"/>
    </w:p>
    <w:p w:rsidR="00CB3C5A" w:rsidRDefault="00CB3C5A" w:rsidP="00CB3C5A">
      <w:pPr>
        <w:pStyle w:val="Geenafstand"/>
        <w:rPr>
          <w:noProof/>
        </w:rPr>
      </w:pPr>
      <w:bookmarkStart w:id="22" w:name="_ENREF_22"/>
      <w:r>
        <w:rPr>
          <w:noProof/>
        </w:rPr>
        <w:t>22.</w:t>
      </w:r>
      <w:r>
        <w:rPr>
          <w:noProof/>
        </w:rPr>
        <w:tab/>
        <w:t>Herttua K, Mäkelä P, Martikainen P. Changes in alcohol-related mortality and its socioeconomic differences after a large reduction in alcohol prices: a natural experiment based on register data. American journal of epidemiology. 2008;168(10):1110-8; discussion 26-31. Epub 2008/08/23.</w:t>
      </w:r>
      <w:bookmarkEnd w:id="22"/>
    </w:p>
    <w:p w:rsidR="00CB3C5A" w:rsidRDefault="00CB3C5A" w:rsidP="00CB3C5A">
      <w:pPr>
        <w:pStyle w:val="Geenafstand"/>
        <w:rPr>
          <w:noProof/>
        </w:rPr>
      </w:pPr>
      <w:bookmarkStart w:id="23" w:name="_ENREF_23"/>
      <w:r>
        <w:rPr>
          <w:noProof/>
        </w:rPr>
        <w:t>23.</w:t>
      </w:r>
      <w:r>
        <w:rPr>
          <w:noProof/>
        </w:rPr>
        <w:tab/>
        <w:t>Herttua K, Mäkelä P, Martikainen P. Minimum prices of alcohol and educational disparities in alcohol-related mortality: a time-series analysis. European Public Health Conference Abstracts. 2013.</w:t>
      </w:r>
      <w:bookmarkEnd w:id="23"/>
    </w:p>
    <w:p w:rsidR="00CB3C5A" w:rsidRDefault="00CB3C5A" w:rsidP="00CB3C5A">
      <w:pPr>
        <w:pStyle w:val="Geenafstand"/>
        <w:rPr>
          <w:noProof/>
        </w:rPr>
      </w:pPr>
      <w:bookmarkStart w:id="24" w:name="_ENREF_24"/>
      <w:r>
        <w:rPr>
          <w:noProof/>
        </w:rPr>
        <w:t>24.</w:t>
      </w:r>
      <w:r>
        <w:rPr>
          <w:noProof/>
        </w:rPr>
        <w:tab/>
        <w:t>Najman JM, Williams GM, Room R. Increasing socioeconomic inequalities in male cirrhosis of the liver mortality: Australia 1981-2002. Drug and alcohol review. 2007;26(3):273-8. Epub 2007/04/25.</w:t>
      </w:r>
      <w:bookmarkEnd w:id="24"/>
    </w:p>
    <w:p w:rsidR="00CB3C5A" w:rsidRDefault="00CB3C5A" w:rsidP="00CB3C5A">
      <w:pPr>
        <w:pStyle w:val="Geenafstand"/>
        <w:rPr>
          <w:noProof/>
        </w:rPr>
      </w:pPr>
      <w:bookmarkStart w:id="25" w:name="_ENREF_25"/>
      <w:r>
        <w:rPr>
          <w:noProof/>
        </w:rPr>
        <w:t>25.</w:t>
      </w:r>
      <w:r>
        <w:rPr>
          <w:noProof/>
        </w:rPr>
        <w:tab/>
        <w:t>Federico B, Mackenbach JP, Eikemo TA, Sebastiani G, Marinacci C, Costa G, et al. Educational inequalities in mortality in northern, mid and southern Italy and the contribution of smoking. Journal of epidemiology and community health. 2013;67(7):603-9. Epub 2013/04/19.</w:t>
      </w:r>
      <w:bookmarkEnd w:id="25"/>
    </w:p>
    <w:p w:rsidR="00CB3C5A" w:rsidRDefault="00CB3C5A" w:rsidP="00CB3C5A">
      <w:pPr>
        <w:pStyle w:val="Geenafstand"/>
        <w:rPr>
          <w:noProof/>
        </w:rPr>
      </w:pPr>
      <w:bookmarkStart w:id="26" w:name="_ENREF_26"/>
      <w:r>
        <w:rPr>
          <w:noProof/>
        </w:rPr>
        <w:t>26.</w:t>
      </w:r>
      <w:r>
        <w:rPr>
          <w:noProof/>
        </w:rPr>
        <w:tab/>
        <w:t>Marinacci C, Grippo F, Pappagallo M, Sebastiani G, Demaria M, Vittori P, et al. Social inequalities in total and cause-specific mortality of a sample of the Italian population, from 1999 to 2007. European journal of public health. 2013;23(4):582-7. Epub 2013/01/11.</w:t>
      </w:r>
      <w:bookmarkEnd w:id="26"/>
    </w:p>
    <w:p w:rsidR="00CB3C5A" w:rsidRDefault="00CB3C5A" w:rsidP="00CB3C5A">
      <w:pPr>
        <w:pStyle w:val="Geenafstand"/>
        <w:rPr>
          <w:noProof/>
        </w:rPr>
      </w:pPr>
      <w:bookmarkStart w:id="27" w:name="_ENREF_27"/>
      <w:r>
        <w:rPr>
          <w:noProof/>
        </w:rPr>
        <w:t>27.</w:t>
      </w:r>
      <w:r>
        <w:rPr>
          <w:noProof/>
        </w:rPr>
        <w:tab/>
        <w:t>Regidor E, Kunst AE, Rodriguez-Artalejo F, Mackenbach JP. Small socio-economic differences in mortality in Spanish older people. European journal of public health. 2012;22(1):80-5. Epub 2011/05/03.</w:t>
      </w:r>
      <w:bookmarkEnd w:id="27"/>
    </w:p>
    <w:p w:rsidR="00CB3C5A" w:rsidRDefault="00CB3C5A" w:rsidP="00CB3C5A">
      <w:pPr>
        <w:pStyle w:val="Geenafstand"/>
        <w:rPr>
          <w:noProof/>
        </w:rPr>
      </w:pPr>
      <w:bookmarkStart w:id="28" w:name="_ENREF_28"/>
      <w:r>
        <w:rPr>
          <w:noProof/>
        </w:rPr>
        <w:t>28.</w:t>
      </w:r>
      <w:r>
        <w:rPr>
          <w:noProof/>
        </w:rPr>
        <w:tab/>
        <w:t>Unesco. International Standard Classification of Education-ISCED 1997: November 1997: Unesco; 1997.</w:t>
      </w:r>
      <w:bookmarkEnd w:id="28"/>
    </w:p>
    <w:p w:rsidR="00CB3C5A" w:rsidRDefault="00CB3C5A" w:rsidP="00CB3C5A">
      <w:pPr>
        <w:pStyle w:val="Geenafstand"/>
        <w:rPr>
          <w:noProof/>
        </w:rPr>
      </w:pPr>
      <w:bookmarkStart w:id="29" w:name="_ENREF_29"/>
      <w:r>
        <w:rPr>
          <w:noProof/>
        </w:rPr>
        <w:t>29.</w:t>
      </w:r>
      <w:r>
        <w:rPr>
          <w:noProof/>
        </w:rPr>
        <w:tab/>
        <w:t>Erikson E, Goldthorpe JH. The Constant Flux. Oxford: Clarendon Press; 1992.</w:t>
      </w:r>
      <w:bookmarkEnd w:id="29"/>
    </w:p>
    <w:p w:rsidR="00CB3C5A" w:rsidRDefault="00CB3C5A" w:rsidP="00CB3C5A">
      <w:pPr>
        <w:pStyle w:val="Geenafstand"/>
        <w:rPr>
          <w:noProof/>
        </w:rPr>
      </w:pPr>
      <w:bookmarkStart w:id="30" w:name="_ENREF_30"/>
      <w:r>
        <w:rPr>
          <w:noProof/>
        </w:rPr>
        <w:t>30.</w:t>
      </w:r>
      <w:r>
        <w:rPr>
          <w:noProof/>
        </w:rPr>
        <w:tab/>
        <w:t>Kunst AE, Groenhof F, Mackenbach JP. Mortality by occupational class among men 30-64 years in 11 European countries. EU Working Group on Socioeconomic Inequalities in Health. Social science &amp; medicine. 1998;46(11):1459-76. Epub 1998/07/17.</w:t>
      </w:r>
      <w:bookmarkEnd w:id="30"/>
    </w:p>
    <w:p w:rsidR="00CB3C5A" w:rsidRDefault="00CB3C5A" w:rsidP="00CB3C5A">
      <w:pPr>
        <w:pStyle w:val="Geenafstand"/>
        <w:rPr>
          <w:noProof/>
        </w:rPr>
      </w:pPr>
      <w:bookmarkStart w:id="31" w:name="_ENREF_31"/>
      <w:r>
        <w:rPr>
          <w:noProof/>
        </w:rPr>
        <w:t>31.</w:t>
      </w:r>
      <w:r>
        <w:rPr>
          <w:noProof/>
        </w:rPr>
        <w:tab/>
        <w:t>Ahmad O, Boschi-Pinto C, Lopez A, Murray C, Lozano R, et al. Age Standardization of Rates: A New WHO Standard. GPE Discussion Paper Series: No 31: World Health Organization; 2001.</w:t>
      </w:r>
      <w:bookmarkEnd w:id="31"/>
    </w:p>
    <w:p w:rsidR="00CB3C5A" w:rsidRDefault="00CB3C5A" w:rsidP="00CB3C5A">
      <w:pPr>
        <w:pStyle w:val="Geenafstand"/>
        <w:rPr>
          <w:noProof/>
        </w:rPr>
      </w:pPr>
      <w:bookmarkStart w:id="32" w:name="_ENREF_32"/>
      <w:r>
        <w:rPr>
          <w:noProof/>
        </w:rPr>
        <w:lastRenderedPageBreak/>
        <w:t>32.</w:t>
      </w:r>
      <w:r>
        <w:rPr>
          <w:noProof/>
        </w:rPr>
        <w:tab/>
        <w:t>Mäkelä P, Gmel G, Grittner U, Kuendig H, Kuntsche S, Bloomfield K, et al. Drinking patterns and their gender differences in Europe. Alcohol Alcohol Suppl. 2006;41(1):i8-18. Epub 2006/10/13.</w:t>
      </w:r>
      <w:bookmarkEnd w:id="32"/>
    </w:p>
    <w:p w:rsidR="00CB3C5A" w:rsidRDefault="00CB3C5A" w:rsidP="00CB3C5A">
      <w:pPr>
        <w:pStyle w:val="Geenafstand"/>
        <w:rPr>
          <w:noProof/>
        </w:rPr>
      </w:pPr>
      <w:bookmarkStart w:id="33" w:name="_ENREF_33"/>
      <w:r>
        <w:rPr>
          <w:noProof/>
        </w:rPr>
        <w:t>33.</w:t>
      </w:r>
      <w:r>
        <w:rPr>
          <w:noProof/>
        </w:rPr>
        <w:tab/>
        <w:t>Harper S, King NB, Meersman SC, Reichman ME, Breen N, Lynch J. Implicit value judgments in the measurement of health inequalities. The Milbank quarterly. 2010;88(1):4-29. Epub 2010/04/10.</w:t>
      </w:r>
      <w:bookmarkEnd w:id="33"/>
    </w:p>
    <w:p w:rsidR="00CB3C5A" w:rsidRDefault="00CB3C5A" w:rsidP="00CB3C5A">
      <w:pPr>
        <w:pStyle w:val="Geenafstand"/>
        <w:rPr>
          <w:noProof/>
        </w:rPr>
      </w:pPr>
      <w:bookmarkStart w:id="34" w:name="_ENREF_34"/>
      <w:r>
        <w:rPr>
          <w:noProof/>
        </w:rPr>
        <w:t>34.</w:t>
      </w:r>
      <w:r>
        <w:rPr>
          <w:noProof/>
        </w:rPr>
        <w:tab/>
        <w:t>Mackenbach JP. Should we aim to reduce relative or absolute inequalities in mortality? European journal of public health. 2015;25(2):185. Epub 2015/03/31.</w:t>
      </w:r>
      <w:bookmarkEnd w:id="34"/>
    </w:p>
    <w:p w:rsidR="00CB3C5A" w:rsidRDefault="00CB3C5A" w:rsidP="00CB3C5A">
      <w:pPr>
        <w:pStyle w:val="Geenafstand"/>
        <w:rPr>
          <w:noProof/>
        </w:rPr>
      </w:pPr>
      <w:bookmarkStart w:id="35" w:name="_ENREF_35"/>
      <w:r>
        <w:rPr>
          <w:noProof/>
        </w:rPr>
        <w:t>35.</w:t>
      </w:r>
      <w:r>
        <w:rPr>
          <w:noProof/>
        </w:rPr>
        <w:tab/>
        <w:t>Mackenbach JP, Kunst AE. Measuring the magnitude of socio-economic inequalities in health: an overview of available measures illustrated with two examples from Europe. Social science &amp; medicine. 1997;44(6):757-71. Epub 1997/03/01.</w:t>
      </w:r>
      <w:bookmarkEnd w:id="35"/>
    </w:p>
    <w:p w:rsidR="00CB3C5A" w:rsidRDefault="00CB3C5A" w:rsidP="00CB3C5A">
      <w:pPr>
        <w:pStyle w:val="Geenafstand"/>
        <w:rPr>
          <w:noProof/>
        </w:rPr>
      </w:pPr>
      <w:bookmarkStart w:id="36" w:name="_ENREF_36"/>
      <w:r>
        <w:rPr>
          <w:noProof/>
        </w:rPr>
        <w:t>36.</w:t>
      </w:r>
      <w:r>
        <w:rPr>
          <w:noProof/>
        </w:rPr>
        <w:tab/>
        <w:t>Regidor E. Measures of health inequalities: part 2. Journal of epidemiology and community health. 2004;58(11):900-3.</w:t>
      </w:r>
      <w:bookmarkEnd w:id="36"/>
    </w:p>
    <w:p w:rsidR="00CB3C5A" w:rsidRDefault="00CB3C5A" w:rsidP="00CB3C5A">
      <w:pPr>
        <w:pStyle w:val="Geenafstand"/>
        <w:rPr>
          <w:noProof/>
        </w:rPr>
      </w:pPr>
      <w:bookmarkStart w:id="37" w:name="_ENREF_37"/>
      <w:r>
        <w:rPr>
          <w:noProof/>
        </w:rPr>
        <w:t>37.</w:t>
      </w:r>
      <w:r>
        <w:rPr>
          <w:noProof/>
        </w:rPr>
        <w:tab/>
        <w:t>Mackenbach JP, Stirbu I, Roskam AJ, Schaap MM, Menvielle G, Leinsalu M, et al. Socioeconomic inequalities in health in 22 European countries. The New England journal of medicine. 2008;358(23):2468-81. Epub 2008/06/06.</w:t>
      </w:r>
      <w:bookmarkEnd w:id="37"/>
    </w:p>
    <w:p w:rsidR="00CB3C5A" w:rsidRDefault="00CB3C5A" w:rsidP="00CB3C5A">
      <w:pPr>
        <w:pStyle w:val="Geenafstand"/>
        <w:rPr>
          <w:noProof/>
        </w:rPr>
      </w:pPr>
      <w:bookmarkStart w:id="38" w:name="_ENREF_38"/>
      <w:r>
        <w:rPr>
          <w:noProof/>
        </w:rPr>
        <w:t>38.</w:t>
      </w:r>
      <w:r>
        <w:rPr>
          <w:noProof/>
        </w:rPr>
        <w:tab/>
        <w:t>Sergeant JC, Firth D. Relative index of inequality: definition, estimation, and inference. Biostatistics. 2006;7(2):213-24.</w:t>
      </w:r>
      <w:bookmarkEnd w:id="38"/>
    </w:p>
    <w:p w:rsidR="00CB3C5A" w:rsidRDefault="00CB3C5A" w:rsidP="00CB3C5A">
      <w:pPr>
        <w:pStyle w:val="Geenafstand"/>
        <w:rPr>
          <w:noProof/>
        </w:rPr>
      </w:pPr>
      <w:bookmarkStart w:id="39" w:name="_ENREF_39"/>
      <w:r>
        <w:rPr>
          <w:noProof/>
        </w:rPr>
        <w:t>39.</w:t>
      </w:r>
      <w:r>
        <w:rPr>
          <w:noProof/>
        </w:rPr>
        <w:tab/>
        <w:t>Bell G, Cremona A. Alcohol and death certification: a survey of current practice and attitudes. British medical journal. 1987;295(6590):95. Epub 1987/07/11.</w:t>
      </w:r>
      <w:bookmarkEnd w:id="39"/>
    </w:p>
    <w:p w:rsidR="00CB3C5A" w:rsidRDefault="00CB3C5A" w:rsidP="00CB3C5A">
      <w:pPr>
        <w:pStyle w:val="Geenafstand"/>
        <w:rPr>
          <w:noProof/>
        </w:rPr>
      </w:pPr>
      <w:bookmarkStart w:id="40" w:name="_ENREF_40"/>
      <w:r>
        <w:rPr>
          <w:noProof/>
        </w:rPr>
        <w:t>40.</w:t>
      </w:r>
      <w:r>
        <w:rPr>
          <w:noProof/>
        </w:rPr>
        <w:tab/>
        <w:t>Ramstedt M. Alcohol consumption and liver cirrhosis mortality with and without mention of alcohol--the case of Canada. Addiction. 2003;98(9):1267-76. Epub 2003/08/22.</w:t>
      </w:r>
      <w:bookmarkEnd w:id="40"/>
    </w:p>
    <w:p w:rsidR="00CB3C5A" w:rsidRDefault="00CB3C5A" w:rsidP="00CB3C5A">
      <w:pPr>
        <w:pStyle w:val="Geenafstand"/>
        <w:rPr>
          <w:noProof/>
        </w:rPr>
      </w:pPr>
      <w:bookmarkStart w:id="41" w:name="_ENREF_41"/>
      <w:r>
        <w:rPr>
          <w:noProof/>
        </w:rPr>
        <w:t>41.</w:t>
      </w:r>
      <w:r>
        <w:rPr>
          <w:noProof/>
        </w:rPr>
        <w:tab/>
        <w:t>Jozan P. Some features of mortality in Hungary in the post-war period: the third stage of epidemiologic transition in promoting health in Hungary. Report of a group established by the Council of Ministers of the Hungarian People’s Republic. . Budapest: Central Statistical Office, 1987.</w:t>
      </w:r>
      <w:bookmarkEnd w:id="41"/>
    </w:p>
    <w:p w:rsidR="00CB3C5A" w:rsidRDefault="00CB3C5A" w:rsidP="00CB3C5A">
      <w:pPr>
        <w:pStyle w:val="Geenafstand"/>
        <w:rPr>
          <w:noProof/>
        </w:rPr>
      </w:pPr>
      <w:bookmarkStart w:id="42" w:name="_ENREF_42"/>
      <w:r>
        <w:rPr>
          <w:noProof/>
        </w:rPr>
        <w:t>42.</w:t>
      </w:r>
      <w:r>
        <w:rPr>
          <w:noProof/>
        </w:rPr>
        <w:tab/>
        <w:t>Lim SS, Vos T, Flaxman AD, Danaei G, Shibuya K, Adair-Rohani H, et al. A comparative risk assessment of burden of disease and injury attributable to 67 risk factors and risk factor clusters in 21 regions, 1990-2010: a systematic analysis for the Global Burden of Disease Study 2010. Lancet. 2012;380(9859):2224-60. Epub 2012/12/19.</w:t>
      </w:r>
      <w:bookmarkEnd w:id="42"/>
    </w:p>
    <w:p w:rsidR="00CB3C5A" w:rsidRDefault="00CB3C5A" w:rsidP="00CB3C5A">
      <w:pPr>
        <w:pStyle w:val="Geenafstand"/>
        <w:rPr>
          <w:noProof/>
        </w:rPr>
      </w:pPr>
      <w:bookmarkStart w:id="43" w:name="_ENREF_43"/>
      <w:r>
        <w:rPr>
          <w:noProof/>
        </w:rPr>
        <w:t>43.</w:t>
      </w:r>
      <w:r>
        <w:rPr>
          <w:noProof/>
        </w:rPr>
        <w:tab/>
        <w:t>Rehm J, Mathers C, Popova S, Thavorncharoensap M, Teerawattananon Y, Patra J. Global burden of disease and injury and economic cost attributable to alcohol use and alcohol-use disorders. The Lancet. 2009;373(9682):2223-33.</w:t>
      </w:r>
      <w:bookmarkEnd w:id="43"/>
    </w:p>
    <w:p w:rsidR="00CB3C5A" w:rsidRDefault="00CB3C5A" w:rsidP="00CB3C5A">
      <w:pPr>
        <w:pStyle w:val="Geenafstand"/>
        <w:rPr>
          <w:noProof/>
        </w:rPr>
      </w:pPr>
      <w:bookmarkStart w:id="44" w:name="_ENREF_44"/>
      <w:r>
        <w:rPr>
          <w:noProof/>
        </w:rPr>
        <w:t>44.</w:t>
      </w:r>
      <w:r>
        <w:rPr>
          <w:noProof/>
        </w:rPr>
        <w:tab/>
        <w:t>Droomers M, Schrijvers C, Stronks K, van de Mheen D, Mackenbach JP. Educational differences in excessive alcohol consumption: the role of psychosocial and material stressors. Preventive medicine. 1999;29(1):1-10.</w:t>
      </w:r>
      <w:bookmarkEnd w:id="44"/>
    </w:p>
    <w:p w:rsidR="00CB3C5A" w:rsidRDefault="00CB3C5A" w:rsidP="00CB3C5A">
      <w:pPr>
        <w:pStyle w:val="Geenafstand"/>
        <w:rPr>
          <w:noProof/>
        </w:rPr>
      </w:pPr>
      <w:bookmarkStart w:id="45" w:name="_ENREF_45"/>
      <w:r>
        <w:rPr>
          <w:noProof/>
        </w:rPr>
        <w:t>45.</w:t>
      </w:r>
      <w:r>
        <w:rPr>
          <w:noProof/>
        </w:rPr>
        <w:tab/>
        <w:t>de Goeij MC, Suhrcke M, Toffolutti V, van de Mheen D, Schoenmakers TM, Kunst AE. How economic crises affect alcohol consumption and alcohol-related health problems: a realist systematic review. Social science &amp; medicine. 2015;131:131-46. Epub 2015/03/17.</w:t>
      </w:r>
      <w:bookmarkEnd w:id="45"/>
    </w:p>
    <w:p w:rsidR="00CB3C5A" w:rsidRDefault="00CB3C5A" w:rsidP="00CB3C5A">
      <w:pPr>
        <w:pStyle w:val="Geenafstand"/>
        <w:rPr>
          <w:noProof/>
        </w:rPr>
      </w:pPr>
      <w:bookmarkStart w:id="46" w:name="_ENREF_46"/>
      <w:r>
        <w:rPr>
          <w:noProof/>
        </w:rPr>
        <w:t>46.</w:t>
      </w:r>
      <w:r>
        <w:rPr>
          <w:noProof/>
        </w:rPr>
        <w:tab/>
        <w:t>Petrovski BE, Szeles G, Melles M, Pataki V, Kardos L, Jenei T, et al. Behaviour does not fully explain the high risk of chronic liver disease in less educated men in Hungary. European journal of public health. 2011;21(5):662-6. Epub 2010/06/17.</w:t>
      </w:r>
      <w:bookmarkEnd w:id="46"/>
    </w:p>
    <w:p w:rsidR="00CB3C5A" w:rsidRDefault="00CB3C5A" w:rsidP="00CB3C5A">
      <w:pPr>
        <w:pStyle w:val="Geenafstand"/>
        <w:rPr>
          <w:noProof/>
        </w:rPr>
      </w:pPr>
      <w:bookmarkStart w:id="47" w:name="_ENREF_47"/>
      <w:r>
        <w:rPr>
          <w:noProof/>
        </w:rPr>
        <w:t>47.</w:t>
      </w:r>
      <w:r>
        <w:rPr>
          <w:noProof/>
        </w:rPr>
        <w:tab/>
        <w:t>Popova S, Rehm J, Patra J, Zatonski W. Comparing alcohol consumption in central and eastern Europe to other European countries. Alcohol and alcoholism. 2007;42(5):465-73. Epub 2007/02/09.</w:t>
      </w:r>
      <w:bookmarkEnd w:id="47"/>
    </w:p>
    <w:p w:rsidR="00CB3C5A" w:rsidRDefault="00CB3C5A" w:rsidP="00CB3C5A">
      <w:pPr>
        <w:pStyle w:val="Geenafstand"/>
        <w:rPr>
          <w:noProof/>
        </w:rPr>
      </w:pPr>
      <w:bookmarkStart w:id="48" w:name="_ENREF_48"/>
      <w:r>
        <w:rPr>
          <w:noProof/>
        </w:rPr>
        <w:lastRenderedPageBreak/>
        <w:t>48.</w:t>
      </w:r>
      <w:r>
        <w:rPr>
          <w:noProof/>
        </w:rPr>
        <w:tab/>
        <w:t>Szucs S, Sarvary A, McKee M, Adany R. Could the high level of cirrhosis in central and eastern Europe be due partly to the quality of alcohol consumed? An exploratory investigation. Addiction. 2005;100(4):536-42. Epub 2005/03/24.</w:t>
      </w:r>
      <w:bookmarkEnd w:id="48"/>
    </w:p>
    <w:p w:rsidR="00CB3C5A" w:rsidRDefault="00CB3C5A" w:rsidP="00CB3C5A">
      <w:pPr>
        <w:pStyle w:val="Geenafstand"/>
        <w:rPr>
          <w:noProof/>
        </w:rPr>
      </w:pPr>
      <w:bookmarkStart w:id="49" w:name="_ENREF_49"/>
      <w:r>
        <w:rPr>
          <w:noProof/>
        </w:rPr>
        <w:t>49.</w:t>
      </w:r>
      <w:r>
        <w:rPr>
          <w:noProof/>
        </w:rPr>
        <w:tab/>
        <w:t>Lang K, Vali M, Szucs S, Adany R, McKee M. The composition of surrogate and illegal alcohol products in Estonia. Alcohol and alcoholism. 2006;41(4):446-50. Epub 2006/05/12.</w:t>
      </w:r>
      <w:bookmarkEnd w:id="49"/>
    </w:p>
    <w:p w:rsidR="00CB3C5A" w:rsidRDefault="00CB3C5A" w:rsidP="00CB3C5A">
      <w:pPr>
        <w:pStyle w:val="Geenafstand"/>
        <w:rPr>
          <w:noProof/>
        </w:rPr>
      </w:pPr>
      <w:bookmarkStart w:id="50" w:name="_ENREF_50"/>
      <w:r>
        <w:rPr>
          <w:noProof/>
        </w:rPr>
        <w:t>50.</w:t>
      </w:r>
      <w:r>
        <w:rPr>
          <w:noProof/>
        </w:rPr>
        <w:tab/>
        <w:t>Mäkelä P, Paljärvi T. Do consequences of a given pattern of drinking vary by socioeconomic status? A mortality and hospitalisation follow-up for alcohol-related causes of the Finnish Drinking Habits Surveys. Journal of epidemiology and community health. 2008;62(8):728-33. Epub 2008/07/16.</w:t>
      </w:r>
      <w:bookmarkEnd w:id="50"/>
    </w:p>
    <w:p w:rsidR="00CB3C5A" w:rsidRDefault="00CB3C5A" w:rsidP="00CB3C5A">
      <w:pPr>
        <w:pStyle w:val="Geenafstand"/>
        <w:rPr>
          <w:noProof/>
        </w:rPr>
      </w:pPr>
      <w:bookmarkStart w:id="51" w:name="_ENREF_51"/>
      <w:r>
        <w:rPr>
          <w:noProof/>
        </w:rPr>
        <w:t>51.</w:t>
      </w:r>
      <w:r>
        <w:rPr>
          <w:noProof/>
        </w:rPr>
        <w:tab/>
        <w:t xml:space="preserve">Organization WH. Global Information System on Alcohol and Health. Geneva [cited 2015 16 July]; Available from: </w:t>
      </w:r>
      <w:hyperlink r:id="rId9" w:history="1">
        <w:r w:rsidRPr="00CB3C5A">
          <w:rPr>
            <w:rStyle w:val="Hyperlink"/>
            <w:noProof/>
          </w:rPr>
          <w:t>http://apps.who.int/gho/data/node.main.GISAH?lang=en</w:t>
        </w:r>
      </w:hyperlink>
      <w:r>
        <w:rPr>
          <w:noProof/>
        </w:rPr>
        <w:t>.</w:t>
      </w:r>
      <w:bookmarkEnd w:id="51"/>
    </w:p>
    <w:p w:rsidR="00CB3C5A" w:rsidRDefault="00CB3C5A" w:rsidP="00CB3C5A">
      <w:pPr>
        <w:pStyle w:val="Geenafstand"/>
        <w:rPr>
          <w:noProof/>
        </w:rPr>
      </w:pPr>
      <w:bookmarkStart w:id="52" w:name="_ENREF_52"/>
      <w:r>
        <w:rPr>
          <w:noProof/>
        </w:rPr>
        <w:t>52.</w:t>
      </w:r>
      <w:r>
        <w:rPr>
          <w:noProof/>
        </w:rPr>
        <w:tab/>
        <w:t>Thun MJ, Peto R, Lopez AD, Monaco JH, Henley SJ, Heath CW, Jr., et al. Alcohol consumption and mortality among middle-aged and elderly U.S. adults. The New England journal of medicine. 1997;337(24):1705-14. Epub 1997/12/11.</w:t>
      </w:r>
      <w:bookmarkEnd w:id="52"/>
    </w:p>
    <w:p w:rsidR="00CB3C5A" w:rsidRDefault="00CB3C5A" w:rsidP="00CB3C5A">
      <w:pPr>
        <w:pStyle w:val="Geenafstand"/>
        <w:rPr>
          <w:noProof/>
        </w:rPr>
      </w:pPr>
      <w:bookmarkStart w:id="53" w:name="_ENREF_53"/>
      <w:r>
        <w:rPr>
          <w:noProof/>
        </w:rPr>
        <w:t>53.</w:t>
      </w:r>
      <w:r>
        <w:rPr>
          <w:noProof/>
        </w:rPr>
        <w:tab/>
        <w:t>Norström T, editor. Alcohol in Postwar Europe. Consumption, drinking patterns, consequences and policy responses in 15 European countries. Stockholm: National Institute of Public Health; 2002.</w:t>
      </w:r>
      <w:bookmarkEnd w:id="53"/>
    </w:p>
    <w:p w:rsidR="00CB3C5A" w:rsidRDefault="00CB3C5A" w:rsidP="00CB3C5A">
      <w:pPr>
        <w:pStyle w:val="Geenafstand"/>
        <w:rPr>
          <w:noProof/>
        </w:rPr>
      </w:pPr>
      <w:bookmarkStart w:id="54" w:name="_ENREF_54"/>
      <w:r>
        <w:rPr>
          <w:noProof/>
        </w:rPr>
        <w:t>54.</w:t>
      </w:r>
      <w:r>
        <w:rPr>
          <w:noProof/>
        </w:rPr>
        <w:tab/>
        <w:t>Simpura J. Mediterranean mysteries: mechanisms of declining alcohol consumption. Addiction. 1998;93(9):1301-4. Epub 1999/02/02.</w:t>
      </w:r>
      <w:bookmarkEnd w:id="54"/>
    </w:p>
    <w:p w:rsidR="00CB3C5A" w:rsidRDefault="00CB3C5A" w:rsidP="00CB3C5A">
      <w:pPr>
        <w:pStyle w:val="Geenafstand"/>
        <w:rPr>
          <w:noProof/>
        </w:rPr>
      </w:pPr>
      <w:bookmarkStart w:id="55" w:name="_ENREF_55"/>
      <w:r>
        <w:rPr>
          <w:noProof/>
        </w:rPr>
        <w:t>55.</w:t>
      </w:r>
      <w:r>
        <w:rPr>
          <w:noProof/>
        </w:rPr>
        <w:tab/>
        <w:t>Gual A, Colom J. Why has alcohol consumption declined in countries of southern Europe? Addiction. 1997;92 Suppl 1:S21-31. Epub 1997/03/01.</w:t>
      </w:r>
      <w:bookmarkEnd w:id="55"/>
    </w:p>
    <w:p w:rsidR="00CB3C5A" w:rsidRDefault="00CB3C5A" w:rsidP="00CB3C5A">
      <w:pPr>
        <w:pStyle w:val="Geenafstand"/>
        <w:rPr>
          <w:noProof/>
        </w:rPr>
      </w:pPr>
      <w:bookmarkStart w:id="56" w:name="_ENREF_56"/>
      <w:r>
        <w:rPr>
          <w:noProof/>
        </w:rPr>
        <w:t>56.</w:t>
      </w:r>
      <w:r>
        <w:rPr>
          <w:noProof/>
        </w:rPr>
        <w:tab/>
        <w:t>Sulkunen P. Drinking in France 1965-1979. An analysis of household consumption data. British journal of addiction. 1989;84(1):61-72. Epub 1989/01/01.</w:t>
      </w:r>
      <w:bookmarkEnd w:id="56"/>
    </w:p>
    <w:p w:rsidR="00CB3C5A" w:rsidRDefault="00CB3C5A" w:rsidP="00CB3C5A">
      <w:pPr>
        <w:pStyle w:val="Geenafstand"/>
        <w:rPr>
          <w:noProof/>
        </w:rPr>
      </w:pPr>
      <w:bookmarkStart w:id="57" w:name="_ENREF_57"/>
      <w:r>
        <w:rPr>
          <w:noProof/>
        </w:rPr>
        <w:t>57.</w:t>
      </w:r>
      <w:r>
        <w:rPr>
          <w:noProof/>
        </w:rPr>
        <w:tab/>
        <w:t>Karlsson K, Österberg E. Scaling alcohol control policies across Europe. Eurocare Bridging the Gap Project. 2007.</w:t>
      </w:r>
      <w:bookmarkEnd w:id="57"/>
    </w:p>
    <w:p w:rsidR="00CB3C5A" w:rsidRDefault="00CB3C5A" w:rsidP="00CB3C5A">
      <w:pPr>
        <w:pStyle w:val="Geenafstand"/>
        <w:rPr>
          <w:noProof/>
        </w:rPr>
      </w:pPr>
      <w:bookmarkStart w:id="58" w:name="_ENREF_58"/>
      <w:r>
        <w:rPr>
          <w:noProof/>
        </w:rPr>
        <w:t>58.</w:t>
      </w:r>
      <w:r>
        <w:rPr>
          <w:noProof/>
        </w:rPr>
        <w:tab/>
        <w:t>Townsend J, Roderick P, Cooper J. Cigarette smoking by socioeconomic group, sex, and age: effects of price, income, and health publicity. Bmj. 1994;309(6959):923-7.</w:t>
      </w:r>
      <w:bookmarkEnd w:id="58"/>
    </w:p>
    <w:p w:rsidR="00CB3C5A" w:rsidRDefault="00CB3C5A" w:rsidP="00CB3C5A">
      <w:pPr>
        <w:pStyle w:val="Geenafstand"/>
        <w:rPr>
          <w:noProof/>
        </w:rPr>
      </w:pPr>
      <w:bookmarkStart w:id="59" w:name="_ENREF_59"/>
      <w:r>
        <w:rPr>
          <w:noProof/>
        </w:rPr>
        <w:t>59.</w:t>
      </w:r>
      <w:r>
        <w:rPr>
          <w:noProof/>
        </w:rPr>
        <w:tab/>
        <w:t>Rabinovich L, Brutscher P-B, de Vries H, Tiessen J, Clift J, Reding A. The affordability of alcoholic beverages in the European Union: understanding the link between alcohol affordability, consumption and harms. Santa Monica etc.: RAND Europe; 2009.</w:t>
      </w:r>
      <w:bookmarkEnd w:id="59"/>
    </w:p>
    <w:p w:rsidR="00CB3C5A" w:rsidRDefault="00CB3C5A" w:rsidP="00CB3C5A">
      <w:pPr>
        <w:pStyle w:val="Geenafstand"/>
        <w:rPr>
          <w:noProof/>
        </w:rPr>
      </w:pPr>
      <w:bookmarkStart w:id="60" w:name="_ENREF_60"/>
      <w:r>
        <w:rPr>
          <w:noProof/>
        </w:rPr>
        <w:t>60.</w:t>
      </w:r>
      <w:r>
        <w:rPr>
          <w:noProof/>
        </w:rPr>
        <w:tab/>
        <w:t>Zatonski W. Democracy is healthier. A health miracle on the Vistula. Warsaw: Cancer Center and Institute of Oncology, 2002.</w:t>
      </w:r>
      <w:bookmarkEnd w:id="60"/>
    </w:p>
    <w:p w:rsidR="00CB3C5A" w:rsidRDefault="00CB3C5A" w:rsidP="00CB3C5A">
      <w:pPr>
        <w:pStyle w:val="Geenafstand"/>
        <w:rPr>
          <w:noProof/>
        </w:rPr>
      </w:pPr>
      <w:bookmarkStart w:id="61" w:name="_ENREF_61"/>
      <w:r>
        <w:rPr>
          <w:noProof/>
        </w:rPr>
        <w:t>61.</w:t>
      </w:r>
      <w:r>
        <w:rPr>
          <w:noProof/>
        </w:rPr>
        <w:tab/>
        <w:t>Leon DA, Chenet L, Shkolnikov VM, Zakharov S, Shapiro J, Rakhmanova G, et al. Huge variation in Russian mortality rates 1984–94: artefact, alcohol, or what? The Lancet. 1997;350(9075):383-8.</w:t>
      </w:r>
      <w:bookmarkEnd w:id="61"/>
    </w:p>
    <w:p w:rsidR="00CB3C5A" w:rsidRDefault="00CB3C5A" w:rsidP="00CB3C5A">
      <w:pPr>
        <w:pStyle w:val="Geenafstand"/>
        <w:rPr>
          <w:noProof/>
        </w:rPr>
      </w:pPr>
      <w:bookmarkStart w:id="62" w:name="_ENREF_62"/>
      <w:r>
        <w:rPr>
          <w:noProof/>
        </w:rPr>
        <w:t>62.</w:t>
      </w:r>
      <w:r>
        <w:rPr>
          <w:noProof/>
        </w:rPr>
        <w:tab/>
        <w:t>Stuckler D, King L, McKee M. Mass privatisation and the post-communist mortality crisis: a cross-national analysis. The Lancet. 2009;373(9661):399-407.</w:t>
      </w:r>
      <w:bookmarkEnd w:id="62"/>
    </w:p>
    <w:p w:rsidR="00CB3C5A" w:rsidRDefault="00CB3C5A" w:rsidP="00CB3C5A">
      <w:pPr>
        <w:pStyle w:val="Geenafstand"/>
        <w:rPr>
          <w:noProof/>
        </w:rPr>
      </w:pPr>
      <w:bookmarkStart w:id="63" w:name="_ENREF_63"/>
      <w:r>
        <w:rPr>
          <w:noProof/>
        </w:rPr>
        <w:t>63.</w:t>
      </w:r>
      <w:r>
        <w:rPr>
          <w:noProof/>
        </w:rPr>
        <w:tab/>
        <w:t>Moskalewicz J, Simpura J. The supply of alcoholic beverages in transitional conditions: the case of Central and Eastern Europe. Addiction. 2000;95 Suppl 4:S505-22. Epub 2001/02/24.</w:t>
      </w:r>
      <w:bookmarkEnd w:id="63"/>
    </w:p>
    <w:p w:rsidR="00CB3C5A" w:rsidRDefault="00CB3C5A" w:rsidP="00CB3C5A">
      <w:pPr>
        <w:pStyle w:val="Geenafstand"/>
        <w:rPr>
          <w:noProof/>
        </w:rPr>
      </w:pPr>
      <w:bookmarkStart w:id="64" w:name="_ENREF_64"/>
      <w:r>
        <w:rPr>
          <w:noProof/>
        </w:rPr>
        <w:t>64.</w:t>
      </w:r>
      <w:r>
        <w:rPr>
          <w:noProof/>
        </w:rPr>
        <w:tab/>
        <w:t>Reitan TC. Does Alcohol Matter-Public Health in Russia and the Baltic Countries before, during, and after the Transition. Contemporary Drug Problems. 2000;27:511-60.</w:t>
      </w:r>
      <w:bookmarkEnd w:id="64"/>
    </w:p>
    <w:p w:rsidR="00CB3C5A" w:rsidRDefault="00CB3C5A" w:rsidP="00CB3C5A">
      <w:pPr>
        <w:pStyle w:val="Geenafstand"/>
        <w:rPr>
          <w:noProof/>
        </w:rPr>
      </w:pPr>
      <w:bookmarkStart w:id="65" w:name="_ENREF_65"/>
      <w:r>
        <w:rPr>
          <w:noProof/>
        </w:rPr>
        <w:t>65.</w:t>
      </w:r>
      <w:r>
        <w:rPr>
          <w:noProof/>
        </w:rPr>
        <w:tab/>
        <w:t>Lai T, Habicht J. Decline in alcohol consumption in Estonia: combined effects of strengthened alcohol policy and economic downturn. Alcohol and alcoholism. 2011;46(2):200-3.</w:t>
      </w:r>
      <w:bookmarkEnd w:id="65"/>
    </w:p>
    <w:p w:rsidR="00CB3C5A" w:rsidRDefault="00CB3C5A" w:rsidP="00CB3C5A">
      <w:pPr>
        <w:pStyle w:val="Geenafstand"/>
        <w:rPr>
          <w:noProof/>
        </w:rPr>
      </w:pPr>
      <w:bookmarkStart w:id="66" w:name="_ENREF_66"/>
      <w:r>
        <w:rPr>
          <w:noProof/>
        </w:rPr>
        <w:t>66.</w:t>
      </w:r>
      <w:r>
        <w:rPr>
          <w:noProof/>
        </w:rPr>
        <w:tab/>
        <w:t>Commission on Social Determinants of Health. Closing the gap in a generation. Health equity through the social determinants of health. Geneva: World Health Organization; 2008.</w:t>
      </w:r>
      <w:bookmarkEnd w:id="66"/>
    </w:p>
    <w:p w:rsidR="00CB3C5A" w:rsidRDefault="00CB3C5A" w:rsidP="00CB3C5A">
      <w:pPr>
        <w:pStyle w:val="Geenafstand"/>
        <w:rPr>
          <w:noProof/>
        </w:rPr>
      </w:pPr>
      <w:bookmarkStart w:id="67" w:name="_ENREF_67"/>
      <w:r>
        <w:rPr>
          <w:noProof/>
        </w:rPr>
        <w:lastRenderedPageBreak/>
        <w:t>67.</w:t>
      </w:r>
      <w:r>
        <w:rPr>
          <w:noProof/>
        </w:rPr>
        <w:tab/>
        <w:t>Link BG, Phelan J. Social conditions as fundamental causes of disease. Journal of health and social behavior. 1995;Spec No:80-94. Epub 1995/01/01.</w:t>
      </w:r>
      <w:bookmarkEnd w:id="67"/>
    </w:p>
    <w:p w:rsidR="00CB3C5A" w:rsidRDefault="00CB3C5A" w:rsidP="00CB3C5A">
      <w:pPr>
        <w:pStyle w:val="Geenafstand"/>
        <w:rPr>
          <w:noProof/>
        </w:rPr>
      </w:pPr>
      <w:bookmarkStart w:id="68" w:name="_ENREF_68"/>
      <w:r>
        <w:rPr>
          <w:noProof/>
        </w:rPr>
        <w:t>68.</w:t>
      </w:r>
      <w:r>
        <w:rPr>
          <w:noProof/>
        </w:rPr>
        <w:tab/>
        <w:t>Anderson P, Chisholm D, Fuhr DC. Effectiveness and cost-effectiveness of policies and programmes to reduce the harm caused by alcohol. Lancet. 2009;373(9682):2234-46. Epub 2009/06/30.</w:t>
      </w:r>
      <w:bookmarkEnd w:id="68"/>
    </w:p>
    <w:p w:rsidR="00CB3C5A" w:rsidRDefault="00CB3C5A" w:rsidP="00CB3C5A">
      <w:pPr>
        <w:pStyle w:val="Geenafstand"/>
        <w:rPr>
          <w:noProof/>
        </w:rPr>
      </w:pPr>
      <w:bookmarkStart w:id="69" w:name="_ENREF_69"/>
      <w:r>
        <w:rPr>
          <w:noProof/>
        </w:rPr>
        <w:t>69.</w:t>
      </w:r>
      <w:r>
        <w:rPr>
          <w:noProof/>
        </w:rPr>
        <w:tab/>
        <w:t>Jepson RG, Harris FM, Platt S, Tannahill C. The effectiveness of interventions to change six health behaviours: a review of reviews. BMC Public Health. 2010;10:538. Epub 2010/09/10.</w:t>
      </w:r>
      <w:bookmarkEnd w:id="69"/>
    </w:p>
    <w:p w:rsidR="00CB3C5A" w:rsidRDefault="00CB3C5A" w:rsidP="00CB3C5A">
      <w:pPr>
        <w:pStyle w:val="Geenafstand"/>
        <w:rPr>
          <w:noProof/>
        </w:rPr>
      </w:pPr>
    </w:p>
    <w:p w:rsidR="00EB2B43" w:rsidRDefault="00EB2B43" w:rsidP="00FA4298">
      <w:pPr>
        <w:pStyle w:val="Geenafstand"/>
        <w:rPr>
          <w:rFonts w:eastAsiaTheme="majorEastAsia"/>
        </w:rPr>
      </w:pPr>
      <w:r>
        <w:rPr>
          <w:b/>
        </w:rPr>
        <w:fldChar w:fldCharType="end"/>
      </w:r>
    </w:p>
    <w:p w:rsidR="003445CB" w:rsidRDefault="003445CB">
      <w:pPr>
        <w:rPr>
          <w:rFonts w:asciiTheme="majorHAnsi" w:eastAsiaTheme="majorEastAsia" w:hAnsiTheme="majorHAnsi" w:cstheme="majorBidi"/>
          <w:b/>
          <w:bCs/>
          <w:color w:val="365F91" w:themeColor="accent1" w:themeShade="BF"/>
          <w:sz w:val="28"/>
          <w:szCs w:val="28"/>
        </w:rPr>
      </w:pPr>
      <w:r>
        <w:br w:type="page"/>
      </w:r>
    </w:p>
    <w:p w:rsidR="00A5049F" w:rsidRDefault="00A5049F" w:rsidP="00A5049F">
      <w:pPr>
        <w:pStyle w:val="Kop1"/>
      </w:pPr>
      <w:r>
        <w:lastRenderedPageBreak/>
        <w:t>Tables and graphs</w:t>
      </w:r>
    </w:p>
    <w:p w:rsidR="00B96E2A" w:rsidRDefault="00B96E2A">
      <w:r>
        <w:br w:type="page"/>
      </w:r>
    </w:p>
    <w:p w:rsidR="00577B9C" w:rsidRDefault="00577B9C" w:rsidP="00614332">
      <w:pPr>
        <w:pStyle w:val="Geenafstand"/>
        <w:rPr>
          <w:b/>
        </w:rPr>
        <w:sectPr w:rsidR="00577B9C">
          <w:footerReference w:type="default" r:id="rId10"/>
          <w:pgSz w:w="11906" w:h="16838"/>
          <w:pgMar w:top="1417" w:right="1417" w:bottom="1417" w:left="1417" w:header="708" w:footer="708" w:gutter="0"/>
          <w:cols w:space="708"/>
          <w:docGrid w:linePitch="360"/>
        </w:sectPr>
      </w:pPr>
    </w:p>
    <w:p w:rsidR="000D2719" w:rsidRDefault="000D2719" w:rsidP="000D2719">
      <w:pPr>
        <w:pStyle w:val="Geenafstand"/>
        <w:rPr>
          <w:b/>
        </w:rPr>
      </w:pPr>
      <w:r>
        <w:rPr>
          <w:b/>
        </w:rPr>
        <w:lastRenderedPageBreak/>
        <w:t>Table 1. Overview of data sources</w:t>
      </w:r>
    </w:p>
    <w:p w:rsidR="000D2719" w:rsidRDefault="000D2719" w:rsidP="000D2719">
      <w:pPr>
        <w:pStyle w:val="Geenafstand"/>
        <w:rPr>
          <w:b/>
        </w:rPr>
      </w:pPr>
    </w:p>
    <w:p w:rsidR="000D2719" w:rsidRDefault="00AC7F2D" w:rsidP="000D2719">
      <w:r w:rsidRPr="00AC7F2D">
        <w:rPr>
          <w:noProof/>
          <w:lang w:val="nl-NL" w:eastAsia="nl-NL"/>
        </w:rPr>
        <w:drawing>
          <wp:inline distT="0" distB="0" distL="0" distR="0" wp14:anchorId="634F76B3" wp14:editId="7A89AE74">
            <wp:extent cx="8296275" cy="4010025"/>
            <wp:effectExtent l="0" t="0" r="9525" b="952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296275" cy="4010025"/>
                    </a:xfrm>
                    <a:prstGeom prst="rect">
                      <a:avLst/>
                    </a:prstGeom>
                    <a:noFill/>
                    <a:ln>
                      <a:noFill/>
                    </a:ln>
                  </pic:spPr>
                </pic:pic>
              </a:graphicData>
            </a:graphic>
          </wp:inline>
        </w:drawing>
      </w:r>
    </w:p>
    <w:p w:rsidR="00CB7F36" w:rsidRPr="00A27BD8" w:rsidRDefault="005F46FF">
      <w:pPr>
        <w:rPr>
          <w:b/>
        </w:rPr>
      </w:pPr>
      <w:r>
        <w:rPr>
          <w:sz w:val="20"/>
        </w:rPr>
        <w:t xml:space="preserve">Notes: </w:t>
      </w:r>
      <w:r w:rsidR="00C83324">
        <w:rPr>
          <w:sz w:val="20"/>
        </w:rPr>
        <w:t xml:space="preserve">All data cover complete national </w:t>
      </w:r>
      <w:r w:rsidR="00AC7F2D">
        <w:rPr>
          <w:sz w:val="20"/>
        </w:rPr>
        <w:t xml:space="preserve">or regional </w:t>
      </w:r>
      <w:r w:rsidR="00C83324">
        <w:rPr>
          <w:sz w:val="20"/>
        </w:rPr>
        <w:t>populations with the exception</w:t>
      </w:r>
      <w:r w:rsidR="00D141FD">
        <w:rPr>
          <w:sz w:val="20"/>
        </w:rPr>
        <w:t>s</w:t>
      </w:r>
      <w:r w:rsidR="00AC7F2D">
        <w:rPr>
          <w:sz w:val="20"/>
        </w:rPr>
        <w:t xml:space="preserve"> of England &amp; Wales (1% representative sample), France (1% sample French born living in mainland France), and Switzerland (Swiss nationals only).</w:t>
      </w:r>
      <w:r w:rsidR="00C83324">
        <w:rPr>
          <w:sz w:val="20"/>
        </w:rPr>
        <w:t xml:space="preserve"> </w:t>
      </w:r>
      <w:r w:rsidR="000D2719" w:rsidRPr="00A27BD8">
        <w:rPr>
          <w:sz w:val="20"/>
        </w:rPr>
        <w:t xml:space="preserve">Age range </w:t>
      </w:r>
      <w:r w:rsidR="00AC7F2D" w:rsidRPr="00A27BD8">
        <w:rPr>
          <w:sz w:val="20"/>
        </w:rPr>
        <w:t xml:space="preserve">is </w:t>
      </w:r>
      <w:r w:rsidR="000D2719" w:rsidRPr="00A27BD8">
        <w:rPr>
          <w:sz w:val="20"/>
        </w:rPr>
        <w:t>35-79 years</w:t>
      </w:r>
      <w:r w:rsidR="00AC7F2D" w:rsidRPr="00A27BD8">
        <w:rPr>
          <w:sz w:val="20"/>
        </w:rPr>
        <w:t xml:space="preserve"> in all populations</w:t>
      </w:r>
      <w:r w:rsidR="000D2719" w:rsidRPr="00A27BD8">
        <w:rPr>
          <w:sz w:val="20"/>
        </w:rPr>
        <w:t xml:space="preserve">, with the exceptions of Norway </w:t>
      </w:r>
      <w:r w:rsidR="00AC7F2D" w:rsidRPr="00A27BD8">
        <w:rPr>
          <w:sz w:val="20"/>
        </w:rPr>
        <w:t>(</w:t>
      </w:r>
      <w:r w:rsidR="000D2719" w:rsidRPr="00A27BD8">
        <w:rPr>
          <w:sz w:val="20"/>
        </w:rPr>
        <w:t>40–79 years</w:t>
      </w:r>
      <w:r w:rsidR="00AC7F2D" w:rsidRPr="00A27BD8">
        <w:rPr>
          <w:sz w:val="20"/>
        </w:rPr>
        <w:t>)</w:t>
      </w:r>
      <w:r w:rsidR="000D2719" w:rsidRPr="00A27BD8">
        <w:rPr>
          <w:sz w:val="20"/>
        </w:rPr>
        <w:t xml:space="preserve">; Poland </w:t>
      </w:r>
      <w:r w:rsidR="00AC7F2D" w:rsidRPr="00A27BD8">
        <w:rPr>
          <w:sz w:val="20"/>
        </w:rPr>
        <w:t>(</w:t>
      </w:r>
      <w:r w:rsidR="000D2719" w:rsidRPr="00A27BD8">
        <w:rPr>
          <w:sz w:val="20"/>
        </w:rPr>
        <w:t>35–64 years</w:t>
      </w:r>
      <w:r w:rsidR="00AC7F2D" w:rsidRPr="00A27BD8">
        <w:rPr>
          <w:sz w:val="20"/>
        </w:rPr>
        <w:t>)</w:t>
      </w:r>
      <w:r w:rsidR="000D2719" w:rsidRPr="00A27BD8">
        <w:rPr>
          <w:sz w:val="20"/>
        </w:rPr>
        <w:t xml:space="preserve">; Lithuania </w:t>
      </w:r>
      <w:r w:rsidR="00AC7F2D" w:rsidRPr="00A27BD8">
        <w:rPr>
          <w:sz w:val="20"/>
        </w:rPr>
        <w:t>(</w:t>
      </w:r>
      <w:r w:rsidR="000D2719" w:rsidRPr="00A27BD8">
        <w:rPr>
          <w:sz w:val="20"/>
        </w:rPr>
        <w:t>35–69 years</w:t>
      </w:r>
      <w:r w:rsidR="00AC7F2D" w:rsidRPr="00A27BD8">
        <w:rPr>
          <w:sz w:val="20"/>
        </w:rPr>
        <w:t>)</w:t>
      </w:r>
      <w:r w:rsidR="000D2719" w:rsidRPr="00A27BD8">
        <w:rPr>
          <w:sz w:val="20"/>
        </w:rPr>
        <w:t>.</w:t>
      </w:r>
      <w:r w:rsidR="00D141FD" w:rsidRPr="00A27BD8">
        <w:rPr>
          <w:sz w:val="20"/>
        </w:rPr>
        <w:t xml:space="preserve"> Longitudinal design: population census linked to mortality during a follow-up period. Cross-sectional design: </w:t>
      </w:r>
      <w:r w:rsidR="00EE01C6" w:rsidRPr="00A27BD8">
        <w:rPr>
          <w:sz w:val="20"/>
        </w:rPr>
        <w:t xml:space="preserve">deaths by education from death certificates, person-years by education from population census. Lithuania had a cross-sectional design in 1988-90 and 2000-02, and </w:t>
      </w:r>
      <w:r w:rsidR="00ED22B3" w:rsidRPr="00A27BD8">
        <w:rPr>
          <w:sz w:val="20"/>
        </w:rPr>
        <w:t>a longitudinal design in 2001-05 and 20</w:t>
      </w:r>
      <w:r w:rsidR="00EE01C6" w:rsidRPr="00A27BD8">
        <w:rPr>
          <w:sz w:val="20"/>
        </w:rPr>
        <w:t>06-09; to remove design</w:t>
      </w:r>
      <w:r w:rsidR="00ED22B3" w:rsidRPr="00A27BD8">
        <w:rPr>
          <w:sz w:val="20"/>
        </w:rPr>
        <w:t xml:space="preserve"> effects</w:t>
      </w:r>
      <w:r w:rsidR="00EE01C6" w:rsidRPr="00A27BD8">
        <w:rPr>
          <w:sz w:val="20"/>
        </w:rPr>
        <w:t xml:space="preserve">, </w:t>
      </w:r>
      <w:r w:rsidR="00ED22B3" w:rsidRPr="00A27BD8">
        <w:rPr>
          <w:sz w:val="20"/>
        </w:rPr>
        <w:t xml:space="preserve">longitudinal data were used for 2001-05, and </w:t>
      </w:r>
      <w:r w:rsidR="00EE01C6" w:rsidRPr="00A27BD8">
        <w:rPr>
          <w:sz w:val="20"/>
        </w:rPr>
        <w:t xml:space="preserve">1988-90 data </w:t>
      </w:r>
      <w:r w:rsidR="00ED22B3" w:rsidRPr="00A27BD8">
        <w:rPr>
          <w:sz w:val="20"/>
        </w:rPr>
        <w:t xml:space="preserve">were adjusted </w:t>
      </w:r>
      <w:r w:rsidR="00EE01C6" w:rsidRPr="00A27BD8">
        <w:rPr>
          <w:sz w:val="20"/>
        </w:rPr>
        <w:t xml:space="preserve">using the differences between the two designs seen in 2000-02 and 2001-05. </w:t>
      </w:r>
      <w:r w:rsidR="00CB7F36" w:rsidRPr="00A27BD8">
        <w:rPr>
          <w:b/>
        </w:rPr>
        <w:br w:type="page"/>
      </w:r>
    </w:p>
    <w:p w:rsidR="00CB7F36" w:rsidRDefault="00CB7F36" w:rsidP="00CB7F36">
      <w:pPr>
        <w:pStyle w:val="Geenafstand"/>
        <w:rPr>
          <w:b/>
        </w:rPr>
      </w:pPr>
      <w:r>
        <w:rPr>
          <w:b/>
        </w:rPr>
        <w:lastRenderedPageBreak/>
        <w:t>Ta</w:t>
      </w:r>
      <w:r w:rsidRPr="00B65207">
        <w:rPr>
          <w:b/>
        </w:rPr>
        <w:t xml:space="preserve">ble </w:t>
      </w:r>
      <w:r>
        <w:rPr>
          <w:b/>
        </w:rPr>
        <w:t>2.</w:t>
      </w:r>
      <w:r w:rsidRPr="00B65207">
        <w:rPr>
          <w:b/>
        </w:rPr>
        <w:t xml:space="preserve"> Latest observed mortality from alcohol-related causes, by country and sex (</w:t>
      </w:r>
      <w:r w:rsidR="00C25134">
        <w:rPr>
          <w:b/>
        </w:rPr>
        <w:t xml:space="preserve">35-79 years, </w:t>
      </w:r>
      <w:r w:rsidRPr="00B65207">
        <w:rPr>
          <w:b/>
        </w:rPr>
        <w:t>deaths per 100,000 person-years, age-standardized, with 95% confidence intervals)</w:t>
      </w:r>
    </w:p>
    <w:p w:rsidR="00CB7F36" w:rsidRDefault="00CB7F36" w:rsidP="00CB7F36">
      <w:pPr>
        <w:pStyle w:val="Geenafstand"/>
        <w:rPr>
          <w:b/>
        </w:rPr>
      </w:pPr>
    </w:p>
    <w:p w:rsidR="00CB7F36" w:rsidRPr="00F96658" w:rsidRDefault="00CB7F36" w:rsidP="00CB7F36">
      <w:pPr>
        <w:pStyle w:val="Geenafstand"/>
        <w:numPr>
          <w:ilvl w:val="0"/>
          <w:numId w:val="8"/>
        </w:numPr>
      </w:pPr>
      <w:r w:rsidRPr="00F96658">
        <w:t>Men</w:t>
      </w:r>
    </w:p>
    <w:p w:rsidR="00CB7F36" w:rsidRDefault="00CB7F36" w:rsidP="00CB7F36">
      <w:pPr>
        <w:pStyle w:val="Geenafstand"/>
        <w:rPr>
          <w:b/>
        </w:rPr>
      </w:pPr>
    </w:p>
    <w:p w:rsidR="00CB7F36" w:rsidRDefault="00DD3796" w:rsidP="00CB7F36">
      <w:r w:rsidRPr="00DD3796">
        <w:rPr>
          <w:noProof/>
          <w:lang w:val="nl-NL" w:eastAsia="nl-NL"/>
        </w:rPr>
        <w:drawing>
          <wp:inline distT="0" distB="0" distL="0" distR="0" wp14:anchorId="0EF69AE5" wp14:editId="25A0F552">
            <wp:extent cx="8891270" cy="4013067"/>
            <wp:effectExtent l="0" t="0" r="5080" b="698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91270" cy="4013067"/>
                    </a:xfrm>
                    <a:prstGeom prst="rect">
                      <a:avLst/>
                    </a:prstGeom>
                    <a:noFill/>
                    <a:ln>
                      <a:noFill/>
                    </a:ln>
                  </pic:spPr>
                </pic:pic>
              </a:graphicData>
            </a:graphic>
          </wp:inline>
        </w:drawing>
      </w:r>
    </w:p>
    <w:p w:rsidR="00CB7F36" w:rsidRDefault="00CB7F36" w:rsidP="00CB7F36"/>
    <w:p w:rsidR="00CB7F36" w:rsidRDefault="00CB7F36" w:rsidP="00CB7F36">
      <w:r>
        <w:br w:type="page"/>
      </w:r>
    </w:p>
    <w:p w:rsidR="00CB7F36" w:rsidRDefault="00CB7F36" w:rsidP="00CB7F36">
      <w:pPr>
        <w:pStyle w:val="Lijstalinea"/>
        <w:numPr>
          <w:ilvl w:val="0"/>
          <w:numId w:val="8"/>
        </w:numPr>
      </w:pPr>
      <w:r>
        <w:lastRenderedPageBreak/>
        <w:t>Women</w:t>
      </w:r>
    </w:p>
    <w:p w:rsidR="00DD3796" w:rsidRDefault="00DD3796" w:rsidP="00DD3796">
      <w:r w:rsidRPr="00DD3796">
        <w:rPr>
          <w:noProof/>
          <w:lang w:val="nl-NL" w:eastAsia="nl-NL"/>
        </w:rPr>
        <w:drawing>
          <wp:inline distT="0" distB="0" distL="0" distR="0" wp14:anchorId="4750ED9D" wp14:editId="06B885DE">
            <wp:extent cx="8891270" cy="3976717"/>
            <wp:effectExtent l="0" t="0" r="5080" b="508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91270" cy="3976717"/>
                    </a:xfrm>
                    <a:prstGeom prst="rect">
                      <a:avLst/>
                    </a:prstGeom>
                    <a:noFill/>
                    <a:ln>
                      <a:noFill/>
                    </a:ln>
                  </pic:spPr>
                </pic:pic>
              </a:graphicData>
            </a:graphic>
          </wp:inline>
        </w:drawing>
      </w:r>
    </w:p>
    <w:p w:rsidR="00CB7F36" w:rsidRPr="00EA615D" w:rsidRDefault="00CB7F36" w:rsidP="00CB7F36">
      <w:pPr>
        <w:rPr>
          <w:sz w:val="20"/>
        </w:rPr>
        <w:sectPr w:rsidR="00CB7F36" w:rsidRPr="00EA615D" w:rsidSect="00EA615D">
          <w:pgSz w:w="16838" w:h="11906" w:orient="landscape"/>
          <w:pgMar w:top="1418" w:right="1418" w:bottom="1418" w:left="1418" w:header="709" w:footer="709" w:gutter="0"/>
          <w:cols w:space="708"/>
          <w:docGrid w:linePitch="360"/>
        </w:sectPr>
      </w:pPr>
      <w:r>
        <w:rPr>
          <w:sz w:val="20"/>
        </w:rPr>
        <w:t>Note</w:t>
      </w:r>
      <w:r w:rsidR="00342997">
        <w:rPr>
          <w:sz w:val="20"/>
        </w:rPr>
        <w:t>s</w:t>
      </w:r>
      <w:r>
        <w:rPr>
          <w:sz w:val="20"/>
        </w:rPr>
        <w:t xml:space="preserve">: </w:t>
      </w:r>
      <w:r w:rsidR="00342997" w:rsidRPr="00342997">
        <w:rPr>
          <w:sz w:val="20"/>
        </w:rPr>
        <w:t>ASMR = Age-standardized mortality rate.</w:t>
      </w:r>
      <w:r w:rsidR="00342997">
        <w:rPr>
          <w:sz w:val="20"/>
        </w:rPr>
        <w:t xml:space="preserve"> D</w:t>
      </w:r>
      <w:r>
        <w:rPr>
          <w:sz w:val="20"/>
        </w:rPr>
        <w:t xml:space="preserve">ue to confidentiality restrictions, some countries did not supply information on causes of death </w:t>
      </w:r>
      <w:r w:rsidR="003A476C">
        <w:rPr>
          <w:sz w:val="20"/>
        </w:rPr>
        <w:t xml:space="preserve">which involved very small numbers of deaths </w:t>
      </w:r>
      <w:r>
        <w:rPr>
          <w:sz w:val="20"/>
        </w:rPr>
        <w:t xml:space="preserve">(indicated by “-“) . </w:t>
      </w:r>
    </w:p>
    <w:p w:rsidR="007B5E90" w:rsidRDefault="007B5E90" w:rsidP="000C6C96">
      <w:pPr>
        <w:rPr>
          <w:b/>
        </w:rPr>
      </w:pPr>
      <w:r w:rsidRPr="00B65207">
        <w:rPr>
          <w:b/>
        </w:rPr>
        <w:lastRenderedPageBreak/>
        <w:t xml:space="preserve">Figure 1. Latest observed mortality from alcohol-related causes, </w:t>
      </w:r>
      <w:r w:rsidR="000857E2">
        <w:rPr>
          <w:b/>
        </w:rPr>
        <w:t xml:space="preserve">with 95% confidence intervals, </w:t>
      </w:r>
      <w:r w:rsidRPr="00B65207">
        <w:rPr>
          <w:b/>
        </w:rPr>
        <w:t>by country, sex and level of education (</w:t>
      </w:r>
      <w:r w:rsidR="00C25134">
        <w:rPr>
          <w:b/>
        </w:rPr>
        <w:t xml:space="preserve">35-79 years, </w:t>
      </w:r>
      <w:r w:rsidRPr="00B65207">
        <w:rPr>
          <w:b/>
        </w:rPr>
        <w:t>deaths per 100,000 person-years, age-standardized)</w:t>
      </w:r>
    </w:p>
    <w:p w:rsidR="007B5E90" w:rsidRDefault="003E6525" w:rsidP="003E6525">
      <w:r>
        <w:t xml:space="preserve">a. </w:t>
      </w:r>
      <w:r w:rsidR="007B5E90">
        <w:t>Men</w:t>
      </w:r>
    </w:p>
    <w:p w:rsidR="003E6525" w:rsidRDefault="003E6525" w:rsidP="007B5E90">
      <w:r>
        <w:t>b. Women</w:t>
      </w:r>
    </w:p>
    <w:p w:rsidR="000857E2" w:rsidRPr="0027611E" w:rsidRDefault="0027611E">
      <w:pPr>
        <w:rPr>
          <w:b/>
          <w:sz w:val="20"/>
        </w:rPr>
      </w:pPr>
      <w:r w:rsidRPr="0027611E">
        <w:rPr>
          <w:sz w:val="20"/>
        </w:rPr>
        <w:t xml:space="preserve">Note: Among mid educated Scottish women the number of deaths was smaller than 10, and because of confidentiality regulations data could not be supplied for this group. </w:t>
      </w:r>
      <w:r w:rsidR="000857E2" w:rsidRPr="0027611E">
        <w:rPr>
          <w:b/>
          <w:sz w:val="20"/>
        </w:rPr>
        <w:br w:type="page"/>
      </w:r>
    </w:p>
    <w:p w:rsidR="002E595D" w:rsidRDefault="002E595D" w:rsidP="00614332">
      <w:pPr>
        <w:pStyle w:val="Geenafstand"/>
      </w:pPr>
      <w:r w:rsidRPr="00B65207">
        <w:rPr>
          <w:b/>
        </w:rPr>
        <w:lastRenderedPageBreak/>
        <w:t xml:space="preserve">Table </w:t>
      </w:r>
      <w:r w:rsidR="00CB7F36">
        <w:rPr>
          <w:b/>
        </w:rPr>
        <w:t>3</w:t>
      </w:r>
      <w:r w:rsidRPr="00B65207">
        <w:rPr>
          <w:b/>
        </w:rPr>
        <w:t xml:space="preserve">. </w:t>
      </w:r>
      <w:r w:rsidR="0003433B" w:rsidRPr="00B65207">
        <w:rPr>
          <w:b/>
        </w:rPr>
        <w:t>Educational i</w:t>
      </w:r>
      <w:r w:rsidRPr="00B65207">
        <w:rPr>
          <w:b/>
        </w:rPr>
        <w:t xml:space="preserve">nequalities in mortality from alcohol-related causes, </w:t>
      </w:r>
      <w:r w:rsidR="00E018AF" w:rsidRPr="00B65207">
        <w:rPr>
          <w:b/>
        </w:rPr>
        <w:t xml:space="preserve">latest observed period, </w:t>
      </w:r>
      <w:r w:rsidRPr="00B65207">
        <w:rPr>
          <w:b/>
        </w:rPr>
        <w:t>by country and sex (</w:t>
      </w:r>
      <w:r w:rsidR="00C25134">
        <w:rPr>
          <w:b/>
        </w:rPr>
        <w:t xml:space="preserve">35-79 years, </w:t>
      </w:r>
      <w:r w:rsidR="003E6525" w:rsidRPr="00B65207">
        <w:rPr>
          <w:b/>
        </w:rPr>
        <w:t xml:space="preserve">Relative Index of Inequality and Slope Index of Inequality, </w:t>
      </w:r>
      <w:r w:rsidR="00A46784">
        <w:rPr>
          <w:b/>
        </w:rPr>
        <w:t xml:space="preserve">adjusted for age, </w:t>
      </w:r>
      <w:r w:rsidRPr="00B65207">
        <w:rPr>
          <w:b/>
        </w:rPr>
        <w:t>with 95% Confidence Intervals)</w:t>
      </w:r>
      <w:r>
        <w:t xml:space="preserve"> </w:t>
      </w:r>
    </w:p>
    <w:p w:rsidR="0003433B" w:rsidRPr="00C40F17" w:rsidRDefault="0003433B" w:rsidP="0003433B">
      <w:pPr>
        <w:pStyle w:val="Geenafstand"/>
        <w:rPr>
          <w:sz w:val="18"/>
          <w:szCs w:val="18"/>
        </w:rPr>
      </w:pPr>
    </w:p>
    <w:p w:rsidR="008D0D18" w:rsidRDefault="00EB679A" w:rsidP="00C40F17">
      <w:pPr>
        <w:pStyle w:val="Geenafstand"/>
      </w:pPr>
      <w:r w:rsidRPr="00EB679A">
        <w:rPr>
          <w:noProof/>
          <w:lang w:val="nl-NL" w:eastAsia="nl-NL"/>
        </w:rPr>
        <w:drawing>
          <wp:inline distT="0" distB="0" distL="0" distR="0" wp14:anchorId="51BA1B49" wp14:editId="6BB59709">
            <wp:extent cx="8891270" cy="3771826"/>
            <wp:effectExtent l="0" t="0" r="5080" b="635"/>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891270" cy="3771826"/>
                    </a:xfrm>
                    <a:prstGeom prst="rect">
                      <a:avLst/>
                    </a:prstGeom>
                    <a:noFill/>
                    <a:ln>
                      <a:noFill/>
                    </a:ln>
                  </pic:spPr>
                </pic:pic>
              </a:graphicData>
            </a:graphic>
          </wp:inline>
        </w:drawing>
      </w:r>
    </w:p>
    <w:p w:rsidR="00A46784" w:rsidRDefault="00A46784" w:rsidP="00C40F17">
      <w:pPr>
        <w:pStyle w:val="Geenafstand"/>
      </w:pPr>
    </w:p>
    <w:p w:rsidR="00A46784" w:rsidRPr="00A46784" w:rsidRDefault="005F46FF" w:rsidP="00C40F17">
      <w:pPr>
        <w:pStyle w:val="Geenafstand"/>
        <w:rPr>
          <w:sz w:val="20"/>
        </w:rPr>
      </w:pPr>
      <w:r>
        <w:rPr>
          <w:sz w:val="20"/>
        </w:rPr>
        <w:t xml:space="preserve">Notes: </w:t>
      </w:r>
      <w:r w:rsidR="00A46784" w:rsidRPr="00A46784">
        <w:rPr>
          <w:sz w:val="20"/>
        </w:rPr>
        <w:t>RII = Relative Index of Inequality. SII = Slope Index of Inequality.</w:t>
      </w:r>
    </w:p>
    <w:p w:rsidR="00DA6141" w:rsidRDefault="00DA6141" w:rsidP="00C40F17">
      <w:pPr>
        <w:pStyle w:val="Geenafstand"/>
      </w:pPr>
    </w:p>
    <w:p w:rsidR="000857E2" w:rsidRDefault="000857E2">
      <w:pPr>
        <w:rPr>
          <w:b/>
        </w:rPr>
      </w:pPr>
      <w:r>
        <w:rPr>
          <w:b/>
        </w:rPr>
        <w:br w:type="page"/>
      </w:r>
    </w:p>
    <w:p w:rsidR="00C37EE8" w:rsidRDefault="00C37EE8" w:rsidP="00C37EE8">
      <w:pPr>
        <w:pStyle w:val="Geenafstand"/>
      </w:pPr>
      <w:r w:rsidRPr="00C37EE8">
        <w:rPr>
          <w:b/>
        </w:rPr>
        <w:lastRenderedPageBreak/>
        <w:t xml:space="preserve">Table </w:t>
      </w:r>
      <w:r w:rsidR="00CB7F36">
        <w:rPr>
          <w:b/>
        </w:rPr>
        <w:t>4</w:t>
      </w:r>
      <w:r w:rsidRPr="00C37EE8">
        <w:rPr>
          <w:b/>
        </w:rPr>
        <w:t xml:space="preserve">. </w:t>
      </w:r>
      <w:r>
        <w:rPr>
          <w:b/>
        </w:rPr>
        <w:t xml:space="preserve">Trends in educational inequalities in mortality </w:t>
      </w:r>
      <w:r w:rsidRPr="002E595D">
        <w:rPr>
          <w:b/>
        </w:rPr>
        <w:t xml:space="preserve">from alcohol-related causes, </w:t>
      </w:r>
      <w:r>
        <w:rPr>
          <w:b/>
        </w:rPr>
        <w:t xml:space="preserve">ca. 1980-2010, </w:t>
      </w:r>
      <w:r w:rsidRPr="002E595D">
        <w:rPr>
          <w:b/>
        </w:rPr>
        <w:t>by country</w:t>
      </w:r>
      <w:r>
        <w:rPr>
          <w:b/>
        </w:rPr>
        <w:t xml:space="preserve"> and </w:t>
      </w:r>
      <w:r w:rsidRPr="002E595D">
        <w:rPr>
          <w:b/>
        </w:rPr>
        <w:t xml:space="preserve">sex </w:t>
      </w:r>
      <w:r>
        <w:rPr>
          <w:b/>
        </w:rPr>
        <w:t>(</w:t>
      </w:r>
      <w:r w:rsidR="00C25134">
        <w:rPr>
          <w:b/>
        </w:rPr>
        <w:t xml:space="preserve">35-79 years, </w:t>
      </w:r>
      <w:r>
        <w:rPr>
          <w:b/>
        </w:rPr>
        <w:t>Relative Index of Inequality and Slope Index of Inequality, with 95% Confidence Intervals)</w:t>
      </w:r>
      <w:r>
        <w:t xml:space="preserve"> </w:t>
      </w:r>
    </w:p>
    <w:p w:rsidR="00A46784" w:rsidRDefault="00A46784" w:rsidP="00C37EE8">
      <w:pPr>
        <w:pStyle w:val="Geenafstand"/>
      </w:pPr>
    </w:p>
    <w:p w:rsidR="00C37EE8" w:rsidRDefault="00C37EE8" w:rsidP="00C37EE8">
      <w:pPr>
        <w:pStyle w:val="Geenafstand"/>
      </w:pPr>
      <w:r>
        <w:t>a. Men</w:t>
      </w:r>
      <w:r w:rsidR="00A46784">
        <w:t>, Relative Index of Inequality</w:t>
      </w:r>
    </w:p>
    <w:p w:rsidR="00A46784" w:rsidRDefault="00A46784" w:rsidP="00C37EE8">
      <w:pPr>
        <w:pStyle w:val="Geenafstand"/>
      </w:pPr>
    </w:p>
    <w:p w:rsidR="00A46784" w:rsidRDefault="00A44FCE" w:rsidP="00C37EE8">
      <w:pPr>
        <w:pStyle w:val="Geenafstand"/>
      </w:pPr>
      <w:r w:rsidRPr="00A44FCE">
        <w:rPr>
          <w:noProof/>
          <w:lang w:val="nl-NL" w:eastAsia="nl-NL"/>
        </w:rPr>
        <w:drawing>
          <wp:inline distT="0" distB="0" distL="0" distR="0" wp14:anchorId="546F499D" wp14:editId="4C67FDC7">
            <wp:extent cx="5172075" cy="4331060"/>
            <wp:effectExtent l="0" t="0" r="0" b="0"/>
            <wp:docPr id="52" name="Afbeelding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72075" cy="4331060"/>
                    </a:xfrm>
                    <a:prstGeom prst="rect">
                      <a:avLst/>
                    </a:prstGeom>
                    <a:noFill/>
                    <a:ln>
                      <a:noFill/>
                    </a:ln>
                  </pic:spPr>
                </pic:pic>
              </a:graphicData>
            </a:graphic>
          </wp:inline>
        </w:drawing>
      </w:r>
    </w:p>
    <w:p w:rsidR="00A46784" w:rsidRDefault="00A46784">
      <w:r>
        <w:br w:type="page"/>
      </w:r>
    </w:p>
    <w:p w:rsidR="00A46784" w:rsidRDefault="00A46784" w:rsidP="00C37EE8">
      <w:pPr>
        <w:pStyle w:val="Geenafstand"/>
      </w:pPr>
      <w:r>
        <w:lastRenderedPageBreak/>
        <w:t>b. Men, Slope Index of Inequality</w:t>
      </w:r>
    </w:p>
    <w:p w:rsidR="00A46784" w:rsidRDefault="00A46784" w:rsidP="00C37EE8">
      <w:pPr>
        <w:pStyle w:val="Geenafstand"/>
      </w:pPr>
    </w:p>
    <w:p w:rsidR="00A46784" w:rsidRDefault="00A44FCE" w:rsidP="00C37EE8">
      <w:pPr>
        <w:pStyle w:val="Geenafstand"/>
      </w:pPr>
      <w:r w:rsidRPr="00A44FCE">
        <w:rPr>
          <w:noProof/>
          <w:lang w:val="nl-NL" w:eastAsia="nl-NL"/>
        </w:rPr>
        <w:drawing>
          <wp:inline distT="0" distB="0" distL="0" distR="0" wp14:anchorId="4C7F8ACB" wp14:editId="53FC5CDF">
            <wp:extent cx="5600700" cy="4459041"/>
            <wp:effectExtent l="0" t="0" r="0" b="0"/>
            <wp:docPr id="53" name="Afbeelding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00700" cy="4459041"/>
                    </a:xfrm>
                    <a:prstGeom prst="rect">
                      <a:avLst/>
                    </a:prstGeom>
                    <a:noFill/>
                    <a:ln>
                      <a:noFill/>
                    </a:ln>
                  </pic:spPr>
                </pic:pic>
              </a:graphicData>
            </a:graphic>
          </wp:inline>
        </w:drawing>
      </w:r>
    </w:p>
    <w:p w:rsidR="00A42AE0" w:rsidRDefault="00A42AE0" w:rsidP="00C37EE8">
      <w:pPr>
        <w:pStyle w:val="Geenafstand"/>
      </w:pPr>
    </w:p>
    <w:p w:rsidR="00A46784" w:rsidRDefault="00A46784">
      <w:r>
        <w:br w:type="page"/>
      </w:r>
    </w:p>
    <w:p w:rsidR="00C37EE8" w:rsidRDefault="00A46784" w:rsidP="00C37EE8">
      <w:pPr>
        <w:pStyle w:val="Geenafstand"/>
      </w:pPr>
      <w:r>
        <w:lastRenderedPageBreak/>
        <w:t>c</w:t>
      </w:r>
      <w:r w:rsidR="00C37EE8">
        <w:t>. Women</w:t>
      </w:r>
      <w:r>
        <w:t>, Relative Index of Inequality</w:t>
      </w:r>
    </w:p>
    <w:p w:rsidR="00BA7B58" w:rsidRDefault="00BA7B58" w:rsidP="00C37EE8">
      <w:pPr>
        <w:pStyle w:val="Geenafstand"/>
      </w:pPr>
    </w:p>
    <w:p w:rsidR="0088771C" w:rsidRDefault="00A44FCE">
      <w:pPr>
        <w:rPr>
          <w:highlight w:val="yellow"/>
        </w:rPr>
      </w:pPr>
      <w:r w:rsidRPr="00A44FCE">
        <w:rPr>
          <w:noProof/>
          <w:lang w:val="nl-NL" w:eastAsia="nl-NL"/>
        </w:rPr>
        <w:drawing>
          <wp:inline distT="0" distB="0" distL="0" distR="0" wp14:anchorId="1383A9A9" wp14:editId="3D107948">
            <wp:extent cx="5334000" cy="4606291"/>
            <wp:effectExtent l="0" t="0" r="0" b="3810"/>
            <wp:docPr id="54" name="Afbeelding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38411" cy="4610100"/>
                    </a:xfrm>
                    <a:prstGeom prst="rect">
                      <a:avLst/>
                    </a:prstGeom>
                    <a:noFill/>
                    <a:ln>
                      <a:noFill/>
                    </a:ln>
                  </pic:spPr>
                </pic:pic>
              </a:graphicData>
            </a:graphic>
          </wp:inline>
        </w:drawing>
      </w:r>
    </w:p>
    <w:p w:rsidR="00C37EE8" w:rsidRDefault="00C37EE8">
      <w:pPr>
        <w:rPr>
          <w:highlight w:val="yellow"/>
        </w:rPr>
      </w:pPr>
    </w:p>
    <w:p w:rsidR="00A44FCE" w:rsidRDefault="00A44FCE">
      <w:r>
        <w:br w:type="page"/>
      </w:r>
    </w:p>
    <w:p w:rsidR="00A46784" w:rsidRPr="00A44FCE" w:rsidRDefault="00A46784">
      <w:r w:rsidRPr="00A44FCE">
        <w:lastRenderedPageBreak/>
        <w:t>d. Women, Slope Index of Inequality</w:t>
      </w:r>
    </w:p>
    <w:p w:rsidR="001E49BC" w:rsidRDefault="00A44FCE">
      <w:pPr>
        <w:rPr>
          <w:highlight w:val="yellow"/>
        </w:rPr>
      </w:pPr>
      <w:r w:rsidRPr="00A44FCE">
        <w:rPr>
          <w:noProof/>
          <w:lang w:val="nl-NL" w:eastAsia="nl-NL"/>
        </w:rPr>
        <w:drawing>
          <wp:inline distT="0" distB="0" distL="0" distR="0" wp14:anchorId="3C09A489" wp14:editId="58F9EC64">
            <wp:extent cx="5543550" cy="4493015"/>
            <wp:effectExtent l="0" t="0" r="0" b="3175"/>
            <wp:docPr id="55" name="Afbeelding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43550" cy="4493015"/>
                    </a:xfrm>
                    <a:prstGeom prst="rect">
                      <a:avLst/>
                    </a:prstGeom>
                    <a:noFill/>
                    <a:ln>
                      <a:noFill/>
                    </a:ln>
                  </pic:spPr>
                </pic:pic>
              </a:graphicData>
            </a:graphic>
          </wp:inline>
        </w:drawing>
      </w:r>
    </w:p>
    <w:p w:rsidR="00A46784" w:rsidRPr="001E49BC" w:rsidRDefault="001E49BC">
      <w:r w:rsidRPr="001E49BC">
        <w:rPr>
          <w:sz w:val="20"/>
        </w:rPr>
        <w:t>Notes: N/E: not estimable</w:t>
      </w:r>
      <w:r>
        <w:rPr>
          <w:sz w:val="20"/>
        </w:rPr>
        <w:t xml:space="preserve">. </w:t>
      </w:r>
      <w:r w:rsidRPr="001E49BC">
        <w:rPr>
          <w:sz w:val="20"/>
        </w:rPr>
        <w:t>Trend data for England &amp; Wales only available for 2000s, because only two levels of education were available for 1980s and 1990s</w:t>
      </w:r>
      <w:r>
        <w:rPr>
          <w:sz w:val="20"/>
        </w:rPr>
        <w:t xml:space="preserve">. </w:t>
      </w:r>
      <w:r w:rsidRPr="001E49BC">
        <w:rPr>
          <w:sz w:val="20"/>
        </w:rPr>
        <w:t>Trend data for Belgium, Czech Republic and Poland not available because data on alcoholic liver cirrhosis were missing in earlier periods</w:t>
      </w:r>
      <w:r>
        <w:rPr>
          <w:sz w:val="20"/>
        </w:rPr>
        <w:t>.</w:t>
      </w:r>
      <w:r w:rsidRPr="001E49BC">
        <w:t xml:space="preserve"> </w:t>
      </w:r>
      <w:r w:rsidRPr="001E49BC">
        <w:rPr>
          <w:sz w:val="20"/>
        </w:rPr>
        <w:t>In Lithuania and Estonia, only mortality due to alcoholic liver cirrhosis and alcohol poisoning were included in this trend table, because comparable data on other alcohol-related causes were not available for earlier time points.</w:t>
      </w:r>
      <w:r>
        <w:rPr>
          <w:sz w:val="20"/>
        </w:rPr>
        <w:t xml:space="preserve"> </w:t>
      </w:r>
      <w:r w:rsidR="00A46784" w:rsidRPr="001E49BC">
        <w:br w:type="page"/>
      </w:r>
    </w:p>
    <w:p w:rsidR="00A46784" w:rsidRPr="001E49BC" w:rsidRDefault="00A46784">
      <w:pPr>
        <w:sectPr w:rsidR="00A46784" w:rsidRPr="001E49BC" w:rsidSect="00C37EE8">
          <w:pgSz w:w="16838" w:h="11906" w:orient="landscape"/>
          <w:pgMar w:top="1418" w:right="1418" w:bottom="1418" w:left="1418" w:header="709" w:footer="709" w:gutter="0"/>
          <w:cols w:space="708"/>
          <w:docGrid w:linePitch="360"/>
        </w:sectPr>
      </w:pPr>
    </w:p>
    <w:p w:rsidR="00731141" w:rsidRDefault="00C37EE8" w:rsidP="00C37EE8">
      <w:pPr>
        <w:pStyle w:val="Geenafstand"/>
        <w:rPr>
          <w:b/>
        </w:rPr>
      </w:pPr>
      <w:r w:rsidRPr="00C37EE8">
        <w:rPr>
          <w:b/>
        </w:rPr>
        <w:lastRenderedPageBreak/>
        <w:t xml:space="preserve">Figure 2. </w:t>
      </w:r>
      <w:r w:rsidR="00731141">
        <w:rPr>
          <w:b/>
        </w:rPr>
        <w:t xml:space="preserve">Trends in </w:t>
      </w:r>
      <w:r w:rsidR="002017C0">
        <w:rPr>
          <w:b/>
        </w:rPr>
        <w:t xml:space="preserve">age-adjusted </w:t>
      </w:r>
      <w:r w:rsidR="00731141">
        <w:rPr>
          <w:b/>
        </w:rPr>
        <w:t xml:space="preserve">mortality from alcohol-related causes among </w:t>
      </w:r>
      <w:r w:rsidR="000D2719">
        <w:rPr>
          <w:b/>
        </w:rPr>
        <w:t xml:space="preserve">the </w:t>
      </w:r>
      <w:r w:rsidR="00731141">
        <w:rPr>
          <w:b/>
        </w:rPr>
        <w:t xml:space="preserve">low- and high-educated, </w:t>
      </w:r>
      <w:r w:rsidR="00C25134">
        <w:rPr>
          <w:b/>
        </w:rPr>
        <w:t xml:space="preserve">35-79 years, </w:t>
      </w:r>
      <w:r w:rsidR="00731141">
        <w:rPr>
          <w:b/>
        </w:rPr>
        <w:t xml:space="preserve">ca. 1980-2010, by </w:t>
      </w:r>
      <w:r w:rsidR="000D2719">
        <w:rPr>
          <w:b/>
        </w:rPr>
        <w:t xml:space="preserve">sex and </w:t>
      </w:r>
      <w:r w:rsidR="00731141">
        <w:rPr>
          <w:b/>
        </w:rPr>
        <w:t>country</w:t>
      </w:r>
    </w:p>
    <w:p w:rsidR="000D2719" w:rsidRDefault="000D2719" w:rsidP="00C37EE8">
      <w:pPr>
        <w:pStyle w:val="Geenafstand"/>
        <w:rPr>
          <w:b/>
        </w:rPr>
      </w:pPr>
    </w:p>
    <w:p w:rsidR="000D2719" w:rsidRPr="000D2719" w:rsidRDefault="000D2719" w:rsidP="00C37EE8">
      <w:pPr>
        <w:pStyle w:val="Geenafstand"/>
      </w:pPr>
      <w:r w:rsidRPr="000C6C96">
        <w:t>a. Men</w:t>
      </w:r>
    </w:p>
    <w:p w:rsidR="00731141" w:rsidRDefault="00731141" w:rsidP="00C37EE8">
      <w:pPr>
        <w:pStyle w:val="Geenafstand"/>
      </w:pPr>
    </w:p>
    <w:p w:rsidR="000D2719" w:rsidRPr="000D2719" w:rsidRDefault="000D2719" w:rsidP="000D2719">
      <w:r w:rsidRPr="000C6C96">
        <w:t>b. Women</w:t>
      </w:r>
    </w:p>
    <w:p w:rsidR="000D2719" w:rsidRDefault="005F46FF" w:rsidP="000D2719">
      <w:pPr>
        <w:pStyle w:val="Geenafstand"/>
        <w:rPr>
          <w:b/>
        </w:rPr>
      </w:pPr>
      <w:r w:rsidRPr="005F46FF">
        <w:rPr>
          <w:sz w:val="20"/>
        </w:rPr>
        <w:t xml:space="preserve">Note: </w:t>
      </w:r>
      <w:r w:rsidR="000D2719" w:rsidRPr="005F46FF">
        <w:rPr>
          <w:sz w:val="20"/>
        </w:rPr>
        <w:t>In England &amp; Wales, low and mid educated could not be distinguished before 2000, and therefore both</w:t>
      </w:r>
      <w:r w:rsidR="000D2719">
        <w:rPr>
          <w:sz w:val="20"/>
        </w:rPr>
        <w:t xml:space="preserve"> groups have been </w:t>
      </w:r>
      <w:r w:rsidR="000D2719" w:rsidRPr="00B8494F">
        <w:rPr>
          <w:sz w:val="20"/>
        </w:rPr>
        <w:t xml:space="preserve">combined </w:t>
      </w:r>
      <w:r w:rsidR="000D2719">
        <w:rPr>
          <w:sz w:val="20"/>
        </w:rPr>
        <w:t xml:space="preserve">in all study-periods </w:t>
      </w:r>
      <w:r w:rsidR="000D2719" w:rsidRPr="00B8494F">
        <w:rPr>
          <w:sz w:val="20"/>
        </w:rPr>
        <w:t>(and labelled “low”)</w:t>
      </w:r>
      <w:r w:rsidR="000D2719">
        <w:rPr>
          <w:sz w:val="20"/>
        </w:rPr>
        <w:t>.</w:t>
      </w:r>
    </w:p>
    <w:p w:rsidR="000D2719" w:rsidRDefault="000D2719" w:rsidP="000D2719">
      <w:pPr>
        <w:rPr>
          <w:b/>
        </w:rPr>
      </w:pPr>
      <w:r>
        <w:rPr>
          <w:b/>
        </w:rPr>
        <w:br w:type="page"/>
      </w:r>
    </w:p>
    <w:p w:rsidR="001E57BA" w:rsidRPr="001E57BA" w:rsidRDefault="001E57BA" w:rsidP="00622807">
      <w:pPr>
        <w:rPr>
          <w:b/>
        </w:rPr>
      </w:pPr>
      <w:r w:rsidRPr="00B65207">
        <w:rPr>
          <w:b/>
        </w:rPr>
        <w:lastRenderedPageBreak/>
        <w:t xml:space="preserve">Figure 3. Change in alcohol affordability </w:t>
      </w:r>
      <w:r w:rsidR="00517E26" w:rsidRPr="00B65207">
        <w:rPr>
          <w:b/>
        </w:rPr>
        <w:t xml:space="preserve">between 1996 and 2004 </w:t>
      </w:r>
      <w:r w:rsidRPr="00B65207">
        <w:rPr>
          <w:b/>
        </w:rPr>
        <w:t>vs. changes in absolute inequalities in alcohol-related mortality</w:t>
      </w:r>
      <w:r w:rsidR="00517E26" w:rsidRPr="00B65207">
        <w:rPr>
          <w:b/>
        </w:rPr>
        <w:t xml:space="preserve"> between </w:t>
      </w:r>
      <w:r w:rsidR="000215F5">
        <w:rPr>
          <w:b/>
        </w:rPr>
        <w:t xml:space="preserve">ca. </w:t>
      </w:r>
      <w:r w:rsidR="00517E26" w:rsidRPr="00B65207">
        <w:rPr>
          <w:b/>
        </w:rPr>
        <w:t xml:space="preserve">1990-94 and </w:t>
      </w:r>
      <w:r w:rsidR="000215F5">
        <w:rPr>
          <w:b/>
        </w:rPr>
        <w:t xml:space="preserve">ca. </w:t>
      </w:r>
      <w:r w:rsidR="00517E26" w:rsidRPr="00B65207">
        <w:rPr>
          <w:b/>
        </w:rPr>
        <w:t>2005-09</w:t>
      </w:r>
    </w:p>
    <w:p w:rsidR="001E57BA" w:rsidRDefault="0000061A" w:rsidP="00C37EE8">
      <w:pPr>
        <w:pStyle w:val="Geenafstand"/>
      </w:pPr>
      <w:r>
        <w:t>a. Men</w:t>
      </w:r>
    </w:p>
    <w:p w:rsidR="0000061A" w:rsidRDefault="0000061A" w:rsidP="00C37EE8">
      <w:pPr>
        <w:pStyle w:val="Geenafstand"/>
      </w:pPr>
    </w:p>
    <w:p w:rsidR="0000061A" w:rsidRDefault="0000061A" w:rsidP="0000061A">
      <w:r>
        <w:t>b. Women</w:t>
      </w:r>
    </w:p>
    <w:p w:rsidR="00622807" w:rsidRDefault="005F46FF" w:rsidP="00622807">
      <w:pPr>
        <w:pStyle w:val="Geenafstand"/>
      </w:pPr>
      <w:r>
        <w:rPr>
          <w:sz w:val="20"/>
        </w:rPr>
        <w:t xml:space="preserve">Notes: </w:t>
      </w:r>
      <w:r w:rsidR="006313D6">
        <w:rPr>
          <w:sz w:val="20"/>
        </w:rPr>
        <w:t xml:space="preserve">Data on affordability from Rabinovich </w:t>
      </w:r>
      <w:r w:rsidR="006313D6">
        <w:rPr>
          <w:sz w:val="20"/>
        </w:rPr>
        <w:fldChar w:fldCharType="begin"/>
      </w:r>
      <w:r w:rsidR="00CB3C5A">
        <w:rPr>
          <w:sz w:val="20"/>
        </w:rPr>
        <w:instrText xml:space="preserve"> ADDIN EN.CITE &lt;EndNote&gt;&lt;Cite&gt;&lt;Author&gt;Rabinovich&lt;/Author&gt;&lt;Year&gt;2009&lt;/Year&gt;&lt;RecNum&gt;111&lt;/RecNum&gt;&lt;DisplayText&gt;(59)&lt;/DisplayText&gt;&lt;record&gt;&lt;rec-number&gt;111&lt;/rec-number&gt;&lt;foreign-keys&gt;&lt;key app="EN" db-id="fse5ffw24eevzke0evmv05tnz595z9w52dtz"&gt;111&lt;/key&gt;&lt;/foreign-keys&gt;&lt;ref-type name="Book"&gt;6&lt;/ref-type&gt;&lt;contributors&gt;&lt;authors&gt;&lt;author&gt;Rabinovich, Lila&lt;/author&gt;&lt;author&gt;Brutscher, Philipp-Bastian&lt;/author&gt;&lt;author&gt;de Vries, Han&lt;/author&gt;&lt;author&gt;Tiessen, Jan&lt;/author&gt;&lt;author&gt;Clift, Jack&lt;/author&gt;&lt;author&gt;Reding, Anais&lt;/author&gt;&lt;/authors&gt;&lt;/contributors&gt;&lt;titles&gt;&lt;title&gt;The affordability of alcoholic beverages in the European Union: understanding the link between alcohol affordability, consumption and harms&lt;/title&gt;&lt;/titles&gt;&lt;dates&gt;&lt;year&gt;2009&lt;/year&gt;&lt;/dates&gt;&lt;pub-location&gt;Santa Monica etc.&lt;/pub-location&gt;&lt;publisher&gt;RAND Europe&lt;/publisher&gt;&lt;urls&gt;&lt;/urls&gt;&lt;/record&gt;&lt;/Cite&gt;&lt;/EndNote&gt;</w:instrText>
      </w:r>
      <w:r w:rsidR="006313D6">
        <w:rPr>
          <w:sz w:val="20"/>
        </w:rPr>
        <w:fldChar w:fldCharType="separate"/>
      </w:r>
      <w:r w:rsidR="00CB3C5A">
        <w:rPr>
          <w:noProof/>
          <w:sz w:val="20"/>
        </w:rPr>
        <w:t>(</w:t>
      </w:r>
      <w:hyperlink w:anchor="_ENREF_59" w:tooltip="Rabinovich, 2009 #111" w:history="1">
        <w:r w:rsidR="00CB3C5A">
          <w:rPr>
            <w:noProof/>
            <w:sz w:val="20"/>
          </w:rPr>
          <w:t>59</w:t>
        </w:r>
      </w:hyperlink>
      <w:r w:rsidR="00CB3C5A">
        <w:rPr>
          <w:noProof/>
          <w:sz w:val="20"/>
        </w:rPr>
        <w:t>)</w:t>
      </w:r>
      <w:r w:rsidR="006313D6">
        <w:rPr>
          <w:sz w:val="20"/>
        </w:rPr>
        <w:fldChar w:fldCharType="end"/>
      </w:r>
      <w:r w:rsidR="006313D6">
        <w:rPr>
          <w:sz w:val="20"/>
        </w:rPr>
        <w:t>.</w:t>
      </w:r>
      <w:r w:rsidR="004C3B6D">
        <w:rPr>
          <w:sz w:val="20"/>
        </w:rPr>
        <w:t xml:space="preserve"> Only countries with both data on affordability and data on SII for ca. 1990-94 and ca. 2005-2009</w:t>
      </w:r>
      <w:r w:rsidR="00C65E7B">
        <w:rPr>
          <w:sz w:val="20"/>
        </w:rPr>
        <w:t xml:space="preserve"> included in this graph</w:t>
      </w:r>
      <w:r w:rsidR="000F2435">
        <w:rPr>
          <w:sz w:val="20"/>
        </w:rPr>
        <w:t>. A change in affordability &gt;100 indicates that, as a result of increasing income and/or decreasing price, alcohol has become more affordable</w:t>
      </w:r>
      <w:r w:rsidR="000440F6">
        <w:rPr>
          <w:sz w:val="20"/>
        </w:rPr>
        <w:t>.</w:t>
      </w:r>
      <w:r w:rsidR="0000061A">
        <w:rPr>
          <w:sz w:val="20"/>
        </w:rPr>
        <w:t xml:space="preserve"> Spain (B) = Barcelona.</w:t>
      </w:r>
      <w:r w:rsidR="007D33A0">
        <w:rPr>
          <w:sz w:val="20"/>
        </w:rPr>
        <w:t xml:space="preserve"> </w:t>
      </w:r>
    </w:p>
    <w:p w:rsidR="0000061A" w:rsidRDefault="0000061A"/>
    <w:p w:rsidR="0000061A" w:rsidRDefault="0000061A">
      <w:pPr>
        <w:rPr>
          <w:rFonts w:asciiTheme="majorHAnsi" w:eastAsiaTheme="majorEastAsia" w:hAnsiTheme="majorHAnsi" w:cstheme="majorBidi"/>
          <w:b/>
          <w:bCs/>
          <w:color w:val="365F91" w:themeColor="accent1" w:themeShade="BF"/>
          <w:sz w:val="28"/>
          <w:szCs w:val="28"/>
        </w:rPr>
      </w:pPr>
      <w:r>
        <w:br w:type="page"/>
      </w:r>
    </w:p>
    <w:p w:rsidR="00F92C27" w:rsidRDefault="00993F2F" w:rsidP="00F92C27">
      <w:pPr>
        <w:pStyle w:val="Kop1"/>
      </w:pPr>
      <w:r>
        <w:lastRenderedPageBreak/>
        <w:t>Supporting information</w:t>
      </w:r>
    </w:p>
    <w:p w:rsidR="00F92C27" w:rsidRDefault="00F92C27" w:rsidP="00F92C27">
      <w:pPr>
        <w:pStyle w:val="Geenafstand"/>
      </w:pPr>
      <w:r>
        <w:br w:type="page"/>
      </w:r>
    </w:p>
    <w:p w:rsidR="000762E0" w:rsidRDefault="000762E0">
      <w:pPr>
        <w:rPr>
          <w:b/>
        </w:rPr>
        <w:sectPr w:rsidR="000762E0">
          <w:pgSz w:w="11906" w:h="16838"/>
          <w:pgMar w:top="1417" w:right="1417" w:bottom="1417" w:left="1417" w:header="708" w:footer="708" w:gutter="0"/>
          <w:cols w:space="708"/>
          <w:docGrid w:linePitch="360"/>
        </w:sectPr>
      </w:pPr>
    </w:p>
    <w:p w:rsidR="006623AF" w:rsidRDefault="006623AF">
      <w:pPr>
        <w:rPr>
          <w:b/>
        </w:rPr>
      </w:pPr>
      <w:r>
        <w:rPr>
          <w:b/>
        </w:rPr>
        <w:lastRenderedPageBreak/>
        <w:t>Web appendix table A1.</w:t>
      </w:r>
      <w:r w:rsidR="000762E0">
        <w:rPr>
          <w:b/>
        </w:rPr>
        <w:t xml:space="preserve"> Data sources: quantitative characteristics</w:t>
      </w:r>
      <w:r w:rsidR="00B14E44">
        <w:rPr>
          <w:b/>
        </w:rPr>
        <w:t xml:space="preserve"> for </w:t>
      </w:r>
      <w:r w:rsidR="00D7469B">
        <w:rPr>
          <w:b/>
        </w:rPr>
        <w:t xml:space="preserve">latest observed </w:t>
      </w:r>
      <w:r w:rsidR="00B14E44">
        <w:rPr>
          <w:b/>
        </w:rPr>
        <w:t>period</w:t>
      </w:r>
      <w:r w:rsidR="000762E0">
        <w:rPr>
          <w:b/>
        </w:rPr>
        <w:t xml:space="preserve"> </w:t>
      </w:r>
    </w:p>
    <w:p w:rsidR="006623AF" w:rsidRDefault="006623AF" w:rsidP="00826770">
      <w:pPr>
        <w:pStyle w:val="Geenafstand"/>
      </w:pPr>
      <w:r>
        <w:t>a. Men, education</w:t>
      </w:r>
    </w:p>
    <w:p w:rsidR="006623AF" w:rsidRDefault="006623AF" w:rsidP="00826770">
      <w:pPr>
        <w:pStyle w:val="Geenafstand"/>
      </w:pPr>
    </w:p>
    <w:p w:rsidR="000762E0" w:rsidRDefault="000762E0" w:rsidP="00826770">
      <w:pPr>
        <w:pStyle w:val="Geenafstand"/>
      </w:pPr>
      <w:r w:rsidRPr="000762E0">
        <w:rPr>
          <w:noProof/>
          <w:lang w:val="nl-NL" w:eastAsia="nl-NL"/>
        </w:rPr>
        <w:drawing>
          <wp:inline distT="0" distB="0" distL="0" distR="0" wp14:anchorId="506B42A7" wp14:editId="3DE8EFA3">
            <wp:extent cx="6762750" cy="4553949"/>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60514" cy="4552443"/>
                    </a:xfrm>
                    <a:prstGeom prst="rect">
                      <a:avLst/>
                    </a:prstGeom>
                    <a:noFill/>
                    <a:ln>
                      <a:noFill/>
                    </a:ln>
                  </pic:spPr>
                </pic:pic>
              </a:graphicData>
            </a:graphic>
          </wp:inline>
        </w:drawing>
      </w:r>
    </w:p>
    <w:p w:rsidR="006623AF" w:rsidRDefault="006623AF" w:rsidP="00826770">
      <w:pPr>
        <w:pStyle w:val="Geenafstand"/>
      </w:pPr>
    </w:p>
    <w:p w:rsidR="000762E0" w:rsidRDefault="000762E0">
      <w:pPr>
        <w:sectPr w:rsidR="000762E0" w:rsidSect="000762E0">
          <w:pgSz w:w="16838" w:h="11906" w:orient="landscape"/>
          <w:pgMar w:top="1418" w:right="1418" w:bottom="1418" w:left="1418" w:header="709" w:footer="709" w:gutter="0"/>
          <w:cols w:space="708"/>
          <w:docGrid w:linePitch="360"/>
        </w:sectPr>
      </w:pPr>
    </w:p>
    <w:p w:rsidR="006623AF" w:rsidRDefault="006623AF" w:rsidP="00826770">
      <w:pPr>
        <w:pStyle w:val="Geenafstand"/>
      </w:pPr>
      <w:r>
        <w:lastRenderedPageBreak/>
        <w:t>b. Men, occupation</w:t>
      </w:r>
    </w:p>
    <w:p w:rsidR="006623AF" w:rsidRDefault="006623AF" w:rsidP="00826770">
      <w:pPr>
        <w:pStyle w:val="Geenafstand"/>
      </w:pPr>
    </w:p>
    <w:p w:rsidR="000762E0" w:rsidRDefault="000762E0" w:rsidP="00826770">
      <w:pPr>
        <w:pStyle w:val="Geenafstand"/>
      </w:pPr>
      <w:r w:rsidRPr="000762E0">
        <w:rPr>
          <w:noProof/>
          <w:lang w:val="nl-NL" w:eastAsia="nl-NL"/>
        </w:rPr>
        <w:drawing>
          <wp:inline distT="0" distB="0" distL="0" distR="0" wp14:anchorId="0BBCB477" wp14:editId="6163E30A">
            <wp:extent cx="7211291" cy="3305175"/>
            <wp:effectExtent l="0" t="0" r="889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208907" cy="3304082"/>
                    </a:xfrm>
                    <a:prstGeom prst="rect">
                      <a:avLst/>
                    </a:prstGeom>
                    <a:noFill/>
                    <a:ln>
                      <a:noFill/>
                    </a:ln>
                  </pic:spPr>
                </pic:pic>
              </a:graphicData>
            </a:graphic>
          </wp:inline>
        </w:drawing>
      </w:r>
    </w:p>
    <w:p w:rsidR="000762E0" w:rsidRDefault="000762E0" w:rsidP="00826770">
      <w:pPr>
        <w:pStyle w:val="Geenafstand"/>
      </w:pPr>
    </w:p>
    <w:p w:rsidR="006623AF" w:rsidRDefault="006623AF" w:rsidP="00826770">
      <w:pPr>
        <w:pStyle w:val="Geenafstand"/>
      </w:pPr>
    </w:p>
    <w:p w:rsidR="000762E0" w:rsidRDefault="000762E0">
      <w:r>
        <w:br w:type="page"/>
      </w:r>
    </w:p>
    <w:p w:rsidR="006623AF" w:rsidRDefault="006623AF" w:rsidP="00826770">
      <w:pPr>
        <w:pStyle w:val="Geenafstand"/>
      </w:pPr>
      <w:r>
        <w:lastRenderedPageBreak/>
        <w:t>c. Women, education</w:t>
      </w:r>
    </w:p>
    <w:p w:rsidR="000762E0" w:rsidRDefault="000762E0" w:rsidP="00826770">
      <w:pPr>
        <w:pStyle w:val="Geenafstand"/>
      </w:pPr>
    </w:p>
    <w:p w:rsidR="000762E0" w:rsidRDefault="00D27449" w:rsidP="00826770">
      <w:pPr>
        <w:pStyle w:val="Geenafstand"/>
      </w:pPr>
      <w:r w:rsidRPr="00D27449">
        <w:rPr>
          <w:noProof/>
          <w:lang w:val="nl-NL" w:eastAsia="nl-NL"/>
        </w:rPr>
        <w:drawing>
          <wp:inline distT="0" distB="0" distL="0" distR="0" wp14:anchorId="7F3957B9" wp14:editId="55E7565B">
            <wp:extent cx="7086600" cy="4772025"/>
            <wp:effectExtent l="0" t="0" r="0" b="9525"/>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086600" cy="4772025"/>
                    </a:xfrm>
                    <a:prstGeom prst="rect">
                      <a:avLst/>
                    </a:prstGeom>
                    <a:noFill/>
                    <a:ln>
                      <a:noFill/>
                    </a:ln>
                  </pic:spPr>
                </pic:pic>
              </a:graphicData>
            </a:graphic>
          </wp:inline>
        </w:drawing>
      </w:r>
    </w:p>
    <w:p w:rsidR="006623AF" w:rsidRPr="006A2A87" w:rsidRDefault="00DE53D4" w:rsidP="00826770">
      <w:pPr>
        <w:pStyle w:val="Geenafstand"/>
        <w:rPr>
          <w:sz w:val="20"/>
        </w:rPr>
      </w:pPr>
      <w:r>
        <w:rPr>
          <w:sz w:val="20"/>
        </w:rPr>
        <w:t xml:space="preserve">Note: </w:t>
      </w:r>
      <w:r w:rsidR="002D0BEE">
        <w:rPr>
          <w:sz w:val="20"/>
        </w:rPr>
        <w:t xml:space="preserve">For time-periods to which these data apply, see table 2. </w:t>
      </w:r>
      <w:r>
        <w:rPr>
          <w:sz w:val="20"/>
        </w:rPr>
        <w:t>Percentage population by education or occupational class calculated among those with known education and occupational class</w:t>
      </w:r>
      <w:r w:rsidR="00E42F1E">
        <w:rPr>
          <w:sz w:val="20"/>
        </w:rPr>
        <w:t>, respectively</w:t>
      </w:r>
      <w:r>
        <w:rPr>
          <w:sz w:val="20"/>
        </w:rPr>
        <w:t xml:space="preserve">. </w:t>
      </w:r>
    </w:p>
    <w:p w:rsidR="000762E0" w:rsidRDefault="000762E0" w:rsidP="00826770">
      <w:pPr>
        <w:pStyle w:val="Geenafstand"/>
        <w:sectPr w:rsidR="000762E0" w:rsidSect="000762E0">
          <w:pgSz w:w="16838" w:h="11906" w:orient="landscape"/>
          <w:pgMar w:top="1418" w:right="1418" w:bottom="1418" w:left="1418" w:header="709" w:footer="709" w:gutter="0"/>
          <w:cols w:space="708"/>
          <w:docGrid w:linePitch="360"/>
        </w:sectPr>
      </w:pPr>
    </w:p>
    <w:p w:rsidR="0098025B" w:rsidRDefault="00614332" w:rsidP="00FE4598">
      <w:pPr>
        <w:pStyle w:val="Geenafstand"/>
        <w:rPr>
          <w:b/>
        </w:rPr>
      </w:pPr>
      <w:r>
        <w:rPr>
          <w:b/>
        </w:rPr>
        <w:lastRenderedPageBreak/>
        <w:t>Web appendix table A</w:t>
      </w:r>
      <w:r w:rsidR="006623AF">
        <w:rPr>
          <w:b/>
        </w:rPr>
        <w:t>2</w:t>
      </w:r>
      <w:r>
        <w:rPr>
          <w:b/>
        </w:rPr>
        <w:t>. ICD-code numbers.</w:t>
      </w:r>
    </w:p>
    <w:p w:rsidR="00EB1764" w:rsidRDefault="00EB1764" w:rsidP="0098025B">
      <w:pPr>
        <w:pStyle w:val="Geenafstand"/>
        <w:rPr>
          <w:b/>
        </w:rPr>
      </w:pPr>
    </w:p>
    <w:p w:rsidR="002C5A8A" w:rsidRDefault="00EB1764">
      <w:r w:rsidRPr="00EB1764">
        <w:rPr>
          <w:noProof/>
          <w:lang w:val="nl-NL" w:eastAsia="nl-NL"/>
        </w:rPr>
        <w:drawing>
          <wp:inline distT="0" distB="0" distL="0" distR="0" wp14:anchorId="1187231C" wp14:editId="085AB5E7">
            <wp:extent cx="5760720" cy="1131570"/>
            <wp:effectExtent l="0" t="0" r="0" b="0"/>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1131570"/>
                    </a:xfrm>
                    <a:prstGeom prst="rect">
                      <a:avLst/>
                    </a:prstGeom>
                    <a:noFill/>
                    <a:ln>
                      <a:noFill/>
                    </a:ln>
                  </pic:spPr>
                </pic:pic>
              </a:graphicData>
            </a:graphic>
          </wp:inline>
        </w:drawing>
      </w:r>
    </w:p>
    <w:p w:rsidR="002C5A8A" w:rsidRDefault="002C5A8A"/>
    <w:p w:rsidR="00F0184D" w:rsidRDefault="00F0184D">
      <w:r>
        <w:br w:type="page"/>
      </w:r>
    </w:p>
    <w:p w:rsidR="00EA615D" w:rsidRDefault="00EA615D" w:rsidP="00F0184D">
      <w:pPr>
        <w:pStyle w:val="Geenafstand"/>
        <w:rPr>
          <w:b/>
          <w:highlight w:val="yellow"/>
        </w:rPr>
        <w:sectPr w:rsidR="00EA615D">
          <w:pgSz w:w="11906" w:h="16838"/>
          <w:pgMar w:top="1417" w:right="1417" w:bottom="1417" w:left="1417" w:header="708" w:footer="708" w:gutter="0"/>
          <w:cols w:space="708"/>
          <w:docGrid w:linePitch="360"/>
        </w:sectPr>
      </w:pPr>
    </w:p>
    <w:p w:rsidR="002B310D" w:rsidRDefault="00F7655D" w:rsidP="00BD4B47">
      <w:pPr>
        <w:pStyle w:val="Geenafstand"/>
        <w:rPr>
          <w:b/>
        </w:rPr>
      </w:pPr>
      <w:r w:rsidRPr="00BD4B47">
        <w:rPr>
          <w:b/>
        </w:rPr>
        <w:lastRenderedPageBreak/>
        <w:t>Web appendix table A</w:t>
      </w:r>
      <w:r w:rsidR="00CB7F36">
        <w:rPr>
          <w:b/>
        </w:rPr>
        <w:t>2</w:t>
      </w:r>
      <w:r w:rsidRPr="00BD4B47">
        <w:rPr>
          <w:b/>
        </w:rPr>
        <w:t>.</w:t>
      </w:r>
      <w:r w:rsidR="006C1626" w:rsidRPr="00BD4B47">
        <w:rPr>
          <w:b/>
        </w:rPr>
        <w:t xml:space="preserve"> Occupational class inequalities in mortality from alcohol-related causes, latest observed period, by country</w:t>
      </w:r>
      <w:r w:rsidR="006F0119">
        <w:rPr>
          <w:b/>
        </w:rPr>
        <w:t>, men</w:t>
      </w:r>
      <w:r w:rsidR="000B46FC">
        <w:rPr>
          <w:b/>
        </w:rPr>
        <w:t xml:space="preserve"> 35-64 years</w:t>
      </w:r>
      <w:r w:rsidR="006C1626" w:rsidRPr="00BD4B47">
        <w:rPr>
          <w:b/>
        </w:rPr>
        <w:t xml:space="preserve"> (</w:t>
      </w:r>
      <w:r w:rsidR="002B310D">
        <w:rPr>
          <w:b/>
        </w:rPr>
        <w:t xml:space="preserve">Rate Ratio and Rate Difference, </w:t>
      </w:r>
      <w:r w:rsidR="00556788">
        <w:rPr>
          <w:b/>
        </w:rPr>
        <w:t xml:space="preserve">age-adjusted, </w:t>
      </w:r>
      <w:r w:rsidR="006C1626" w:rsidRPr="00BD4B47">
        <w:rPr>
          <w:b/>
        </w:rPr>
        <w:t>with 95% Confidence Intervals)</w:t>
      </w:r>
    </w:p>
    <w:p w:rsidR="002B310D" w:rsidRDefault="002B310D" w:rsidP="00BD4B47">
      <w:pPr>
        <w:pStyle w:val="Geenafstand"/>
        <w:rPr>
          <w:b/>
        </w:rPr>
      </w:pPr>
    </w:p>
    <w:p w:rsidR="00556788" w:rsidRDefault="00A44FCE" w:rsidP="00BD4B47">
      <w:pPr>
        <w:pStyle w:val="Geenafstand"/>
        <w:rPr>
          <w:b/>
        </w:rPr>
      </w:pPr>
      <w:r w:rsidRPr="00A44FCE">
        <w:rPr>
          <w:noProof/>
          <w:lang w:val="nl-NL" w:eastAsia="nl-NL"/>
        </w:rPr>
        <w:drawing>
          <wp:inline distT="0" distB="0" distL="0" distR="0" wp14:anchorId="5413796E" wp14:editId="0A264CD4">
            <wp:extent cx="5295900" cy="3162300"/>
            <wp:effectExtent l="0" t="0" r="0" b="0"/>
            <wp:docPr id="56" name="Afbeelding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95900" cy="3162300"/>
                    </a:xfrm>
                    <a:prstGeom prst="rect">
                      <a:avLst/>
                    </a:prstGeom>
                    <a:noFill/>
                    <a:ln>
                      <a:noFill/>
                    </a:ln>
                  </pic:spPr>
                </pic:pic>
              </a:graphicData>
            </a:graphic>
          </wp:inline>
        </w:drawing>
      </w:r>
    </w:p>
    <w:p w:rsidR="006F0119" w:rsidRDefault="006F0119" w:rsidP="00BD4B47">
      <w:pPr>
        <w:pStyle w:val="Geenafstand"/>
        <w:rPr>
          <w:b/>
        </w:rPr>
      </w:pPr>
    </w:p>
    <w:p w:rsidR="00556788" w:rsidRPr="00556788" w:rsidRDefault="00556788" w:rsidP="00BD4B47">
      <w:pPr>
        <w:pStyle w:val="Geenafstand"/>
        <w:rPr>
          <w:sz w:val="20"/>
        </w:rPr>
      </w:pPr>
      <w:r w:rsidRPr="00556788">
        <w:rPr>
          <w:sz w:val="20"/>
        </w:rPr>
        <w:t>Notes: RR = Rate Ratio. RD = Rate Difference.</w:t>
      </w:r>
    </w:p>
    <w:p w:rsidR="006F0119" w:rsidRDefault="006F0119" w:rsidP="00BD4B47">
      <w:pPr>
        <w:pStyle w:val="Geenafstand"/>
        <w:rPr>
          <w:b/>
          <w:sz w:val="20"/>
        </w:rPr>
      </w:pPr>
    </w:p>
    <w:p w:rsidR="006C1626" w:rsidRDefault="006C1626" w:rsidP="00BD4B47">
      <w:pPr>
        <w:pStyle w:val="Geenafstand"/>
        <w:rPr>
          <w:b/>
        </w:rPr>
      </w:pPr>
    </w:p>
    <w:p w:rsidR="002B310D" w:rsidRDefault="002B310D" w:rsidP="00BD4B47">
      <w:pPr>
        <w:pStyle w:val="Geenafstand"/>
        <w:rPr>
          <w:b/>
        </w:rPr>
      </w:pPr>
    </w:p>
    <w:p w:rsidR="002B310D" w:rsidRPr="00BD4B47" w:rsidRDefault="002B310D" w:rsidP="00BD4B47">
      <w:pPr>
        <w:pStyle w:val="Geenafstand"/>
        <w:rPr>
          <w:b/>
        </w:rPr>
      </w:pPr>
    </w:p>
    <w:p w:rsidR="00F7655D" w:rsidRDefault="00F7655D" w:rsidP="00BD4B47">
      <w:pPr>
        <w:pStyle w:val="Geenafstand"/>
      </w:pPr>
    </w:p>
    <w:p w:rsidR="00BD4B47" w:rsidRDefault="00BD4B47" w:rsidP="00BD4B47">
      <w:pPr>
        <w:pStyle w:val="Geenafstand"/>
      </w:pPr>
    </w:p>
    <w:p w:rsidR="00BD4B47" w:rsidRDefault="00BD4B47" w:rsidP="00BD4B47">
      <w:pPr>
        <w:pStyle w:val="Geenafstand"/>
      </w:pPr>
    </w:p>
    <w:p w:rsidR="002B310D" w:rsidRDefault="002B310D">
      <w:pPr>
        <w:rPr>
          <w:b/>
        </w:rPr>
        <w:sectPr w:rsidR="002B310D" w:rsidSect="002B310D">
          <w:pgSz w:w="16838" w:h="11906" w:orient="landscape"/>
          <w:pgMar w:top="1418" w:right="1418" w:bottom="1418" w:left="1418" w:header="709" w:footer="709" w:gutter="0"/>
          <w:cols w:space="708"/>
          <w:docGrid w:linePitch="360"/>
        </w:sectPr>
      </w:pPr>
    </w:p>
    <w:p w:rsidR="00F7655D" w:rsidRDefault="005562F5" w:rsidP="00BD4B47">
      <w:pPr>
        <w:pStyle w:val="Geenafstand"/>
        <w:rPr>
          <w:b/>
        </w:rPr>
      </w:pPr>
      <w:r w:rsidRPr="00BD4B47">
        <w:rPr>
          <w:b/>
        </w:rPr>
        <w:lastRenderedPageBreak/>
        <w:t>Web appendix table A</w:t>
      </w:r>
      <w:r w:rsidR="00CB7F36">
        <w:rPr>
          <w:b/>
        </w:rPr>
        <w:t>3</w:t>
      </w:r>
      <w:r w:rsidRPr="00BD4B47">
        <w:rPr>
          <w:b/>
        </w:rPr>
        <w:t xml:space="preserve">. Trends in relative </w:t>
      </w:r>
      <w:r w:rsidR="008348A5">
        <w:rPr>
          <w:b/>
        </w:rPr>
        <w:t xml:space="preserve">and absolute </w:t>
      </w:r>
      <w:r w:rsidRPr="00BD4B47">
        <w:rPr>
          <w:b/>
        </w:rPr>
        <w:t>occupational class inequalities in mortality from alcohol-related causes, by country</w:t>
      </w:r>
      <w:r w:rsidR="00631295">
        <w:rPr>
          <w:b/>
        </w:rPr>
        <w:t>, men</w:t>
      </w:r>
      <w:r w:rsidRPr="00BD4B47">
        <w:rPr>
          <w:b/>
        </w:rPr>
        <w:t xml:space="preserve"> </w:t>
      </w:r>
      <w:r w:rsidR="000B46FC">
        <w:rPr>
          <w:b/>
        </w:rPr>
        <w:t xml:space="preserve">35-64 years </w:t>
      </w:r>
      <w:r w:rsidRPr="00BD4B47">
        <w:rPr>
          <w:b/>
        </w:rPr>
        <w:t>(with 95% Confidence Intervals)</w:t>
      </w:r>
    </w:p>
    <w:p w:rsidR="008303FB" w:rsidRDefault="008303FB" w:rsidP="00BD4B47">
      <w:pPr>
        <w:pStyle w:val="Geenafstand"/>
        <w:rPr>
          <w:b/>
        </w:rPr>
      </w:pPr>
    </w:p>
    <w:p w:rsidR="00556788" w:rsidRDefault="00556788" w:rsidP="00BD4B47">
      <w:pPr>
        <w:pStyle w:val="Geenafstand"/>
      </w:pPr>
      <w:r>
        <w:t>a. Rate Ratio (manual versus non-manual)</w:t>
      </w:r>
    </w:p>
    <w:p w:rsidR="00556788" w:rsidRDefault="00556788" w:rsidP="00BD4B47">
      <w:pPr>
        <w:pStyle w:val="Geenafstand"/>
      </w:pPr>
    </w:p>
    <w:p w:rsidR="00556788" w:rsidRDefault="00A44FCE" w:rsidP="00BD4B47">
      <w:pPr>
        <w:pStyle w:val="Geenafstand"/>
      </w:pPr>
      <w:r w:rsidRPr="00A44FCE">
        <w:rPr>
          <w:noProof/>
          <w:lang w:val="nl-NL" w:eastAsia="nl-NL"/>
        </w:rPr>
        <w:drawing>
          <wp:inline distT="0" distB="0" distL="0" distR="0" wp14:anchorId="4B0A0AF7" wp14:editId="5B536FC2">
            <wp:extent cx="5257800" cy="4230097"/>
            <wp:effectExtent l="0" t="0" r="0" b="0"/>
            <wp:docPr id="57" name="Afbeelding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57800" cy="4230097"/>
                    </a:xfrm>
                    <a:prstGeom prst="rect">
                      <a:avLst/>
                    </a:prstGeom>
                    <a:noFill/>
                    <a:ln>
                      <a:noFill/>
                    </a:ln>
                  </pic:spPr>
                </pic:pic>
              </a:graphicData>
            </a:graphic>
          </wp:inline>
        </w:drawing>
      </w:r>
    </w:p>
    <w:p w:rsidR="00556788" w:rsidRDefault="00556788">
      <w:r>
        <w:br w:type="page"/>
      </w:r>
    </w:p>
    <w:p w:rsidR="00556788" w:rsidRDefault="00556788" w:rsidP="00BD4B47">
      <w:pPr>
        <w:pStyle w:val="Geenafstand"/>
      </w:pPr>
      <w:r>
        <w:lastRenderedPageBreak/>
        <w:t>b. Rate Difference (Manual versus non-manual)</w:t>
      </w:r>
    </w:p>
    <w:p w:rsidR="00556788" w:rsidRDefault="00556788" w:rsidP="00BD4B47">
      <w:pPr>
        <w:pStyle w:val="Geenafstand"/>
      </w:pPr>
    </w:p>
    <w:p w:rsidR="00556788" w:rsidRDefault="00A44FCE" w:rsidP="00BD4B47">
      <w:pPr>
        <w:pStyle w:val="Geenafstand"/>
      </w:pPr>
      <w:r w:rsidRPr="00A44FCE">
        <w:rPr>
          <w:noProof/>
          <w:lang w:val="nl-NL" w:eastAsia="nl-NL"/>
        </w:rPr>
        <w:drawing>
          <wp:inline distT="0" distB="0" distL="0" distR="0" wp14:anchorId="693C2B9B" wp14:editId="4461C7E7">
            <wp:extent cx="5753100" cy="3988239"/>
            <wp:effectExtent l="0" t="0" r="0" b="0"/>
            <wp:docPr id="58" name="Afbeelding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49060" cy="3985438"/>
                    </a:xfrm>
                    <a:prstGeom prst="rect">
                      <a:avLst/>
                    </a:prstGeom>
                    <a:noFill/>
                    <a:ln>
                      <a:noFill/>
                    </a:ln>
                  </pic:spPr>
                </pic:pic>
              </a:graphicData>
            </a:graphic>
          </wp:inline>
        </w:drawing>
      </w:r>
    </w:p>
    <w:p w:rsidR="00556788" w:rsidRDefault="00556788" w:rsidP="00BD4B47">
      <w:pPr>
        <w:pStyle w:val="Geenafstand"/>
      </w:pPr>
    </w:p>
    <w:p w:rsidR="00631295" w:rsidRPr="00556788" w:rsidRDefault="00671F6F" w:rsidP="00BD4B47">
      <w:pPr>
        <w:pStyle w:val="Geenafstand"/>
        <w:rPr>
          <w:sz w:val="20"/>
        </w:rPr>
      </w:pPr>
      <w:r w:rsidRPr="00556788">
        <w:rPr>
          <w:sz w:val="20"/>
        </w:rPr>
        <w:t>Note: For Basque Country and Estonia, no data on occupational class inequalities in mortality from alcohol-related causes were available for earlier periods than those presented in web appendix table A2.</w:t>
      </w:r>
    </w:p>
    <w:p w:rsidR="00BD4B47" w:rsidRDefault="00BD4B47" w:rsidP="00BD4B47">
      <w:pPr>
        <w:pStyle w:val="Geenafstand"/>
      </w:pPr>
    </w:p>
    <w:p w:rsidR="008303FB" w:rsidRDefault="008303FB">
      <w:pPr>
        <w:rPr>
          <w:highlight w:val="yellow"/>
        </w:rPr>
      </w:pPr>
      <w:r>
        <w:rPr>
          <w:highlight w:val="yellow"/>
        </w:rPr>
        <w:br w:type="page"/>
      </w:r>
    </w:p>
    <w:p w:rsidR="008303FB" w:rsidRDefault="008303FB">
      <w:pPr>
        <w:sectPr w:rsidR="008303FB" w:rsidSect="008303FB">
          <w:pgSz w:w="16838" w:h="11906" w:orient="landscape"/>
          <w:pgMar w:top="1418" w:right="1418" w:bottom="1418" w:left="1418" w:header="709" w:footer="709" w:gutter="0"/>
          <w:cols w:space="708"/>
          <w:docGrid w:linePitch="360"/>
        </w:sectPr>
      </w:pPr>
    </w:p>
    <w:p w:rsidR="009C4721" w:rsidRDefault="00AE7F24" w:rsidP="00BD4B47">
      <w:pPr>
        <w:pStyle w:val="Geenafstand"/>
        <w:rPr>
          <w:b/>
        </w:rPr>
      </w:pPr>
      <w:r w:rsidRPr="00AE7F24">
        <w:rPr>
          <w:b/>
        </w:rPr>
        <w:lastRenderedPageBreak/>
        <w:t>Web appendix figure A</w:t>
      </w:r>
      <w:r w:rsidR="00CB7F36">
        <w:rPr>
          <w:b/>
        </w:rPr>
        <w:t>1</w:t>
      </w:r>
      <w:r w:rsidRPr="00AE7F24">
        <w:rPr>
          <w:b/>
        </w:rPr>
        <w:t xml:space="preserve">. Trends in </w:t>
      </w:r>
      <w:r w:rsidR="005E2673">
        <w:rPr>
          <w:b/>
        </w:rPr>
        <w:t xml:space="preserve">age-adjusted </w:t>
      </w:r>
      <w:r w:rsidRPr="00AE7F24">
        <w:rPr>
          <w:b/>
        </w:rPr>
        <w:t>mortality from alcohol-related causes among manual and non-manual men</w:t>
      </w:r>
      <w:r w:rsidR="008B3E86">
        <w:rPr>
          <w:b/>
        </w:rPr>
        <w:t xml:space="preserve"> 35-64 years</w:t>
      </w:r>
      <w:r w:rsidRPr="00AE7F24">
        <w:rPr>
          <w:b/>
        </w:rPr>
        <w:t>, ca. 1980-2010, by country</w:t>
      </w:r>
    </w:p>
    <w:p w:rsidR="00AE7F24" w:rsidRDefault="00AE7F24" w:rsidP="00BD4B47">
      <w:pPr>
        <w:pStyle w:val="Geenafstand"/>
        <w:rPr>
          <w:b/>
        </w:rPr>
      </w:pPr>
    </w:p>
    <w:p w:rsidR="00AE7F24" w:rsidRDefault="00AE7F24" w:rsidP="00BD4B47">
      <w:pPr>
        <w:pStyle w:val="Geenafstand"/>
        <w:rPr>
          <w:b/>
        </w:rPr>
      </w:pPr>
    </w:p>
    <w:p w:rsidR="00AE7F24" w:rsidRDefault="00AE7F24" w:rsidP="00BD4B47">
      <w:pPr>
        <w:pStyle w:val="Geenafstand"/>
        <w:rPr>
          <w:b/>
        </w:rPr>
      </w:pPr>
      <w:r>
        <w:rPr>
          <w:b/>
        </w:rPr>
        <w:t xml:space="preserve"> </w:t>
      </w:r>
      <w:r w:rsidR="0056415D">
        <w:rPr>
          <w:b/>
        </w:rPr>
        <w:t xml:space="preserve"> </w:t>
      </w:r>
      <w:r w:rsidR="00556788">
        <w:rPr>
          <w:b/>
          <w:noProof/>
          <w:lang w:val="nl-NL" w:eastAsia="nl-NL"/>
        </w:rPr>
        <w:drawing>
          <wp:inline distT="0" distB="0" distL="0" distR="0" wp14:anchorId="4463023F" wp14:editId="2559FB70">
            <wp:extent cx="2657019" cy="2678394"/>
            <wp:effectExtent l="0" t="0" r="0" b="8255"/>
            <wp:docPr id="47" name="Afbeelding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61286" cy="2682695"/>
                    </a:xfrm>
                    <a:prstGeom prst="rect">
                      <a:avLst/>
                    </a:prstGeom>
                    <a:noFill/>
                  </pic:spPr>
                </pic:pic>
              </a:graphicData>
            </a:graphic>
          </wp:inline>
        </w:drawing>
      </w:r>
      <w:r w:rsidR="00556788">
        <w:rPr>
          <w:b/>
        </w:rPr>
        <w:t xml:space="preserve">  </w:t>
      </w:r>
      <w:r w:rsidR="00556788">
        <w:rPr>
          <w:b/>
          <w:noProof/>
          <w:lang w:val="nl-NL" w:eastAsia="nl-NL"/>
        </w:rPr>
        <w:drawing>
          <wp:inline distT="0" distB="0" distL="0" distR="0" wp14:anchorId="68F7CA16" wp14:editId="0510AECC">
            <wp:extent cx="2671987" cy="2686050"/>
            <wp:effectExtent l="0" t="0" r="0" b="0"/>
            <wp:docPr id="48" name="Afbeelding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673839" cy="2687911"/>
                    </a:xfrm>
                    <a:prstGeom prst="rect">
                      <a:avLst/>
                    </a:prstGeom>
                    <a:noFill/>
                  </pic:spPr>
                </pic:pic>
              </a:graphicData>
            </a:graphic>
          </wp:inline>
        </w:drawing>
      </w:r>
    </w:p>
    <w:p w:rsidR="00556788" w:rsidRDefault="00556788" w:rsidP="00BD4B47">
      <w:pPr>
        <w:pStyle w:val="Geenafstand"/>
        <w:rPr>
          <w:b/>
        </w:rPr>
      </w:pPr>
    </w:p>
    <w:p w:rsidR="00556788" w:rsidRDefault="00556788" w:rsidP="00BD4B47">
      <w:pPr>
        <w:pStyle w:val="Geenafstand"/>
        <w:rPr>
          <w:b/>
        </w:rPr>
      </w:pPr>
    </w:p>
    <w:p w:rsidR="004341D7" w:rsidRDefault="004341D7" w:rsidP="00BD4B47">
      <w:pPr>
        <w:pStyle w:val="Geenafstand"/>
        <w:rPr>
          <w:b/>
        </w:rPr>
      </w:pPr>
    </w:p>
    <w:p w:rsidR="004341D7" w:rsidRDefault="004341D7" w:rsidP="00BD4B47">
      <w:pPr>
        <w:pStyle w:val="Geenafstand"/>
        <w:rPr>
          <w:b/>
        </w:rPr>
      </w:pPr>
    </w:p>
    <w:p w:rsidR="00AE7F24" w:rsidRDefault="00AE7F24" w:rsidP="00BD4B47">
      <w:pPr>
        <w:pStyle w:val="Geenafstand"/>
        <w:rPr>
          <w:b/>
        </w:rPr>
      </w:pPr>
    </w:p>
    <w:p w:rsidR="00E877FB" w:rsidRDefault="00E877FB">
      <w:pPr>
        <w:rPr>
          <w:b/>
        </w:rPr>
      </w:pPr>
    </w:p>
    <w:sectPr w:rsidR="00E877F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714A" w:rsidRDefault="00B5714A" w:rsidP="004D1AAA">
      <w:pPr>
        <w:spacing w:after="0" w:line="240" w:lineRule="auto"/>
      </w:pPr>
      <w:r>
        <w:separator/>
      </w:r>
    </w:p>
  </w:endnote>
  <w:endnote w:type="continuationSeparator" w:id="0">
    <w:p w:rsidR="00B5714A" w:rsidRDefault="00B5714A" w:rsidP="004D1A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2421824"/>
      <w:docPartObj>
        <w:docPartGallery w:val="Page Numbers (Bottom of Page)"/>
        <w:docPartUnique/>
      </w:docPartObj>
    </w:sdtPr>
    <w:sdtEndPr>
      <w:rPr>
        <w:noProof/>
      </w:rPr>
    </w:sdtEndPr>
    <w:sdtContent>
      <w:p w:rsidR="00DE53D4" w:rsidRDefault="00DE53D4">
        <w:pPr>
          <w:pStyle w:val="Voettekst"/>
          <w:jc w:val="center"/>
        </w:pPr>
        <w:r>
          <w:fldChar w:fldCharType="begin"/>
        </w:r>
        <w:r>
          <w:instrText xml:space="preserve"> PAGE   \* MERGEFORMAT </w:instrText>
        </w:r>
        <w:r>
          <w:fldChar w:fldCharType="separate"/>
        </w:r>
        <w:r w:rsidR="002945B9">
          <w:rPr>
            <w:noProof/>
          </w:rPr>
          <w:t>1</w:t>
        </w:r>
        <w:r>
          <w:rPr>
            <w:noProof/>
          </w:rPr>
          <w:fldChar w:fldCharType="end"/>
        </w:r>
      </w:p>
    </w:sdtContent>
  </w:sdt>
  <w:p w:rsidR="00DE53D4" w:rsidRDefault="00DE53D4">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714A" w:rsidRDefault="00B5714A" w:rsidP="004D1AAA">
      <w:pPr>
        <w:spacing w:after="0" w:line="240" w:lineRule="auto"/>
      </w:pPr>
      <w:r>
        <w:separator/>
      </w:r>
    </w:p>
  </w:footnote>
  <w:footnote w:type="continuationSeparator" w:id="0">
    <w:p w:rsidR="00B5714A" w:rsidRDefault="00B5714A" w:rsidP="004D1A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A3FEB"/>
    <w:multiLevelType w:val="hybridMultilevel"/>
    <w:tmpl w:val="DA64BB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32502E"/>
    <w:multiLevelType w:val="hybridMultilevel"/>
    <w:tmpl w:val="CCFA3838"/>
    <w:lvl w:ilvl="0" w:tplc="10D04BD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A62509"/>
    <w:multiLevelType w:val="hybridMultilevel"/>
    <w:tmpl w:val="EC66A0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DA57A56"/>
    <w:multiLevelType w:val="hybridMultilevel"/>
    <w:tmpl w:val="4F0E30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97838E1"/>
    <w:multiLevelType w:val="hybridMultilevel"/>
    <w:tmpl w:val="A5E00D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A05679D"/>
    <w:multiLevelType w:val="hybridMultilevel"/>
    <w:tmpl w:val="29F057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20960DA"/>
    <w:multiLevelType w:val="hybridMultilevel"/>
    <w:tmpl w:val="86726612"/>
    <w:lvl w:ilvl="0" w:tplc="CA746D28">
      <w:start w:val="2"/>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A23A7A"/>
    <w:multiLevelType w:val="hybridMultilevel"/>
    <w:tmpl w:val="00E815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66F7C38"/>
    <w:multiLevelType w:val="hybridMultilevel"/>
    <w:tmpl w:val="097402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E09054F"/>
    <w:multiLevelType w:val="hybridMultilevel"/>
    <w:tmpl w:val="DD28CC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3"/>
  </w:num>
  <w:num w:numId="4">
    <w:abstractNumId w:val="9"/>
  </w:num>
  <w:num w:numId="5">
    <w:abstractNumId w:val="1"/>
  </w:num>
  <w:num w:numId="6">
    <w:abstractNumId w:val="0"/>
  </w:num>
  <w:num w:numId="7">
    <w:abstractNumId w:val="6"/>
  </w:num>
  <w:num w:numId="8">
    <w:abstractNumId w:val="4"/>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fse5ffw24eevzke0evmv05tnz595z9w52dtz&quot;&gt;Inequalities in alcohol-related mortality&lt;record-ids&gt;&lt;item&gt;2&lt;/item&gt;&lt;item&gt;4&lt;/item&gt;&lt;item&gt;13&lt;/item&gt;&lt;item&gt;27&lt;/item&gt;&lt;item&gt;36&lt;/item&gt;&lt;item&gt;41&lt;/item&gt;&lt;item&gt;47&lt;/item&gt;&lt;item&gt;48&lt;/item&gt;&lt;item&gt;49&lt;/item&gt;&lt;item&gt;50&lt;/item&gt;&lt;item&gt;51&lt;/item&gt;&lt;item&gt;52&lt;/item&gt;&lt;item&gt;53&lt;/item&gt;&lt;item&gt;55&lt;/item&gt;&lt;item&gt;56&lt;/item&gt;&lt;item&gt;75&lt;/item&gt;&lt;item&gt;85&lt;/item&gt;&lt;item&gt;87&lt;/item&gt;&lt;item&gt;88&lt;/item&gt;&lt;item&gt;91&lt;/item&gt;&lt;item&gt;92&lt;/item&gt;&lt;item&gt;93&lt;/item&gt;&lt;item&gt;94&lt;/item&gt;&lt;item&gt;95&lt;/item&gt;&lt;item&gt;96&lt;/item&gt;&lt;item&gt;97&lt;/item&gt;&lt;item&gt;98&lt;/item&gt;&lt;item&gt;99&lt;/item&gt;&lt;item&gt;100&lt;/item&gt;&lt;item&gt;101&lt;/item&gt;&lt;item&gt;102&lt;/item&gt;&lt;item&gt;103&lt;/item&gt;&lt;item&gt;104&lt;/item&gt;&lt;item&gt;105&lt;/item&gt;&lt;item&gt;107&lt;/item&gt;&lt;item&gt;108&lt;/item&gt;&lt;item&gt;109&lt;/item&gt;&lt;item&gt;110&lt;/item&gt;&lt;item&gt;111&lt;/item&gt;&lt;item&gt;112&lt;/item&gt;&lt;item&gt;113&lt;/item&gt;&lt;item&gt;114&lt;/item&gt;&lt;item&gt;115&lt;/item&gt;&lt;item&gt;116&lt;/item&gt;&lt;item&gt;117&lt;/item&gt;&lt;item&gt;118&lt;/item&gt;&lt;item&gt;125&lt;/item&gt;&lt;item&gt;126&lt;/item&gt;&lt;item&gt;127&lt;/item&gt;&lt;item&gt;128&lt;/item&gt;&lt;item&gt;129&lt;/item&gt;&lt;item&gt;131&lt;/item&gt;&lt;item&gt;133&lt;/item&gt;&lt;item&gt;135&lt;/item&gt;&lt;item&gt;136&lt;/item&gt;&lt;item&gt;137&lt;/item&gt;&lt;item&gt;139&lt;/item&gt;&lt;item&gt;140&lt;/item&gt;&lt;item&gt;141&lt;/item&gt;&lt;item&gt;143&lt;/item&gt;&lt;item&gt;144&lt;/item&gt;&lt;item&gt;146&lt;/item&gt;&lt;/record-ids&gt;&lt;/item&gt;&lt;/Libraries&gt;"/>
  </w:docVars>
  <w:rsids>
    <w:rsidRoot w:val="00FE191F"/>
    <w:rsid w:val="0000061A"/>
    <w:rsid w:val="00004999"/>
    <w:rsid w:val="00004D56"/>
    <w:rsid w:val="0001384D"/>
    <w:rsid w:val="00020ACB"/>
    <w:rsid w:val="000215F5"/>
    <w:rsid w:val="00027057"/>
    <w:rsid w:val="00031660"/>
    <w:rsid w:val="00032B5C"/>
    <w:rsid w:val="00033266"/>
    <w:rsid w:val="0003433B"/>
    <w:rsid w:val="0003755F"/>
    <w:rsid w:val="000422B4"/>
    <w:rsid w:val="0004380A"/>
    <w:rsid w:val="000440F6"/>
    <w:rsid w:val="00050825"/>
    <w:rsid w:val="00060E7B"/>
    <w:rsid w:val="0006204B"/>
    <w:rsid w:val="000651C9"/>
    <w:rsid w:val="00065FD0"/>
    <w:rsid w:val="00066C13"/>
    <w:rsid w:val="00072589"/>
    <w:rsid w:val="0007263D"/>
    <w:rsid w:val="00074280"/>
    <w:rsid w:val="0007495F"/>
    <w:rsid w:val="000762E0"/>
    <w:rsid w:val="00077694"/>
    <w:rsid w:val="0008043D"/>
    <w:rsid w:val="0008425E"/>
    <w:rsid w:val="000857E2"/>
    <w:rsid w:val="00087053"/>
    <w:rsid w:val="00090F02"/>
    <w:rsid w:val="000952F1"/>
    <w:rsid w:val="00096128"/>
    <w:rsid w:val="00096265"/>
    <w:rsid w:val="000A63A2"/>
    <w:rsid w:val="000B2CCA"/>
    <w:rsid w:val="000B3A37"/>
    <w:rsid w:val="000B46FC"/>
    <w:rsid w:val="000B5860"/>
    <w:rsid w:val="000B70C5"/>
    <w:rsid w:val="000B7720"/>
    <w:rsid w:val="000C03F7"/>
    <w:rsid w:val="000C1D1F"/>
    <w:rsid w:val="000C4957"/>
    <w:rsid w:val="000C6C96"/>
    <w:rsid w:val="000C6F32"/>
    <w:rsid w:val="000C7A17"/>
    <w:rsid w:val="000D1A43"/>
    <w:rsid w:val="000D2719"/>
    <w:rsid w:val="000D6FB4"/>
    <w:rsid w:val="000E1E54"/>
    <w:rsid w:val="000E7FB3"/>
    <w:rsid w:val="000F19EB"/>
    <w:rsid w:val="000F235E"/>
    <w:rsid w:val="000F2435"/>
    <w:rsid w:val="000F43F1"/>
    <w:rsid w:val="000F5D80"/>
    <w:rsid w:val="000F72F9"/>
    <w:rsid w:val="000F7650"/>
    <w:rsid w:val="00100972"/>
    <w:rsid w:val="00101D87"/>
    <w:rsid w:val="00102254"/>
    <w:rsid w:val="00110C64"/>
    <w:rsid w:val="00113036"/>
    <w:rsid w:val="00113E87"/>
    <w:rsid w:val="00116C72"/>
    <w:rsid w:val="00120E5D"/>
    <w:rsid w:val="00127682"/>
    <w:rsid w:val="001277C1"/>
    <w:rsid w:val="00132ED6"/>
    <w:rsid w:val="00134638"/>
    <w:rsid w:val="00135ABD"/>
    <w:rsid w:val="00157E0F"/>
    <w:rsid w:val="001670F1"/>
    <w:rsid w:val="001727DE"/>
    <w:rsid w:val="001740B4"/>
    <w:rsid w:val="00177343"/>
    <w:rsid w:val="00177A4F"/>
    <w:rsid w:val="00181945"/>
    <w:rsid w:val="00183F53"/>
    <w:rsid w:val="00186D0A"/>
    <w:rsid w:val="00191A62"/>
    <w:rsid w:val="00193C8E"/>
    <w:rsid w:val="00196635"/>
    <w:rsid w:val="001A1DA2"/>
    <w:rsid w:val="001A4E60"/>
    <w:rsid w:val="001A4EA6"/>
    <w:rsid w:val="001B52C8"/>
    <w:rsid w:val="001C7C82"/>
    <w:rsid w:val="001D2610"/>
    <w:rsid w:val="001D32AF"/>
    <w:rsid w:val="001D3F94"/>
    <w:rsid w:val="001D4D1B"/>
    <w:rsid w:val="001D52A5"/>
    <w:rsid w:val="001D5A3C"/>
    <w:rsid w:val="001D7218"/>
    <w:rsid w:val="001D7F72"/>
    <w:rsid w:val="001E0486"/>
    <w:rsid w:val="001E21BE"/>
    <w:rsid w:val="001E49BC"/>
    <w:rsid w:val="001E57BA"/>
    <w:rsid w:val="001F1A22"/>
    <w:rsid w:val="001F4BE0"/>
    <w:rsid w:val="001F59F1"/>
    <w:rsid w:val="001F60C2"/>
    <w:rsid w:val="001F70F0"/>
    <w:rsid w:val="001F7A22"/>
    <w:rsid w:val="002017C0"/>
    <w:rsid w:val="00203C43"/>
    <w:rsid w:val="00204EB2"/>
    <w:rsid w:val="00210691"/>
    <w:rsid w:val="00216D1B"/>
    <w:rsid w:val="002258BA"/>
    <w:rsid w:val="00230788"/>
    <w:rsid w:val="00234EA9"/>
    <w:rsid w:val="0023642F"/>
    <w:rsid w:val="00236A62"/>
    <w:rsid w:val="002506B2"/>
    <w:rsid w:val="00255BC5"/>
    <w:rsid w:val="00257A7C"/>
    <w:rsid w:val="002627D5"/>
    <w:rsid w:val="0027611E"/>
    <w:rsid w:val="00276CA9"/>
    <w:rsid w:val="00282DBC"/>
    <w:rsid w:val="002945B9"/>
    <w:rsid w:val="002A2E15"/>
    <w:rsid w:val="002A5792"/>
    <w:rsid w:val="002A6628"/>
    <w:rsid w:val="002A6F99"/>
    <w:rsid w:val="002B310D"/>
    <w:rsid w:val="002B4190"/>
    <w:rsid w:val="002B6FC4"/>
    <w:rsid w:val="002C1D6A"/>
    <w:rsid w:val="002C2174"/>
    <w:rsid w:val="002C315E"/>
    <w:rsid w:val="002C5A75"/>
    <w:rsid w:val="002C5A8A"/>
    <w:rsid w:val="002C5B3E"/>
    <w:rsid w:val="002C7191"/>
    <w:rsid w:val="002D0BEE"/>
    <w:rsid w:val="002D50FB"/>
    <w:rsid w:val="002E0F2D"/>
    <w:rsid w:val="002E4E14"/>
    <w:rsid w:val="002E595D"/>
    <w:rsid w:val="002E63DB"/>
    <w:rsid w:val="002E71B0"/>
    <w:rsid w:val="002F167F"/>
    <w:rsid w:val="002F7B09"/>
    <w:rsid w:val="002F7B78"/>
    <w:rsid w:val="00304555"/>
    <w:rsid w:val="0030488B"/>
    <w:rsid w:val="00306F43"/>
    <w:rsid w:val="00307DD5"/>
    <w:rsid w:val="00312F11"/>
    <w:rsid w:val="0032242F"/>
    <w:rsid w:val="00325406"/>
    <w:rsid w:val="00332074"/>
    <w:rsid w:val="00336B76"/>
    <w:rsid w:val="00342997"/>
    <w:rsid w:val="00342EBD"/>
    <w:rsid w:val="00343762"/>
    <w:rsid w:val="003445CB"/>
    <w:rsid w:val="0035304C"/>
    <w:rsid w:val="00353ED0"/>
    <w:rsid w:val="0036222D"/>
    <w:rsid w:val="003741BE"/>
    <w:rsid w:val="003807D8"/>
    <w:rsid w:val="00382C70"/>
    <w:rsid w:val="0038306E"/>
    <w:rsid w:val="00387B65"/>
    <w:rsid w:val="00393011"/>
    <w:rsid w:val="00394050"/>
    <w:rsid w:val="003A1AF7"/>
    <w:rsid w:val="003A22AF"/>
    <w:rsid w:val="003A2683"/>
    <w:rsid w:val="003A476C"/>
    <w:rsid w:val="003A4946"/>
    <w:rsid w:val="003A509B"/>
    <w:rsid w:val="003A6786"/>
    <w:rsid w:val="003B1CE1"/>
    <w:rsid w:val="003B32DD"/>
    <w:rsid w:val="003B4ACC"/>
    <w:rsid w:val="003B4B96"/>
    <w:rsid w:val="003B52B5"/>
    <w:rsid w:val="003C0FF8"/>
    <w:rsid w:val="003C6435"/>
    <w:rsid w:val="003C7706"/>
    <w:rsid w:val="003E10AB"/>
    <w:rsid w:val="003E2451"/>
    <w:rsid w:val="003E6525"/>
    <w:rsid w:val="003E7BA3"/>
    <w:rsid w:val="004018E8"/>
    <w:rsid w:val="004039F0"/>
    <w:rsid w:val="00403EC7"/>
    <w:rsid w:val="004165E9"/>
    <w:rsid w:val="00416B75"/>
    <w:rsid w:val="00423A9D"/>
    <w:rsid w:val="00426D81"/>
    <w:rsid w:val="004341D7"/>
    <w:rsid w:val="004351E1"/>
    <w:rsid w:val="004402A3"/>
    <w:rsid w:val="00443E39"/>
    <w:rsid w:val="00450673"/>
    <w:rsid w:val="00450AE0"/>
    <w:rsid w:val="00451EF5"/>
    <w:rsid w:val="00452953"/>
    <w:rsid w:val="00454725"/>
    <w:rsid w:val="0046714D"/>
    <w:rsid w:val="00480215"/>
    <w:rsid w:val="0048284F"/>
    <w:rsid w:val="004854CA"/>
    <w:rsid w:val="004902B6"/>
    <w:rsid w:val="004958E0"/>
    <w:rsid w:val="004A7983"/>
    <w:rsid w:val="004B1E1C"/>
    <w:rsid w:val="004B75A8"/>
    <w:rsid w:val="004C3B6D"/>
    <w:rsid w:val="004C7DD2"/>
    <w:rsid w:val="004D1778"/>
    <w:rsid w:val="004D1AAA"/>
    <w:rsid w:val="004D640D"/>
    <w:rsid w:val="004E4F23"/>
    <w:rsid w:val="004F32BF"/>
    <w:rsid w:val="004F3434"/>
    <w:rsid w:val="0050258D"/>
    <w:rsid w:val="00505694"/>
    <w:rsid w:val="005062ED"/>
    <w:rsid w:val="005115C5"/>
    <w:rsid w:val="00517E26"/>
    <w:rsid w:val="00521687"/>
    <w:rsid w:val="0053022D"/>
    <w:rsid w:val="005306DB"/>
    <w:rsid w:val="0053124C"/>
    <w:rsid w:val="005316A4"/>
    <w:rsid w:val="005340E8"/>
    <w:rsid w:val="005352EE"/>
    <w:rsid w:val="00535F05"/>
    <w:rsid w:val="00541E6F"/>
    <w:rsid w:val="00544AA3"/>
    <w:rsid w:val="005551FE"/>
    <w:rsid w:val="00556165"/>
    <w:rsid w:val="005562F5"/>
    <w:rsid w:val="00556788"/>
    <w:rsid w:val="00562C47"/>
    <w:rsid w:val="00562EA0"/>
    <w:rsid w:val="0056415D"/>
    <w:rsid w:val="00564F06"/>
    <w:rsid w:val="00566D78"/>
    <w:rsid w:val="00570943"/>
    <w:rsid w:val="00576872"/>
    <w:rsid w:val="00577154"/>
    <w:rsid w:val="00577542"/>
    <w:rsid w:val="00577B9C"/>
    <w:rsid w:val="00577BDB"/>
    <w:rsid w:val="005825E3"/>
    <w:rsid w:val="00587282"/>
    <w:rsid w:val="00587C9E"/>
    <w:rsid w:val="00591E4D"/>
    <w:rsid w:val="0059390E"/>
    <w:rsid w:val="005A1039"/>
    <w:rsid w:val="005A14FC"/>
    <w:rsid w:val="005A2237"/>
    <w:rsid w:val="005A2FEB"/>
    <w:rsid w:val="005A6613"/>
    <w:rsid w:val="005B27F6"/>
    <w:rsid w:val="005B4C90"/>
    <w:rsid w:val="005C055E"/>
    <w:rsid w:val="005D0485"/>
    <w:rsid w:val="005D3412"/>
    <w:rsid w:val="005D3548"/>
    <w:rsid w:val="005D648A"/>
    <w:rsid w:val="005D69D6"/>
    <w:rsid w:val="005D733E"/>
    <w:rsid w:val="005E1264"/>
    <w:rsid w:val="005E2673"/>
    <w:rsid w:val="005E4FC9"/>
    <w:rsid w:val="005E54E9"/>
    <w:rsid w:val="005F46FF"/>
    <w:rsid w:val="005F71DA"/>
    <w:rsid w:val="006069C0"/>
    <w:rsid w:val="00614332"/>
    <w:rsid w:val="006143FD"/>
    <w:rsid w:val="00622807"/>
    <w:rsid w:val="0063038D"/>
    <w:rsid w:val="00631295"/>
    <w:rsid w:val="006313D6"/>
    <w:rsid w:val="00631A33"/>
    <w:rsid w:val="00636D56"/>
    <w:rsid w:val="006430D9"/>
    <w:rsid w:val="00647AC5"/>
    <w:rsid w:val="006515CF"/>
    <w:rsid w:val="0066118B"/>
    <w:rsid w:val="0066209E"/>
    <w:rsid w:val="006623AF"/>
    <w:rsid w:val="00666F2E"/>
    <w:rsid w:val="00671F6F"/>
    <w:rsid w:val="0069204A"/>
    <w:rsid w:val="006978FC"/>
    <w:rsid w:val="00697F3A"/>
    <w:rsid w:val="006A2A87"/>
    <w:rsid w:val="006A3A2E"/>
    <w:rsid w:val="006A4466"/>
    <w:rsid w:val="006A7679"/>
    <w:rsid w:val="006B22B0"/>
    <w:rsid w:val="006C1626"/>
    <w:rsid w:val="006C1A37"/>
    <w:rsid w:val="006C1F4C"/>
    <w:rsid w:val="006C2A1F"/>
    <w:rsid w:val="006C38C2"/>
    <w:rsid w:val="006C3DDE"/>
    <w:rsid w:val="006E5283"/>
    <w:rsid w:val="006F0119"/>
    <w:rsid w:val="006F098D"/>
    <w:rsid w:val="006F598A"/>
    <w:rsid w:val="00700E01"/>
    <w:rsid w:val="00707CFF"/>
    <w:rsid w:val="007131A2"/>
    <w:rsid w:val="00717440"/>
    <w:rsid w:val="00721817"/>
    <w:rsid w:val="00723764"/>
    <w:rsid w:val="00723ECD"/>
    <w:rsid w:val="00731141"/>
    <w:rsid w:val="00734929"/>
    <w:rsid w:val="00736136"/>
    <w:rsid w:val="00741562"/>
    <w:rsid w:val="00742BC6"/>
    <w:rsid w:val="00755259"/>
    <w:rsid w:val="00757853"/>
    <w:rsid w:val="007635D4"/>
    <w:rsid w:val="0076591E"/>
    <w:rsid w:val="007659B3"/>
    <w:rsid w:val="00767373"/>
    <w:rsid w:val="00770619"/>
    <w:rsid w:val="00772C57"/>
    <w:rsid w:val="007760B7"/>
    <w:rsid w:val="007771A0"/>
    <w:rsid w:val="007813A9"/>
    <w:rsid w:val="00781FEA"/>
    <w:rsid w:val="00785A66"/>
    <w:rsid w:val="00790DAD"/>
    <w:rsid w:val="0079424C"/>
    <w:rsid w:val="007A0030"/>
    <w:rsid w:val="007A1EFA"/>
    <w:rsid w:val="007A2172"/>
    <w:rsid w:val="007A6C3C"/>
    <w:rsid w:val="007B080D"/>
    <w:rsid w:val="007B2033"/>
    <w:rsid w:val="007B23AF"/>
    <w:rsid w:val="007B2B49"/>
    <w:rsid w:val="007B2C8A"/>
    <w:rsid w:val="007B3A77"/>
    <w:rsid w:val="007B5E90"/>
    <w:rsid w:val="007B6E88"/>
    <w:rsid w:val="007B756B"/>
    <w:rsid w:val="007C2486"/>
    <w:rsid w:val="007C254C"/>
    <w:rsid w:val="007C2FF1"/>
    <w:rsid w:val="007C4F35"/>
    <w:rsid w:val="007C6090"/>
    <w:rsid w:val="007D06C0"/>
    <w:rsid w:val="007D2F43"/>
    <w:rsid w:val="007D33A0"/>
    <w:rsid w:val="007D5E70"/>
    <w:rsid w:val="007D704A"/>
    <w:rsid w:val="007E5BC7"/>
    <w:rsid w:val="007F7E04"/>
    <w:rsid w:val="00801EA2"/>
    <w:rsid w:val="00804425"/>
    <w:rsid w:val="0080597D"/>
    <w:rsid w:val="00811195"/>
    <w:rsid w:val="0081573A"/>
    <w:rsid w:val="00826770"/>
    <w:rsid w:val="008303FB"/>
    <w:rsid w:val="00831A99"/>
    <w:rsid w:val="008348A5"/>
    <w:rsid w:val="008356E1"/>
    <w:rsid w:val="008410EB"/>
    <w:rsid w:val="008454AE"/>
    <w:rsid w:val="00847FDF"/>
    <w:rsid w:val="00857EEB"/>
    <w:rsid w:val="00864000"/>
    <w:rsid w:val="008667A2"/>
    <w:rsid w:val="00867112"/>
    <w:rsid w:val="00873563"/>
    <w:rsid w:val="0087478F"/>
    <w:rsid w:val="00875329"/>
    <w:rsid w:val="00875F2D"/>
    <w:rsid w:val="00886641"/>
    <w:rsid w:val="0088771C"/>
    <w:rsid w:val="008901ED"/>
    <w:rsid w:val="008A54F4"/>
    <w:rsid w:val="008A77EE"/>
    <w:rsid w:val="008B08E5"/>
    <w:rsid w:val="008B2B34"/>
    <w:rsid w:val="008B3E86"/>
    <w:rsid w:val="008C39A4"/>
    <w:rsid w:val="008C4831"/>
    <w:rsid w:val="008C6FF7"/>
    <w:rsid w:val="008C720D"/>
    <w:rsid w:val="008D0D18"/>
    <w:rsid w:val="008D4B47"/>
    <w:rsid w:val="008E3132"/>
    <w:rsid w:val="008F073E"/>
    <w:rsid w:val="008F418A"/>
    <w:rsid w:val="008F64A0"/>
    <w:rsid w:val="00901448"/>
    <w:rsid w:val="00901E10"/>
    <w:rsid w:val="009026F6"/>
    <w:rsid w:val="00907ED3"/>
    <w:rsid w:val="00911236"/>
    <w:rsid w:val="00912B11"/>
    <w:rsid w:val="00916F58"/>
    <w:rsid w:val="00917A19"/>
    <w:rsid w:val="00921E88"/>
    <w:rsid w:val="009229C0"/>
    <w:rsid w:val="00923DE8"/>
    <w:rsid w:val="00924F1C"/>
    <w:rsid w:val="00926C0F"/>
    <w:rsid w:val="009306A6"/>
    <w:rsid w:val="00930F7F"/>
    <w:rsid w:val="0093105A"/>
    <w:rsid w:val="00937A54"/>
    <w:rsid w:val="00937EFA"/>
    <w:rsid w:val="0094056E"/>
    <w:rsid w:val="00950BC7"/>
    <w:rsid w:val="00954212"/>
    <w:rsid w:val="00957242"/>
    <w:rsid w:val="00957CDC"/>
    <w:rsid w:val="00963BA3"/>
    <w:rsid w:val="009642DD"/>
    <w:rsid w:val="00964CFD"/>
    <w:rsid w:val="00965608"/>
    <w:rsid w:val="0098025B"/>
    <w:rsid w:val="00984EFA"/>
    <w:rsid w:val="009865E1"/>
    <w:rsid w:val="0098746F"/>
    <w:rsid w:val="0099373F"/>
    <w:rsid w:val="00993F2F"/>
    <w:rsid w:val="0099749D"/>
    <w:rsid w:val="009A61A5"/>
    <w:rsid w:val="009B0F4F"/>
    <w:rsid w:val="009B229A"/>
    <w:rsid w:val="009B366D"/>
    <w:rsid w:val="009B76E1"/>
    <w:rsid w:val="009B79AF"/>
    <w:rsid w:val="009C0E38"/>
    <w:rsid w:val="009C1413"/>
    <w:rsid w:val="009C4721"/>
    <w:rsid w:val="009C52A6"/>
    <w:rsid w:val="009C65BE"/>
    <w:rsid w:val="009C6617"/>
    <w:rsid w:val="009D014B"/>
    <w:rsid w:val="009D0C31"/>
    <w:rsid w:val="009D0E9A"/>
    <w:rsid w:val="009D208D"/>
    <w:rsid w:val="009D3A5E"/>
    <w:rsid w:val="009D491B"/>
    <w:rsid w:val="009D665F"/>
    <w:rsid w:val="009E2A61"/>
    <w:rsid w:val="009E617C"/>
    <w:rsid w:val="009E625E"/>
    <w:rsid w:val="009E7249"/>
    <w:rsid w:val="009F02B8"/>
    <w:rsid w:val="009F17B5"/>
    <w:rsid w:val="009F1887"/>
    <w:rsid w:val="009F6A6C"/>
    <w:rsid w:val="00A06908"/>
    <w:rsid w:val="00A070A8"/>
    <w:rsid w:val="00A109D9"/>
    <w:rsid w:val="00A11AA8"/>
    <w:rsid w:val="00A26485"/>
    <w:rsid w:val="00A27BD8"/>
    <w:rsid w:val="00A42AE0"/>
    <w:rsid w:val="00A43A57"/>
    <w:rsid w:val="00A44276"/>
    <w:rsid w:val="00A44FCE"/>
    <w:rsid w:val="00A46784"/>
    <w:rsid w:val="00A46F0F"/>
    <w:rsid w:val="00A47412"/>
    <w:rsid w:val="00A5049F"/>
    <w:rsid w:val="00A532AC"/>
    <w:rsid w:val="00A537B8"/>
    <w:rsid w:val="00A56293"/>
    <w:rsid w:val="00A576F2"/>
    <w:rsid w:val="00A57E80"/>
    <w:rsid w:val="00A62EB8"/>
    <w:rsid w:val="00A6471E"/>
    <w:rsid w:val="00A7276B"/>
    <w:rsid w:val="00A73089"/>
    <w:rsid w:val="00A7437B"/>
    <w:rsid w:val="00A77B62"/>
    <w:rsid w:val="00A84CB3"/>
    <w:rsid w:val="00A85FA0"/>
    <w:rsid w:val="00A866BE"/>
    <w:rsid w:val="00A936DA"/>
    <w:rsid w:val="00A94B68"/>
    <w:rsid w:val="00AA5541"/>
    <w:rsid w:val="00AA5BB2"/>
    <w:rsid w:val="00AA6963"/>
    <w:rsid w:val="00AC4273"/>
    <w:rsid w:val="00AC7C8F"/>
    <w:rsid w:val="00AC7F2D"/>
    <w:rsid w:val="00AD09B9"/>
    <w:rsid w:val="00AD12AB"/>
    <w:rsid w:val="00AD2BA5"/>
    <w:rsid w:val="00AE143A"/>
    <w:rsid w:val="00AE373D"/>
    <w:rsid w:val="00AE3941"/>
    <w:rsid w:val="00AE7F24"/>
    <w:rsid w:val="00AF256C"/>
    <w:rsid w:val="00AF63B8"/>
    <w:rsid w:val="00AF714B"/>
    <w:rsid w:val="00B0352B"/>
    <w:rsid w:val="00B04AEC"/>
    <w:rsid w:val="00B07CD8"/>
    <w:rsid w:val="00B10D8C"/>
    <w:rsid w:val="00B118A8"/>
    <w:rsid w:val="00B14E44"/>
    <w:rsid w:val="00B2009B"/>
    <w:rsid w:val="00B2492F"/>
    <w:rsid w:val="00B27746"/>
    <w:rsid w:val="00B36B15"/>
    <w:rsid w:val="00B3782B"/>
    <w:rsid w:val="00B4361E"/>
    <w:rsid w:val="00B448E6"/>
    <w:rsid w:val="00B45015"/>
    <w:rsid w:val="00B4745B"/>
    <w:rsid w:val="00B47897"/>
    <w:rsid w:val="00B51E19"/>
    <w:rsid w:val="00B52DD1"/>
    <w:rsid w:val="00B53865"/>
    <w:rsid w:val="00B5714A"/>
    <w:rsid w:val="00B57414"/>
    <w:rsid w:val="00B61A3F"/>
    <w:rsid w:val="00B62582"/>
    <w:rsid w:val="00B6436A"/>
    <w:rsid w:val="00B65207"/>
    <w:rsid w:val="00B71181"/>
    <w:rsid w:val="00B77FF7"/>
    <w:rsid w:val="00B84261"/>
    <w:rsid w:val="00B91FA5"/>
    <w:rsid w:val="00B96951"/>
    <w:rsid w:val="00B96E2A"/>
    <w:rsid w:val="00B96F5C"/>
    <w:rsid w:val="00BA6032"/>
    <w:rsid w:val="00BA6DC4"/>
    <w:rsid w:val="00BA7B58"/>
    <w:rsid w:val="00BB0BC1"/>
    <w:rsid w:val="00BC1183"/>
    <w:rsid w:val="00BD1C42"/>
    <w:rsid w:val="00BD4B47"/>
    <w:rsid w:val="00BD58D0"/>
    <w:rsid w:val="00BE3B68"/>
    <w:rsid w:val="00BE5223"/>
    <w:rsid w:val="00BF216B"/>
    <w:rsid w:val="00BF3931"/>
    <w:rsid w:val="00BF7685"/>
    <w:rsid w:val="00C026D4"/>
    <w:rsid w:val="00C1322E"/>
    <w:rsid w:val="00C16C69"/>
    <w:rsid w:val="00C175FC"/>
    <w:rsid w:val="00C2043D"/>
    <w:rsid w:val="00C25134"/>
    <w:rsid w:val="00C2533D"/>
    <w:rsid w:val="00C26410"/>
    <w:rsid w:val="00C27BA9"/>
    <w:rsid w:val="00C32051"/>
    <w:rsid w:val="00C32E05"/>
    <w:rsid w:val="00C34111"/>
    <w:rsid w:val="00C3702C"/>
    <w:rsid w:val="00C37EE8"/>
    <w:rsid w:val="00C40F17"/>
    <w:rsid w:val="00C45B03"/>
    <w:rsid w:val="00C52C96"/>
    <w:rsid w:val="00C562FB"/>
    <w:rsid w:val="00C618EB"/>
    <w:rsid w:val="00C627FD"/>
    <w:rsid w:val="00C63C8B"/>
    <w:rsid w:val="00C6565E"/>
    <w:rsid w:val="00C65E7B"/>
    <w:rsid w:val="00C7284E"/>
    <w:rsid w:val="00C73DA0"/>
    <w:rsid w:val="00C73EC3"/>
    <w:rsid w:val="00C754CF"/>
    <w:rsid w:val="00C82CC8"/>
    <w:rsid w:val="00C82D61"/>
    <w:rsid w:val="00C83324"/>
    <w:rsid w:val="00C84E29"/>
    <w:rsid w:val="00C909C4"/>
    <w:rsid w:val="00C915B1"/>
    <w:rsid w:val="00C91B37"/>
    <w:rsid w:val="00C94DD9"/>
    <w:rsid w:val="00C94F8F"/>
    <w:rsid w:val="00CA030D"/>
    <w:rsid w:val="00CA3CE2"/>
    <w:rsid w:val="00CA48F6"/>
    <w:rsid w:val="00CA72D2"/>
    <w:rsid w:val="00CB0AF5"/>
    <w:rsid w:val="00CB2399"/>
    <w:rsid w:val="00CB3C5A"/>
    <w:rsid w:val="00CB6C7A"/>
    <w:rsid w:val="00CB7F36"/>
    <w:rsid w:val="00CD564F"/>
    <w:rsid w:val="00CF44F4"/>
    <w:rsid w:val="00D02EC7"/>
    <w:rsid w:val="00D05441"/>
    <w:rsid w:val="00D054A9"/>
    <w:rsid w:val="00D132E6"/>
    <w:rsid w:val="00D141FD"/>
    <w:rsid w:val="00D17E4F"/>
    <w:rsid w:val="00D2065B"/>
    <w:rsid w:val="00D22DCE"/>
    <w:rsid w:val="00D25178"/>
    <w:rsid w:val="00D25B83"/>
    <w:rsid w:val="00D25FE6"/>
    <w:rsid w:val="00D26A6E"/>
    <w:rsid w:val="00D26B25"/>
    <w:rsid w:val="00D27449"/>
    <w:rsid w:val="00D2748B"/>
    <w:rsid w:val="00D35EFD"/>
    <w:rsid w:val="00D440D9"/>
    <w:rsid w:val="00D53E1B"/>
    <w:rsid w:val="00D543EB"/>
    <w:rsid w:val="00D55EA4"/>
    <w:rsid w:val="00D57AA2"/>
    <w:rsid w:val="00D64711"/>
    <w:rsid w:val="00D67A68"/>
    <w:rsid w:val="00D71A85"/>
    <w:rsid w:val="00D7469B"/>
    <w:rsid w:val="00D764AC"/>
    <w:rsid w:val="00D77D28"/>
    <w:rsid w:val="00D84028"/>
    <w:rsid w:val="00D911A7"/>
    <w:rsid w:val="00D97444"/>
    <w:rsid w:val="00DA09C2"/>
    <w:rsid w:val="00DA3644"/>
    <w:rsid w:val="00DA6141"/>
    <w:rsid w:val="00DB061B"/>
    <w:rsid w:val="00DB14CE"/>
    <w:rsid w:val="00DB368A"/>
    <w:rsid w:val="00DC13A0"/>
    <w:rsid w:val="00DC6459"/>
    <w:rsid w:val="00DD1AB7"/>
    <w:rsid w:val="00DD259D"/>
    <w:rsid w:val="00DD3796"/>
    <w:rsid w:val="00DD5298"/>
    <w:rsid w:val="00DD54F5"/>
    <w:rsid w:val="00DE14C9"/>
    <w:rsid w:val="00DE53D4"/>
    <w:rsid w:val="00DF12E8"/>
    <w:rsid w:val="00DF2723"/>
    <w:rsid w:val="00DF431C"/>
    <w:rsid w:val="00DF43CB"/>
    <w:rsid w:val="00DF4EC2"/>
    <w:rsid w:val="00DF5F72"/>
    <w:rsid w:val="00DF7E20"/>
    <w:rsid w:val="00E0076F"/>
    <w:rsid w:val="00E018AF"/>
    <w:rsid w:val="00E03E9C"/>
    <w:rsid w:val="00E0535F"/>
    <w:rsid w:val="00E06152"/>
    <w:rsid w:val="00E101D6"/>
    <w:rsid w:val="00E105AE"/>
    <w:rsid w:val="00E13AAC"/>
    <w:rsid w:val="00E14840"/>
    <w:rsid w:val="00E315DD"/>
    <w:rsid w:val="00E3278A"/>
    <w:rsid w:val="00E32F9F"/>
    <w:rsid w:val="00E33FD0"/>
    <w:rsid w:val="00E344C6"/>
    <w:rsid w:val="00E42F1E"/>
    <w:rsid w:val="00E439F4"/>
    <w:rsid w:val="00E43E3C"/>
    <w:rsid w:val="00E55318"/>
    <w:rsid w:val="00E56025"/>
    <w:rsid w:val="00E66C57"/>
    <w:rsid w:val="00E709DA"/>
    <w:rsid w:val="00E746A6"/>
    <w:rsid w:val="00E764F0"/>
    <w:rsid w:val="00E76A53"/>
    <w:rsid w:val="00E77978"/>
    <w:rsid w:val="00E8146D"/>
    <w:rsid w:val="00E86865"/>
    <w:rsid w:val="00E8731C"/>
    <w:rsid w:val="00E877FB"/>
    <w:rsid w:val="00E94E73"/>
    <w:rsid w:val="00E955F7"/>
    <w:rsid w:val="00E96125"/>
    <w:rsid w:val="00E97778"/>
    <w:rsid w:val="00EA209F"/>
    <w:rsid w:val="00EA615D"/>
    <w:rsid w:val="00EA6C12"/>
    <w:rsid w:val="00EB1764"/>
    <w:rsid w:val="00EB2B43"/>
    <w:rsid w:val="00EB2FAA"/>
    <w:rsid w:val="00EB679A"/>
    <w:rsid w:val="00EB6E7A"/>
    <w:rsid w:val="00EC26CD"/>
    <w:rsid w:val="00EC65BD"/>
    <w:rsid w:val="00ED22B3"/>
    <w:rsid w:val="00ED4535"/>
    <w:rsid w:val="00ED66C9"/>
    <w:rsid w:val="00ED6820"/>
    <w:rsid w:val="00EE01C6"/>
    <w:rsid w:val="00EE1733"/>
    <w:rsid w:val="00EE2CA5"/>
    <w:rsid w:val="00EE4357"/>
    <w:rsid w:val="00EF0649"/>
    <w:rsid w:val="00EF09BE"/>
    <w:rsid w:val="00EF2F63"/>
    <w:rsid w:val="00EF46AC"/>
    <w:rsid w:val="00F0184D"/>
    <w:rsid w:val="00F02E82"/>
    <w:rsid w:val="00F12115"/>
    <w:rsid w:val="00F124F3"/>
    <w:rsid w:val="00F1424C"/>
    <w:rsid w:val="00F16BE1"/>
    <w:rsid w:val="00F20A90"/>
    <w:rsid w:val="00F236BC"/>
    <w:rsid w:val="00F35AA9"/>
    <w:rsid w:val="00F43C18"/>
    <w:rsid w:val="00F4438A"/>
    <w:rsid w:val="00F466B8"/>
    <w:rsid w:val="00F5155A"/>
    <w:rsid w:val="00F538FE"/>
    <w:rsid w:val="00F57ECA"/>
    <w:rsid w:val="00F65C0B"/>
    <w:rsid w:val="00F70F92"/>
    <w:rsid w:val="00F7388E"/>
    <w:rsid w:val="00F7655D"/>
    <w:rsid w:val="00F909CB"/>
    <w:rsid w:val="00F92C27"/>
    <w:rsid w:val="00F93682"/>
    <w:rsid w:val="00F96658"/>
    <w:rsid w:val="00F97697"/>
    <w:rsid w:val="00FA2364"/>
    <w:rsid w:val="00FA3B0E"/>
    <w:rsid w:val="00FA4298"/>
    <w:rsid w:val="00FA7D6C"/>
    <w:rsid w:val="00FB161D"/>
    <w:rsid w:val="00FB63D7"/>
    <w:rsid w:val="00FC3E4C"/>
    <w:rsid w:val="00FC6C7A"/>
    <w:rsid w:val="00FD7A82"/>
    <w:rsid w:val="00FE043E"/>
    <w:rsid w:val="00FE191F"/>
    <w:rsid w:val="00FE1CB0"/>
    <w:rsid w:val="00FE2D0B"/>
    <w:rsid w:val="00FE459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4"/>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lang w:val="en-GB"/>
    </w:rPr>
  </w:style>
  <w:style w:type="paragraph" w:styleId="Kop1">
    <w:name w:val="heading 1"/>
    <w:basedOn w:val="Standaard"/>
    <w:next w:val="Standaard"/>
    <w:link w:val="Kop1Char"/>
    <w:uiPriority w:val="9"/>
    <w:qFormat/>
    <w:rsid w:val="00FE191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61433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FE191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FE191F"/>
    <w:rPr>
      <w:rFonts w:asciiTheme="majorHAnsi" w:eastAsiaTheme="majorEastAsia" w:hAnsiTheme="majorHAnsi" w:cstheme="majorBidi"/>
      <w:color w:val="17365D" w:themeColor="text2" w:themeShade="BF"/>
      <w:spacing w:val="5"/>
      <w:kern w:val="28"/>
      <w:sz w:val="52"/>
      <w:szCs w:val="52"/>
      <w:lang w:val="en-GB"/>
    </w:rPr>
  </w:style>
  <w:style w:type="character" w:customStyle="1" w:styleId="Kop1Char">
    <w:name w:val="Kop 1 Char"/>
    <w:basedOn w:val="Standaardalinea-lettertype"/>
    <w:link w:val="Kop1"/>
    <w:uiPriority w:val="9"/>
    <w:rsid w:val="00FE191F"/>
    <w:rPr>
      <w:rFonts w:asciiTheme="majorHAnsi" w:eastAsiaTheme="majorEastAsia" w:hAnsiTheme="majorHAnsi" w:cstheme="majorBidi"/>
      <w:b/>
      <w:bCs/>
      <w:color w:val="365F91" w:themeColor="accent1" w:themeShade="BF"/>
      <w:sz w:val="28"/>
      <w:szCs w:val="28"/>
      <w:lang w:val="en-GB"/>
    </w:rPr>
  </w:style>
  <w:style w:type="paragraph" w:styleId="Geenafstand">
    <w:name w:val="No Spacing"/>
    <w:uiPriority w:val="1"/>
    <w:qFormat/>
    <w:rsid w:val="005A1039"/>
    <w:pPr>
      <w:spacing w:after="0" w:line="240" w:lineRule="auto"/>
    </w:pPr>
    <w:rPr>
      <w:lang w:val="en-GB"/>
    </w:rPr>
  </w:style>
  <w:style w:type="paragraph" w:styleId="Ballontekst">
    <w:name w:val="Balloon Text"/>
    <w:basedOn w:val="Standaard"/>
    <w:link w:val="BallontekstChar"/>
    <w:uiPriority w:val="99"/>
    <w:semiHidden/>
    <w:unhideWhenUsed/>
    <w:rsid w:val="0098025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8025B"/>
    <w:rPr>
      <w:rFonts w:ascii="Tahoma" w:hAnsi="Tahoma" w:cs="Tahoma"/>
      <w:sz w:val="16"/>
      <w:szCs w:val="16"/>
      <w:lang w:val="en-GB"/>
    </w:rPr>
  </w:style>
  <w:style w:type="character" w:customStyle="1" w:styleId="Kop2Char">
    <w:name w:val="Kop 2 Char"/>
    <w:basedOn w:val="Standaardalinea-lettertype"/>
    <w:link w:val="Kop2"/>
    <w:uiPriority w:val="9"/>
    <w:rsid w:val="00614332"/>
    <w:rPr>
      <w:rFonts w:asciiTheme="majorHAnsi" w:eastAsiaTheme="majorEastAsia" w:hAnsiTheme="majorHAnsi" w:cstheme="majorBidi"/>
      <w:b/>
      <w:bCs/>
      <w:color w:val="4F81BD" w:themeColor="accent1"/>
      <w:sz w:val="26"/>
      <w:szCs w:val="26"/>
      <w:lang w:val="en-GB"/>
    </w:rPr>
  </w:style>
  <w:style w:type="table" w:styleId="Tabelraster">
    <w:name w:val="Table Grid"/>
    <w:basedOn w:val="Standaardtabel"/>
    <w:uiPriority w:val="59"/>
    <w:rsid w:val="006143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basedOn w:val="Standaardalinea-lettertype"/>
    <w:uiPriority w:val="99"/>
    <w:semiHidden/>
    <w:unhideWhenUsed/>
    <w:rsid w:val="007B2B49"/>
    <w:rPr>
      <w:sz w:val="16"/>
      <w:szCs w:val="16"/>
    </w:rPr>
  </w:style>
  <w:style w:type="paragraph" w:styleId="Tekstopmerking">
    <w:name w:val="annotation text"/>
    <w:basedOn w:val="Standaard"/>
    <w:link w:val="TekstopmerkingChar"/>
    <w:uiPriority w:val="99"/>
    <w:semiHidden/>
    <w:unhideWhenUsed/>
    <w:rsid w:val="007B2B49"/>
    <w:pPr>
      <w:spacing w:line="240" w:lineRule="auto"/>
    </w:pPr>
    <w:rPr>
      <w:sz w:val="20"/>
    </w:rPr>
  </w:style>
  <w:style w:type="character" w:customStyle="1" w:styleId="TekstopmerkingChar">
    <w:name w:val="Tekst opmerking Char"/>
    <w:basedOn w:val="Standaardalinea-lettertype"/>
    <w:link w:val="Tekstopmerking"/>
    <w:uiPriority w:val="99"/>
    <w:semiHidden/>
    <w:rsid w:val="007B2B49"/>
    <w:rPr>
      <w:sz w:val="20"/>
      <w:lang w:val="en-GB"/>
    </w:rPr>
  </w:style>
  <w:style w:type="paragraph" w:styleId="Onderwerpvanopmerking">
    <w:name w:val="annotation subject"/>
    <w:basedOn w:val="Tekstopmerking"/>
    <w:next w:val="Tekstopmerking"/>
    <w:link w:val="OnderwerpvanopmerkingChar"/>
    <w:uiPriority w:val="99"/>
    <w:semiHidden/>
    <w:unhideWhenUsed/>
    <w:rsid w:val="007B2B49"/>
    <w:rPr>
      <w:b/>
      <w:bCs/>
    </w:rPr>
  </w:style>
  <w:style w:type="character" w:customStyle="1" w:styleId="OnderwerpvanopmerkingChar">
    <w:name w:val="Onderwerp van opmerking Char"/>
    <w:basedOn w:val="TekstopmerkingChar"/>
    <w:link w:val="Onderwerpvanopmerking"/>
    <w:uiPriority w:val="99"/>
    <w:semiHidden/>
    <w:rsid w:val="007B2B49"/>
    <w:rPr>
      <w:b/>
      <w:bCs/>
      <w:sz w:val="20"/>
      <w:lang w:val="en-GB"/>
    </w:rPr>
  </w:style>
  <w:style w:type="character" w:styleId="Hyperlink">
    <w:name w:val="Hyperlink"/>
    <w:basedOn w:val="Standaardalinea-lettertype"/>
    <w:uiPriority w:val="99"/>
    <w:unhideWhenUsed/>
    <w:rsid w:val="00804425"/>
    <w:rPr>
      <w:color w:val="0000FF" w:themeColor="hyperlink"/>
      <w:u w:val="single"/>
    </w:rPr>
  </w:style>
  <w:style w:type="table" w:styleId="Lichtearcering">
    <w:name w:val="Light Shading"/>
    <w:basedOn w:val="Standaardtabel"/>
    <w:uiPriority w:val="60"/>
    <w:rsid w:val="00A936D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Lijstalinea">
    <w:name w:val="List Paragraph"/>
    <w:basedOn w:val="Standaard"/>
    <w:uiPriority w:val="34"/>
    <w:qFormat/>
    <w:rsid w:val="007B5E90"/>
    <w:pPr>
      <w:ind w:left="720"/>
      <w:contextualSpacing/>
    </w:pPr>
  </w:style>
  <w:style w:type="character" w:styleId="GevolgdeHyperlink">
    <w:name w:val="FollowedHyperlink"/>
    <w:basedOn w:val="Standaardalinea-lettertype"/>
    <w:uiPriority w:val="99"/>
    <w:semiHidden/>
    <w:unhideWhenUsed/>
    <w:rsid w:val="006143FD"/>
    <w:rPr>
      <w:color w:val="800080" w:themeColor="followedHyperlink"/>
      <w:u w:val="single"/>
    </w:rPr>
  </w:style>
  <w:style w:type="paragraph" w:styleId="Koptekst">
    <w:name w:val="header"/>
    <w:basedOn w:val="Standaard"/>
    <w:link w:val="KoptekstChar"/>
    <w:uiPriority w:val="99"/>
    <w:unhideWhenUsed/>
    <w:rsid w:val="004D1AAA"/>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4D1AAA"/>
    <w:rPr>
      <w:lang w:val="en-GB"/>
    </w:rPr>
  </w:style>
  <w:style w:type="paragraph" w:styleId="Voettekst">
    <w:name w:val="footer"/>
    <w:basedOn w:val="Standaard"/>
    <w:link w:val="VoettekstChar"/>
    <w:uiPriority w:val="99"/>
    <w:unhideWhenUsed/>
    <w:rsid w:val="004D1AAA"/>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4D1AAA"/>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4"/>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lang w:val="en-GB"/>
    </w:rPr>
  </w:style>
  <w:style w:type="paragraph" w:styleId="Kop1">
    <w:name w:val="heading 1"/>
    <w:basedOn w:val="Standaard"/>
    <w:next w:val="Standaard"/>
    <w:link w:val="Kop1Char"/>
    <w:uiPriority w:val="9"/>
    <w:qFormat/>
    <w:rsid w:val="00FE191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61433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FE191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FE191F"/>
    <w:rPr>
      <w:rFonts w:asciiTheme="majorHAnsi" w:eastAsiaTheme="majorEastAsia" w:hAnsiTheme="majorHAnsi" w:cstheme="majorBidi"/>
      <w:color w:val="17365D" w:themeColor="text2" w:themeShade="BF"/>
      <w:spacing w:val="5"/>
      <w:kern w:val="28"/>
      <w:sz w:val="52"/>
      <w:szCs w:val="52"/>
      <w:lang w:val="en-GB"/>
    </w:rPr>
  </w:style>
  <w:style w:type="character" w:customStyle="1" w:styleId="Kop1Char">
    <w:name w:val="Kop 1 Char"/>
    <w:basedOn w:val="Standaardalinea-lettertype"/>
    <w:link w:val="Kop1"/>
    <w:uiPriority w:val="9"/>
    <w:rsid w:val="00FE191F"/>
    <w:rPr>
      <w:rFonts w:asciiTheme="majorHAnsi" w:eastAsiaTheme="majorEastAsia" w:hAnsiTheme="majorHAnsi" w:cstheme="majorBidi"/>
      <w:b/>
      <w:bCs/>
      <w:color w:val="365F91" w:themeColor="accent1" w:themeShade="BF"/>
      <w:sz w:val="28"/>
      <w:szCs w:val="28"/>
      <w:lang w:val="en-GB"/>
    </w:rPr>
  </w:style>
  <w:style w:type="paragraph" w:styleId="Geenafstand">
    <w:name w:val="No Spacing"/>
    <w:uiPriority w:val="1"/>
    <w:qFormat/>
    <w:rsid w:val="005A1039"/>
    <w:pPr>
      <w:spacing w:after="0" w:line="240" w:lineRule="auto"/>
    </w:pPr>
    <w:rPr>
      <w:lang w:val="en-GB"/>
    </w:rPr>
  </w:style>
  <w:style w:type="paragraph" w:styleId="Ballontekst">
    <w:name w:val="Balloon Text"/>
    <w:basedOn w:val="Standaard"/>
    <w:link w:val="BallontekstChar"/>
    <w:uiPriority w:val="99"/>
    <w:semiHidden/>
    <w:unhideWhenUsed/>
    <w:rsid w:val="0098025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8025B"/>
    <w:rPr>
      <w:rFonts w:ascii="Tahoma" w:hAnsi="Tahoma" w:cs="Tahoma"/>
      <w:sz w:val="16"/>
      <w:szCs w:val="16"/>
      <w:lang w:val="en-GB"/>
    </w:rPr>
  </w:style>
  <w:style w:type="character" w:customStyle="1" w:styleId="Kop2Char">
    <w:name w:val="Kop 2 Char"/>
    <w:basedOn w:val="Standaardalinea-lettertype"/>
    <w:link w:val="Kop2"/>
    <w:uiPriority w:val="9"/>
    <w:rsid w:val="00614332"/>
    <w:rPr>
      <w:rFonts w:asciiTheme="majorHAnsi" w:eastAsiaTheme="majorEastAsia" w:hAnsiTheme="majorHAnsi" w:cstheme="majorBidi"/>
      <w:b/>
      <w:bCs/>
      <w:color w:val="4F81BD" w:themeColor="accent1"/>
      <w:sz w:val="26"/>
      <w:szCs w:val="26"/>
      <w:lang w:val="en-GB"/>
    </w:rPr>
  </w:style>
  <w:style w:type="table" w:styleId="Tabelraster">
    <w:name w:val="Table Grid"/>
    <w:basedOn w:val="Standaardtabel"/>
    <w:uiPriority w:val="59"/>
    <w:rsid w:val="006143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basedOn w:val="Standaardalinea-lettertype"/>
    <w:uiPriority w:val="99"/>
    <w:semiHidden/>
    <w:unhideWhenUsed/>
    <w:rsid w:val="007B2B49"/>
    <w:rPr>
      <w:sz w:val="16"/>
      <w:szCs w:val="16"/>
    </w:rPr>
  </w:style>
  <w:style w:type="paragraph" w:styleId="Tekstopmerking">
    <w:name w:val="annotation text"/>
    <w:basedOn w:val="Standaard"/>
    <w:link w:val="TekstopmerkingChar"/>
    <w:uiPriority w:val="99"/>
    <w:semiHidden/>
    <w:unhideWhenUsed/>
    <w:rsid w:val="007B2B49"/>
    <w:pPr>
      <w:spacing w:line="240" w:lineRule="auto"/>
    </w:pPr>
    <w:rPr>
      <w:sz w:val="20"/>
    </w:rPr>
  </w:style>
  <w:style w:type="character" w:customStyle="1" w:styleId="TekstopmerkingChar">
    <w:name w:val="Tekst opmerking Char"/>
    <w:basedOn w:val="Standaardalinea-lettertype"/>
    <w:link w:val="Tekstopmerking"/>
    <w:uiPriority w:val="99"/>
    <w:semiHidden/>
    <w:rsid w:val="007B2B49"/>
    <w:rPr>
      <w:sz w:val="20"/>
      <w:lang w:val="en-GB"/>
    </w:rPr>
  </w:style>
  <w:style w:type="paragraph" w:styleId="Onderwerpvanopmerking">
    <w:name w:val="annotation subject"/>
    <w:basedOn w:val="Tekstopmerking"/>
    <w:next w:val="Tekstopmerking"/>
    <w:link w:val="OnderwerpvanopmerkingChar"/>
    <w:uiPriority w:val="99"/>
    <w:semiHidden/>
    <w:unhideWhenUsed/>
    <w:rsid w:val="007B2B49"/>
    <w:rPr>
      <w:b/>
      <w:bCs/>
    </w:rPr>
  </w:style>
  <w:style w:type="character" w:customStyle="1" w:styleId="OnderwerpvanopmerkingChar">
    <w:name w:val="Onderwerp van opmerking Char"/>
    <w:basedOn w:val="TekstopmerkingChar"/>
    <w:link w:val="Onderwerpvanopmerking"/>
    <w:uiPriority w:val="99"/>
    <w:semiHidden/>
    <w:rsid w:val="007B2B49"/>
    <w:rPr>
      <w:b/>
      <w:bCs/>
      <w:sz w:val="20"/>
      <w:lang w:val="en-GB"/>
    </w:rPr>
  </w:style>
  <w:style w:type="character" w:styleId="Hyperlink">
    <w:name w:val="Hyperlink"/>
    <w:basedOn w:val="Standaardalinea-lettertype"/>
    <w:uiPriority w:val="99"/>
    <w:unhideWhenUsed/>
    <w:rsid w:val="00804425"/>
    <w:rPr>
      <w:color w:val="0000FF" w:themeColor="hyperlink"/>
      <w:u w:val="single"/>
    </w:rPr>
  </w:style>
  <w:style w:type="table" w:styleId="Lichtearcering">
    <w:name w:val="Light Shading"/>
    <w:basedOn w:val="Standaardtabel"/>
    <w:uiPriority w:val="60"/>
    <w:rsid w:val="00A936D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Lijstalinea">
    <w:name w:val="List Paragraph"/>
    <w:basedOn w:val="Standaard"/>
    <w:uiPriority w:val="34"/>
    <w:qFormat/>
    <w:rsid w:val="007B5E90"/>
    <w:pPr>
      <w:ind w:left="720"/>
      <w:contextualSpacing/>
    </w:pPr>
  </w:style>
  <w:style w:type="character" w:styleId="GevolgdeHyperlink">
    <w:name w:val="FollowedHyperlink"/>
    <w:basedOn w:val="Standaardalinea-lettertype"/>
    <w:uiPriority w:val="99"/>
    <w:semiHidden/>
    <w:unhideWhenUsed/>
    <w:rsid w:val="006143FD"/>
    <w:rPr>
      <w:color w:val="800080" w:themeColor="followedHyperlink"/>
      <w:u w:val="single"/>
    </w:rPr>
  </w:style>
  <w:style w:type="paragraph" w:styleId="Koptekst">
    <w:name w:val="header"/>
    <w:basedOn w:val="Standaard"/>
    <w:link w:val="KoptekstChar"/>
    <w:uiPriority w:val="99"/>
    <w:unhideWhenUsed/>
    <w:rsid w:val="004D1AAA"/>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4D1AAA"/>
    <w:rPr>
      <w:lang w:val="en-GB"/>
    </w:rPr>
  </w:style>
  <w:style w:type="paragraph" w:styleId="Voettekst">
    <w:name w:val="footer"/>
    <w:basedOn w:val="Standaard"/>
    <w:link w:val="VoettekstChar"/>
    <w:uiPriority w:val="99"/>
    <w:unhideWhenUsed/>
    <w:rsid w:val="004D1AAA"/>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4D1AAA"/>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61224">
      <w:bodyDiv w:val="1"/>
      <w:marLeft w:val="0"/>
      <w:marRight w:val="0"/>
      <w:marTop w:val="0"/>
      <w:marBottom w:val="0"/>
      <w:divBdr>
        <w:top w:val="none" w:sz="0" w:space="0" w:color="auto"/>
        <w:left w:val="none" w:sz="0" w:space="0" w:color="auto"/>
        <w:bottom w:val="none" w:sz="0" w:space="0" w:color="auto"/>
        <w:right w:val="none" w:sz="0" w:space="0" w:color="auto"/>
      </w:divBdr>
    </w:div>
    <w:div w:id="1503009557">
      <w:bodyDiv w:val="1"/>
      <w:marLeft w:val="0"/>
      <w:marRight w:val="0"/>
      <w:marTop w:val="0"/>
      <w:marBottom w:val="0"/>
      <w:divBdr>
        <w:top w:val="none" w:sz="0" w:space="0" w:color="auto"/>
        <w:left w:val="none" w:sz="0" w:space="0" w:color="auto"/>
        <w:bottom w:val="none" w:sz="0" w:space="0" w:color="auto"/>
        <w:right w:val="none" w:sz="0" w:space="0" w:color="auto"/>
      </w:divBdr>
    </w:div>
    <w:div w:id="1977417800">
      <w:bodyDiv w:val="1"/>
      <w:marLeft w:val="0"/>
      <w:marRight w:val="0"/>
      <w:marTop w:val="0"/>
      <w:marBottom w:val="0"/>
      <w:divBdr>
        <w:top w:val="none" w:sz="0" w:space="0" w:color="auto"/>
        <w:left w:val="none" w:sz="0" w:space="0" w:color="auto"/>
        <w:bottom w:val="none" w:sz="0" w:space="0" w:color="auto"/>
        <w:right w:val="none" w:sz="0" w:space="0" w:color="auto"/>
      </w:divBdr>
    </w:div>
    <w:div w:id="2016691702">
      <w:bodyDiv w:val="1"/>
      <w:marLeft w:val="0"/>
      <w:marRight w:val="0"/>
      <w:marTop w:val="0"/>
      <w:marBottom w:val="0"/>
      <w:divBdr>
        <w:top w:val="none" w:sz="0" w:space="0" w:color="auto"/>
        <w:left w:val="none" w:sz="0" w:space="0" w:color="auto"/>
        <w:bottom w:val="none" w:sz="0" w:space="0" w:color="auto"/>
        <w:right w:val="none" w:sz="0" w:space="0" w:color="auto"/>
      </w:divBdr>
    </w:div>
    <w:div w:id="2111311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mackenbach@erasmusmc.nl" TargetMode="External"/><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image" Target="media/image16.png"/><Relationship Id="rId3" Type="http://schemas.microsoft.com/office/2007/relationships/stylesWithEffects" Target="stylesWithEffects.xml"/><Relationship Id="rId21" Type="http://schemas.openxmlformats.org/officeDocument/2006/relationships/image" Target="media/image11.emf"/><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image" Target="media/image15.emf"/><Relationship Id="rId2" Type="http://schemas.openxmlformats.org/officeDocument/2006/relationships/styles" Target="styles.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image" Target="media/image14.emf"/><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9.emf"/><Relationship Id="rId4" Type="http://schemas.openxmlformats.org/officeDocument/2006/relationships/settings" Target="settings.xml"/><Relationship Id="rId9" Type="http://schemas.openxmlformats.org/officeDocument/2006/relationships/hyperlink" Target="http://apps.who.int/gho/data/node.main.GISAH?lang=en" TargetMode="Externa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image" Target="media/image17.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40</Pages>
  <Words>15774</Words>
  <Characters>86763</Characters>
  <Application>Microsoft Office Word</Application>
  <DocSecurity>0</DocSecurity>
  <Lines>723</Lines>
  <Paragraphs>204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MC</Company>
  <LinksUpToDate>false</LinksUpToDate>
  <CharactersWithSpaces>102333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 Mackenbach</dc:creator>
  <cp:lastModifiedBy>Johan Mackenbach</cp:lastModifiedBy>
  <cp:revision>3</cp:revision>
  <cp:lastPrinted>2014-10-12T16:17:00Z</cp:lastPrinted>
  <dcterms:created xsi:type="dcterms:W3CDTF">2015-10-08T06:17:00Z</dcterms:created>
  <dcterms:modified xsi:type="dcterms:W3CDTF">2015-10-08T06:18:00Z</dcterms:modified>
</cp:coreProperties>
</file>